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A2EF" w14:textId="04E171AC" w:rsidR="00796D9D" w:rsidRDefault="002678B3" w:rsidP="00796D9D">
      <w:pPr>
        <w:rPr>
          <w:rFonts w:ascii="Segoe UI" w:hAnsi="Segoe UI" w:cs="Segoe UI"/>
          <w:b/>
          <w:lang w:val="en-US"/>
        </w:rPr>
      </w:pPr>
      <w:r w:rsidRPr="00F75D6F">
        <w:rPr>
          <w:rFonts w:ascii="Segoe UI" w:hAnsi="Segoe UI" w:cs="Segoe UI"/>
          <w:b/>
          <w:lang w:val="en-US"/>
        </w:rPr>
        <w:t xml:space="preserve">SECTION </w:t>
      </w:r>
      <w:r w:rsidR="00B472D4" w:rsidRPr="00F75D6F">
        <w:rPr>
          <w:rFonts w:ascii="Segoe UI" w:hAnsi="Segoe UI" w:cs="Segoe UI"/>
          <w:b/>
          <w:lang w:val="en-US"/>
        </w:rPr>
        <w:t>10</w:t>
      </w:r>
      <w:r w:rsidR="006426D1" w:rsidRPr="00F75D6F">
        <w:rPr>
          <w:rFonts w:ascii="Segoe UI" w:hAnsi="Segoe UI" w:cs="Segoe UI"/>
          <w:b/>
          <w:lang w:val="en-US"/>
        </w:rPr>
        <w:t xml:space="preserve"> </w:t>
      </w:r>
      <w:r w:rsidR="00796D9D" w:rsidRPr="00F75D6F">
        <w:rPr>
          <w:rFonts w:ascii="Segoe UI" w:hAnsi="Segoe UI" w:cs="Segoe UI"/>
          <w:b/>
          <w:lang w:val="en-US"/>
        </w:rPr>
        <w:t>RESPONSE TO THE EVALUATION CRITER</w:t>
      </w:r>
      <w:r w:rsidR="002070CF" w:rsidRPr="00F75D6F">
        <w:rPr>
          <w:rFonts w:ascii="Segoe UI" w:hAnsi="Segoe UI" w:cs="Segoe UI"/>
          <w:b/>
          <w:lang w:val="en-US"/>
        </w:rPr>
        <w:t>IA</w:t>
      </w:r>
    </w:p>
    <w:p w14:paraId="5020E08B" w14:textId="77777777" w:rsidR="00E262FF" w:rsidRDefault="00E262FF" w:rsidP="00E262FF">
      <w:pPr>
        <w:jc w:val="center"/>
        <w:rPr>
          <w:rFonts w:ascii="Segoe UI" w:hAnsi="Segoe UI" w:cs="Segoe UI"/>
          <w:b/>
          <w:bCs/>
        </w:rPr>
      </w:pPr>
      <w:r>
        <w:rPr>
          <w:rFonts w:ascii="Segoe UI" w:hAnsi="Segoe UI" w:cs="Segoe UI"/>
          <w:b/>
          <w:bCs/>
        </w:rPr>
        <w:t>STAKEHOLDER CONFIDENCE SURVEY</w:t>
      </w:r>
    </w:p>
    <w:p w14:paraId="2BD77332" w14:textId="77777777" w:rsidR="00E262FF" w:rsidRPr="00F75D6F" w:rsidRDefault="00E262FF" w:rsidP="00796D9D">
      <w:pPr>
        <w:rPr>
          <w:rFonts w:ascii="Segoe UI" w:hAnsi="Segoe UI" w:cs="Segoe UI"/>
          <w:b/>
          <w:lang w:val="en-US"/>
        </w:rPr>
      </w:pPr>
    </w:p>
    <w:p w14:paraId="756C47F4" w14:textId="3E17BCB8" w:rsidR="005730C1" w:rsidRPr="00F75D6F" w:rsidRDefault="00B21368" w:rsidP="00B21368">
      <w:pPr>
        <w:ind w:left="-1418"/>
        <w:jc w:val="center"/>
        <w:rPr>
          <w:rFonts w:ascii="Segoe UI" w:hAnsi="Segoe UI" w:cs="Segoe UI"/>
          <w:lang w:val="en-US"/>
        </w:rPr>
      </w:pPr>
      <w:r w:rsidRPr="00F75D6F">
        <w:rPr>
          <w:rFonts w:ascii="Segoe UI" w:hAnsi="Segoe UI" w:cs="Segoe UI"/>
          <w:b/>
          <w:bCs/>
          <w:color w:val="FF0000"/>
        </w:rPr>
        <w:t xml:space="preserve">  </w:t>
      </w:r>
    </w:p>
    <w:p w14:paraId="31A7055C" w14:textId="7D58C51C" w:rsidR="00906196" w:rsidRDefault="00906196" w:rsidP="005730C1">
      <w:pPr>
        <w:rPr>
          <w:rFonts w:ascii="Segoe UI" w:hAnsi="Segoe UI" w:cs="Segoe UI"/>
          <w:b/>
          <w:bCs/>
        </w:rPr>
      </w:pPr>
      <w:r w:rsidRPr="00F75D6F">
        <w:rPr>
          <w:rFonts w:ascii="Segoe UI" w:hAnsi="Segoe UI" w:cs="Segoe UI"/>
          <w:b/>
          <w:bCs/>
        </w:rPr>
        <w:t>Please read before starting to complete your response</w:t>
      </w:r>
    </w:p>
    <w:p w14:paraId="7F49F0CE" w14:textId="77777777" w:rsidR="000552EB" w:rsidRPr="00F86A2F" w:rsidRDefault="000552EB" w:rsidP="000552EB">
      <w:pPr>
        <w:rPr>
          <w:rFonts w:ascii="Segoe UI" w:hAnsi="Segoe UI" w:cs="Segoe UI"/>
        </w:rPr>
      </w:pPr>
      <w:r w:rsidRPr="559ADE19">
        <w:rPr>
          <w:rFonts w:ascii="Segoe UI" w:hAnsi="Segoe UI" w:cs="Segoe UI"/>
        </w:rPr>
        <w:t xml:space="preserve">Bidders are asked to complete the following sections in full.  </w:t>
      </w:r>
    </w:p>
    <w:p w14:paraId="52A80286" w14:textId="77777777" w:rsidR="000552EB" w:rsidRPr="00F86A2F" w:rsidRDefault="000552EB" w:rsidP="000552EB">
      <w:pPr>
        <w:rPr>
          <w:rFonts w:ascii="Segoe UI" w:hAnsi="Segoe UI" w:cs="Segoe UI"/>
          <w:lang w:val="en-US"/>
        </w:rPr>
      </w:pPr>
      <w:r w:rsidRPr="00F86A2F">
        <w:rPr>
          <w:rFonts w:ascii="Segoe UI" w:hAnsi="Segoe UI" w:cs="Segoe UI"/>
          <w:lang w:val="en-US"/>
        </w:rPr>
        <w:t>Please ensure you provide a comprehensive account of how you meet each criterion giving dates, examples and any other details as appropriate.</w:t>
      </w:r>
    </w:p>
    <w:p w14:paraId="1275B9E8" w14:textId="77777777" w:rsidR="000552EB" w:rsidRPr="00F86A2F" w:rsidRDefault="000552EB" w:rsidP="000552EB">
      <w:pPr>
        <w:rPr>
          <w:rFonts w:ascii="Segoe UI" w:hAnsi="Segoe UI" w:cs="Segoe UI"/>
          <w:lang w:val="en-US"/>
        </w:rPr>
      </w:pPr>
      <w:r w:rsidRPr="00F86A2F">
        <w:rPr>
          <w:rFonts w:ascii="Segoe UI" w:eastAsia="Times New Roman" w:hAnsi="Segoe UI" w:cs="Segoe UI"/>
          <w:lang w:eastAsia="en-GB"/>
        </w:rPr>
        <w:t>If you plan to use artificial intelligence tools in the delivery of the project you must tell us how you plan to use them as well as how you will manage the risks under the relevant criterion. We do not yet have a published policy on use of AI for research but we are inclined to say that we do not want research suppliers to solely rely on artificial intelligence tools for aspects of research projects without human involvement</w:t>
      </w:r>
    </w:p>
    <w:p w14:paraId="4969A9FC" w14:textId="77777777" w:rsidR="000552EB" w:rsidRPr="00F86A2F" w:rsidRDefault="000552EB" w:rsidP="000552EB">
      <w:pPr>
        <w:rPr>
          <w:rFonts w:ascii="Segoe UI" w:hAnsi="Segoe UI" w:cs="Segoe UI"/>
        </w:rPr>
      </w:pPr>
      <w:r w:rsidRPr="00F86A2F">
        <w:rPr>
          <w:rFonts w:ascii="Segoe UI" w:hAnsi="Segoe UI" w:cs="Segoe UI"/>
        </w:rPr>
        <w:t xml:space="preserve">We are looking for specific information, experience, skills and qualities as listed below. Please demonstrate your evidence against each criterion. </w:t>
      </w:r>
    </w:p>
    <w:p w14:paraId="75AB04EE" w14:textId="77777777" w:rsidR="000552EB" w:rsidRPr="00F86A2F" w:rsidRDefault="000552EB" w:rsidP="000552EB">
      <w:pPr>
        <w:rPr>
          <w:rFonts w:ascii="Segoe UI" w:hAnsi="Segoe UI" w:cs="Segoe UI"/>
        </w:rPr>
      </w:pPr>
      <w:r w:rsidRPr="00F86A2F">
        <w:rPr>
          <w:rFonts w:ascii="Segoe UI" w:hAnsi="Segoe UI" w:cs="Segoe UI"/>
        </w:rPr>
        <w:t xml:space="preserve">We will only evaluate responses provided against each criterion where applicable and will not look for extra information in a response to another criterion.  Please do not cross refer to responses provided elsewhere. </w:t>
      </w:r>
    </w:p>
    <w:p w14:paraId="3CE91D3D" w14:textId="77777777" w:rsidR="000552EB" w:rsidRPr="00F86A2F" w:rsidRDefault="000552EB" w:rsidP="000552EB">
      <w:pPr>
        <w:ind w:right="424"/>
        <w:rPr>
          <w:rFonts w:ascii="Segoe UI" w:hAnsi="Segoe UI" w:cs="Segoe UI"/>
          <w:color w:val="000000" w:themeColor="text1"/>
        </w:rPr>
      </w:pPr>
      <w:r w:rsidRPr="00F86A2F">
        <w:rPr>
          <w:rFonts w:ascii="Segoe UI" w:hAnsi="Segoe UI" w:cs="Segoe UI"/>
          <w:color w:val="000000" w:themeColor="text1"/>
        </w:rPr>
        <w:t xml:space="preserve">There are no word limits but please try to keep your responses concise, answering the questions for each criterion. Refer to the contract specification if necessary. Please do not include or attach reference documents or brochures unless specifically requested to as evidence. </w:t>
      </w:r>
    </w:p>
    <w:p w14:paraId="561393E3" w14:textId="77777777" w:rsidR="000552EB" w:rsidRPr="00F86A2F" w:rsidRDefault="000552EB" w:rsidP="000552EB">
      <w:pPr>
        <w:ind w:right="424"/>
        <w:rPr>
          <w:rFonts w:ascii="Segoe UI" w:hAnsi="Segoe UI" w:cs="Segoe UI"/>
          <w:b/>
          <w:bCs/>
          <w:color w:val="000000" w:themeColor="text1"/>
        </w:rPr>
      </w:pPr>
      <w:r w:rsidRPr="00F86A2F">
        <w:rPr>
          <w:rFonts w:ascii="Segoe UI" w:hAnsi="Segoe UI" w:cs="Segoe UI"/>
          <w:b/>
          <w:bCs/>
          <w:color w:val="000000" w:themeColor="text1"/>
        </w:rPr>
        <w:t>Bidder name (</w:t>
      </w:r>
      <w:r w:rsidRPr="00F86A2F">
        <w:rPr>
          <w:rFonts w:ascii="Segoe UI" w:hAnsi="Segoe UI" w:cs="Segoe UI"/>
          <w:b/>
          <w:bCs/>
          <w:i/>
          <w:iCs/>
          <w:color w:val="000000" w:themeColor="text1"/>
        </w:rPr>
        <w:t>please insert</w:t>
      </w:r>
      <w:r w:rsidRPr="00F86A2F">
        <w:rPr>
          <w:rFonts w:ascii="Segoe UI" w:hAnsi="Segoe UI" w:cs="Segoe UI"/>
          <w:b/>
          <w:bCs/>
          <w:color w:val="000000" w:themeColor="text1"/>
        </w:rPr>
        <w:t xml:space="preserve">): </w:t>
      </w:r>
    </w:p>
    <w:p w14:paraId="481D466D" w14:textId="77777777" w:rsidR="000552EB" w:rsidRPr="00F86A2F" w:rsidRDefault="000552EB" w:rsidP="000552EB">
      <w:pPr>
        <w:pStyle w:val="ListParagraph"/>
        <w:numPr>
          <w:ilvl w:val="0"/>
          <w:numId w:val="19"/>
        </w:numPr>
        <w:ind w:left="426" w:right="424" w:hanging="426"/>
        <w:rPr>
          <w:rFonts w:ascii="Segoe UI" w:hAnsi="Segoe UI" w:cs="Segoe UI"/>
          <w:b/>
          <w:bCs/>
          <w:color w:val="000000" w:themeColor="text1"/>
        </w:rPr>
      </w:pPr>
      <w:r w:rsidRPr="00F86A2F">
        <w:rPr>
          <w:rFonts w:ascii="Segoe UI" w:hAnsi="Segoe UI" w:cs="Segoe UI"/>
          <w:b/>
          <w:bCs/>
          <w:color w:val="000000" w:themeColor="text1"/>
        </w:rPr>
        <w:t>For Information only – not scored</w:t>
      </w:r>
    </w:p>
    <w:p w14:paraId="2623B112" w14:textId="77777777" w:rsidR="000552EB" w:rsidRPr="00F86A2F" w:rsidRDefault="000552EB" w:rsidP="000552EB">
      <w:pPr>
        <w:pStyle w:val="ListParagraph"/>
        <w:ind w:left="142" w:right="424"/>
        <w:rPr>
          <w:rFonts w:ascii="Segoe UI" w:hAnsi="Segoe UI" w:cs="Segoe UI"/>
          <w:color w:val="000000" w:themeColor="text1"/>
        </w:rPr>
      </w:pPr>
      <w:r w:rsidRPr="00F86A2F">
        <w:rPr>
          <w:rFonts w:ascii="Segoe UI" w:hAnsi="Segoe UI" w:cs="Segoe UI"/>
          <w:color w:val="000000" w:themeColor="text1"/>
        </w:rPr>
        <w:t>Artificial Intelligence (AI) tools can be used to improve the efficiency of your bid writing process, however they may also introduce an increased risk of misleading statements via ‘hallucination’. Have you used AI or machine learning tools, including large language models, to assist in any part of your tender submission? This may include using these tools to support the drafting of responses to award questions.</w:t>
      </w:r>
    </w:p>
    <w:p w14:paraId="424CC17A" w14:textId="77777777" w:rsidR="000552EB" w:rsidRPr="00F86A2F" w:rsidRDefault="000552EB" w:rsidP="000552EB">
      <w:pPr>
        <w:ind w:left="142" w:right="424"/>
        <w:rPr>
          <w:rFonts w:ascii="Segoe UI" w:hAnsi="Segoe UI" w:cs="Segoe UI"/>
          <w:color w:val="000000" w:themeColor="text1"/>
        </w:rPr>
      </w:pPr>
      <w:r w:rsidRPr="00F86A2F">
        <w:rPr>
          <w:rFonts w:ascii="Segoe UI" w:hAnsi="Segoe UI" w:cs="Segoe UI"/>
          <w:color w:val="000000" w:themeColor="text1"/>
        </w:rPr>
        <w:t xml:space="preserve">Yes </w:t>
      </w:r>
      <w:r w:rsidRPr="00F86A2F">
        <w:rPr>
          <w:rFonts w:ascii="Segoe UI" w:eastAsia="MS Gothic" w:hAnsi="Segoe UI" w:cs="Segoe UI"/>
          <w:color w:val="000000" w:themeColor="text1"/>
        </w:rPr>
        <w:t>ロ</w:t>
      </w:r>
      <w:r w:rsidRPr="00F86A2F">
        <w:rPr>
          <w:rFonts w:ascii="Segoe UI" w:eastAsia="MS Gothic" w:hAnsi="Segoe UI" w:cs="Segoe UI"/>
          <w:color w:val="000000" w:themeColor="text1"/>
        </w:rPr>
        <w:t xml:space="preserve"> </w:t>
      </w:r>
      <w:r w:rsidRPr="00F86A2F">
        <w:rPr>
          <w:rFonts w:ascii="Segoe UI" w:hAnsi="Segoe UI" w:cs="Segoe UI"/>
          <w:color w:val="000000" w:themeColor="text1"/>
        </w:rPr>
        <w:t xml:space="preserve">No </w:t>
      </w:r>
      <w:r w:rsidRPr="00F86A2F">
        <w:rPr>
          <w:rFonts w:ascii="Segoe UI" w:eastAsia="MS Gothic" w:hAnsi="Segoe UI" w:cs="Segoe UI"/>
          <w:color w:val="000000" w:themeColor="text1"/>
        </w:rPr>
        <w:t>ロ</w:t>
      </w:r>
    </w:p>
    <w:p w14:paraId="15A7392B" w14:textId="77777777" w:rsidR="000552EB" w:rsidRPr="00F86A2F" w:rsidRDefault="000552EB" w:rsidP="000552EB">
      <w:pPr>
        <w:ind w:left="142" w:right="424"/>
        <w:rPr>
          <w:rFonts w:ascii="Segoe UI" w:hAnsi="Segoe UI" w:cs="Segoe UI"/>
          <w:color w:val="000000" w:themeColor="text1"/>
        </w:rPr>
      </w:pPr>
      <w:r w:rsidRPr="00F86A2F">
        <w:rPr>
          <w:rFonts w:ascii="Segoe UI" w:hAnsi="Segoe UI" w:cs="Segoe UI"/>
          <w:color w:val="000000" w:themeColor="text1"/>
        </w:rPr>
        <w:t>If Yes, Please provide details:</w:t>
      </w:r>
    </w:p>
    <w:p w14:paraId="4B48E3E9" w14:textId="77777777" w:rsidR="000552EB" w:rsidRPr="00F86A2F" w:rsidRDefault="000552EB" w:rsidP="000552EB">
      <w:pPr>
        <w:ind w:left="142" w:right="424"/>
        <w:rPr>
          <w:rFonts w:ascii="Segoe UI" w:hAnsi="Segoe UI" w:cs="Segoe UI"/>
        </w:rPr>
      </w:pPr>
      <w:r w:rsidRPr="00F86A2F">
        <w:rPr>
          <w:rFonts w:ascii="Segoe UI" w:hAnsi="Segoe UI" w:cs="Segoe UI"/>
        </w:rPr>
        <w:t>Where AI tools have been used to support the generation of tender responses, please confirm that they have been checked and verified for accuracy:</w:t>
      </w:r>
    </w:p>
    <w:p w14:paraId="465C51D0" w14:textId="77777777" w:rsidR="000552EB" w:rsidRPr="00F86A2F" w:rsidRDefault="000552EB" w:rsidP="000552EB">
      <w:pPr>
        <w:ind w:left="142" w:right="424"/>
        <w:rPr>
          <w:rFonts w:ascii="Segoe UI" w:eastAsia="MS Mincho" w:hAnsi="Segoe UI" w:cs="Segoe UI"/>
        </w:rPr>
      </w:pPr>
      <w:bookmarkStart w:id="0" w:name="_Hlk196472335"/>
      <w:r w:rsidRPr="00F86A2F">
        <w:rPr>
          <w:rFonts w:ascii="Segoe UI" w:hAnsi="Segoe UI" w:cs="Segoe UI"/>
        </w:rPr>
        <w:t xml:space="preserve"> Yes </w:t>
      </w:r>
      <w:r w:rsidRPr="00F86A2F">
        <w:rPr>
          <w:rFonts w:ascii="Segoe UI" w:eastAsia="MS Mincho" w:hAnsi="Segoe UI" w:cs="Segoe UI"/>
        </w:rPr>
        <w:t>ロ</w:t>
      </w:r>
      <w:r w:rsidRPr="00F86A2F">
        <w:rPr>
          <w:rFonts w:ascii="Segoe UI" w:hAnsi="Segoe UI" w:cs="Segoe UI"/>
        </w:rPr>
        <w:t xml:space="preserve"> No </w:t>
      </w:r>
      <w:r w:rsidRPr="00F86A2F">
        <w:rPr>
          <w:rFonts w:ascii="Segoe UI" w:eastAsia="MS Mincho" w:hAnsi="Segoe UI" w:cs="Segoe UI"/>
        </w:rPr>
        <w:t>ロ</w:t>
      </w:r>
    </w:p>
    <w:bookmarkEnd w:id="0"/>
    <w:p w14:paraId="5EBB6F2E" w14:textId="77777777" w:rsidR="000552EB" w:rsidRDefault="000552EB" w:rsidP="000552EB">
      <w:pPr>
        <w:ind w:left="142" w:right="424" w:hanging="426"/>
        <w:rPr>
          <w:rFonts w:ascii="Segoe UI" w:eastAsia="MS Mincho" w:hAnsi="Segoe UI" w:cs="Segoe UI"/>
        </w:rPr>
      </w:pPr>
    </w:p>
    <w:p w14:paraId="6222DDCE" w14:textId="77777777" w:rsidR="00F834FA" w:rsidRPr="00F86A2F" w:rsidRDefault="00F834FA" w:rsidP="000552EB">
      <w:pPr>
        <w:ind w:left="142" w:right="424" w:hanging="426"/>
        <w:rPr>
          <w:rFonts w:ascii="Segoe UI" w:eastAsia="MS Mincho" w:hAnsi="Segoe UI" w:cs="Segoe UI"/>
        </w:rPr>
      </w:pPr>
    </w:p>
    <w:p w14:paraId="57A510A6" w14:textId="77777777" w:rsidR="000552EB" w:rsidRPr="00F86A2F" w:rsidRDefault="000552EB" w:rsidP="000552EB">
      <w:pPr>
        <w:ind w:left="142" w:right="424" w:hanging="142"/>
        <w:rPr>
          <w:rFonts w:ascii="Segoe UI" w:hAnsi="Segoe UI" w:cs="Segoe UI"/>
          <w:b/>
          <w:bCs/>
        </w:rPr>
      </w:pPr>
      <w:r w:rsidRPr="00F86A2F">
        <w:rPr>
          <w:rFonts w:ascii="Segoe UI" w:hAnsi="Segoe UI" w:cs="Segoe UI"/>
          <w:b/>
          <w:bCs/>
          <w:color w:val="000000" w:themeColor="text1"/>
        </w:rPr>
        <w:t xml:space="preserve">2. </w:t>
      </w:r>
      <w:r w:rsidRPr="00F86A2F">
        <w:rPr>
          <w:rFonts w:ascii="Segoe UI" w:hAnsi="Segoe UI" w:cs="Segoe UI"/>
          <w:b/>
          <w:bCs/>
        </w:rPr>
        <w:t>  Essential qualifying criteria</w:t>
      </w:r>
    </w:p>
    <w:p w14:paraId="727CA172" w14:textId="51F0A2DA" w:rsidR="000552EB" w:rsidRPr="00F86A2F" w:rsidRDefault="000552EB" w:rsidP="000552EB">
      <w:pPr>
        <w:ind w:left="142" w:right="424"/>
        <w:rPr>
          <w:rFonts w:ascii="Segoe UI" w:hAnsi="Segoe UI" w:cs="Segoe UI"/>
        </w:rPr>
      </w:pPr>
      <w:r w:rsidRPr="15D02C80">
        <w:rPr>
          <w:rFonts w:ascii="Segoe UI" w:hAnsi="Segoe UI" w:cs="Segoe UI"/>
        </w:rPr>
        <w:t xml:space="preserve">The Supplier must have Cyber Essentials Plus certification or ISO 27001 or equivalent before the contract start </w:t>
      </w:r>
      <w:r w:rsidRPr="00E262FF">
        <w:rPr>
          <w:rFonts w:ascii="Segoe UI" w:hAnsi="Segoe UI" w:cs="Segoe UI"/>
        </w:rPr>
        <w:t xml:space="preserve">on 1 </w:t>
      </w:r>
      <w:r w:rsidR="00E262FF" w:rsidRPr="00E262FF">
        <w:rPr>
          <w:rFonts w:ascii="Segoe UI" w:hAnsi="Segoe UI" w:cs="Segoe UI"/>
        </w:rPr>
        <w:t xml:space="preserve">November </w:t>
      </w:r>
      <w:r w:rsidRPr="00E262FF">
        <w:rPr>
          <w:rFonts w:ascii="Segoe UI" w:hAnsi="Segoe UI" w:cs="Segoe UI"/>
        </w:rPr>
        <w:t>2025.</w:t>
      </w:r>
      <w:r w:rsidRPr="15D02C80">
        <w:rPr>
          <w:rFonts w:ascii="Segoe UI" w:hAnsi="Segoe UI" w:cs="Segoe UI"/>
        </w:rPr>
        <w:t xml:space="preserve"> Please confirm that evidence can be provided prior to award of contract.</w:t>
      </w:r>
    </w:p>
    <w:p w14:paraId="324A76E5" w14:textId="77777777" w:rsidR="000552EB" w:rsidRPr="00F86A2F" w:rsidRDefault="000552EB" w:rsidP="000552EB">
      <w:pPr>
        <w:spacing w:after="0" w:line="240" w:lineRule="auto"/>
        <w:ind w:left="142"/>
        <w:rPr>
          <w:rFonts w:ascii="Segoe UI" w:eastAsia="MS Gothic" w:hAnsi="Segoe UI" w:cs="Segoe UI"/>
          <w:color w:val="000000" w:themeColor="text1"/>
        </w:rPr>
      </w:pPr>
      <w:r w:rsidRPr="00F86A2F">
        <w:rPr>
          <w:rFonts w:ascii="Segoe UI" w:hAnsi="Segoe UI" w:cs="Segoe UI"/>
          <w:color w:val="000000" w:themeColor="text1"/>
        </w:rPr>
        <w:t xml:space="preserve">Yes </w:t>
      </w:r>
      <w:r w:rsidRPr="00F86A2F">
        <w:rPr>
          <w:rFonts w:ascii="Segoe UI" w:eastAsia="MS Gothic" w:hAnsi="Segoe UI" w:cs="Segoe UI"/>
          <w:color w:val="000000" w:themeColor="text1"/>
        </w:rPr>
        <w:t>ロ</w:t>
      </w:r>
      <w:r w:rsidRPr="00F86A2F">
        <w:rPr>
          <w:rFonts w:ascii="Segoe UI" w:hAnsi="Segoe UI" w:cs="Segoe UI"/>
          <w:color w:val="000000" w:themeColor="text1"/>
        </w:rPr>
        <w:t xml:space="preserve"> No </w:t>
      </w:r>
      <w:r w:rsidRPr="00F86A2F">
        <w:rPr>
          <w:rFonts w:ascii="Segoe UI" w:eastAsia="MS Gothic" w:hAnsi="Segoe UI" w:cs="Segoe UI"/>
          <w:color w:val="000000" w:themeColor="text1"/>
        </w:rPr>
        <w:t>ロ</w:t>
      </w:r>
    </w:p>
    <w:p w14:paraId="0552F42B" w14:textId="77777777" w:rsidR="000552EB" w:rsidRPr="00F75D6F" w:rsidRDefault="000552EB" w:rsidP="005730C1">
      <w:pPr>
        <w:rPr>
          <w:rFonts w:ascii="Segoe UI" w:hAnsi="Segoe UI" w:cs="Segoe UI"/>
          <w:b/>
          <w:bCs/>
        </w:rPr>
      </w:pPr>
    </w:p>
    <w:p w14:paraId="7035803C" w14:textId="77777777" w:rsidR="005C6363" w:rsidRPr="00F86A2F" w:rsidRDefault="005C6363" w:rsidP="005C6363">
      <w:pPr>
        <w:pStyle w:val="ListParagraph"/>
        <w:numPr>
          <w:ilvl w:val="0"/>
          <w:numId w:val="20"/>
        </w:numPr>
        <w:spacing w:after="0" w:line="240" w:lineRule="auto"/>
        <w:ind w:left="284" w:hanging="284"/>
        <w:rPr>
          <w:rFonts w:ascii="Segoe UI" w:hAnsi="Segoe UI" w:cs="Segoe UI"/>
          <w:b/>
          <w:bCs/>
          <w:color w:val="000000" w:themeColor="text1"/>
        </w:rPr>
      </w:pPr>
      <w:r w:rsidRPr="00F86A2F">
        <w:rPr>
          <w:rFonts w:ascii="Segoe UI" w:hAnsi="Segoe UI" w:cs="Segoe UI"/>
          <w:b/>
          <w:bCs/>
          <w:color w:val="000000" w:themeColor="text1"/>
        </w:rPr>
        <w:t>Scored Evaluation Criteria</w:t>
      </w:r>
    </w:p>
    <w:p w14:paraId="6B7C365C" w14:textId="77777777" w:rsidR="00117886" w:rsidRPr="00F75D6F" w:rsidRDefault="00117886" w:rsidP="00FE2AD0">
      <w:pPr>
        <w:rPr>
          <w:rFonts w:ascii="Segoe UI" w:hAnsi="Segoe UI" w:cs="Segoe UI"/>
          <w:b/>
          <w:bCs/>
          <w:color w:val="000000" w:themeColor="text1"/>
        </w:rPr>
      </w:pPr>
    </w:p>
    <w:tbl>
      <w:tblPr>
        <w:tblStyle w:val="TableGrid"/>
        <w:tblW w:w="0" w:type="auto"/>
        <w:tblLook w:val="04A0" w:firstRow="1" w:lastRow="0" w:firstColumn="1" w:lastColumn="0" w:noHBand="0" w:noVBand="1"/>
      </w:tblPr>
      <w:tblGrid>
        <w:gridCol w:w="9016"/>
      </w:tblGrid>
      <w:tr w:rsidR="00A55061" w:rsidRPr="00F75D6F" w14:paraId="75D3F01C" w14:textId="77777777" w:rsidTr="00A55061">
        <w:tc>
          <w:tcPr>
            <w:tcW w:w="9016" w:type="dxa"/>
            <w:shd w:val="clear" w:color="auto" w:fill="D9D9D9" w:themeFill="background1" w:themeFillShade="D9"/>
          </w:tcPr>
          <w:p w14:paraId="5ABE5D03" w14:textId="02995061" w:rsidR="00A55061" w:rsidRPr="00F75D6F" w:rsidRDefault="00A55061" w:rsidP="0023657B">
            <w:pPr>
              <w:rPr>
                <w:rFonts w:ascii="Segoe UI" w:hAnsi="Segoe UI" w:cs="Segoe UI"/>
                <w:b/>
                <w:bCs/>
                <w:color w:val="000000" w:themeColor="text1"/>
                <w:sz w:val="22"/>
                <w:szCs w:val="22"/>
              </w:rPr>
            </w:pPr>
            <w:r w:rsidRPr="00F75D6F">
              <w:rPr>
                <w:rFonts w:ascii="Segoe UI" w:hAnsi="Segoe UI" w:cs="Segoe UI"/>
                <w:b/>
                <w:bCs/>
                <w:color w:val="000000" w:themeColor="text1"/>
                <w:sz w:val="22"/>
                <w:szCs w:val="22"/>
              </w:rPr>
              <w:t xml:space="preserve">Criterion 1: </w:t>
            </w:r>
            <w:r w:rsidR="00B10A0A" w:rsidRPr="00F75D6F">
              <w:rPr>
                <w:rFonts w:ascii="Segoe UI" w:hAnsi="Segoe UI" w:cs="Segoe UI"/>
                <w:b/>
                <w:bCs/>
                <w:color w:val="000000" w:themeColor="text1"/>
                <w:sz w:val="22"/>
                <w:szCs w:val="22"/>
              </w:rPr>
              <w:t xml:space="preserve"> Methodological approach.  </w:t>
            </w:r>
          </w:p>
          <w:p w14:paraId="39F7E333" w14:textId="422F3C5F" w:rsidR="00A55061" w:rsidRPr="00F75D6F" w:rsidRDefault="00A55061" w:rsidP="0023657B">
            <w:pPr>
              <w:rPr>
                <w:rFonts w:ascii="Segoe UI" w:hAnsi="Segoe UI" w:cs="Segoe UI"/>
                <w:b/>
                <w:bCs/>
                <w:color w:val="000000" w:themeColor="text1"/>
                <w:sz w:val="22"/>
                <w:szCs w:val="22"/>
              </w:rPr>
            </w:pPr>
          </w:p>
        </w:tc>
      </w:tr>
      <w:tr w:rsidR="00A55061" w:rsidRPr="00F75D6F" w14:paraId="077DC426" w14:textId="77777777" w:rsidTr="00A55061">
        <w:tc>
          <w:tcPr>
            <w:tcW w:w="9016" w:type="dxa"/>
            <w:shd w:val="clear" w:color="auto" w:fill="D9D9D9" w:themeFill="background1" w:themeFillShade="D9"/>
          </w:tcPr>
          <w:p w14:paraId="0249A83F" w14:textId="77777777" w:rsidR="00CF72BB" w:rsidRDefault="00CF72BB" w:rsidP="00CF72BB">
            <w:pPr>
              <w:textAlignment w:val="baseline"/>
              <w:rPr>
                <w:rFonts w:ascii="Segoe UI" w:eastAsia="Times New Roman" w:hAnsi="Segoe UI" w:cs="Segoe UI"/>
              </w:rPr>
            </w:pPr>
            <w:r w:rsidRPr="00454CB1">
              <w:rPr>
                <w:rFonts w:ascii="Segoe UI" w:eastAsia="Times New Roman" w:hAnsi="Segoe UI" w:cs="Segoe UI"/>
              </w:rPr>
              <w:t>In your </w:t>
            </w:r>
            <w:r w:rsidRPr="00252E94">
              <w:rPr>
                <w:rFonts w:ascii="Segoe UI" w:eastAsia="Times New Roman" w:hAnsi="Segoe UI" w:cs="Segoe UI"/>
                <w:b/>
                <w:bCs/>
              </w:rPr>
              <w:t>tender response</w:t>
            </w:r>
            <w:r>
              <w:rPr>
                <w:rFonts w:ascii="Segoe UI" w:eastAsia="Times New Roman" w:hAnsi="Segoe UI" w:cs="Segoe UI"/>
              </w:rPr>
              <w:t xml:space="preserve"> </w:t>
            </w:r>
            <w:r w:rsidRPr="00454CB1">
              <w:rPr>
                <w:rFonts w:ascii="Segoe UI" w:eastAsia="Times New Roman" w:hAnsi="Segoe UI" w:cs="Segoe UI"/>
              </w:rPr>
              <w:t>please provide a description of the proposed method and explain how this is the most appropriate for the research purposes. You should include information regarding sampling, recruiting, desired sample and data collection method(s). </w:t>
            </w:r>
          </w:p>
          <w:p w14:paraId="5EC8338E" w14:textId="77777777" w:rsidR="00CF72BB" w:rsidRDefault="00CF72BB" w:rsidP="00CF72BB">
            <w:pPr>
              <w:textAlignment w:val="baseline"/>
              <w:rPr>
                <w:rFonts w:ascii="Segoe UI" w:eastAsia="Times New Roman" w:hAnsi="Segoe UI" w:cs="Segoe UI"/>
              </w:rPr>
            </w:pPr>
            <w:r>
              <w:rPr>
                <w:rFonts w:ascii="Segoe UI" w:eastAsia="Times New Roman" w:hAnsi="Segoe UI" w:cs="Segoe UI"/>
              </w:rPr>
              <w:t>You should include details on the proposed data analysis methods and how/if the researchers’ own biases/perspectives might influence the research.</w:t>
            </w:r>
          </w:p>
          <w:p w14:paraId="416EB10B" w14:textId="77777777" w:rsidR="00CF72BB" w:rsidRDefault="00CF72BB" w:rsidP="00CF72BB">
            <w:pPr>
              <w:textAlignment w:val="baseline"/>
              <w:rPr>
                <w:rFonts w:ascii="Segoe UI" w:eastAsia="Times New Roman" w:hAnsi="Segoe UI" w:cs="Segoe UI"/>
              </w:rPr>
            </w:pPr>
            <w:r w:rsidRPr="00454CB1">
              <w:rPr>
                <w:rFonts w:ascii="Segoe UI" w:eastAsia="Times New Roman" w:hAnsi="Segoe UI" w:cs="Segoe UI"/>
              </w:rPr>
              <w:t>You should also consider adherence to ethical guidelines</w:t>
            </w:r>
            <w:r>
              <w:rPr>
                <w:rFonts w:ascii="Segoe UI" w:eastAsia="Times New Roman" w:hAnsi="Segoe UI" w:cs="Segoe UI"/>
              </w:rPr>
              <w:t xml:space="preserve"> and provide details on such aspects as informed consent procedures, data anonymisation.</w:t>
            </w:r>
          </w:p>
          <w:p w14:paraId="4E8AD766" w14:textId="77777777" w:rsidR="00CF72BB" w:rsidRPr="00454CB1" w:rsidRDefault="00CF72BB" w:rsidP="00CF72BB">
            <w:pPr>
              <w:textAlignment w:val="baseline"/>
              <w:rPr>
                <w:rFonts w:ascii="Segoe UI" w:eastAsia="Times New Roman" w:hAnsi="Segoe UI" w:cs="Segoe UI"/>
              </w:rPr>
            </w:pPr>
            <w:r>
              <w:rPr>
                <w:rFonts w:ascii="Segoe UI" w:eastAsia="Times New Roman" w:hAnsi="Segoe UI" w:cs="Segoe UI"/>
              </w:rPr>
              <w:t>You should provide d</w:t>
            </w:r>
            <w:r w:rsidRPr="00454CB1">
              <w:rPr>
                <w:rFonts w:ascii="Segoe UI" w:eastAsia="Times New Roman" w:hAnsi="Segoe UI" w:cs="Segoe UI"/>
              </w:rPr>
              <w:t>etails of how you will ensure that a high-quality service will be maintained throughout the contract period</w:t>
            </w:r>
            <w:r>
              <w:rPr>
                <w:rFonts w:ascii="Segoe UI" w:eastAsia="Times New Roman" w:hAnsi="Segoe UI" w:cs="Segoe UI"/>
              </w:rPr>
              <w:t xml:space="preserve"> by indicating quality assurance measures during data collection, analysis, and reporting.</w:t>
            </w:r>
            <w:r w:rsidRPr="00454CB1">
              <w:rPr>
                <w:rFonts w:ascii="Segoe UI" w:eastAsia="Times New Roman" w:hAnsi="Segoe UI" w:cs="Segoe UI"/>
              </w:rPr>
              <w:t>   </w:t>
            </w:r>
          </w:p>
          <w:p w14:paraId="5EAF55DC" w14:textId="281D595E" w:rsidR="00F75939" w:rsidRPr="00F75D6F" w:rsidRDefault="00F75939" w:rsidP="00835787">
            <w:pPr>
              <w:rPr>
                <w:rFonts w:ascii="Segoe UI" w:hAnsi="Segoe UI" w:cs="Segoe UI"/>
                <w:b/>
                <w:bCs/>
                <w:color w:val="000000" w:themeColor="text1"/>
                <w:sz w:val="22"/>
                <w:szCs w:val="22"/>
              </w:rPr>
            </w:pPr>
          </w:p>
        </w:tc>
      </w:tr>
      <w:tr w:rsidR="00A55061" w:rsidRPr="00F75D6F" w14:paraId="22CCD59E" w14:textId="77777777" w:rsidTr="00A55061">
        <w:tc>
          <w:tcPr>
            <w:tcW w:w="9016" w:type="dxa"/>
            <w:shd w:val="clear" w:color="auto" w:fill="D9D9D9" w:themeFill="background1" w:themeFillShade="D9"/>
          </w:tcPr>
          <w:p w14:paraId="485C6749" w14:textId="3AEC389B" w:rsidR="00A55061" w:rsidRPr="00F75D6F" w:rsidRDefault="00A55061" w:rsidP="00A55061">
            <w:pPr>
              <w:pStyle w:val="ListParagraph"/>
              <w:ind w:left="0"/>
              <w:rPr>
                <w:rFonts w:ascii="Segoe UI" w:hAnsi="Segoe UI" w:cs="Segoe UI"/>
                <w:b/>
                <w:bCs/>
                <w:sz w:val="22"/>
                <w:szCs w:val="22"/>
              </w:rPr>
            </w:pPr>
            <w:r w:rsidRPr="00F75D6F">
              <w:rPr>
                <w:rFonts w:ascii="Segoe UI" w:hAnsi="Segoe UI" w:cs="Segoe UI"/>
                <w:b/>
                <w:bCs/>
                <w:sz w:val="22"/>
                <w:szCs w:val="22"/>
              </w:rPr>
              <w:t xml:space="preserve">Weighting </w:t>
            </w:r>
            <w:r w:rsidR="00FA210C" w:rsidRPr="00F75D6F">
              <w:rPr>
                <w:rFonts w:ascii="Segoe UI" w:hAnsi="Segoe UI" w:cs="Segoe UI"/>
                <w:b/>
                <w:bCs/>
                <w:sz w:val="22"/>
                <w:szCs w:val="22"/>
              </w:rPr>
              <w:t>40</w:t>
            </w:r>
            <w:r w:rsidRPr="00F75D6F">
              <w:rPr>
                <w:rFonts w:ascii="Segoe UI" w:eastAsia="Segoe UI" w:hAnsi="Segoe UI" w:cs="Segoe UI"/>
                <w:b/>
                <w:bCs/>
                <w:iCs/>
                <w:sz w:val="22"/>
                <w:szCs w:val="22"/>
              </w:rPr>
              <w:t>%</w:t>
            </w:r>
          </w:p>
          <w:p w14:paraId="7EDA9681" w14:textId="77777777" w:rsidR="00A55061" w:rsidRPr="00F75D6F" w:rsidRDefault="00A55061" w:rsidP="0023657B">
            <w:pPr>
              <w:rPr>
                <w:rFonts w:ascii="Segoe UI" w:hAnsi="Segoe UI" w:cs="Segoe UI"/>
                <w:b/>
                <w:bCs/>
                <w:color w:val="000000" w:themeColor="text1"/>
                <w:sz w:val="22"/>
                <w:szCs w:val="22"/>
              </w:rPr>
            </w:pPr>
          </w:p>
        </w:tc>
      </w:tr>
      <w:tr w:rsidR="00A55061" w:rsidRPr="00F75D6F" w14:paraId="6D1B1A3F" w14:textId="77777777" w:rsidTr="00A55061">
        <w:tc>
          <w:tcPr>
            <w:tcW w:w="9016" w:type="dxa"/>
          </w:tcPr>
          <w:p w14:paraId="0B119B47" w14:textId="77777777" w:rsidR="00A55061" w:rsidRPr="00F75D6F" w:rsidRDefault="00A55061" w:rsidP="00A55061">
            <w:pPr>
              <w:rPr>
                <w:rFonts w:ascii="Segoe UI" w:hAnsi="Segoe UI" w:cs="Segoe UI"/>
                <w:b/>
                <w:i/>
                <w:iCs/>
                <w:color w:val="FF0000"/>
                <w:sz w:val="22"/>
                <w:szCs w:val="22"/>
              </w:rPr>
            </w:pPr>
            <w:r w:rsidRPr="00F75D6F">
              <w:rPr>
                <w:rFonts w:ascii="Segoe UI" w:hAnsi="Segoe UI" w:cs="Segoe UI"/>
                <w:b/>
                <w:i/>
                <w:iCs/>
                <w:color w:val="FF0000"/>
                <w:sz w:val="22"/>
                <w:szCs w:val="22"/>
              </w:rPr>
              <w:t>Insert your response here:</w:t>
            </w:r>
          </w:p>
          <w:p w14:paraId="1B46A281" w14:textId="77777777" w:rsidR="00A55061" w:rsidRPr="00F75D6F" w:rsidRDefault="00A55061" w:rsidP="00A55061">
            <w:pPr>
              <w:pStyle w:val="ListParagraph"/>
              <w:ind w:left="0"/>
              <w:rPr>
                <w:rFonts w:ascii="Segoe UI" w:hAnsi="Segoe UI" w:cs="Segoe UI"/>
                <w:b/>
                <w:bCs/>
                <w:sz w:val="22"/>
                <w:szCs w:val="22"/>
              </w:rPr>
            </w:pPr>
          </w:p>
          <w:p w14:paraId="38A6ADEB" w14:textId="77777777" w:rsidR="001C51F9" w:rsidRPr="00F75D6F" w:rsidRDefault="001C51F9" w:rsidP="00A55061">
            <w:pPr>
              <w:pStyle w:val="ListParagraph"/>
              <w:ind w:left="0"/>
              <w:rPr>
                <w:rFonts w:ascii="Segoe UI" w:hAnsi="Segoe UI" w:cs="Segoe UI"/>
                <w:b/>
                <w:bCs/>
                <w:sz w:val="22"/>
                <w:szCs w:val="22"/>
              </w:rPr>
            </w:pPr>
          </w:p>
          <w:p w14:paraId="38745921" w14:textId="77777777" w:rsidR="001C51F9" w:rsidRPr="00F75D6F" w:rsidRDefault="001C51F9" w:rsidP="00A55061">
            <w:pPr>
              <w:pStyle w:val="ListParagraph"/>
              <w:ind w:left="0"/>
              <w:rPr>
                <w:rFonts w:ascii="Segoe UI" w:hAnsi="Segoe UI" w:cs="Segoe UI"/>
                <w:b/>
                <w:bCs/>
                <w:sz w:val="22"/>
                <w:szCs w:val="22"/>
              </w:rPr>
            </w:pPr>
          </w:p>
          <w:p w14:paraId="145A0BE0" w14:textId="77777777" w:rsidR="00A55061" w:rsidRPr="00F75D6F" w:rsidRDefault="00A55061" w:rsidP="00A55061">
            <w:pPr>
              <w:pStyle w:val="ListParagraph"/>
              <w:ind w:left="0"/>
              <w:rPr>
                <w:rFonts w:ascii="Segoe UI" w:hAnsi="Segoe UI" w:cs="Segoe UI"/>
                <w:b/>
                <w:bCs/>
                <w:sz w:val="22"/>
                <w:szCs w:val="22"/>
              </w:rPr>
            </w:pPr>
          </w:p>
          <w:p w14:paraId="028F97C0" w14:textId="77777777" w:rsidR="00A55061" w:rsidRPr="00F75D6F" w:rsidRDefault="00A55061" w:rsidP="00A55061">
            <w:pPr>
              <w:pStyle w:val="ListParagraph"/>
              <w:ind w:left="0"/>
              <w:rPr>
                <w:rFonts w:ascii="Segoe UI" w:hAnsi="Segoe UI" w:cs="Segoe UI"/>
                <w:b/>
                <w:bCs/>
                <w:sz w:val="22"/>
                <w:szCs w:val="22"/>
              </w:rPr>
            </w:pPr>
          </w:p>
          <w:p w14:paraId="210C3A08" w14:textId="77777777" w:rsidR="00A55061" w:rsidRPr="00F75D6F" w:rsidRDefault="00A55061" w:rsidP="00A55061">
            <w:pPr>
              <w:pStyle w:val="ListParagraph"/>
              <w:ind w:left="0"/>
              <w:rPr>
                <w:rFonts w:ascii="Segoe UI" w:hAnsi="Segoe UI" w:cs="Segoe UI"/>
                <w:b/>
                <w:bCs/>
                <w:sz w:val="22"/>
                <w:szCs w:val="22"/>
              </w:rPr>
            </w:pPr>
          </w:p>
        </w:tc>
      </w:tr>
    </w:tbl>
    <w:p w14:paraId="318C04A1" w14:textId="77777777" w:rsidR="00A55061" w:rsidRPr="00F75D6F" w:rsidRDefault="00A55061" w:rsidP="0023657B">
      <w:pPr>
        <w:rPr>
          <w:rFonts w:ascii="Segoe UI" w:hAnsi="Segoe UI" w:cs="Segoe UI"/>
          <w:b/>
          <w:bCs/>
          <w:color w:val="000000" w:themeColor="text1"/>
        </w:rPr>
      </w:pPr>
    </w:p>
    <w:tbl>
      <w:tblPr>
        <w:tblStyle w:val="TableGrid"/>
        <w:tblW w:w="0" w:type="auto"/>
        <w:tblLook w:val="04A0" w:firstRow="1" w:lastRow="0" w:firstColumn="1" w:lastColumn="0" w:noHBand="0" w:noVBand="1"/>
      </w:tblPr>
      <w:tblGrid>
        <w:gridCol w:w="9016"/>
      </w:tblGrid>
      <w:tr w:rsidR="001C51F9" w:rsidRPr="00F75D6F" w14:paraId="05681F85" w14:textId="77777777" w:rsidTr="001C51F9">
        <w:tc>
          <w:tcPr>
            <w:tcW w:w="9016" w:type="dxa"/>
            <w:shd w:val="clear" w:color="auto" w:fill="D9D9D9" w:themeFill="background1" w:themeFillShade="D9"/>
          </w:tcPr>
          <w:p w14:paraId="786BCB0E" w14:textId="1EBA4E2A" w:rsidR="001C51F9" w:rsidRPr="00F75D6F" w:rsidRDefault="001C51F9" w:rsidP="003267CA">
            <w:pPr>
              <w:rPr>
                <w:rFonts w:ascii="Segoe UI" w:hAnsi="Segoe UI" w:cs="Segoe UI"/>
                <w:b/>
                <w:sz w:val="22"/>
                <w:szCs w:val="22"/>
              </w:rPr>
            </w:pPr>
            <w:bookmarkStart w:id="1" w:name="_Hlk193196237"/>
            <w:r w:rsidRPr="00F75D6F">
              <w:rPr>
                <w:rFonts w:ascii="Segoe UI" w:hAnsi="Segoe UI" w:cs="Segoe UI"/>
                <w:b/>
                <w:sz w:val="22"/>
                <w:szCs w:val="22"/>
              </w:rPr>
              <w:t xml:space="preserve">Criterion 2: </w:t>
            </w:r>
            <w:r w:rsidR="00E93E37">
              <w:rPr>
                <w:rFonts w:ascii="Segoe UI" w:hAnsi="Segoe UI" w:cs="Segoe UI"/>
                <w:b/>
                <w:sz w:val="22"/>
                <w:szCs w:val="22"/>
              </w:rPr>
              <w:t>Implementation</w:t>
            </w:r>
            <w:r w:rsidR="00C52C96" w:rsidRPr="00F75D6F">
              <w:rPr>
                <w:rFonts w:ascii="Segoe UI" w:hAnsi="Segoe UI" w:cs="Segoe UI"/>
                <w:b/>
                <w:sz w:val="22"/>
                <w:szCs w:val="22"/>
              </w:rPr>
              <w:t xml:space="preserve">  </w:t>
            </w:r>
          </w:p>
          <w:p w14:paraId="424FAB36" w14:textId="008B6160" w:rsidR="001C51F9" w:rsidRPr="00F75D6F" w:rsidRDefault="001C51F9" w:rsidP="003267CA">
            <w:pPr>
              <w:rPr>
                <w:rFonts w:ascii="Segoe UI" w:hAnsi="Segoe UI" w:cs="Segoe UI"/>
                <w:b/>
                <w:sz w:val="22"/>
                <w:szCs w:val="22"/>
              </w:rPr>
            </w:pPr>
          </w:p>
        </w:tc>
      </w:tr>
      <w:bookmarkEnd w:id="1"/>
      <w:tr w:rsidR="00E93E37" w:rsidRPr="00F75D6F" w14:paraId="0E43FDC4" w14:textId="77777777" w:rsidTr="001C51F9">
        <w:tc>
          <w:tcPr>
            <w:tcW w:w="9016" w:type="dxa"/>
            <w:shd w:val="clear" w:color="auto" w:fill="D9D9D9" w:themeFill="background1" w:themeFillShade="D9"/>
          </w:tcPr>
          <w:p w14:paraId="18DCB689" w14:textId="77777777" w:rsidR="00E93E37" w:rsidRPr="00454CB1" w:rsidRDefault="00E93E37" w:rsidP="00E93E37">
            <w:pPr>
              <w:textAlignment w:val="baseline"/>
              <w:rPr>
                <w:rFonts w:ascii="Segoe UI" w:eastAsia="Times New Roman" w:hAnsi="Segoe UI" w:cs="Segoe UI"/>
              </w:rPr>
            </w:pPr>
            <w:r>
              <w:rPr>
                <w:rFonts w:ascii="Segoe UI" w:eastAsia="Times New Roman" w:hAnsi="Segoe UI" w:cs="Segoe UI"/>
              </w:rPr>
              <w:t>Submit</w:t>
            </w:r>
            <w:r w:rsidRPr="00454CB1">
              <w:rPr>
                <w:rFonts w:ascii="Segoe UI" w:eastAsia="Times New Roman" w:hAnsi="Segoe UI" w:cs="Segoe UI"/>
              </w:rPr>
              <w:t xml:space="preserve"> a detailed plan outlining how the requirements of this specification will be achieved</w:t>
            </w:r>
            <w:r>
              <w:rPr>
                <w:rFonts w:ascii="Segoe UI" w:eastAsia="Times New Roman" w:hAnsi="Segoe UI" w:cs="Segoe UI"/>
              </w:rPr>
              <w:t xml:space="preserve">. </w:t>
            </w:r>
            <w:r w:rsidRPr="00454CB1">
              <w:rPr>
                <w:rFonts w:ascii="Segoe UI" w:eastAsia="Times New Roman" w:hAnsi="Segoe UI" w:cs="Segoe UI"/>
              </w:rPr>
              <w:t>You should include information regarding</w:t>
            </w:r>
            <w:r>
              <w:rPr>
                <w:rFonts w:ascii="Segoe UI" w:eastAsia="Times New Roman" w:hAnsi="Segoe UI" w:cs="Segoe UI"/>
              </w:rPr>
              <w:t xml:space="preserve"> the team members</w:t>
            </w:r>
            <w:r w:rsidRPr="00454CB1">
              <w:rPr>
                <w:rFonts w:ascii="Segoe UI" w:eastAsia="Times New Roman" w:hAnsi="Segoe UI" w:cs="Segoe UI"/>
              </w:rPr>
              <w:t xml:space="preserve"> who </w:t>
            </w:r>
            <w:r>
              <w:rPr>
                <w:rFonts w:ascii="Segoe UI" w:eastAsia="Times New Roman" w:hAnsi="Segoe UI" w:cs="Segoe UI"/>
              </w:rPr>
              <w:t>would</w:t>
            </w:r>
            <w:r w:rsidRPr="00454CB1">
              <w:rPr>
                <w:rFonts w:ascii="Segoe UI" w:eastAsia="Times New Roman" w:hAnsi="Segoe UI" w:cs="Segoe UI"/>
              </w:rPr>
              <w:t xml:space="preserve"> be completing the work</w:t>
            </w:r>
            <w:r>
              <w:rPr>
                <w:rFonts w:ascii="Segoe UI" w:eastAsia="Times New Roman" w:hAnsi="Segoe UI" w:cs="Segoe UI"/>
              </w:rPr>
              <w:t xml:space="preserve"> describing their role and experience of similar research activities (e.g. interviews, educational research). You should include information on </w:t>
            </w:r>
            <w:r w:rsidRPr="00454CB1">
              <w:rPr>
                <w:rFonts w:ascii="Segoe UI" w:eastAsia="Times New Roman" w:hAnsi="Segoe UI" w:cs="Segoe UI"/>
              </w:rPr>
              <w:t xml:space="preserve">how data collection in Welsh </w:t>
            </w:r>
            <w:r>
              <w:rPr>
                <w:rFonts w:ascii="Segoe UI" w:eastAsia="Times New Roman" w:hAnsi="Segoe UI" w:cs="Segoe UI"/>
              </w:rPr>
              <w:t xml:space="preserve">and English </w:t>
            </w:r>
            <w:r w:rsidRPr="00454CB1">
              <w:rPr>
                <w:rFonts w:ascii="Segoe UI" w:eastAsia="Times New Roman" w:hAnsi="Segoe UI" w:cs="Segoe UI"/>
              </w:rPr>
              <w:t>will be ensure</w:t>
            </w:r>
            <w:r>
              <w:rPr>
                <w:rFonts w:ascii="Segoe UI" w:eastAsia="Times New Roman" w:hAnsi="Segoe UI" w:cs="Segoe UI"/>
              </w:rPr>
              <w:t xml:space="preserve">d </w:t>
            </w:r>
            <w:r w:rsidRPr="00454CB1">
              <w:rPr>
                <w:rFonts w:ascii="Segoe UI" w:eastAsia="Times New Roman" w:hAnsi="Segoe UI" w:cs="Segoe UI"/>
              </w:rPr>
              <w:t>and how timescales will be met. You should also consider plans for managing risks and contingencies, data handling and storage procedures including GDPR Compliance as a data controller</w:t>
            </w:r>
            <w:r>
              <w:rPr>
                <w:rFonts w:ascii="Segoe UI" w:eastAsia="Times New Roman" w:hAnsi="Segoe UI" w:cs="Segoe UI"/>
              </w:rPr>
              <w:t xml:space="preserve"> (e.g. </w:t>
            </w:r>
            <w:r w:rsidRPr="001F3108">
              <w:rPr>
                <w:rFonts w:ascii="Segoe UI" w:eastAsia="Times New Roman" w:hAnsi="Segoe UI" w:cs="Segoe UI"/>
              </w:rPr>
              <w:t>details on data security measures, including encryption, secure storage locations, and data retention policies</w:t>
            </w:r>
            <w:r w:rsidRPr="00454CB1">
              <w:rPr>
                <w:rFonts w:ascii="Segoe UI" w:eastAsia="Times New Roman" w:hAnsi="Segoe UI" w:cs="Segoe UI"/>
              </w:rPr>
              <w:t>.</w:t>
            </w:r>
            <w:r>
              <w:rPr>
                <w:rFonts w:ascii="Segoe UI" w:eastAsia="Times New Roman" w:hAnsi="Segoe UI" w:cs="Segoe UI"/>
              </w:rPr>
              <w:t>)</w:t>
            </w:r>
            <w:r w:rsidRPr="00454CB1">
              <w:rPr>
                <w:rFonts w:ascii="Segoe UI" w:eastAsia="Times New Roman" w:hAnsi="Segoe UI" w:cs="Segoe UI"/>
              </w:rPr>
              <w:t>    </w:t>
            </w:r>
          </w:p>
          <w:p w14:paraId="068DF02F" w14:textId="66535785" w:rsidR="00E93E37" w:rsidRPr="00F75D6F" w:rsidRDefault="00E93E37" w:rsidP="00E93E37">
            <w:pPr>
              <w:rPr>
                <w:rFonts w:ascii="Segoe UI" w:hAnsi="Segoe UI" w:cs="Segoe UI"/>
                <w:bCs/>
                <w:sz w:val="22"/>
                <w:szCs w:val="22"/>
              </w:rPr>
            </w:pPr>
            <w:r w:rsidRPr="00454CB1">
              <w:rPr>
                <w:rFonts w:ascii="Segoe UI" w:eastAsia="Times New Roman" w:hAnsi="Segoe UI" w:cs="Segoe UI"/>
              </w:rPr>
              <w:t> </w:t>
            </w:r>
          </w:p>
        </w:tc>
      </w:tr>
      <w:tr w:rsidR="00E93E37" w:rsidRPr="00F75D6F" w14:paraId="5E51EA62" w14:textId="77777777" w:rsidTr="001C51F9">
        <w:tc>
          <w:tcPr>
            <w:tcW w:w="9016" w:type="dxa"/>
            <w:shd w:val="clear" w:color="auto" w:fill="D9D9D9" w:themeFill="background1" w:themeFillShade="D9"/>
          </w:tcPr>
          <w:p w14:paraId="2870D28D" w14:textId="612138D0" w:rsidR="00E93E37" w:rsidRPr="00F75D6F" w:rsidRDefault="00E93E37" w:rsidP="00E93E37">
            <w:pPr>
              <w:rPr>
                <w:rFonts w:ascii="Segoe UI" w:hAnsi="Segoe UI" w:cs="Segoe UI"/>
                <w:b/>
                <w:sz w:val="22"/>
                <w:szCs w:val="22"/>
              </w:rPr>
            </w:pPr>
            <w:r w:rsidRPr="00F75D6F">
              <w:rPr>
                <w:rFonts w:ascii="Segoe UI" w:hAnsi="Segoe UI" w:cs="Segoe UI"/>
                <w:b/>
                <w:sz w:val="22"/>
                <w:szCs w:val="22"/>
              </w:rPr>
              <w:t xml:space="preserve">Weighting </w:t>
            </w:r>
            <w:r>
              <w:rPr>
                <w:rFonts w:ascii="Segoe UI" w:hAnsi="Segoe UI" w:cs="Segoe UI"/>
                <w:b/>
                <w:sz w:val="22"/>
                <w:szCs w:val="22"/>
              </w:rPr>
              <w:t>2</w:t>
            </w:r>
            <w:r w:rsidRPr="00F75D6F">
              <w:rPr>
                <w:rFonts w:ascii="Segoe UI" w:hAnsi="Segoe UI" w:cs="Segoe UI"/>
                <w:b/>
                <w:sz w:val="22"/>
                <w:szCs w:val="22"/>
              </w:rPr>
              <w:t>5%</w:t>
            </w:r>
          </w:p>
          <w:p w14:paraId="616AEEA4" w14:textId="35467067" w:rsidR="00E93E37" w:rsidRPr="00F75D6F" w:rsidRDefault="00E93E37" w:rsidP="00E93E37">
            <w:pPr>
              <w:rPr>
                <w:rFonts w:ascii="Segoe UI" w:hAnsi="Segoe UI" w:cs="Segoe UI"/>
                <w:b/>
                <w:sz w:val="22"/>
                <w:szCs w:val="22"/>
              </w:rPr>
            </w:pPr>
          </w:p>
        </w:tc>
      </w:tr>
      <w:tr w:rsidR="00E93E37" w:rsidRPr="00F75D6F" w14:paraId="2C6F92B8" w14:textId="77777777" w:rsidTr="001C51F9">
        <w:tc>
          <w:tcPr>
            <w:tcW w:w="9016" w:type="dxa"/>
          </w:tcPr>
          <w:p w14:paraId="757327C0" w14:textId="77777777" w:rsidR="00E93E37" w:rsidRPr="00F75D6F" w:rsidRDefault="00E93E37" w:rsidP="00E93E37">
            <w:pPr>
              <w:rPr>
                <w:rFonts w:ascii="Segoe UI" w:hAnsi="Segoe UI" w:cs="Segoe UI"/>
                <w:b/>
                <w:i/>
                <w:iCs/>
                <w:color w:val="FF0000"/>
                <w:sz w:val="22"/>
                <w:szCs w:val="22"/>
              </w:rPr>
            </w:pPr>
            <w:r w:rsidRPr="00F75D6F">
              <w:rPr>
                <w:rFonts w:ascii="Segoe UI" w:hAnsi="Segoe UI" w:cs="Segoe UI"/>
                <w:b/>
                <w:i/>
                <w:iCs/>
                <w:color w:val="FF0000"/>
                <w:sz w:val="22"/>
                <w:szCs w:val="22"/>
              </w:rPr>
              <w:lastRenderedPageBreak/>
              <w:t>Insert your response here:</w:t>
            </w:r>
          </w:p>
          <w:p w14:paraId="1D3FF40D" w14:textId="77777777" w:rsidR="00E93E37" w:rsidRPr="00F75D6F" w:rsidRDefault="00E93E37" w:rsidP="00E93E37">
            <w:pPr>
              <w:rPr>
                <w:rFonts w:ascii="Segoe UI" w:hAnsi="Segoe UI" w:cs="Segoe UI"/>
                <w:b/>
                <w:i/>
                <w:iCs/>
                <w:color w:val="FF0000"/>
                <w:sz w:val="22"/>
                <w:szCs w:val="22"/>
              </w:rPr>
            </w:pPr>
          </w:p>
          <w:p w14:paraId="597BD4A2" w14:textId="77777777" w:rsidR="00E93E37" w:rsidRPr="00F75D6F" w:rsidRDefault="00E93E37" w:rsidP="00E93E37">
            <w:pPr>
              <w:rPr>
                <w:rFonts w:ascii="Segoe UI" w:hAnsi="Segoe UI" w:cs="Segoe UI"/>
                <w:b/>
                <w:i/>
                <w:iCs/>
                <w:color w:val="FF0000"/>
                <w:sz w:val="22"/>
                <w:szCs w:val="22"/>
              </w:rPr>
            </w:pPr>
          </w:p>
          <w:p w14:paraId="7DABB698" w14:textId="77777777" w:rsidR="00E93E37" w:rsidRPr="00F75D6F" w:rsidRDefault="00E93E37" w:rsidP="00E93E37">
            <w:pPr>
              <w:rPr>
                <w:rFonts w:ascii="Segoe UI" w:hAnsi="Segoe UI" w:cs="Segoe UI"/>
                <w:b/>
                <w:i/>
                <w:iCs/>
                <w:color w:val="FF0000"/>
                <w:sz w:val="22"/>
                <w:szCs w:val="22"/>
              </w:rPr>
            </w:pPr>
          </w:p>
          <w:p w14:paraId="034341A3" w14:textId="77777777" w:rsidR="00E93E37" w:rsidRPr="00F75D6F" w:rsidRDefault="00E93E37" w:rsidP="00E93E37">
            <w:pPr>
              <w:rPr>
                <w:rFonts w:ascii="Segoe UI" w:hAnsi="Segoe UI" w:cs="Segoe UI"/>
                <w:b/>
                <w:i/>
                <w:iCs/>
                <w:color w:val="FF0000"/>
                <w:sz w:val="22"/>
                <w:szCs w:val="22"/>
              </w:rPr>
            </w:pPr>
          </w:p>
          <w:p w14:paraId="385FC9FB" w14:textId="77777777" w:rsidR="00E93E37" w:rsidRPr="00F75D6F" w:rsidRDefault="00E93E37" w:rsidP="00E93E37">
            <w:pPr>
              <w:rPr>
                <w:rFonts w:ascii="Segoe UI" w:hAnsi="Segoe UI" w:cs="Segoe UI"/>
                <w:b/>
                <w:i/>
                <w:iCs/>
                <w:color w:val="FF0000"/>
                <w:sz w:val="22"/>
                <w:szCs w:val="22"/>
              </w:rPr>
            </w:pPr>
          </w:p>
          <w:p w14:paraId="0799A585" w14:textId="61FC8D9D" w:rsidR="00E93E37" w:rsidRPr="00F75D6F" w:rsidRDefault="00E93E37" w:rsidP="00E93E37">
            <w:pPr>
              <w:rPr>
                <w:rFonts w:ascii="Segoe UI" w:hAnsi="Segoe UI" w:cs="Segoe UI"/>
                <w:b/>
                <w:i/>
                <w:iCs/>
                <w:sz w:val="22"/>
                <w:szCs w:val="22"/>
              </w:rPr>
            </w:pPr>
          </w:p>
        </w:tc>
      </w:tr>
      <w:tr w:rsidR="00E93E37" w:rsidRPr="00F75D6F" w14:paraId="41D892CE" w14:textId="77777777" w:rsidTr="00F964DA">
        <w:tc>
          <w:tcPr>
            <w:tcW w:w="9016" w:type="dxa"/>
            <w:shd w:val="clear" w:color="auto" w:fill="D9D9D9" w:themeFill="background1" w:themeFillShade="D9"/>
          </w:tcPr>
          <w:p w14:paraId="12D060E7" w14:textId="4EE99C28" w:rsidR="00E93E37" w:rsidRPr="00F75D6F" w:rsidRDefault="00E93E37" w:rsidP="00E93E37">
            <w:pPr>
              <w:rPr>
                <w:rFonts w:ascii="Segoe UI" w:hAnsi="Segoe UI" w:cs="Segoe UI"/>
                <w:b/>
                <w:sz w:val="22"/>
                <w:szCs w:val="22"/>
              </w:rPr>
            </w:pPr>
            <w:r w:rsidRPr="00F75D6F">
              <w:rPr>
                <w:rFonts w:ascii="Segoe UI" w:hAnsi="Segoe UI" w:cs="Segoe UI"/>
                <w:b/>
                <w:sz w:val="22"/>
                <w:szCs w:val="22"/>
              </w:rPr>
              <w:t xml:space="preserve">Criterion 3: </w:t>
            </w:r>
            <w:r w:rsidR="001004B8">
              <w:rPr>
                <w:rFonts w:ascii="Segoe UI" w:hAnsi="Segoe UI" w:cs="Segoe UI"/>
                <w:b/>
                <w:sz w:val="22"/>
                <w:szCs w:val="22"/>
              </w:rPr>
              <w:t>Relevant Experience</w:t>
            </w:r>
          </w:p>
          <w:p w14:paraId="5F224C5E" w14:textId="77777777" w:rsidR="00E93E37" w:rsidRPr="00F75D6F" w:rsidRDefault="00E93E37" w:rsidP="00E93E37">
            <w:pPr>
              <w:rPr>
                <w:rFonts w:ascii="Segoe UI" w:hAnsi="Segoe UI" w:cs="Segoe UI"/>
                <w:b/>
                <w:sz w:val="22"/>
                <w:szCs w:val="22"/>
              </w:rPr>
            </w:pPr>
          </w:p>
        </w:tc>
      </w:tr>
      <w:tr w:rsidR="00E93E37" w:rsidRPr="00F75D6F" w14:paraId="366D21FF" w14:textId="77777777" w:rsidTr="00F964DA">
        <w:tc>
          <w:tcPr>
            <w:tcW w:w="9016" w:type="dxa"/>
            <w:shd w:val="clear" w:color="auto" w:fill="D9D9D9" w:themeFill="background1" w:themeFillShade="D9"/>
          </w:tcPr>
          <w:p w14:paraId="52277AC3" w14:textId="77777777" w:rsidR="001004B8" w:rsidRDefault="001004B8" w:rsidP="001004B8">
            <w:pPr>
              <w:pStyle w:val="ListParagraph"/>
              <w:ind w:left="0"/>
              <w:rPr>
                <w:rFonts w:ascii="Segoe UI" w:eastAsia="Times New Roman" w:hAnsi="Segoe UI" w:cs="Segoe UI"/>
              </w:rPr>
            </w:pPr>
            <w:r w:rsidRPr="620B5455">
              <w:rPr>
                <w:rFonts w:ascii="Segoe UI" w:eastAsia="Times New Roman" w:hAnsi="Segoe UI" w:cs="Segoe UI"/>
              </w:rPr>
              <w:t xml:space="preserve">Please provide specific evidence of your organisation relevant experience of conducting effective qualitative research activities in the education sector and analysing and reporting on the data collected.  Experience of qualitative research similar to the one being procured here (e.g. exploring stakeholder confidence in other sectors) </w:t>
            </w:r>
            <w:r w:rsidRPr="620B5455">
              <w:rPr>
                <w:rFonts w:ascii="Segoe UI" w:eastAsia="Segoe UI" w:hAnsi="Segoe UI" w:cs="Segoe UI"/>
                <w:color w:val="201F1E"/>
              </w:rPr>
              <w:t>may also be provided as evidence</w:t>
            </w:r>
            <w:r w:rsidRPr="620B5455">
              <w:rPr>
                <w:rFonts w:ascii="Segoe UI" w:eastAsia="Times New Roman" w:hAnsi="Segoe UI" w:cs="Segoe UI"/>
              </w:rPr>
              <w:t>. You should explain how your experience is applicable to the requirements o</w:t>
            </w:r>
            <w:r>
              <w:rPr>
                <w:rFonts w:ascii="Segoe UI" w:eastAsia="Times New Roman" w:hAnsi="Segoe UI" w:cs="Segoe UI"/>
              </w:rPr>
              <w:t>f</w:t>
            </w:r>
            <w:r w:rsidRPr="620B5455">
              <w:rPr>
                <w:rFonts w:ascii="Segoe UI" w:eastAsia="Times New Roman" w:hAnsi="Segoe UI" w:cs="Segoe UI"/>
              </w:rPr>
              <w:t xml:space="preserve"> this contract to provide assurance of your relevant experience. Please include a link to/ attach one report that has been authored by a member of the team proposed to work on our contract. </w:t>
            </w:r>
          </w:p>
          <w:p w14:paraId="7DFEE391" w14:textId="14DE898F" w:rsidR="00E93E37" w:rsidRPr="00F75D6F" w:rsidRDefault="00E93E37" w:rsidP="00E93E37">
            <w:pPr>
              <w:pStyle w:val="ListParagraph"/>
              <w:ind w:left="29"/>
              <w:textAlignment w:val="baseline"/>
              <w:rPr>
                <w:rFonts w:ascii="Segoe UI" w:hAnsi="Segoe UI" w:cs="Segoe UI"/>
                <w:bCs/>
                <w:sz w:val="22"/>
                <w:szCs w:val="22"/>
              </w:rPr>
            </w:pPr>
          </w:p>
        </w:tc>
      </w:tr>
      <w:tr w:rsidR="00E93E37" w:rsidRPr="00F75D6F" w14:paraId="10CDFBE7" w14:textId="77777777" w:rsidTr="00F964DA">
        <w:tc>
          <w:tcPr>
            <w:tcW w:w="9016" w:type="dxa"/>
            <w:shd w:val="clear" w:color="auto" w:fill="D9D9D9" w:themeFill="background1" w:themeFillShade="D9"/>
          </w:tcPr>
          <w:p w14:paraId="550B197F" w14:textId="052D8565" w:rsidR="00E93E37" w:rsidRPr="00F75D6F" w:rsidRDefault="00E93E37" w:rsidP="0016008C">
            <w:pPr>
              <w:rPr>
                <w:rFonts w:ascii="Segoe UI" w:hAnsi="Segoe UI" w:cs="Segoe UI"/>
                <w:b/>
                <w:sz w:val="22"/>
                <w:szCs w:val="22"/>
              </w:rPr>
            </w:pPr>
            <w:r w:rsidRPr="00F75D6F">
              <w:rPr>
                <w:rFonts w:ascii="Segoe UI" w:hAnsi="Segoe UI" w:cs="Segoe UI"/>
                <w:b/>
                <w:sz w:val="22"/>
                <w:szCs w:val="22"/>
              </w:rPr>
              <w:t xml:space="preserve">Weighting  </w:t>
            </w:r>
            <w:r w:rsidR="001004B8">
              <w:rPr>
                <w:rFonts w:ascii="Segoe UI" w:hAnsi="Segoe UI" w:cs="Segoe UI"/>
                <w:b/>
                <w:sz w:val="22"/>
                <w:szCs w:val="22"/>
              </w:rPr>
              <w:t>20</w:t>
            </w:r>
            <w:r w:rsidRPr="00F75D6F">
              <w:rPr>
                <w:rFonts w:ascii="Segoe UI" w:hAnsi="Segoe UI" w:cs="Segoe UI"/>
                <w:b/>
                <w:sz w:val="22"/>
                <w:szCs w:val="22"/>
              </w:rPr>
              <w:t>%</w:t>
            </w:r>
          </w:p>
          <w:p w14:paraId="78F60295" w14:textId="77777777" w:rsidR="00E93E37" w:rsidRPr="00F75D6F" w:rsidRDefault="00E93E37" w:rsidP="00E93E37">
            <w:pPr>
              <w:rPr>
                <w:rFonts w:ascii="Segoe UI" w:hAnsi="Segoe UI" w:cs="Segoe UI"/>
                <w:b/>
                <w:sz w:val="22"/>
                <w:szCs w:val="22"/>
              </w:rPr>
            </w:pPr>
          </w:p>
        </w:tc>
      </w:tr>
      <w:tr w:rsidR="00E93E37" w:rsidRPr="00F75D6F" w14:paraId="086453B1" w14:textId="77777777" w:rsidTr="00F964DA">
        <w:tc>
          <w:tcPr>
            <w:tcW w:w="9016" w:type="dxa"/>
          </w:tcPr>
          <w:p w14:paraId="49458471" w14:textId="77777777" w:rsidR="00E93E37" w:rsidRPr="00F75D6F" w:rsidRDefault="00E93E37" w:rsidP="00E93E37">
            <w:pPr>
              <w:rPr>
                <w:rFonts w:ascii="Segoe UI" w:hAnsi="Segoe UI" w:cs="Segoe UI"/>
                <w:b/>
                <w:i/>
                <w:iCs/>
                <w:color w:val="FF0000"/>
                <w:sz w:val="22"/>
                <w:szCs w:val="22"/>
              </w:rPr>
            </w:pPr>
            <w:r w:rsidRPr="00F75D6F">
              <w:rPr>
                <w:rFonts w:ascii="Segoe UI" w:hAnsi="Segoe UI" w:cs="Segoe UI"/>
                <w:b/>
                <w:i/>
                <w:iCs/>
                <w:color w:val="FF0000"/>
                <w:sz w:val="22"/>
                <w:szCs w:val="22"/>
              </w:rPr>
              <w:t>Insert your response here:</w:t>
            </w:r>
          </w:p>
          <w:p w14:paraId="0AF6AD62" w14:textId="77777777" w:rsidR="00E93E37" w:rsidRPr="00F75D6F" w:rsidRDefault="00E93E37" w:rsidP="00E93E37">
            <w:pPr>
              <w:rPr>
                <w:rFonts w:ascii="Segoe UI" w:hAnsi="Segoe UI" w:cs="Segoe UI"/>
                <w:b/>
                <w:i/>
                <w:iCs/>
                <w:color w:val="FF0000"/>
                <w:sz w:val="22"/>
                <w:szCs w:val="22"/>
              </w:rPr>
            </w:pPr>
          </w:p>
          <w:p w14:paraId="522F9085" w14:textId="77777777" w:rsidR="00E93E37" w:rsidRPr="00F75D6F" w:rsidRDefault="00E93E37" w:rsidP="00E93E37">
            <w:pPr>
              <w:rPr>
                <w:rFonts w:ascii="Segoe UI" w:hAnsi="Segoe UI" w:cs="Segoe UI"/>
                <w:b/>
                <w:i/>
                <w:iCs/>
                <w:color w:val="FF0000"/>
                <w:sz w:val="22"/>
                <w:szCs w:val="22"/>
              </w:rPr>
            </w:pPr>
          </w:p>
          <w:p w14:paraId="72C82A72" w14:textId="77777777" w:rsidR="00E93E37" w:rsidRPr="00F75D6F" w:rsidRDefault="00E93E37" w:rsidP="00E93E37">
            <w:pPr>
              <w:rPr>
                <w:rFonts w:ascii="Segoe UI" w:hAnsi="Segoe UI" w:cs="Segoe UI"/>
                <w:b/>
                <w:i/>
                <w:iCs/>
                <w:color w:val="FF0000"/>
                <w:sz w:val="22"/>
                <w:szCs w:val="22"/>
              </w:rPr>
            </w:pPr>
          </w:p>
          <w:p w14:paraId="04115A9E" w14:textId="77777777" w:rsidR="00E93E37" w:rsidRPr="00F75D6F" w:rsidRDefault="00E93E37" w:rsidP="00E93E37">
            <w:pPr>
              <w:rPr>
                <w:rFonts w:ascii="Segoe UI" w:hAnsi="Segoe UI" w:cs="Segoe UI"/>
                <w:b/>
                <w:i/>
                <w:iCs/>
                <w:color w:val="FF0000"/>
                <w:sz w:val="22"/>
                <w:szCs w:val="22"/>
              </w:rPr>
            </w:pPr>
          </w:p>
          <w:p w14:paraId="28CE14F9" w14:textId="77777777" w:rsidR="00E93E37" w:rsidRPr="00F75D6F" w:rsidRDefault="00E93E37" w:rsidP="00E93E37">
            <w:pPr>
              <w:rPr>
                <w:rFonts w:ascii="Segoe UI" w:hAnsi="Segoe UI" w:cs="Segoe UI"/>
                <w:b/>
                <w:i/>
                <w:iCs/>
                <w:color w:val="FF0000"/>
                <w:sz w:val="22"/>
                <w:szCs w:val="22"/>
              </w:rPr>
            </w:pPr>
          </w:p>
          <w:p w14:paraId="0507696E" w14:textId="77777777" w:rsidR="00E93E37" w:rsidRPr="00F75D6F" w:rsidRDefault="00E93E37" w:rsidP="00E93E37">
            <w:pPr>
              <w:rPr>
                <w:rFonts w:ascii="Segoe UI" w:hAnsi="Segoe UI" w:cs="Segoe UI"/>
                <w:b/>
                <w:i/>
                <w:iCs/>
                <w:sz w:val="22"/>
                <w:szCs w:val="22"/>
              </w:rPr>
            </w:pPr>
          </w:p>
        </w:tc>
      </w:tr>
    </w:tbl>
    <w:p w14:paraId="2AF60C19" w14:textId="77777777" w:rsidR="001C51F9" w:rsidRPr="00F75D6F" w:rsidRDefault="001C51F9" w:rsidP="000C37BD">
      <w:pPr>
        <w:rPr>
          <w:rFonts w:ascii="Segoe UI" w:hAnsi="Segoe UI" w:cs="Segoe UI"/>
          <w:b/>
          <w:i/>
          <w:iCs/>
          <w:color w:val="FF0000"/>
        </w:rPr>
      </w:pPr>
    </w:p>
    <w:tbl>
      <w:tblPr>
        <w:tblStyle w:val="TableGrid"/>
        <w:tblW w:w="0" w:type="auto"/>
        <w:tblLook w:val="04A0" w:firstRow="1" w:lastRow="0" w:firstColumn="1" w:lastColumn="0" w:noHBand="0" w:noVBand="1"/>
      </w:tblPr>
      <w:tblGrid>
        <w:gridCol w:w="9016"/>
      </w:tblGrid>
      <w:tr w:rsidR="001C51F9" w:rsidRPr="00F75D6F" w14:paraId="5061C3A1" w14:textId="77777777" w:rsidTr="00F964DA">
        <w:tc>
          <w:tcPr>
            <w:tcW w:w="9016" w:type="dxa"/>
            <w:shd w:val="clear" w:color="auto" w:fill="D9D9D9" w:themeFill="background1" w:themeFillShade="D9"/>
          </w:tcPr>
          <w:p w14:paraId="79943278" w14:textId="06BC71E4" w:rsidR="001C51F9" w:rsidRPr="00F75D6F" w:rsidRDefault="001C51F9" w:rsidP="0016008C">
            <w:pPr>
              <w:textAlignment w:val="baseline"/>
              <w:rPr>
                <w:rFonts w:ascii="Segoe UI" w:hAnsi="Segoe UI" w:cs="Segoe UI"/>
                <w:b/>
                <w:bCs/>
                <w:sz w:val="22"/>
                <w:szCs w:val="22"/>
              </w:rPr>
            </w:pPr>
            <w:r w:rsidRPr="00F75D6F">
              <w:rPr>
                <w:rFonts w:ascii="Segoe UI" w:hAnsi="Segoe UI" w:cs="Segoe UI"/>
                <w:b/>
                <w:sz w:val="22"/>
                <w:szCs w:val="22"/>
              </w:rPr>
              <w:t>Criterion 4:</w:t>
            </w:r>
            <w:r w:rsidR="00313D9F" w:rsidRPr="00F75D6F">
              <w:rPr>
                <w:rFonts w:ascii="Segoe UI" w:hAnsi="Segoe UI" w:cs="Segoe UI"/>
                <w:sz w:val="22"/>
                <w:szCs w:val="22"/>
              </w:rPr>
              <w:t xml:space="preserve"> </w:t>
            </w:r>
            <w:r w:rsidR="0016008C" w:rsidRPr="0016008C">
              <w:rPr>
                <w:rFonts w:ascii="Segoe UI" w:eastAsia="Times New Roman" w:hAnsi="Segoe UI" w:cs="Segoe UI"/>
                <w:b/>
                <w:bCs/>
              </w:rPr>
              <w:t>Knowledge of the qualification system in Wales, knowledge of the secondary and further education sector in Wales</w:t>
            </w:r>
            <w:r w:rsidR="0016008C" w:rsidRPr="32F70A8C">
              <w:rPr>
                <w:rFonts w:ascii="Segoe UI" w:eastAsia="Times New Roman" w:hAnsi="Segoe UI" w:cs="Segoe UI"/>
              </w:rPr>
              <w:t>  </w:t>
            </w:r>
          </w:p>
          <w:p w14:paraId="5BEDE472" w14:textId="21019633" w:rsidR="00F75D6F" w:rsidRPr="00F75D6F" w:rsidRDefault="00F75D6F" w:rsidP="00B21368">
            <w:pPr>
              <w:rPr>
                <w:rFonts w:ascii="Segoe UI" w:hAnsi="Segoe UI" w:cs="Segoe UI"/>
                <w:b/>
                <w:sz w:val="22"/>
                <w:szCs w:val="22"/>
              </w:rPr>
            </w:pPr>
          </w:p>
        </w:tc>
      </w:tr>
      <w:tr w:rsidR="001C51F9" w:rsidRPr="00F75D6F" w14:paraId="53B164E2" w14:textId="77777777" w:rsidTr="00F964DA">
        <w:tc>
          <w:tcPr>
            <w:tcW w:w="9016" w:type="dxa"/>
            <w:shd w:val="clear" w:color="auto" w:fill="D9D9D9" w:themeFill="background1" w:themeFillShade="D9"/>
          </w:tcPr>
          <w:p w14:paraId="32412E82" w14:textId="77777777" w:rsidR="00662726" w:rsidRDefault="00662726" w:rsidP="00662726">
            <w:pPr>
              <w:textAlignment w:val="baseline"/>
              <w:rPr>
                <w:rFonts w:ascii="Segoe UI" w:eastAsia="Times New Roman" w:hAnsi="Segoe UI" w:cs="Segoe UI"/>
              </w:rPr>
            </w:pPr>
            <w:r w:rsidRPr="32F70A8C">
              <w:rPr>
                <w:rFonts w:ascii="Segoe UI" w:eastAsia="Times New Roman" w:hAnsi="Segoe UI" w:cs="Segoe UI"/>
              </w:rPr>
              <w:t>Illustrate evidence of your understanding of the qualification system and/or the secondary and further education system in Wales</w:t>
            </w:r>
            <w:r>
              <w:rPr>
                <w:rFonts w:ascii="Segoe UI" w:eastAsia="Times New Roman" w:hAnsi="Segoe UI" w:cs="Segoe UI"/>
              </w:rPr>
              <w:t xml:space="preserve"> (e.g. </w:t>
            </w:r>
            <w:r w:rsidRPr="00184C21">
              <w:rPr>
                <w:rFonts w:ascii="Segoe UI" w:eastAsia="Times New Roman" w:hAnsi="Segoe UI" w:cs="Segoe UI"/>
              </w:rPr>
              <w:t>knowledge of current issues, challenges, and policy developments within the Welsh education system</w:t>
            </w:r>
            <w:r>
              <w:rPr>
                <w:rFonts w:ascii="Segoe UI" w:eastAsia="Times New Roman" w:hAnsi="Segoe UI" w:cs="Segoe UI"/>
              </w:rPr>
              <w:t>)</w:t>
            </w:r>
            <w:r w:rsidRPr="32F70A8C">
              <w:rPr>
                <w:rFonts w:ascii="Segoe UI" w:eastAsia="Times New Roman" w:hAnsi="Segoe UI" w:cs="Segoe UI"/>
              </w:rPr>
              <w:t xml:space="preserve"> and how this will support you to effectively complete this work. </w:t>
            </w:r>
          </w:p>
          <w:p w14:paraId="399CE95D" w14:textId="6077A072" w:rsidR="00877554" w:rsidRPr="00F75D6F" w:rsidRDefault="00877554" w:rsidP="00835787">
            <w:pPr>
              <w:rPr>
                <w:rFonts w:ascii="Segoe UI" w:hAnsi="Segoe UI" w:cs="Segoe UI"/>
                <w:bCs/>
                <w:sz w:val="22"/>
                <w:szCs w:val="22"/>
              </w:rPr>
            </w:pPr>
          </w:p>
        </w:tc>
      </w:tr>
      <w:tr w:rsidR="001C51F9" w:rsidRPr="00F75D6F" w14:paraId="1830AA5E" w14:textId="77777777" w:rsidTr="00F964DA">
        <w:tc>
          <w:tcPr>
            <w:tcW w:w="9016" w:type="dxa"/>
            <w:shd w:val="clear" w:color="auto" w:fill="D9D9D9" w:themeFill="background1" w:themeFillShade="D9"/>
          </w:tcPr>
          <w:p w14:paraId="3B62C01D" w14:textId="61CA51A2" w:rsidR="00313D9F" w:rsidRPr="00F75D6F" w:rsidRDefault="001C51F9" w:rsidP="0016008C">
            <w:pPr>
              <w:rPr>
                <w:rFonts w:ascii="Segoe UI" w:hAnsi="Segoe UI" w:cs="Segoe UI"/>
                <w:b/>
                <w:sz w:val="22"/>
                <w:szCs w:val="22"/>
              </w:rPr>
            </w:pPr>
            <w:r w:rsidRPr="00F75D6F">
              <w:rPr>
                <w:rFonts w:ascii="Segoe UI" w:hAnsi="Segoe UI" w:cs="Segoe UI"/>
                <w:b/>
                <w:sz w:val="22"/>
                <w:szCs w:val="22"/>
              </w:rPr>
              <w:t xml:space="preserve">Weighting </w:t>
            </w:r>
            <w:r w:rsidR="008F6FC0" w:rsidRPr="00F75D6F">
              <w:rPr>
                <w:rFonts w:ascii="Segoe UI" w:hAnsi="Segoe UI" w:cs="Segoe UI"/>
                <w:b/>
                <w:sz w:val="22"/>
                <w:szCs w:val="22"/>
              </w:rPr>
              <w:t xml:space="preserve"> </w:t>
            </w:r>
            <w:r w:rsidR="0016008C">
              <w:rPr>
                <w:rFonts w:ascii="Segoe UI" w:hAnsi="Segoe UI" w:cs="Segoe UI"/>
                <w:b/>
                <w:sz w:val="22"/>
                <w:szCs w:val="22"/>
              </w:rPr>
              <w:t>15</w:t>
            </w:r>
            <w:r w:rsidR="00F75D6F" w:rsidRPr="00F75D6F">
              <w:rPr>
                <w:rFonts w:ascii="Segoe UI" w:hAnsi="Segoe UI" w:cs="Segoe UI"/>
                <w:b/>
                <w:sz w:val="22"/>
                <w:szCs w:val="22"/>
              </w:rPr>
              <w:t>%</w:t>
            </w:r>
            <w:r w:rsidR="008F6FC0" w:rsidRPr="00F75D6F">
              <w:rPr>
                <w:rFonts w:ascii="Segoe UI" w:hAnsi="Segoe UI" w:cs="Segoe UI"/>
                <w:b/>
                <w:sz w:val="22"/>
                <w:szCs w:val="22"/>
              </w:rPr>
              <w:t xml:space="preserve">  </w:t>
            </w:r>
            <w:r w:rsidR="00D76AF2" w:rsidRPr="00F75D6F">
              <w:rPr>
                <w:rFonts w:ascii="Segoe UI" w:hAnsi="Segoe UI" w:cs="Segoe UI"/>
                <w:b/>
                <w:sz w:val="22"/>
                <w:szCs w:val="22"/>
              </w:rPr>
              <w:t xml:space="preserve">                </w:t>
            </w:r>
          </w:p>
          <w:p w14:paraId="346EC2B7" w14:textId="77777777" w:rsidR="001C51F9" w:rsidRPr="00F75D6F" w:rsidRDefault="001C51F9" w:rsidP="00F964DA">
            <w:pPr>
              <w:rPr>
                <w:rFonts w:ascii="Segoe UI" w:hAnsi="Segoe UI" w:cs="Segoe UI"/>
                <w:b/>
                <w:sz w:val="22"/>
                <w:szCs w:val="22"/>
              </w:rPr>
            </w:pPr>
          </w:p>
        </w:tc>
      </w:tr>
      <w:tr w:rsidR="001C51F9" w:rsidRPr="00F75D6F" w14:paraId="225DC38E" w14:textId="77777777" w:rsidTr="00F964DA">
        <w:tc>
          <w:tcPr>
            <w:tcW w:w="9016" w:type="dxa"/>
          </w:tcPr>
          <w:p w14:paraId="1E04A15B" w14:textId="77777777" w:rsidR="001C51F9" w:rsidRPr="00F75D6F" w:rsidRDefault="001C51F9" w:rsidP="00F964DA">
            <w:pPr>
              <w:rPr>
                <w:rFonts w:ascii="Segoe UI" w:hAnsi="Segoe UI" w:cs="Segoe UI"/>
                <w:b/>
                <w:i/>
                <w:iCs/>
                <w:color w:val="FF0000"/>
                <w:sz w:val="22"/>
                <w:szCs w:val="22"/>
              </w:rPr>
            </w:pPr>
            <w:r w:rsidRPr="00F75D6F">
              <w:rPr>
                <w:rFonts w:ascii="Segoe UI" w:hAnsi="Segoe UI" w:cs="Segoe UI"/>
                <w:b/>
                <w:i/>
                <w:iCs/>
                <w:color w:val="FF0000"/>
                <w:sz w:val="22"/>
                <w:szCs w:val="22"/>
              </w:rPr>
              <w:t>Insert your response here:</w:t>
            </w:r>
          </w:p>
          <w:p w14:paraId="4AABD087" w14:textId="77777777" w:rsidR="001C51F9" w:rsidRPr="00F75D6F" w:rsidRDefault="001C51F9" w:rsidP="00F964DA">
            <w:pPr>
              <w:rPr>
                <w:rFonts w:ascii="Segoe UI" w:hAnsi="Segoe UI" w:cs="Segoe UI"/>
                <w:b/>
                <w:i/>
                <w:iCs/>
                <w:color w:val="FF0000"/>
                <w:sz w:val="22"/>
                <w:szCs w:val="22"/>
              </w:rPr>
            </w:pPr>
          </w:p>
          <w:p w14:paraId="3C6BA57B" w14:textId="77777777" w:rsidR="001C51F9" w:rsidRPr="00F75D6F" w:rsidRDefault="001C51F9" w:rsidP="00F964DA">
            <w:pPr>
              <w:rPr>
                <w:rFonts w:ascii="Segoe UI" w:hAnsi="Segoe UI" w:cs="Segoe UI"/>
                <w:b/>
                <w:i/>
                <w:iCs/>
                <w:color w:val="FF0000"/>
                <w:sz w:val="22"/>
                <w:szCs w:val="22"/>
              </w:rPr>
            </w:pPr>
          </w:p>
          <w:p w14:paraId="08B842BE" w14:textId="77777777" w:rsidR="001C51F9" w:rsidRPr="00F75D6F" w:rsidRDefault="001C51F9" w:rsidP="00F964DA">
            <w:pPr>
              <w:rPr>
                <w:rFonts w:ascii="Segoe UI" w:hAnsi="Segoe UI" w:cs="Segoe UI"/>
                <w:b/>
                <w:i/>
                <w:iCs/>
                <w:color w:val="FF0000"/>
                <w:sz w:val="22"/>
                <w:szCs w:val="22"/>
              </w:rPr>
            </w:pPr>
          </w:p>
          <w:p w14:paraId="1FE52B72" w14:textId="77777777" w:rsidR="001C51F9" w:rsidRPr="00F75D6F" w:rsidRDefault="001C51F9" w:rsidP="00F964DA">
            <w:pPr>
              <w:rPr>
                <w:rFonts w:ascii="Segoe UI" w:hAnsi="Segoe UI" w:cs="Segoe UI"/>
                <w:b/>
                <w:i/>
                <w:iCs/>
                <w:color w:val="FF0000"/>
                <w:sz w:val="22"/>
                <w:szCs w:val="22"/>
              </w:rPr>
            </w:pPr>
          </w:p>
          <w:p w14:paraId="35C085A3" w14:textId="77777777" w:rsidR="001C51F9" w:rsidRPr="00F75D6F" w:rsidRDefault="001C51F9" w:rsidP="00F964DA">
            <w:pPr>
              <w:rPr>
                <w:rFonts w:ascii="Segoe UI" w:hAnsi="Segoe UI" w:cs="Segoe UI"/>
                <w:b/>
                <w:i/>
                <w:iCs/>
                <w:color w:val="FF0000"/>
                <w:sz w:val="22"/>
                <w:szCs w:val="22"/>
              </w:rPr>
            </w:pPr>
          </w:p>
          <w:p w14:paraId="35D39429" w14:textId="77777777" w:rsidR="001C51F9" w:rsidRPr="00F75D6F" w:rsidRDefault="001C51F9" w:rsidP="00F964DA">
            <w:pPr>
              <w:rPr>
                <w:rFonts w:ascii="Segoe UI" w:hAnsi="Segoe UI" w:cs="Segoe UI"/>
                <w:b/>
                <w:i/>
                <w:iCs/>
                <w:color w:val="FF0000"/>
                <w:sz w:val="22"/>
                <w:szCs w:val="22"/>
              </w:rPr>
            </w:pPr>
          </w:p>
          <w:p w14:paraId="10E7A97C" w14:textId="77777777" w:rsidR="001C51F9" w:rsidRPr="00F75D6F" w:rsidRDefault="001C51F9" w:rsidP="00F964DA">
            <w:pPr>
              <w:rPr>
                <w:rFonts w:ascii="Segoe UI" w:hAnsi="Segoe UI" w:cs="Segoe UI"/>
                <w:b/>
                <w:i/>
                <w:iCs/>
                <w:sz w:val="22"/>
                <w:szCs w:val="22"/>
              </w:rPr>
            </w:pPr>
          </w:p>
        </w:tc>
      </w:tr>
    </w:tbl>
    <w:p w14:paraId="5FC165E7" w14:textId="77777777" w:rsidR="001C51F9" w:rsidRPr="00F75D6F" w:rsidRDefault="001C51F9" w:rsidP="000C37BD">
      <w:pPr>
        <w:rPr>
          <w:rFonts w:ascii="Segoe UI" w:hAnsi="Segoe UI" w:cs="Segoe UI"/>
          <w:b/>
          <w:i/>
          <w:iCs/>
          <w:color w:val="FF0000"/>
        </w:rPr>
      </w:pPr>
    </w:p>
    <w:sectPr w:rsidR="001C51F9" w:rsidRPr="00F75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202F"/>
    <w:multiLevelType w:val="hybridMultilevel"/>
    <w:tmpl w:val="CB70210C"/>
    <w:lvl w:ilvl="0" w:tplc="D9541BC6">
      <w:start w:val="1"/>
      <w:numFmt w:val="lowerLetter"/>
      <w:lvlText w:val="%1."/>
      <w:lvlJc w:val="left"/>
      <w:pPr>
        <w:ind w:left="1222"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44413"/>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6465D4C"/>
    <w:multiLevelType w:val="multilevel"/>
    <w:tmpl w:val="D0BA17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B7D4B"/>
    <w:multiLevelType w:val="hybridMultilevel"/>
    <w:tmpl w:val="51301C04"/>
    <w:lvl w:ilvl="0" w:tplc="592088E6">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2F5A02"/>
    <w:multiLevelType w:val="hybridMultilevel"/>
    <w:tmpl w:val="CB70210C"/>
    <w:lvl w:ilvl="0" w:tplc="D9541BC6">
      <w:start w:val="1"/>
      <w:numFmt w:val="lowerLetter"/>
      <w:lvlText w:val="%1."/>
      <w:lvlJc w:val="left"/>
      <w:pPr>
        <w:ind w:left="1222"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C79C1"/>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0436042"/>
    <w:multiLevelType w:val="multilevel"/>
    <w:tmpl w:val="395E5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BB0E95"/>
    <w:multiLevelType w:val="multilevel"/>
    <w:tmpl w:val="292E41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A349B0"/>
    <w:multiLevelType w:val="hybridMultilevel"/>
    <w:tmpl w:val="07DC0126"/>
    <w:lvl w:ilvl="0" w:tplc="F96A0A78">
      <w:start w:val="1"/>
      <w:numFmt w:val="lowerRoman"/>
      <w:lvlText w:val="%1)"/>
      <w:lvlJc w:val="left"/>
      <w:pPr>
        <w:ind w:left="578" w:hanging="720"/>
      </w:pPr>
      <w:rPr>
        <w:rFonts w:hint="default"/>
        <w:i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32B036F2"/>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39B87B4B"/>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BC12213"/>
    <w:multiLevelType w:val="hybridMultilevel"/>
    <w:tmpl w:val="CF4C1EA4"/>
    <w:lvl w:ilvl="0" w:tplc="625A88A6">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95E5F"/>
    <w:multiLevelType w:val="hybridMultilevel"/>
    <w:tmpl w:val="30101E4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B30380"/>
    <w:multiLevelType w:val="hybridMultilevel"/>
    <w:tmpl w:val="E9C6D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63E4B"/>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4364954"/>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677E0971"/>
    <w:multiLevelType w:val="hybridMultilevel"/>
    <w:tmpl w:val="ECFAE78E"/>
    <w:lvl w:ilvl="0" w:tplc="AFE21806">
      <w:start w:val="1"/>
      <w:numFmt w:val="decimal"/>
      <w:lvlText w:val="%1."/>
      <w:lvlJc w:val="left"/>
      <w:pPr>
        <w:ind w:left="495" w:hanging="360"/>
      </w:pPr>
      <w:rPr>
        <w:rFonts w:hint="default"/>
        <w:color w:val="auto"/>
      </w:rPr>
    </w:lvl>
    <w:lvl w:ilvl="1" w:tplc="8C18F6E4">
      <w:start w:val="1"/>
      <w:numFmt w:val="lowerLetter"/>
      <w:lvlText w:val="%2."/>
      <w:lvlJc w:val="left"/>
      <w:pPr>
        <w:ind w:left="1215" w:hanging="360"/>
      </w:pPr>
      <w:rPr>
        <w:b w:val="0"/>
        <w:bCs w:val="0"/>
        <w:color w:val="auto"/>
      </w:r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17" w15:restartNumberingAfterBreak="0">
    <w:nsid w:val="6D7D1B4F"/>
    <w:multiLevelType w:val="multilevel"/>
    <w:tmpl w:val="D1D0B8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3B3CA2"/>
    <w:multiLevelType w:val="hybridMultilevel"/>
    <w:tmpl w:val="05D290E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EF3C58"/>
    <w:multiLevelType w:val="hybridMultilevel"/>
    <w:tmpl w:val="7AA47B7A"/>
    <w:lvl w:ilvl="0" w:tplc="7D5E0550">
      <w:start w:val="3"/>
      <w:numFmt w:val="decimal"/>
      <w:lvlText w:val="%1."/>
      <w:lvlJc w:val="left"/>
      <w:pPr>
        <w:ind w:left="495" w:hanging="360"/>
      </w:pPr>
      <w:rPr>
        <w:rFonts w:hint="default"/>
        <w:b/>
        <w:bCs/>
        <w:color w:val="auto"/>
      </w:rPr>
    </w:lvl>
    <w:lvl w:ilvl="1" w:tplc="08090017">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0500249">
    <w:abstractNumId w:val="8"/>
  </w:num>
  <w:num w:numId="2" w16cid:durableId="696810883">
    <w:abstractNumId w:val="14"/>
  </w:num>
  <w:num w:numId="3" w16cid:durableId="1258830923">
    <w:abstractNumId w:val="15"/>
  </w:num>
  <w:num w:numId="4" w16cid:durableId="1724215483">
    <w:abstractNumId w:val="0"/>
  </w:num>
  <w:num w:numId="5" w16cid:durableId="712121666">
    <w:abstractNumId w:val="4"/>
  </w:num>
  <w:num w:numId="6" w16cid:durableId="727997715">
    <w:abstractNumId w:val="12"/>
  </w:num>
  <w:num w:numId="7" w16cid:durableId="1230768429">
    <w:abstractNumId w:val="1"/>
  </w:num>
  <w:num w:numId="8" w16cid:durableId="732390759">
    <w:abstractNumId w:val="5"/>
  </w:num>
  <w:num w:numId="9" w16cid:durableId="1624848592">
    <w:abstractNumId w:val="9"/>
  </w:num>
  <w:num w:numId="10" w16cid:durableId="832910833">
    <w:abstractNumId w:val="10"/>
  </w:num>
  <w:num w:numId="11" w16cid:durableId="1519273077">
    <w:abstractNumId w:val="17"/>
  </w:num>
  <w:num w:numId="12" w16cid:durableId="264075469">
    <w:abstractNumId w:val="7"/>
  </w:num>
  <w:num w:numId="13" w16cid:durableId="1464809946">
    <w:abstractNumId w:val="6"/>
  </w:num>
  <w:num w:numId="14" w16cid:durableId="692078030">
    <w:abstractNumId w:val="2"/>
  </w:num>
  <w:num w:numId="15" w16cid:durableId="1460997390">
    <w:abstractNumId w:val="11"/>
  </w:num>
  <w:num w:numId="16" w16cid:durableId="953950593">
    <w:abstractNumId w:val="16"/>
  </w:num>
  <w:num w:numId="17" w16cid:durableId="443813329">
    <w:abstractNumId w:val="19"/>
  </w:num>
  <w:num w:numId="18" w16cid:durableId="1380979727">
    <w:abstractNumId w:val="3"/>
  </w:num>
  <w:num w:numId="19" w16cid:durableId="722679126">
    <w:abstractNumId w:val="13"/>
  </w:num>
  <w:num w:numId="20" w16cid:durableId="379521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9D"/>
    <w:rsid w:val="00016822"/>
    <w:rsid w:val="000405AF"/>
    <w:rsid w:val="000510C8"/>
    <w:rsid w:val="000552EB"/>
    <w:rsid w:val="00060714"/>
    <w:rsid w:val="00065D84"/>
    <w:rsid w:val="00091D7B"/>
    <w:rsid w:val="000B5A74"/>
    <w:rsid w:val="000B7C64"/>
    <w:rsid w:val="000C37BD"/>
    <w:rsid w:val="000E3347"/>
    <w:rsid w:val="001004B8"/>
    <w:rsid w:val="00117886"/>
    <w:rsid w:val="00154791"/>
    <w:rsid w:val="0016008C"/>
    <w:rsid w:val="0016239B"/>
    <w:rsid w:val="001641E0"/>
    <w:rsid w:val="001803E4"/>
    <w:rsid w:val="00196750"/>
    <w:rsid w:val="001C3333"/>
    <w:rsid w:val="001C51F9"/>
    <w:rsid w:val="001E1E0F"/>
    <w:rsid w:val="001E492A"/>
    <w:rsid w:val="002070CF"/>
    <w:rsid w:val="00210E01"/>
    <w:rsid w:val="00221D27"/>
    <w:rsid w:val="00232B30"/>
    <w:rsid w:val="002338CE"/>
    <w:rsid w:val="0023657B"/>
    <w:rsid w:val="002432E7"/>
    <w:rsid w:val="0024782E"/>
    <w:rsid w:val="00254334"/>
    <w:rsid w:val="00262CD7"/>
    <w:rsid w:val="002646A0"/>
    <w:rsid w:val="002678B3"/>
    <w:rsid w:val="002A31B1"/>
    <w:rsid w:val="002E36C1"/>
    <w:rsid w:val="00301E1A"/>
    <w:rsid w:val="00313D9F"/>
    <w:rsid w:val="00314621"/>
    <w:rsid w:val="003267CA"/>
    <w:rsid w:val="00331C8A"/>
    <w:rsid w:val="00332BE4"/>
    <w:rsid w:val="0033474B"/>
    <w:rsid w:val="00345AD1"/>
    <w:rsid w:val="00357242"/>
    <w:rsid w:val="00365B7D"/>
    <w:rsid w:val="0037005F"/>
    <w:rsid w:val="003A61C8"/>
    <w:rsid w:val="003B09EF"/>
    <w:rsid w:val="003B5C9A"/>
    <w:rsid w:val="003C6248"/>
    <w:rsid w:val="004015BE"/>
    <w:rsid w:val="0042297C"/>
    <w:rsid w:val="00430AE7"/>
    <w:rsid w:val="00433D9C"/>
    <w:rsid w:val="0044785B"/>
    <w:rsid w:val="004539DE"/>
    <w:rsid w:val="00454CBF"/>
    <w:rsid w:val="00461F13"/>
    <w:rsid w:val="00475E35"/>
    <w:rsid w:val="00484E18"/>
    <w:rsid w:val="004946D1"/>
    <w:rsid w:val="00494F89"/>
    <w:rsid w:val="004A2272"/>
    <w:rsid w:val="004C7BBC"/>
    <w:rsid w:val="004E58E7"/>
    <w:rsid w:val="005039A2"/>
    <w:rsid w:val="005070E4"/>
    <w:rsid w:val="00532E9A"/>
    <w:rsid w:val="005434CE"/>
    <w:rsid w:val="0055185D"/>
    <w:rsid w:val="00556FC2"/>
    <w:rsid w:val="005628CB"/>
    <w:rsid w:val="005678F7"/>
    <w:rsid w:val="005730C1"/>
    <w:rsid w:val="00593211"/>
    <w:rsid w:val="00596ECA"/>
    <w:rsid w:val="005A144B"/>
    <w:rsid w:val="005C01A2"/>
    <w:rsid w:val="005C6363"/>
    <w:rsid w:val="005D42C2"/>
    <w:rsid w:val="005D51F5"/>
    <w:rsid w:val="005E6D67"/>
    <w:rsid w:val="00610718"/>
    <w:rsid w:val="00620159"/>
    <w:rsid w:val="00621AFB"/>
    <w:rsid w:val="006426D1"/>
    <w:rsid w:val="006472DB"/>
    <w:rsid w:val="00661BA8"/>
    <w:rsid w:val="00662726"/>
    <w:rsid w:val="00681B70"/>
    <w:rsid w:val="00684CE3"/>
    <w:rsid w:val="00696F47"/>
    <w:rsid w:val="006B7589"/>
    <w:rsid w:val="006D7697"/>
    <w:rsid w:val="006E3261"/>
    <w:rsid w:val="00700022"/>
    <w:rsid w:val="00732826"/>
    <w:rsid w:val="0073571B"/>
    <w:rsid w:val="00776467"/>
    <w:rsid w:val="00796D9D"/>
    <w:rsid w:val="007D0311"/>
    <w:rsid w:val="007D6C9F"/>
    <w:rsid w:val="007E2E75"/>
    <w:rsid w:val="007E6F9C"/>
    <w:rsid w:val="007F7A5C"/>
    <w:rsid w:val="00835787"/>
    <w:rsid w:val="00852A11"/>
    <w:rsid w:val="00877554"/>
    <w:rsid w:val="00893180"/>
    <w:rsid w:val="00897D7A"/>
    <w:rsid w:val="008B576E"/>
    <w:rsid w:val="008C6297"/>
    <w:rsid w:val="008F6FC0"/>
    <w:rsid w:val="00900E49"/>
    <w:rsid w:val="00906196"/>
    <w:rsid w:val="00923A5A"/>
    <w:rsid w:val="0094528F"/>
    <w:rsid w:val="00986512"/>
    <w:rsid w:val="009D0852"/>
    <w:rsid w:val="009E3BAB"/>
    <w:rsid w:val="009F72A0"/>
    <w:rsid w:val="00A12005"/>
    <w:rsid w:val="00A54E75"/>
    <w:rsid w:val="00A55061"/>
    <w:rsid w:val="00A61FAB"/>
    <w:rsid w:val="00A62370"/>
    <w:rsid w:val="00A73B97"/>
    <w:rsid w:val="00A7403C"/>
    <w:rsid w:val="00A85867"/>
    <w:rsid w:val="00A97F55"/>
    <w:rsid w:val="00AB4870"/>
    <w:rsid w:val="00AC065C"/>
    <w:rsid w:val="00B03FD0"/>
    <w:rsid w:val="00B06ED1"/>
    <w:rsid w:val="00B10A0A"/>
    <w:rsid w:val="00B21368"/>
    <w:rsid w:val="00B24CB1"/>
    <w:rsid w:val="00B34BA2"/>
    <w:rsid w:val="00B3668D"/>
    <w:rsid w:val="00B472D4"/>
    <w:rsid w:val="00B87D82"/>
    <w:rsid w:val="00BF0301"/>
    <w:rsid w:val="00C0136C"/>
    <w:rsid w:val="00C133E1"/>
    <w:rsid w:val="00C2685C"/>
    <w:rsid w:val="00C328A5"/>
    <w:rsid w:val="00C3740D"/>
    <w:rsid w:val="00C52120"/>
    <w:rsid w:val="00C52C96"/>
    <w:rsid w:val="00C62409"/>
    <w:rsid w:val="00C72423"/>
    <w:rsid w:val="00C95A10"/>
    <w:rsid w:val="00CE6908"/>
    <w:rsid w:val="00CF72BB"/>
    <w:rsid w:val="00D42157"/>
    <w:rsid w:val="00D46E65"/>
    <w:rsid w:val="00D60535"/>
    <w:rsid w:val="00D73701"/>
    <w:rsid w:val="00D76AF2"/>
    <w:rsid w:val="00D91E5E"/>
    <w:rsid w:val="00DB3A7C"/>
    <w:rsid w:val="00DC69BF"/>
    <w:rsid w:val="00DD24B5"/>
    <w:rsid w:val="00DD6200"/>
    <w:rsid w:val="00DE76C5"/>
    <w:rsid w:val="00E10C94"/>
    <w:rsid w:val="00E23A9C"/>
    <w:rsid w:val="00E262FF"/>
    <w:rsid w:val="00E26C4B"/>
    <w:rsid w:val="00E50C58"/>
    <w:rsid w:val="00E53BC9"/>
    <w:rsid w:val="00E54E4B"/>
    <w:rsid w:val="00E64958"/>
    <w:rsid w:val="00E93E37"/>
    <w:rsid w:val="00E96E68"/>
    <w:rsid w:val="00EB76DE"/>
    <w:rsid w:val="00EC2A8B"/>
    <w:rsid w:val="00EC686B"/>
    <w:rsid w:val="00F213B2"/>
    <w:rsid w:val="00F26B5F"/>
    <w:rsid w:val="00F351E1"/>
    <w:rsid w:val="00F4715B"/>
    <w:rsid w:val="00F57C38"/>
    <w:rsid w:val="00F73F43"/>
    <w:rsid w:val="00F75939"/>
    <w:rsid w:val="00F75D6F"/>
    <w:rsid w:val="00F77BCB"/>
    <w:rsid w:val="00F834FA"/>
    <w:rsid w:val="00F976B0"/>
    <w:rsid w:val="00FA210C"/>
    <w:rsid w:val="00FE0922"/>
    <w:rsid w:val="00FE2AD0"/>
    <w:rsid w:val="00FF76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5DE4"/>
  <w15:chartTrackingRefBased/>
  <w15:docId w15:val="{C3CBC40E-626F-4D21-AA96-5F953752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D9D"/>
    <w:rPr>
      <w:rFonts w:ascii="Calibri" w:eastAsia="Calibri" w:hAnsi="Calibri" w:cs="Times New Roman"/>
    </w:rPr>
  </w:style>
  <w:style w:type="paragraph" w:styleId="Heading1">
    <w:name w:val="heading 1"/>
    <w:basedOn w:val="Normal"/>
    <w:next w:val="Normal"/>
    <w:link w:val="Heading1Char"/>
    <w:qFormat/>
    <w:rsid w:val="002070CF"/>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2070CF"/>
    <w:pPr>
      <w:keepNext/>
      <w:spacing w:after="0" w:line="240" w:lineRule="auto"/>
      <w:ind w:left="-360"/>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Bullet Points,MAIN CONTENT,F5 List Paragraph,Colorful List - Accent 11,Normal numbered,List Paragraph11,OBC Bullet"/>
    <w:basedOn w:val="Normal"/>
    <w:link w:val="ListParagraphChar"/>
    <w:uiPriority w:val="34"/>
    <w:qFormat/>
    <w:rsid w:val="00796D9D"/>
    <w:pPr>
      <w:ind w:left="720"/>
      <w:contextualSpacing/>
    </w:p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
    <w:link w:val="ListParagraph"/>
    <w:locked/>
    <w:rsid w:val="00796D9D"/>
    <w:rPr>
      <w:rFonts w:ascii="Calibri" w:eastAsia="Calibri" w:hAnsi="Calibri" w:cs="Times New Roman"/>
    </w:rPr>
  </w:style>
  <w:style w:type="character" w:customStyle="1" w:styleId="Heading1Char">
    <w:name w:val="Heading 1 Char"/>
    <w:basedOn w:val="DefaultParagraphFont"/>
    <w:link w:val="Heading1"/>
    <w:rsid w:val="002070C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070CF"/>
    <w:rPr>
      <w:rFonts w:ascii="Arial" w:eastAsia="Times New Roman" w:hAnsi="Arial" w:cs="Arial"/>
      <w:b/>
      <w:bCs/>
      <w:sz w:val="24"/>
      <w:szCs w:val="24"/>
    </w:rPr>
  </w:style>
  <w:style w:type="paragraph" w:customStyle="1" w:styleId="paragraph">
    <w:name w:val="paragraph"/>
    <w:basedOn w:val="Normal"/>
    <w:rsid w:val="00DD24B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D24B5"/>
  </w:style>
  <w:style w:type="character" w:customStyle="1" w:styleId="eop">
    <w:name w:val="eop"/>
    <w:basedOn w:val="DefaultParagraphFont"/>
    <w:rsid w:val="00DD24B5"/>
  </w:style>
  <w:style w:type="table" w:styleId="TableGrid">
    <w:name w:val="Table Grid"/>
    <w:basedOn w:val="TableNormal"/>
    <w:uiPriority w:val="39"/>
    <w:rsid w:val="00900E4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6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67"/>
    <w:rPr>
      <w:rFonts w:ascii="Segoe UI" w:eastAsia="Calibri" w:hAnsi="Segoe UI" w:cs="Segoe UI"/>
      <w:sz w:val="18"/>
      <w:szCs w:val="18"/>
    </w:rPr>
  </w:style>
  <w:style w:type="character" w:styleId="Hyperlink">
    <w:name w:val="Hyperlink"/>
    <w:basedOn w:val="DefaultParagraphFont"/>
    <w:uiPriority w:val="99"/>
    <w:unhideWhenUsed/>
    <w:rsid w:val="000405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f93dd17-42aa-420f-9d57-21344332ef16" ContentTypeId="0x010100673A277A40C20D4E8B6352A5DB46D34C" PreviousValue="false"/>
</file>

<file path=customXml/item5.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E5496-5A60-4994-92DC-F7985AAB5FC5}">
  <ds:schemaRefs>
    <ds:schemaRef ds:uri="http://schemas.microsoft.com/office/2006/metadata/properties"/>
    <ds:schemaRef ds:uri="http://schemas.microsoft.com/office/infopath/2007/PartnerControls"/>
    <ds:schemaRef ds:uri="a1d47bb1-82e3-4d60-b9e5-b0f0cc087192"/>
  </ds:schemaRefs>
</ds:datastoreItem>
</file>

<file path=customXml/itemProps2.xml><?xml version="1.0" encoding="utf-8"?>
<ds:datastoreItem xmlns:ds="http://schemas.openxmlformats.org/officeDocument/2006/customXml" ds:itemID="{D323D73A-CA92-4B83-AE35-A6C9F653FD11}">
  <ds:schemaRefs>
    <ds:schemaRef ds:uri="http://schemas.openxmlformats.org/officeDocument/2006/bibliography"/>
  </ds:schemaRefs>
</ds:datastoreItem>
</file>

<file path=customXml/itemProps3.xml><?xml version="1.0" encoding="utf-8"?>
<ds:datastoreItem xmlns:ds="http://schemas.openxmlformats.org/officeDocument/2006/customXml" ds:itemID="{B4515AFB-5980-4612-8CE2-99B8AEADA5E2}">
  <ds:schemaRefs>
    <ds:schemaRef ds:uri="http://schemas.microsoft.com/sharepoint/v3/contenttype/forms"/>
  </ds:schemaRefs>
</ds:datastoreItem>
</file>

<file path=customXml/itemProps4.xml><?xml version="1.0" encoding="utf-8"?>
<ds:datastoreItem xmlns:ds="http://schemas.openxmlformats.org/officeDocument/2006/customXml" ds:itemID="{055F73BD-492C-4A91-AE88-AB74E2C96656}">
  <ds:schemaRefs>
    <ds:schemaRef ds:uri="Microsoft.SharePoint.Taxonomy.ContentTypeSync"/>
  </ds:schemaRefs>
</ds:datastoreItem>
</file>

<file path=customXml/itemProps5.xml><?xml version="1.0" encoding="utf-8"?>
<ds:datastoreItem xmlns:ds="http://schemas.openxmlformats.org/officeDocument/2006/customXml" ds:itemID="{AEAC0E95-1E42-4BA3-9AD7-196A636C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Frizi</dc:creator>
  <cp:keywords/>
  <dc:description/>
  <cp:lastModifiedBy>Stephanie Molina</cp:lastModifiedBy>
  <cp:revision>183</cp:revision>
  <cp:lastPrinted>2019-08-08T12:29:00Z</cp:lastPrinted>
  <dcterms:created xsi:type="dcterms:W3CDTF">2018-09-18T13:28:00Z</dcterms:created>
  <dcterms:modified xsi:type="dcterms:W3CDTF">2025-08-13T09:07:00Z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0x010100673A277A40C20D4E8B6352A5DB46D34C009D5B190AF7EC2649AF06814549935BC1</vt:lpwstr>
  </property>
  <property fmtid="{D5CDD505-2E9C-101B-9397-08002B2CF9AE}" pid="3" name="Item topic">
    <vt:lpwstr/>
  </property>
  <property fmtid="{D5CDD505-2E9C-101B-9397-08002B2CF9AE}" pid="4" name="Item department">
    <vt:lpwstr/>
  </property>
  <property fmtid="{D5CDD505-2E9C-101B-9397-08002B2CF9AE}" pid="5" name="Data classification">
    <vt:lpwstr>1;#Official|b38283cd-cbb6-4228-b374-af2de6a9d035</vt:lpwstr>
  </property>
  <property fmtid="{D5CDD505-2E9C-101B-9397-08002B2CF9AE}" pid="6" name="Item_x0020_department">
    <vt:lpwstr/>
  </property>
  <property fmtid="{D5CDD505-2E9C-101B-9397-08002B2CF9AE}" pid="7" name="Item_x0020_topic">
    <vt:lpwstr/>
  </property>
  <property fmtid="{D5CDD505-2E9C-101B-9397-08002B2CF9AE}" pid="8" name="Data_x0020_classification">
    <vt:lpwstr>1;#Official|b38283cd-cbb6-4228-b374-af2de6a9d035</vt:lpwstr>
  </property>
  <property fmtid="{D5CDD505-2E9C-101B-9397-08002B2CF9AE}" pid="9" name="MediaServiceImageTags">
    <vt:lpwstr/>
  </property>
  <property fmtid="{D5CDD505-2E9C-101B-9397-08002B2CF9AE}" pid="10" name="lcf76f155ced4ddcb4097134ff3c332f">
    <vt:lpwstr/>
  </property>
</Properties>
</file>