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4CBD" w14:textId="1CB3BD10" w:rsidR="003642ED" w:rsidRPr="00F10B72" w:rsidRDefault="003642ED" w:rsidP="30EADA6D">
      <w:pPr>
        <w:rPr>
          <w:rFonts w:eastAsiaTheme="minorEastAsia"/>
          <w:b/>
          <w:bCs/>
        </w:rPr>
      </w:pPr>
      <w:r w:rsidRPr="00F10B7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40474CC" wp14:editId="367EF6C7">
            <wp:simplePos x="0" y="0"/>
            <wp:positionH relativeFrom="column">
              <wp:posOffset>4914900</wp:posOffset>
            </wp:positionH>
            <wp:positionV relativeFrom="paragraph">
              <wp:posOffset>-426720</wp:posOffset>
            </wp:positionV>
            <wp:extent cx="806450" cy="1316990"/>
            <wp:effectExtent l="0" t="0" r="0" b="0"/>
            <wp:wrapTight wrapText="bothSides">
              <wp:wrapPolygon edited="0">
                <wp:start x="0" y="0"/>
                <wp:lineTo x="0" y="21246"/>
                <wp:lineTo x="20920" y="21246"/>
                <wp:lineTo x="20920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BC4" w:rsidRPr="00F10B72">
        <w:rPr>
          <w:rFonts w:eastAsiaTheme="minorEastAsia"/>
          <w:b/>
          <w:bCs/>
        </w:rPr>
        <w:t>Awdurdod Parc Cenedlaethol Arfordir Penfro</w:t>
      </w:r>
    </w:p>
    <w:p w14:paraId="5E1FE1FB" w14:textId="77777777" w:rsidR="003642ED" w:rsidRPr="00F10B72" w:rsidRDefault="003642ED" w:rsidP="30EADA6D">
      <w:pPr>
        <w:tabs>
          <w:tab w:val="left" w:pos="6379"/>
        </w:tabs>
        <w:rPr>
          <w:rFonts w:eastAsiaTheme="minorEastAsia"/>
          <w:b/>
          <w:bCs/>
          <w:color w:val="808080"/>
        </w:rPr>
      </w:pPr>
    </w:p>
    <w:p w14:paraId="4B0906A4" w14:textId="77777777" w:rsidR="003642ED" w:rsidRPr="00F10B72" w:rsidRDefault="003642ED" w:rsidP="30EADA6D">
      <w:pPr>
        <w:tabs>
          <w:tab w:val="left" w:pos="6379"/>
        </w:tabs>
        <w:rPr>
          <w:rFonts w:eastAsiaTheme="minorEastAsia"/>
          <w:b/>
          <w:bCs/>
          <w:color w:val="808080"/>
        </w:rPr>
      </w:pPr>
    </w:p>
    <w:p w14:paraId="158950F9" w14:textId="77777777" w:rsidR="003642ED" w:rsidRPr="00F10B72" w:rsidRDefault="003642ED" w:rsidP="30EADA6D">
      <w:pPr>
        <w:tabs>
          <w:tab w:val="left" w:pos="6379"/>
        </w:tabs>
        <w:rPr>
          <w:rFonts w:eastAsiaTheme="minorEastAsia"/>
          <w:b/>
          <w:bCs/>
          <w:color w:val="808080"/>
        </w:rPr>
      </w:pPr>
    </w:p>
    <w:p w14:paraId="65006337" w14:textId="77777777" w:rsidR="003642ED" w:rsidRPr="00F10B72" w:rsidRDefault="003642ED" w:rsidP="30EADA6D">
      <w:pPr>
        <w:tabs>
          <w:tab w:val="left" w:pos="6379"/>
        </w:tabs>
        <w:rPr>
          <w:rFonts w:eastAsiaTheme="minorEastAsia"/>
          <w:b/>
          <w:bCs/>
          <w:color w:val="808080"/>
        </w:rPr>
      </w:pPr>
    </w:p>
    <w:p w14:paraId="61180B6F" w14:textId="77777777" w:rsidR="00484D35" w:rsidRPr="00F10B72" w:rsidRDefault="00484D35" w:rsidP="00484D35">
      <w:pPr>
        <w:tabs>
          <w:tab w:val="left" w:pos="6379"/>
        </w:tabs>
        <w:jc w:val="center"/>
        <w:rPr>
          <w:rFonts w:eastAsiaTheme="minorEastAsia"/>
          <w:b/>
          <w:bCs/>
        </w:rPr>
      </w:pPr>
      <w:r w:rsidRPr="00F10B72">
        <w:rPr>
          <w:rFonts w:eastAsiaTheme="minorEastAsia"/>
          <w:b/>
          <w:bCs/>
          <w:color w:val="808080" w:themeColor="background1" w:themeShade="80"/>
        </w:rPr>
        <w:t>Pro</w:t>
      </w:r>
      <w:r>
        <w:rPr>
          <w:rFonts w:eastAsiaTheme="minorEastAsia"/>
          <w:b/>
          <w:bCs/>
          <w:color w:val="808080" w:themeColor="background1" w:themeShade="80"/>
        </w:rPr>
        <w:t>si</w:t>
      </w:r>
      <w:r w:rsidRPr="00F10B72">
        <w:rPr>
          <w:rFonts w:eastAsiaTheme="minorEastAsia"/>
          <w:b/>
          <w:bCs/>
          <w:color w:val="808080" w:themeColor="background1" w:themeShade="80"/>
        </w:rPr>
        <w:t>ect/</w:t>
      </w:r>
      <w:r>
        <w:rPr>
          <w:rFonts w:eastAsiaTheme="minorEastAsia"/>
          <w:b/>
          <w:bCs/>
          <w:color w:val="808080" w:themeColor="background1" w:themeShade="80"/>
        </w:rPr>
        <w:t>Rhaglen</w:t>
      </w:r>
    </w:p>
    <w:p w14:paraId="3275C793" w14:textId="20F7D645" w:rsidR="003642ED" w:rsidRPr="00F10B72" w:rsidRDefault="007F3F69" w:rsidP="30EADA6D">
      <w:pPr>
        <w:tabs>
          <w:tab w:val="left" w:pos="6379"/>
        </w:tabs>
        <w:jc w:val="center"/>
        <w:rPr>
          <w:rFonts w:eastAsiaTheme="minorEastAsia"/>
          <w:b/>
          <w:bCs/>
          <w:color w:val="808080"/>
        </w:rPr>
      </w:pPr>
      <w:r>
        <w:rPr>
          <w:rFonts w:eastAsiaTheme="minorEastAsia"/>
          <w:b/>
          <w:bCs/>
          <w:color w:val="808080" w:themeColor="background1" w:themeShade="80"/>
        </w:rPr>
        <w:t xml:space="preserve">Tirweddau Cynaliadwy, Lleoedd </w:t>
      </w:r>
      <w:r w:rsidR="00484D35">
        <w:rPr>
          <w:rFonts w:eastAsiaTheme="minorEastAsia"/>
          <w:b/>
          <w:bCs/>
          <w:color w:val="808080" w:themeColor="background1" w:themeShade="80"/>
        </w:rPr>
        <w:t xml:space="preserve">Cynaliadwy </w:t>
      </w:r>
      <w:r w:rsidR="5BEE304A" w:rsidRPr="00F10B72">
        <w:rPr>
          <w:rFonts w:eastAsiaTheme="minorEastAsia"/>
          <w:b/>
          <w:bCs/>
          <w:color w:val="808080" w:themeColor="background1" w:themeShade="80"/>
        </w:rPr>
        <w:t>202</w:t>
      </w:r>
      <w:r w:rsidR="314436D5" w:rsidRPr="00F10B72">
        <w:rPr>
          <w:rFonts w:eastAsiaTheme="minorEastAsia"/>
          <w:b/>
          <w:bCs/>
          <w:color w:val="808080" w:themeColor="background1" w:themeShade="80"/>
        </w:rPr>
        <w:t>5-2027</w:t>
      </w:r>
    </w:p>
    <w:p w14:paraId="62708099" w14:textId="77777777" w:rsidR="003642ED" w:rsidRPr="00F10B72" w:rsidRDefault="003642ED" w:rsidP="30EADA6D">
      <w:pPr>
        <w:jc w:val="center"/>
        <w:rPr>
          <w:rFonts w:eastAsiaTheme="minorEastAsia"/>
          <w:b/>
          <w:bCs/>
        </w:rPr>
      </w:pPr>
    </w:p>
    <w:p w14:paraId="1FB72931" w14:textId="1AAB17B7" w:rsidR="003642ED" w:rsidRPr="00F10B72" w:rsidRDefault="00E90CFB" w:rsidP="30EADA6D">
      <w:pPr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Prosiect Adnoddau Dysgu Tirweddau Dynodedig Cymru</w:t>
      </w:r>
    </w:p>
    <w:p w14:paraId="491E660F" w14:textId="0C9BCDEF" w:rsidR="1DA5AF1D" w:rsidRPr="00F10B72" w:rsidRDefault="38740186" w:rsidP="30EADA6D">
      <w:pPr>
        <w:jc w:val="center"/>
        <w:rPr>
          <w:rFonts w:eastAsiaTheme="minorEastAsia"/>
          <w:b/>
          <w:bCs/>
        </w:rPr>
      </w:pPr>
      <w:r w:rsidRPr="00F10B72">
        <w:rPr>
          <w:rFonts w:eastAsiaTheme="minorEastAsia"/>
          <w:b/>
          <w:bCs/>
        </w:rPr>
        <w:t>(</w:t>
      </w:r>
      <w:r w:rsidR="00E90CFB">
        <w:rPr>
          <w:rFonts w:eastAsiaTheme="minorEastAsia"/>
          <w:b/>
          <w:bCs/>
        </w:rPr>
        <w:t>Gwasanaethau Cyfryngau Digidol a Dylunio</w:t>
      </w:r>
      <w:r w:rsidRPr="00F10B72">
        <w:rPr>
          <w:rFonts w:eastAsiaTheme="minorEastAsia"/>
          <w:b/>
          <w:bCs/>
        </w:rPr>
        <w:t>)</w:t>
      </w:r>
    </w:p>
    <w:p w14:paraId="55C791FD" w14:textId="7B4D31EB" w:rsidR="3D57E0F2" w:rsidRPr="00F10B72" w:rsidRDefault="00E90CFB" w:rsidP="68FF6FF7">
      <w:pPr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CYNHYRCHYDD</w:t>
      </w:r>
      <w:r w:rsidR="551FBC37" w:rsidRPr="00F10B72">
        <w:rPr>
          <w:rFonts w:eastAsiaTheme="minorEastAsia"/>
          <w:b/>
          <w:bCs/>
        </w:rPr>
        <w:t xml:space="preserve"> – </w:t>
      </w:r>
      <w:r>
        <w:rPr>
          <w:rFonts w:eastAsiaTheme="minorEastAsia"/>
          <w:b/>
          <w:bCs/>
        </w:rPr>
        <w:t>Adnoddau Addysg</w:t>
      </w:r>
    </w:p>
    <w:p w14:paraId="7B3B7EEE" w14:textId="5A17CB0E" w:rsidR="3F328B9E" w:rsidRPr="00F10B72" w:rsidRDefault="3F328B9E" w:rsidP="30EADA6D">
      <w:pPr>
        <w:jc w:val="center"/>
        <w:rPr>
          <w:rFonts w:eastAsiaTheme="minorEastAsia"/>
          <w:b/>
          <w:bCs/>
        </w:rPr>
      </w:pPr>
    </w:p>
    <w:p w14:paraId="04909599" w14:textId="69C3FBD6" w:rsidR="003642ED" w:rsidRPr="00F10B72" w:rsidRDefault="003642ED" w:rsidP="30EADA6D">
      <w:pPr>
        <w:jc w:val="center"/>
        <w:rPr>
          <w:rFonts w:eastAsiaTheme="minorEastAsia"/>
          <w:b/>
          <w:bCs/>
        </w:rPr>
      </w:pPr>
    </w:p>
    <w:p w14:paraId="1EA12706" w14:textId="2762C256" w:rsidR="004641C8" w:rsidRPr="00F10B72" w:rsidRDefault="004641C8" w:rsidP="30EADA6D">
      <w:pPr>
        <w:jc w:val="center"/>
        <w:rPr>
          <w:rFonts w:eastAsiaTheme="minorEastAsia"/>
          <w:b/>
          <w:bCs/>
        </w:rPr>
      </w:pPr>
    </w:p>
    <w:p w14:paraId="12C616B7" w14:textId="54622A2B" w:rsidR="004641C8" w:rsidRPr="00F10B72" w:rsidRDefault="004641C8" w:rsidP="30EADA6D">
      <w:pPr>
        <w:jc w:val="center"/>
        <w:rPr>
          <w:rFonts w:eastAsiaTheme="minorEastAsia"/>
          <w:b/>
          <w:bCs/>
        </w:rPr>
      </w:pPr>
    </w:p>
    <w:p w14:paraId="4171F3D8" w14:textId="07A6C414" w:rsidR="003642ED" w:rsidRPr="00F10B72" w:rsidRDefault="00D64BC4" w:rsidP="30EADA6D">
      <w:pPr>
        <w:jc w:val="center"/>
        <w:rPr>
          <w:rFonts w:eastAsiaTheme="minorEastAsia"/>
          <w:b/>
          <w:bCs/>
        </w:rPr>
      </w:pPr>
      <w:r w:rsidRPr="00F10B72">
        <w:rPr>
          <w:rFonts w:eastAsiaTheme="minorEastAsia"/>
          <w:b/>
          <w:bCs/>
        </w:rPr>
        <w:t>Gwahoddiad i Dendro</w:t>
      </w:r>
    </w:p>
    <w:p w14:paraId="01F617E0" w14:textId="77777777" w:rsidR="000C538B" w:rsidRPr="00F10B72" w:rsidRDefault="000C538B" w:rsidP="30EADA6D">
      <w:pPr>
        <w:rPr>
          <w:rFonts w:eastAsiaTheme="minorEastAsia"/>
          <w:b/>
          <w:bCs/>
          <w:color w:val="FF0000"/>
          <w:u w:val="single"/>
        </w:rPr>
      </w:pPr>
    </w:p>
    <w:p w14:paraId="3CE80D1E" w14:textId="77777777" w:rsidR="000C538B" w:rsidRPr="00F10B72" w:rsidRDefault="000C538B" w:rsidP="30EADA6D">
      <w:pPr>
        <w:rPr>
          <w:rFonts w:eastAsiaTheme="minorEastAsia"/>
          <w:b/>
          <w:bCs/>
          <w:color w:val="FF0000"/>
          <w:u w:val="single"/>
        </w:rPr>
      </w:pPr>
    </w:p>
    <w:p w14:paraId="2AECE422" w14:textId="77777777" w:rsidR="00CE0F26" w:rsidRPr="00F10B72" w:rsidRDefault="00CE0F26" w:rsidP="30EADA6D">
      <w:pPr>
        <w:rPr>
          <w:rFonts w:eastAsiaTheme="minorEastAsia"/>
          <w:b/>
          <w:bCs/>
          <w:color w:val="FF0000"/>
          <w:u w:val="single"/>
        </w:rPr>
      </w:pPr>
    </w:p>
    <w:p w14:paraId="5A62908E" w14:textId="77777777" w:rsidR="000C538B" w:rsidRPr="00F10B72" w:rsidRDefault="000C538B" w:rsidP="30EADA6D">
      <w:pPr>
        <w:rPr>
          <w:rFonts w:eastAsiaTheme="minorEastAsia"/>
          <w:b/>
          <w:bCs/>
          <w:color w:val="FF0000"/>
          <w:u w:val="single"/>
        </w:rPr>
      </w:pPr>
    </w:p>
    <w:p w14:paraId="7A127CE9" w14:textId="05A7D8AA" w:rsidR="7BDAE11B" w:rsidRPr="00F10B72" w:rsidRDefault="7BDAE11B" w:rsidP="30EADA6D">
      <w:pPr>
        <w:rPr>
          <w:rFonts w:eastAsiaTheme="minorEastAsia"/>
          <w:b/>
          <w:bCs/>
          <w:color w:val="FF0000"/>
          <w:u w:val="single"/>
        </w:rPr>
      </w:pPr>
      <w:r w:rsidRPr="00F10B72">
        <w:rPr>
          <w:rFonts w:eastAsiaTheme="minorEastAsia"/>
          <w:b/>
          <w:bCs/>
          <w:color w:val="FF0000"/>
          <w:u w:val="single"/>
        </w:rPr>
        <w:t>D</w:t>
      </w:r>
      <w:r w:rsidR="00E90CFB">
        <w:rPr>
          <w:rFonts w:eastAsiaTheme="minorEastAsia"/>
          <w:b/>
          <w:bCs/>
          <w:color w:val="FF0000"/>
          <w:u w:val="single"/>
        </w:rPr>
        <w:t>yddiad cau ar gyfer ceisiadau</w:t>
      </w:r>
      <w:r w:rsidRPr="00F10B72">
        <w:rPr>
          <w:rFonts w:eastAsiaTheme="minorEastAsia"/>
          <w:b/>
          <w:bCs/>
          <w:color w:val="FF0000"/>
          <w:u w:val="single"/>
        </w:rPr>
        <w:t>:</w:t>
      </w:r>
      <w:r w:rsidR="76152A82" w:rsidRPr="00F10B72">
        <w:rPr>
          <w:rFonts w:eastAsiaTheme="minorEastAsia"/>
          <w:b/>
          <w:bCs/>
          <w:color w:val="FF0000"/>
          <w:u w:val="single"/>
        </w:rPr>
        <w:t xml:space="preserve"> 1700</w:t>
      </w:r>
      <w:r w:rsidR="3DE19AC4" w:rsidRPr="00F10B72">
        <w:rPr>
          <w:rFonts w:eastAsiaTheme="minorEastAsia"/>
          <w:b/>
          <w:bCs/>
          <w:color w:val="FF0000"/>
          <w:u w:val="single"/>
        </w:rPr>
        <w:t xml:space="preserve"> </w:t>
      </w:r>
      <w:r w:rsidR="00E90CFB">
        <w:rPr>
          <w:rFonts w:eastAsiaTheme="minorEastAsia"/>
          <w:b/>
          <w:bCs/>
          <w:color w:val="FF0000"/>
          <w:u w:val="single"/>
        </w:rPr>
        <w:t xml:space="preserve">Dydd Mawrth 2 Medi </w:t>
      </w:r>
      <w:r w:rsidR="76152A82" w:rsidRPr="00F10B72">
        <w:rPr>
          <w:rFonts w:eastAsiaTheme="minorEastAsia"/>
          <w:b/>
          <w:bCs/>
          <w:color w:val="FF0000"/>
          <w:u w:val="single"/>
        </w:rPr>
        <w:t>202</w:t>
      </w:r>
      <w:r w:rsidR="4D6519E3" w:rsidRPr="00F10B72">
        <w:rPr>
          <w:rFonts w:eastAsiaTheme="minorEastAsia"/>
          <w:b/>
          <w:bCs/>
          <w:color w:val="FF0000"/>
          <w:u w:val="single"/>
        </w:rPr>
        <w:t>5</w:t>
      </w:r>
    </w:p>
    <w:p w14:paraId="45D446C1" w14:textId="2DC55988" w:rsidR="30EADA6D" w:rsidRDefault="30EADA6D" w:rsidP="30EADA6D">
      <w:pPr>
        <w:rPr>
          <w:rFonts w:eastAsiaTheme="minorEastAsia"/>
          <w:color w:val="000000" w:themeColor="text1"/>
        </w:rPr>
      </w:pPr>
    </w:p>
    <w:p w14:paraId="36BECB8C" w14:textId="77777777" w:rsidR="00C4342E" w:rsidRPr="00F10B72" w:rsidRDefault="00C4342E" w:rsidP="30EADA6D">
      <w:pPr>
        <w:rPr>
          <w:rFonts w:eastAsiaTheme="minorEastAsia"/>
          <w:color w:val="000000" w:themeColor="text1"/>
        </w:rPr>
      </w:pPr>
    </w:p>
    <w:p w14:paraId="19001106" w14:textId="7837F328" w:rsidR="30EADA6D" w:rsidRPr="00F10B72" w:rsidRDefault="30EADA6D" w:rsidP="30EADA6D">
      <w:pPr>
        <w:rPr>
          <w:rFonts w:eastAsiaTheme="minorEastAsia"/>
          <w:color w:val="000000" w:themeColor="text1"/>
        </w:rPr>
      </w:pPr>
    </w:p>
    <w:p w14:paraId="3B1C3046" w14:textId="23012656" w:rsidR="30EADA6D" w:rsidRPr="00F10B72" w:rsidRDefault="30EADA6D" w:rsidP="30EADA6D">
      <w:pPr>
        <w:rPr>
          <w:rFonts w:eastAsiaTheme="minorEastAsia"/>
          <w:color w:val="000000" w:themeColor="text1"/>
        </w:rPr>
      </w:pPr>
    </w:p>
    <w:p w14:paraId="7205FD08" w14:textId="48AEC8B7" w:rsidR="30EADA6D" w:rsidRPr="00F10B72" w:rsidRDefault="30EADA6D" w:rsidP="30EADA6D">
      <w:pPr>
        <w:rPr>
          <w:rFonts w:eastAsiaTheme="minorEastAsia"/>
          <w:color w:val="000000" w:themeColor="text1"/>
        </w:rPr>
      </w:pPr>
    </w:p>
    <w:p w14:paraId="1438FA30" w14:textId="75C0A00B" w:rsidR="30EADA6D" w:rsidRPr="00F10B72" w:rsidRDefault="30EADA6D" w:rsidP="30EADA6D">
      <w:pPr>
        <w:rPr>
          <w:rFonts w:eastAsiaTheme="minorEastAsia"/>
          <w:color w:val="000000" w:themeColor="text1"/>
        </w:rPr>
      </w:pPr>
    </w:p>
    <w:p w14:paraId="0018DCD1" w14:textId="1D0251EA" w:rsidR="30EADA6D" w:rsidRPr="00F10B72" w:rsidRDefault="30EADA6D" w:rsidP="30EADA6D">
      <w:pPr>
        <w:rPr>
          <w:rFonts w:eastAsiaTheme="minorEastAsia"/>
          <w:color w:val="000000" w:themeColor="text1"/>
        </w:rPr>
      </w:pPr>
    </w:p>
    <w:p w14:paraId="2A04338F" w14:textId="77777777" w:rsidR="002B1180" w:rsidRPr="00F10B72" w:rsidRDefault="002B1180" w:rsidP="30EADA6D">
      <w:pPr>
        <w:rPr>
          <w:rFonts w:eastAsiaTheme="minorEastAsia"/>
          <w:color w:val="000000" w:themeColor="text1"/>
        </w:rPr>
      </w:pPr>
    </w:p>
    <w:p w14:paraId="2C5923E4" w14:textId="77777777" w:rsidR="002B1180" w:rsidRPr="00F10B72" w:rsidRDefault="002B1180" w:rsidP="30EADA6D">
      <w:pPr>
        <w:rPr>
          <w:rFonts w:eastAsiaTheme="minorEastAsia"/>
          <w:color w:val="000000" w:themeColor="text1"/>
        </w:rPr>
      </w:pPr>
    </w:p>
    <w:p w14:paraId="30FFFF51" w14:textId="77777777" w:rsidR="002B1180" w:rsidRPr="00F10B72" w:rsidRDefault="002B1180" w:rsidP="30EADA6D">
      <w:pPr>
        <w:rPr>
          <w:rFonts w:eastAsiaTheme="minorEastAsia"/>
          <w:color w:val="000000" w:themeColor="text1"/>
        </w:rPr>
      </w:pPr>
    </w:p>
    <w:p w14:paraId="7A1AA0FF" w14:textId="6C9A4632" w:rsidR="30EADA6D" w:rsidRPr="00F10B72" w:rsidRDefault="30EADA6D" w:rsidP="30EADA6D">
      <w:pPr>
        <w:rPr>
          <w:rFonts w:eastAsiaTheme="minorEastAsia"/>
          <w:color w:val="000000" w:themeColor="text1"/>
        </w:rPr>
      </w:pPr>
    </w:p>
    <w:p w14:paraId="32651285" w14:textId="764DFD63" w:rsidR="1D59996D" w:rsidRPr="00F10B72" w:rsidRDefault="1D59996D" w:rsidP="30EADA6D">
      <w:pPr>
        <w:pStyle w:val="Title"/>
        <w:rPr>
          <w:color w:val="0070C0"/>
        </w:rPr>
      </w:pPr>
      <w:r w:rsidRPr="00F10B72">
        <w:rPr>
          <w:color w:val="0070C0"/>
        </w:rPr>
        <w:lastRenderedPageBreak/>
        <w:t>C</w:t>
      </w:r>
      <w:r w:rsidR="00C4342E">
        <w:rPr>
          <w:color w:val="0070C0"/>
        </w:rPr>
        <w:t>ynnwys</w:t>
      </w:r>
    </w:p>
    <w:p w14:paraId="51DBAF3C" w14:textId="108FFFF9" w:rsidR="30EADA6D" w:rsidRPr="00F10B72" w:rsidRDefault="30EADA6D" w:rsidP="30EADA6D">
      <w:pPr>
        <w:rPr>
          <w:rFonts w:eastAsiaTheme="minorEastAsia"/>
          <w:color w:val="000000" w:themeColor="text1"/>
        </w:rPr>
      </w:pPr>
    </w:p>
    <w:sdt>
      <w:sdtPr>
        <w:id w:val="1243822421"/>
        <w:docPartObj>
          <w:docPartGallery w:val="Table of Contents"/>
          <w:docPartUnique/>
        </w:docPartObj>
      </w:sdtPr>
      <w:sdtEndPr/>
      <w:sdtContent>
        <w:p w14:paraId="50DFBADA" w14:textId="5D2DEC0C" w:rsidR="30EADA6D" w:rsidRPr="00F10B72" w:rsidRDefault="30EADA6D" w:rsidP="30EADA6D">
          <w:pPr>
            <w:pStyle w:val="TOC3"/>
            <w:tabs>
              <w:tab w:val="right" w:leader="dot" w:pos="9915"/>
            </w:tabs>
            <w:rPr>
              <w:rStyle w:val="Hyperlink"/>
            </w:rPr>
          </w:pPr>
          <w:r w:rsidRPr="00F10B72">
            <w:fldChar w:fldCharType="begin"/>
          </w:r>
          <w:r w:rsidRPr="00F10B72">
            <w:instrText>TOC \o \z \u \h</w:instrText>
          </w:r>
          <w:r w:rsidRPr="00F10B72">
            <w:fldChar w:fldCharType="separate"/>
          </w:r>
          <w:hyperlink w:anchor="_Toc988155672">
            <w:r w:rsidR="00890E42">
              <w:rPr>
                <w:rStyle w:val="Hyperlink"/>
              </w:rPr>
              <w:t>Yngl</w:t>
            </w:r>
            <w:r w:rsidR="00890E42">
              <w:rPr>
                <w:rStyle w:val="Hyperlink"/>
                <w:rFonts w:cstheme="minorHAnsi"/>
              </w:rPr>
              <w:t>ŷn â’r gwaith hwn</w:t>
            </w:r>
            <w:r w:rsidRPr="00F10B72">
              <w:tab/>
            </w:r>
            <w:r w:rsidRPr="00F10B72">
              <w:fldChar w:fldCharType="begin"/>
            </w:r>
            <w:r w:rsidRPr="00F10B72">
              <w:instrText>PAGEREF _Toc988155672 \h</w:instrText>
            </w:r>
            <w:r w:rsidRPr="00F10B72">
              <w:fldChar w:fldCharType="separate"/>
            </w:r>
            <w:r w:rsidRPr="00F10B72">
              <w:fldChar w:fldCharType="end"/>
            </w:r>
          </w:hyperlink>
          <w:r w:rsidR="00EE5947">
            <w:t>3</w:t>
          </w:r>
        </w:p>
        <w:p w14:paraId="5A35C39C" w14:textId="3A4DAF20" w:rsidR="30EADA6D" w:rsidRPr="00F10B72" w:rsidRDefault="00890E42" w:rsidP="30EADA6D">
          <w:pPr>
            <w:pStyle w:val="TOC3"/>
            <w:tabs>
              <w:tab w:val="right" w:leader="dot" w:pos="9915"/>
            </w:tabs>
            <w:rPr>
              <w:rStyle w:val="Hyperlink"/>
            </w:rPr>
          </w:pPr>
          <w:hyperlink w:anchor="_Toc2125029530">
            <w:r>
              <w:rPr>
                <w:rStyle w:val="Hyperlink"/>
              </w:rPr>
              <w:t xml:space="preserve">Cwmpas a </w:t>
            </w:r>
            <w:r w:rsidR="30EADA6D" w:rsidRPr="00F10B72">
              <w:rPr>
                <w:rStyle w:val="Hyperlink"/>
              </w:rPr>
              <w:t>d</w:t>
            </w:r>
            <w:r>
              <w:rPr>
                <w:rStyle w:val="Hyperlink"/>
              </w:rPr>
              <w:t>iffiniadau</w:t>
            </w:r>
            <w:r w:rsidR="30EADA6D" w:rsidRPr="00F10B72">
              <w:tab/>
            </w:r>
            <w:r w:rsidR="30EADA6D" w:rsidRPr="00F10B72">
              <w:fldChar w:fldCharType="begin"/>
            </w:r>
            <w:r w:rsidR="30EADA6D" w:rsidRPr="00F10B72">
              <w:instrText>PAGEREF _Toc2125029530 \h</w:instrText>
            </w:r>
            <w:r w:rsidR="30EADA6D" w:rsidRPr="00F10B72">
              <w:fldChar w:fldCharType="separate"/>
            </w:r>
            <w:r w:rsidR="00FD3B1A">
              <w:rPr>
                <w:noProof/>
              </w:rPr>
              <w:t>4</w:t>
            </w:r>
            <w:r w:rsidR="30EADA6D" w:rsidRPr="00F10B72">
              <w:fldChar w:fldCharType="end"/>
            </w:r>
          </w:hyperlink>
        </w:p>
        <w:p w14:paraId="335AD2C5" w14:textId="4248129E" w:rsidR="30EADA6D" w:rsidRPr="00F10B72" w:rsidRDefault="30EADA6D" w:rsidP="30EADA6D">
          <w:pPr>
            <w:pStyle w:val="TOC3"/>
            <w:tabs>
              <w:tab w:val="right" w:leader="dot" w:pos="9915"/>
            </w:tabs>
            <w:rPr>
              <w:rStyle w:val="Hyperlink"/>
            </w:rPr>
          </w:pPr>
          <w:hyperlink w:anchor="_Toc1890792534">
            <w:r w:rsidRPr="00F10B72">
              <w:rPr>
                <w:rStyle w:val="Hyperlink"/>
              </w:rPr>
              <w:t>C</w:t>
            </w:r>
            <w:r w:rsidR="00890E42">
              <w:rPr>
                <w:rStyle w:val="Hyperlink"/>
              </w:rPr>
              <w:t>yd-destun</w:t>
            </w:r>
            <w:r w:rsidRPr="00F10B72">
              <w:tab/>
            </w:r>
            <w:r w:rsidRPr="00F10B72">
              <w:fldChar w:fldCharType="begin"/>
            </w:r>
            <w:r w:rsidRPr="00F10B72">
              <w:instrText>PAGEREF _Toc1890792534 \h</w:instrText>
            </w:r>
            <w:r w:rsidRPr="00F10B72">
              <w:fldChar w:fldCharType="separate"/>
            </w:r>
            <w:r w:rsidR="00FD3B1A">
              <w:rPr>
                <w:noProof/>
              </w:rPr>
              <w:t>4</w:t>
            </w:r>
            <w:r w:rsidRPr="00F10B72">
              <w:fldChar w:fldCharType="end"/>
            </w:r>
          </w:hyperlink>
        </w:p>
        <w:p w14:paraId="7D15D58B" w14:textId="4B006079" w:rsidR="30EADA6D" w:rsidRPr="00F10B72" w:rsidRDefault="009B7742" w:rsidP="30EADA6D">
          <w:pPr>
            <w:pStyle w:val="TOC3"/>
            <w:tabs>
              <w:tab w:val="right" w:leader="dot" w:pos="9915"/>
            </w:tabs>
            <w:rPr>
              <w:rStyle w:val="Hyperlink"/>
            </w:rPr>
          </w:pPr>
          <w:r w:rsidRPr="00EE5947">
            <w:t>Allbynnau</w:t>
          </w:r>
          <w:r w:rsidR="30EADA6D" w:rsidRPr="00F10B72">
            <w:tab/>
          </w:r>
          <w:r w:rsidR="00EE5947">
            <w:t>5</w:t>
          </w:r>
          <w:r w:rsidR="30EADA6D" w:rsidRPr="00F10B72">
            <w:fldChar w:fldCharType="begin"/>
          </w:r>
          <w:r w:rsidR="30EADA6D" w:rsidRPr="00F10B72">
            <w:instrText>PAGEREF _Toc1748014795 \h</w:instrText>
          </w:r>
          <w:r w:rsidR="30EADA6D" w:rsidRPr="00F10B72">
            <w:fldChar w:fldCharType="separate"/>
          </w:r>
          <w:r w:rsidR="30EADA6D" w:rsidRPr="00F10B72">
            <w:fldChar w:fldCharType="end"/>
          </w:r>
        </w:p>
        <w:p w14:paraId="1ADB91D8" w14:textId="59EDDAFC" w:rsidR="30EADA6D" w:rsidRPr="00F10B72" w:rsidRDefault="00890E42" w:rsidP="30EADA6D">
          <w:pPr>
            <w:pStyle w:val="TOC3"/>
            <w:tabs>
              <w:tab w:val="right" w:leader="dot" w:pos="9915"/>
            </w:tabs>
            <w:rPr>
              <w:rStyle w:val="Hyperlink"/>
            </w:rPr>
          </w:pPr>
          <w:hyperlink w:anchor="_Toc578181898">
            <w:r>
              <w:rPr>
                <w:rStyle w:val="Hyperlink"/>
              </w:rPr>
              <w:t>Cyllideb</w:t>
            </w:r>
            <w:r w:rsidR="30EADA6D" w:rsidRPr="00F10B72">
              <w:tab/>
            </w:r>
            <w:r w:rsidR="30EADA6D" w:rsidRPr="00F10B72">
              <w:fldChar w:fldCharType="begin"/>
            </w:r>
            <w:r w:rsidR="30EADA6D" w:rsidRPr="00F10B72">
              <w:instrText>PAGEREF _Toc578181898 \h</w:instrText>
            </w:r>
            <w:r w:rsidR="30EADA6D" w:rsidRPr="00F10B72">
              <w:fldChar w:fldCharType="separate"/>
            </w:r>
            <w:r w:rsidR="00EE5947">
              <w:rPr>
                <w:b/>
                <w:bCs/>
                <w:noProof/>
                <w:lang w:val="en-GB"/>
              </w:rPr>
              <w:t>6</w:t>
            </w:r>
            <w:r w:rsidR="30EADA6D" w:rsidRPr="00F10B72">
              <w:fldChar w:fldCharType="end"/>
            </w:r>
          </w:hyperlink>
        </w:p>
        <w:p w14:paraId="70F5BD5C" w14:textId="1C5F9858" w:rsidR="30EADA6D" w:rsidRPr="00F10B72" w:rsidRDefault="00C4342E" w:rsidP="30EADA6D">
          <w:pPr>
            <w:pStyle w:val="TOC1"/>
            <w:tabs>
              <w:tab w:val="right" w:leader="dot" w:pos="9915"/>
            </w:tabs>
            <w:rPr>
              <w:rStyle w:val="Hyperlink"/>
            </w:rPr>
          </w:pPr>
          <w:r>
            <w:t xml:space="preserve">         </w:t>
          </w:r>
          <w:hyperlink w:anchor="_Toc534252638">
            <w:r w:rsidR="00890E42">
              <w:rPr>
                <w:rStyle w:val="Hyperlink"/>
              </w:rPr>
              <w:t>Amserlenni</w:t>
            </w:r>
            <w:r w:rsidR="30EADA6D" w:rsidRPr="00F10B72">
              <w:tab/>
            </w:r>
            <w:r w:rsidR="30EADA6D" w:rsidRPr="00F10B72">
              <w:fldChar w:fldCharType="begin"/>
            </w:r>
            <w:r w:rsidR="30EADA6D" w:rsidRPr="00F10B72">
              <w:instrText>PAGEREF _Toc534252638 \h</w:instrText>
            </w:r>
            <w:r w:rsidR="30EADA6D" w:rsidRPr="00F10B72">
              <w:fldChar w:fldCharType="separate"/>
            </w:r>
            <w:r w:rsidR="00EE5947">
              <w:rPr>
                <w:b/>
                <w:bCs/>
                <w:noProof/>
                <w:lang w:val="en-GB"/>
              </w:rPr>
              <w:t>6</w:t>
            </w:r>
            <w:r w:rsidR="30EADA6D" w:rsidRPr="00F10B72">
              <w:fldChar w:fldCharType="end"/>
            </w:r>
          </w:hyperlink>
        </w:p>
        <w:p w14:paraId="111685D4" w14:textId="0392AC2E" w:rsidR="30EADA6D" w:rsidRPr="00F10B72" w:rsidRDefault="00052408" w:rsidP="30EADA6D">
          <w:pPr>
            <w:pStyle w:val="TOC3"/>
            <w:tabs>
              <w:tab w:val="right" w:leader="dot" w:pos="9915"/>
            </w:tabs>
            <w:rPr>
              <w:rStyle w:val="Hyperlink"/>
            </w:rPr>
          </w:pPr>
          <w:hyperlink w:anchor="_Toc742375305">
            <w:r w:rsidRPr="00052408">
              <w:rPr>
                <w:rStyle w:val="Hyperlink"/>
              </w:rPr>
              <w:t>Grŵp cleientiaid</w:t>
            </w:r>
            <w:r w:rsidR="30EADA6D" w:rsidRPr="00F10B72">
              <w:tab/>
            </w:r>
            <w:r w:rsidR="30EADA6D" w:rsidRPr="00F10B72">
              <w:fldChar w:fldCharType="begin"/>
            </w:r>
            <w:r w:rsidR="30EADA6D" w:rsidRPr="00F10B72">
              <w:instrText>PAGEREF _Toc742375305 \h</w:instrText>
            </w:r>
            <w:r w:rsidR="30EADA6D" w:rsidRPr="00F10B72">
              <w:fldChar w:fldCharType="separate"/>
            </w:r>
            <w:r w:rsidR="00FD3B1A">
              <w:rPr>
                <w:noProof/>
              </w:rPr>
              <w:t>7</w:t>
            </w:r>
            <w:r w:rsidR="30EADA6D" w:rsidRPr="00F10B72">
              <w:fldChar w:fldCharType="end"/>
            </w:r>
          </w:hyperlink>
        </w:p>
        <w:p w14:paraId="7C9C6BA7" w14:textId="42C51FAE" w:rsidR="30EADA6D" w:rsidRPr="00F10B72" w:rsidRDefault="007D12F2" w:rsidP="30EADA6D">
          <w:pPr>
            <w:pStyle w:val="TOC3"/>
            <w:tabs>
              <w:tab w:val="right" w:leader="dot" w:pos="9915"/>
            </w:tabs>
            <w:rPr>
              <w:rStyle w:val="Hyperlink"/>
            </w:rPr>
          </w:pPr>
          <w:r>
            <w:t>Awgrymiadau am gynnwys y ceisiadau</w:t>
          </w:r>
          <w:hyperlink w:anchor="_Toc1816993263">
            <w:r w:rsidR="30EADA6D" w:rsidRPr="00F10B72">
              <w:tab/>
            </w:r>
            <w:r w:rsidR="30EADA6D" w:rsidRPr="00F10B72">
              <w:fldChar w:fldCharType="begin"/>
            </w:r>
            <w:r w:rsidR="30EADA6D" w:rsidRPr="00F10B72">
              <w:instrText>PAGEREF _Toc1816993263 \h</w:instrText>
            </w:r>
            <w:r w:rsidR="30EADA6D" w:rsidRPr="00F10B72">
              <w:fldChar w:fldCharType="separate"/>
            </w:r>
            <w:r w:rsidR="00FD3B1A">
              <w:rPr>
                <w:noProof/>
              </w:rPr>
              <w:t>7</w:t>
            </w:r>
            <w:r w:rsidR="30EADA6D" w:rsidRPr="00F10B72">
              <w:fldChar w:fldCharType="end"/>
            </w:r>
          </w:hyperlink>
        </w:p>
        <w:p w14:paraId="45D6A718" w14:textId="102D8E06" w:rsidR="30EADA6D" w:rsidRPr="00F10B72" w:rsidRDefault="00052408" w:rsidP="30EADA6D">
          <w:pPr>
            <w:pStyle w:val="TOC3"/>
            <w:tabs>
              <w:tab w:val="right" w:leader="dot" w:pos="9915"/>
            </w:tabs>
            <w:rPr>
              <w:rStyle w:val="Hyperlink"/>
            </w:rPr>
          </w:pPr>
          <w:hyperlink w:anchor="_Toc1721929567">
            <w:r>
              <w:rPr>
                <w:rStyle w:val="Hyperlink"/>
              </w:rPr>
              <w:t>Gwerthuso ceisiadau</w:t>
            </w:r>
            <w:r w:rsidR="30EADA6D" w:rsidRPr="00F10B72">
              <w:tab/>
            </w:r>
            <w:r w:rsidR="30EADA6D" w:rsidRPr="00F10B72">
              <w:fldChar w:fldCharType="begin"/>
            </w:r>
            <w:r w:rsidR="30EADA6D" w:rsidRPr="00F10B72">
              <w:instrText>PAGEREF _Toc1721929567 \h</w:instrText>
            </w:r>
            <w:r w:rsidR="30EADA6D" w:rsidRPr="00F10B72">
              <w:fldChar w:fldCharType="separate"/>
            </w:r>
            <w:r w:rsidR="0080094F">
              <w:rPr>
                <w:b/>
                <w:bCs/>
                <w:noProof/>
                <w:lang w:val="en-GB"/>
              </w:rPr>
              <w:t>8</w:t>
            </w:r>
            <w:r w:rsidR="30EADA6D" w:rsidRPr="00F10B72">
              <w:fldChar w:fldCharType="end"/>
            </w:r>
          </w:hyperlink>
        </w:p>
        <w:p w14:paraId="1B88A25C" w14:textId="179EA2B8" w:rsidR="30EADA6D" w:rsidRPr="00F10B72" w:rsidRDefault="00890E42" w:rsidP="30EADA6D">
          <w:pPr>
            <w:pStyle w:val="TOC3"/>
            <w:tabs>
              <w:tab w:val="right" w:leader="dot" w:pos="9915"/>
            </w:tabs>
            <w:rPr>
              <w:rStyle w:val="Hyperlink"/>
            </w:rPr>
          </w:pPr>
          <w:hyperlink w:anchor="_Toc194878608">
            <w:r>
              <w:rPr>
                <w:rStyle w:val="Hyperlink"/>
              </w:rPr>
              <w:t>Amodau</w:t>
            </w:r>
            <w:r w:rsidR="30EADA6D" w:rsidRPr="00F10B72">
              <w:tab/>
            </w:r>
            <w:r w:rsidR="0080094F">
              <w:t>8</w:t>
            </w:r>
          </w:hyperlink>
        </w:p>
        <w:p w14:paraId="6BB1A082" w14:textId="0E6F1E2E" w:rsidR="30EADA6D" w:rsidRPr="00F10B72" w:rsidRDefault="00E54051" w:rsidP="30EADA6D">
          <w:pPr>
            <w:pStyle w:val="TOC3"/>
            <w:tabs>
              <w:tab w:val="right" w:leader="dot" w:pos="9915"/>
            </w:tabs>
            <w:rPr>
              <w:rStyle w:val="Hyperlink"/>
            </w:rPr>
          </w:pPr>
          <w:hyperlink w:anchor="_Toc1536479842">
            <w:r>
              <w:rPr>
                <w:rStyle w:val="Hyperlink"/>
              </w:rPr>
              <w:t>Adnoddau enghreifftiol</w:t>
            </w:r>
            <w:r w:rsidR="30EADA6D" w:rsidRPr="00F10B72">
              <w:tab/>
            </w:r>
            <w:r w:rsidR="30EADA6D" w:rsidRPr="00F10B72">
              <w:fldChar w:fldCharType="begin"/>
            </w:r>
            <w:r w:rsidR="30EADA6D" w:rsidRPr="00F10B72">
              <w:instrText>PAGEREF _Toc1536479842 \h</w:instrText>
            </w:r>
            <w:r w:rsidR="30EADA6D" w:rsidRPr="00F10B72">
              <w:fldChar w:fldCharType="separate"/>
            </w:r>
            <w:r w:rsidR="0080094F">
              <w:rPr>
                <w:b/>
                <w:bCs/>
                <w:noProof/>
                <w:lang w:val="en-GB"/>
              </w:rPr>
              <w:t>9</w:t>
            </w:r>
            <w:r w:rsidR="30EADA6D" w:rsidRPr="00F10B72">
              <w:fldChar w:fldCharType="end"/>
            </w:r>
          </w:hyperlink>
          <w:r w:rsidR="30EADA6D" w:rsidRPr="00F10B72">
            <w:fldChar w:fldCharType="end"/>
          </w:r>
        </w:p>
      </w:sdtContent>
    </w:sdt>
    <w:p w14:paraId="0171E608" w14:textId="18D48D67" w:rsidR="30EADA6D" w:rsidRPr="00F10B72" w:rsidRDefault="30EADA6D" w:rsidP="30EADA6D">
      <w:pPr>
        <w:pStyle w:val="Heading3"/>
      </w:pPr>
    </w:p>
    <w:p w14:paraId="73023100" w14:textId="5202B96D" w:rsidR="30EADA6D" w:rsidRPr="00F10B72" w:rsidRDefault="30EADA6D" w:rsidP="30EADA6D"/>
    <w:p w14:paraId="2D9610DC" w14:textId="6B1413E8" w:rsidR="30EADA6D" w:rsidRPr="00F10B72" w:rsidRDefault="30EADA6D" w:rsidP="30EADA6D"/>
    <w:p w14:paraId="2645C564" w14:textId="3E0CE3B7" w:rsidR="30EADA6D" w:rsidRPr="00F10B72" w:rsidRDefault="30EADA6D" w:rsidP="30EADA6D"/>
    <w:p w14:paraId="369B3FE1" w14:textId="17FF938E" w:rsidR="30EADA6D" w:rsidRPr="00F10B72" w:rsidRDefault="30EADA6D" w:rsidP="30EADA6D"/>
    <w:p w14:paraId="71750F4B" w14:textId="7E774BC2" w:rsidR="30EADA6D" w:rsidRPr="00F10B72" w:rsidRDefault="30EADA6D" w:rsidP="30EADA6D"/>
    <w:p w14:paraId="752130E6" w14:textId="37C53544" w:rsidR="30EADA6D" w:rsidRPr="00F10B72" w:rsidRDefault="30EADA6D" w:rsidP="30EADA6D"/>
    <w:p w14:paraId="62592B78" w14:textId="649497AA" w:rsidR="30EADA6D" w:rsidRPr="00F10B72" w:rsidRDefault="30EADA6D" w:rsidP="30EADA6D"/>
    <w:p w14:paraId="6498B527" w14:textId="02EB54A0" w:rsidR="30EADA6D" w:rsidRPr="00F10B72" w:rsidRDefault="30EADA6D" w:rsidP="30EADA6D"/>
    <w:p w14:paraId="437D3178" w14:textId="279F998E" w:rsidR="30EADA6D" w:rsidRPr="00F10B72" w:rsidRDefault="30EADA6D" w:rsidP="30EADA6D"/>
    <w:p w14:paraId="40966902" w14:textId="0170012D" w:rsidR="30EADA6D" w:rsidRPr="00F10B72" w:rsidRDefault="30EADA6D" w:rsidP="30EADA6D"/>
    <w:p w14:paraId="1789E515" w14:textId="133F3248" w:rsidR="30EADA6D" w:rsidRPr="00F10B72" w:rsidRDefault="30EADA6D" w:rsidP="30EADA6D"/>
    <w:p w14:paraId="0565FDDE" w14:textId="0D9EB95F" w:rsidR="30EADA6D" w:rsidRPr="00F10B72" w:rsidRDefault="30EADA6D" w:rsidP="30EADA6D"/>
    <w:p w14:paraId="7AA46FDE" w14:textId="4E45D4E5" w:rsidR="30EADA6D" w:rsidRPr="00F10B72" w:rsidRDefault="30EADA6D" w:rsidP="30EADA6D"/>
    <w:p w14:paraId="0CD07FB8" w14:textId="509AC849" w:rsidR="30EADA6D" w:rsidRPr="00F10B72" w:rsidRDefault="30EADA6D" w:rsidP="30EADA6D"/>
    <w:p w14:paraId="362C044E" w14:textId="547A2A2E" w:rsidR="30EADA6D" w:rsidRPr="00F10B72" w:rsidRDefault="30EADA6D" w:rsidP="30EADA6D"/>
    <w:p w14:paraId="037BAC47" w14:textId="7BB8923F" w:rsidR="30EADA6D" w:rsidRPr="00F10B72" w:rsidRDefault="30EADA6D" w:rsidP="30EADA6D"/>
    <w:p w14:paraId="6956CA81" w14:textId="0C27FE02" w:rsidR="30EADA6D" w:rsidRPr="00F10B72" w:rsidRDefault="30EADA6D" w:rsidP="30EADA6D"/>
    <w:p w14:paraId="2779101F" w14:textId="386B5DE1" w:rsidR="30EADA6D" w:rsidRPr="00F10B72" w:rsidRDefault="30EADA6D" w:rsidP="30EADA6D"/>
    <w:p w14:paraId="6864D572" w14:textId="571053EA" w:rsidR="004641C8" w:rsidRPr="00F10B72" w:rsidRDefault="00393D76" w:rsidP="30EADA6D">
      <w:pPr>
        <w:pStyle w:val="Heading3"/>
        <w:rPr>
          <w:rFonts w:eastAsiaTheme="minorEastAsia" w:cstheme="minorBidi"/>
          <w:sz w:val="22"/>
          <w:szCs w:val="22"/>
        </w:rPr>
      </w:pPr>
      <w:r>
        <w:lastRenderedPageBreak/>
        <w:t>Yngl</w:t>
      </w:r>
      <w:r>
        <w:rPr>
          <w:rFonts w:cstheme="minorHAnsi"/>
        </w:rPr>
        <w:t>ŷn â’r gwaith hwn</w:t>
      </w:r>
    </w:p>
    <w:p w14:paraId="42F0DA1B" w14:textId="5E661001" w:rsidR="001C7821" w:rsidRDefault="00313DDA" w:rsidP="001C7821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Mae Awdurdod Parc Cenedlaethol Arfordir Penfro </w:t>
      </w:r>
      <w:r w:rsidR="06466A3D" w:rsidRPr="00F10B72">
        <w:rPr>
          <w:rFonts w:eastAsiaTheme="minorEastAsia"/>
          <w:color w:val="000000" w:themeColor="text1"/>
        </w:rPr>
        <w:t>(</w:t>
      </w:r>
      <w:r>
        <w:rPr>
          <w:rFonts w:eastAsiaTheme="minorEastAsia"/>
          <w:color w:val="000000" w:themeColor="text1"/>
        </w:rPr>
        <w:t>APCAP</w:t>
      </w:r>
      <w:r w:rsidR="52906367" w:rsidRPr="00F10B72">
        <w:rPr>
          <w:rFonts w:eastAsiaTheme="minorEastAsia"/>
          <w:i/>
          <w:iCs/>
          <w:color w:val="000000" w:themeColor="text1"/>
        </w:rPr>
        <w:t>/</w:t>
      </w:r>
      <w:r>
        <w:rPr>
          <w:rFonts w:eastAsiaTheme="minorEastAsia"/>
          <w:i/>
          <w:iCs/>
          <w:color w:val="000000" w:themeColor="text1"/>
        </w:rPr>
        <w:t>y</w:t>
      </w:r>
      <w:r w:rsidR="52906367" w:rsidRPr="00F10B72">
        <w:rPr>
          <w:rFonts w:eastAsiaTheme="minorEastAsia"/>
          <w:i/>
          <w:iCs/>
          <w:color w:val="000000" w:themeColor="text1"/>
        </w:rPr>
        <w:t xml:space="preserve"> cl</w:t>
      </w:r>
      <w:r>
        <w:rPr>
          <w:rFonts w:eastAsiaTheme="minorEastAsia"/>
          <w:i/>
          <w:iCs/>
          <w:color w:val="000000" w:themeColor="text1"/>
        </w:rPr>
        <w:t>e</w:t>
      </w:r>
      <w:r w:rsidR="52906367" w:rsidRPr="00F10B72">
        <w:rPr>
          <w:rFonts w:eastAsiaTheme="minorEastAsia"/>
          <w:i/>
          <w:iCs/>
          <w:color w:val="000000" w:themeColor="text1"/>
        </w:rPr>
        <w:t>ient</w:t>
      </w:r>
      <w:r w:rsidR="06466A3D" w:rsidRPr="00F10B72">
        <w:rPr>
          <w:rFonts w:eastAsiaTheme="minorEastAsia"/>
          <w:color w:val="000000" w:themeColor="text1"/>
        </w:rPr>
        <w:t xml:space="preserve">) </w:t>
      </w:r>
      <w:r w:rsidR="0003201A">
        <w:rPr>
          <w:rFonts w:eastAsiaTheme="minorEastAsia"/>
          <w:color w:val="000000" w:themeColor="text1"/>
        </w:rPr>
        <w:t xml:space="preserve">eisiau comisiynu </w:t>
      </w:r>
      <w:r w:rsidR="000C5D5F">
        <w:rPr>
          <w:rFonts w:eastAsiaTheme="minorEastAsia"/>
          <w:i/>
          <w:iCs/>
          <w:color w:val="000000" w:themeColor="text1"/>
        </w:rPr>
        <w:t xml:space="preserve">‘Cynhyrchydd’ </w:t>
      </w:r>
      <w:r w:rsidR="000C5D5F">
        <w:rPr>
          <w:rFonts w:eastAsiaTheme="minorEastAsia"/>
          <w:i/>
          <w:iCs/>
          <w:color w:val="000000" w:themeColor="text1"/>
        </w:rPr>
        <w:br/>
      </w:r>
      <w:r w:rsidR="0003201A">
        <w:rPr>
          <w:rFonts w:eastAsiaTheme="minorEastAsia"/>
          <w:color w:val="000000" w:themeColor="text1"/>
        </w:rPr>
        <w:t>i</w:t>
      </w:r>
      <w:r w:rsidR="0003201A" w:rsidRPr="0003201A">
        <w:rPr>
          <w:rFonts w:eastAsiaTheme="minorEastAsia"/>
          <w:color w:val="000000" w:themeColor="text1"/>
        </w:rPr>
        <w:t xml:space="preserve"> barhau i ddatblygu adnoddau dysgu ar gyfer </w:t>
      </w:r>
      <w:r w:rsidR="0003201A">
        <w:rPr>
          <w:rFonts w:eastAsiaTheme="minorEastAsia"/>
          <w:color w:val="000000" w:themeColor="text1"/>
        </w:rPr>
        <w:t>Tirweddau Dynodedig Cymru</w:t>
      </w:r>
      <w:r w:rsidR="245419CF" w:rsidRPr="00F10B72">
        <w:rPr>
          <w:rFonts w:eastAsiaTheme="minorEastAsia"/>
        </w:rPr>
        <w:t xml:space="preserve"> </w:t>
      </w:r>
      <w:r w:rsidR="37FA80C2" w:rsidRPr="00F10B72">
        <w:rPr>
          <w:rFonts w:eastAsiaTheme="minorEastAsia"/>
        </w:rPr>
        <w:t>(</w:t>
      </w:r>
      <w:hyperlink r:id="rId9">
        <w:r w:rsidR="009C7BA2">
          <w:rPr>
            <w:rStyle w:val="Hyperlink"/>
            <w:rFonts w:eastAsiaTheme="minorEastAsia"/>
          </w:rPr>
          <w:t>Yn gweithio gyda’i gilydd, yn cyflawni dros Gymru</w:t>
        </w:r>
        <w:r w:rsidR="37FA80C2" w:rsidRPr="00F10B72">
          <w:rPr>
            <w:rStyle w:val="Hyperlink"/>
            <w:rFonts w:eastAsiaTheme="minorEastAsia"/>
          </w:rPr>
          <w:t xml:space="preserve"> | </w:t>
        </w:r>
        <w:r w:rsidR="009C7BA2">
          <w:rPr>
            <w:rStyle w:val="Hyperlink"/>
            <w:rFonts w:eastAsiaTheme="minorEastAsia"/>
          </w:rPr>
          <w:t>Tirweddau Cymru</w:t>
        </w:r>
      </w:hyperlink>
      <w:r w:rsidR="06466A3D" w:rsidRPr="00F10B72">
        <w:rPr>
          <w:rFonts w:eastAsiaTheme="minorEastAsia"/>
          <w:color w:val="000000" w:themeColor="text1"/>
        </w:rPr>
        <w:t>).</w:t>
      </w:r>
      <w:r w:rsidR="6DCA467B" w:rsidRPr="00F10B72">
        <w:rPr>
          <w:rFonts w:eastAsiaTheme="minorEastAsia"/>
          <w:color w:val="000000" w:themeColor="text1"/>
        </w:rPr>
        <w:t xml:space="preserve"> </w:t>
      </w:r>
      <w:r w:rsidR="00AF2E9F">
        <w:rPr>
          <w:rFonts w:eastAsiaTheme="minorEastAsia"/>
          <w:color w:val="000000" w:themeColor="text1"/>
        </w:rPr>
        <w:t xml:space="preserve">Cwblhawyd </w:t>
      </w:r>
      <w:r w:rsidR="009C7BA2">
        <w:rPr>
          <w:rFonts w:eastAsiaTheme="minorEastAsia"/>
          <w:color w:val="000000" w:themeColor="text1"/>
        </w:rPr>
        <w:t xml:space="preserve">cam cyntaf prosiect </w:t>
      </w:r>
      <w:hyperlink r:id="rId10">
        <w:r w:rsidR="56BE9D85" w:rsidRPr="00F10B72">
          <w:rPr>
            <w:rStyle w:val="Hyperlink"/>
            <w:rFonts w:eastAsiaTheme="minorEastAsia"/>
          </w:rPr>
          <w:t>Tirlun</w:t>
        </w:r>
      </w:hyperlink>
      <w:r w:rsidR="6DCA467B" w:rsidRPr="00F10B72">
        <w:rPr>
          <w:rFonts w:eastAsiaTheme="minorEastAsia"/>
          <w:color w:val="000000" w:themeColor="text1"/>
        </w:rPr>
        <w:t xml:space="preserve"> </w:t>
      </w:r>
      <w:r w:rsidR="00DA2B48">
        <w:rPr>
          <w:rFonts w:eastAsiaTheme="minorEastAsia"/>
          <w:color w:val="000000" w:themeColor="text1"/>
        </w:rPr>
        <w:t>yn gynharach eleni</w:t>
      </w:r>
      <w:r w:rsidR="6DCA467B" w:rsidRPr="00F10B72">
        <w:rPr>
          <w:rFonts w:eastAsiaTheme="minorEastAsia"/>
          <w:color w:val="000000" w:themeColor="text1"/>
        </w:rPr>
        <w:t xml:space="preserve">, </w:t>
      </w:r>
      <w:r w:rsidR="00DA2B48">
        <w:rPr>
          <w:rFonts w:eastAsiaTheme="minorEastAsia"/>
          <w:color w:val="000000" w:themeColor="text1"/>
        </w:rPr>
        <w:t xml:space="preserve">gyda’r ail gam yn rhedeg rhwng Ebrill </w:t>
      </w:r>
      <w:r w:rsidR="7C2F85DC" w:rsidRPr="00F10B72">
        <w:rPr>
          <w:rFonts w:eastAsiaTheme="minorEastAsia"/>
          <w:color w:val="000000" w:themeColor="text1"/>
        </w:rPr>
        <w:t xml:space="preserve">2025 a </w:t>
      </w:r>
      <w:r w:rsidR="76C5684E" w:rsidRPr="00F10B72">
        <w:rPr>
          <w:rFonts w:eastAsiaTheme="minorEastAsia"/>
          <w:color w:val="000000" w:themeColor="text1"/>
        </w:rPr>
        <w:t>Ma</w:t>
      </w:r>
      <w:r w:rsidR="00DA2B48">
        <w:rPr>
          <w:rFonts w:eastAsiaTheme="minorEastAsia"/>
          <w:color w:val="000000" w:themeColor="text1"/>
        </w:rPr>
        <w:t xml:space="preserve">wrth </w:t>
      </w:r>
      <w:r w:rsidR="7C2F85DC" w:rsidRPr="00F10B72">
        <w:rPr>
          <w:rFonts w:eastAsiaTheme="minorEastAsia"/>
          <w:color w:val="000000" w:themeColor="text1"/>
        </w:rPr>
        <w:t>2027.</w:t>
      </w:r>
      <w:r w:rsidR="6DCA467B" w:rsidRPr="00F10B72">
        <w:rPr>
          <w:rFonts w:eastAsiaTheme="minorEastAsia"/>
          <w:color w:val="000000" w:themeColor="text1"/>
        </w:rPr>
        <w:t xml:space="preserve"> </w:t>
      </w:r>
      <w:r w:rsidR="001C7821">
        <w:rPr>
          <w:rFonts w:eastAsiaTheme="minorEastAsia"/>
          <w:color w:val="000000" w:themeColor="text1"/>
        </w:rPr>
        <w:br/>
      </w:r>
    </w:p>
    <w:p w14:paraId="18A7B083" w14:textId="4D43F3E8" w:rsidR="001C7821" w:rsidRPr="001C7821" w:rsidRDefault="00DA2B48" w:rsidP="001C7821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1C7821">
        <w:rPr>
          <w:rFonts w:eastAsiaTheme="minorEastAsia"/>
          <w:color w:val="000000" w:themeColor="text1"/>
        </w:rPr>
        <w:t xml:space="preserve">APCAP yw </w:t>
      </w:r>
      <w:r w:rsidRPr="001C7821">
        <w:rPr>
          <w:rFonts w:eastAsiaTheme="minorEastAsia"/>
          <w:i/>
          <w:iCs/>
          <w:color w:val="000000" w:themeColor="text1"/>
        </w:rPr>
        <w:t>Arweinydd y P</w:t>
      </w:r>
      <w:r w:rsidR="06466A3D" w:rsidRPr="001C7821">
        <w:rPr>
          <w:rFonts w:eastAsiaTheme="minorEastAsia"/>
          <w:i/>
          <w:iCs/>
          <w:color w:val="000000" w:themeColor="text1"/>
        </w:rPr>
        <w:t>ro</w:t>
      </w:r>
      <w:r w:rsidRPr="001C7821">
        <w:rPr>
          <w:rFonts w:eastAsiaTheme="minorEastAsia"/>
          <w:i/>
          <w:iCs/>
          <w:color w:val="000000" w:themeColor="text1"/>
        </w:rPr>
        <w:t>si</w:t>
      </w:r>
      <w:r w:rsidR="06466A3D" w:rsidRPr="001C7821">
        <w:rPr>
          <w:rFonts w:eastAsiaTheme="minorEastAsia"/>
          <w:i/>
          <w:iCs/>
          <w:color w:val="000000" w:themeColor="text1"/>
        </w:rPr>
        <w:t>ect</w:t>
      </w:r>
      <w:r w:rsidR="06466A3D" w:rsidRPr="001C7821">
        <w:rPr>
          <w:rFonts w:eastAsiaTheme="minorEastAsia"/>
          <w:color w:val="000000" w:themeColor="text1"/>
        </w:rPr>
        <w:t xml:space="preserve"> </w:t>
      </w:r>
      <w:r w:rsidR="001C7821" w:rsidRPr="001C7821">
        <w:rPr>
          <w:rFonts w:eastAsiaTheme="minorEastAsia"/>
          <w:color w:val="000000" w:themeColor="text1"/>
        </w:rPr>
        <w:t xml:space="preserve">ar gyfer </w:t>
      </w:r>
      <w:r w:rsidR="001C7821" w:rsidRPr="001C7821">
        <w:rPr>
          <w:rFonts w:eastAsiaTheme="minorEastAsia"/>
        </w:rPr>
        <w:t>Prosiect Adnoddau Dysgu Tirweddau Dynodedig Cymru</w:t>
      </w:r>
    </w:p>
    <w:p w14:paraId="0F8C86B4" w14:textId="5F1C80CB" w:rsidR="004641C8" w:rsidRPr="00F10B72" w:rsidRDefault="12E1AC9B" w:rsidP="001C7821">
      <w:pPr>
        <w:pStyle w:val="ListParagraph"/>
        <w:spacing w:after="0" w:line="240" w:lineRule="auto"/>
        <w:ind w:left="644"/>
        <w:rPr>
          <w:rFonts w:eastAsiaTheme="minorEastAsia"/>
          <w:color w:val="000000" w:themeColor="text1"/>
        </w:rPr>
      </w:pPr>
      <w:r w:rsidRPr="00F10B72">
        <w:rPr>
          <w:rFonts w:eastAsiaTheme="minorEastAsia"/>
          <w:color w:val="000000" w:themeColor="text1"/>
        </w:rPr>
        <w:t>(</w:t>
      </w:r>
      <w:hyperlink r:id="rId11">
        <w:r w:rsidRPr="00F10B72">
          <w:rPr>
            <w:rStyle w:val="Hyperlink"/>
            <w:rFonts w:eastAsiaTheme="minorEastAsia"/>
          </w:rPr>
          <w:t>Home | Tirlun)</w:t>
        </w:r>
      </w:hyperlink>
      <w:r w:rsidR="06466A3D" w:rsidRPr="00F10B72">
        <w:rPr>
          <w:rFonts w:eastAsiaTheme="minorEastAsia"/>
          <w:color w:val="000000" w:themeColor="text1"/>
        </w:rPr>
        <w:t xml:space="preserve">, </w:t>
      </w:r>
      <w:r w:rsidR="00617CB6" w:rsidRPr="00617CB6">
        <w:rPr>
          <w:rFonts w:eastAsiaTheme="minorEastAsia"/>
          <w:color w:val="000000" w:themeColor="text1"/>
        </w:rPr>
        <w:t>cydweithrediad a ariennir drwy</w:t>
      </w:r>
      <w:r w:rsidR="00617CB6">
        <w:rPr>
          <w:rFonts w:eastAsiaTheme="minorEastAsia"/>
          <w:color w:val="000000" w:themeColor="text1"/>
        </w:rPr>
        <w:t xml:space="preserve"> gronfa </w:t>
      </w:r>
      <w:r w:rsidR="00617CB6" w:rsidRPr="00617CB6">
        <w:rPr>
          <w:rFonts w:eastAsiaTheme="minorEastAsia"/>
        </w:rPr>
        <w:t xml:space="preserve">Tirweddau Cynaliadwy, Lleoedd Cynaliadwy </w:t>
      </w:r>
      <w:r w:rsidR="00617CB6">
        <w:rPr>
          <w:rFonts w:eastAsiaTheme="minorEastAsia"/>
          <w:color w:val="000000" w:themeColor="text1"/>
        </w:rPr>
        <w:t>Llywodraeth Cymru</w:t>
      </w:r>
      <w:r w:rsidR="06466A3D" w:rsidRPr="00F10B72">
        <w:rPr>
          <w:rFonts w:eastAsiaTheme="minorEastAsia"/>
          <w:color w:val="000000" w:themeColor="text1"/>
        </w:rPr>
        <w:t xml:space="preserve">.  </w:t>
      </w:r>
    </w:p>
    <w:p w14:paraId="3C9A2B12" w14:textId="7C4BB610" w:rsidR="004641C8" w:rsidRPr="00F10B72" w:rsidRDefault="00617CB6" w:rsidP="30EADA6D">
      <w:pPr>
        <w:pStyle w:val="ListParagraph"/>
        <w:spacing w:after="0" w:line="240" w:lineRule="auto"/>
        <w:ind w:left="644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br/>
      </w:r>
      <w:r w:rsidR="002D62C1" w:rsidRPr="002D62C1">
        <w:rPr>
          <w:rFonts w:eastAsiaTheme="minorEastAsia"/>
          <w:color w:val="000000" w:themeColor="text1"/>
        </w:rPr>
        <w:t xml:space="preserve">Ein partneriaid </w:t>
      </w:r>
      <w:r w:rsidR="00CC0718">
        <w:rPr>
          <w:rFonts w:eastAsiaTheme="minorEastAsia"/>
          <w:color w:val="000000" w:themeColor="text1"/>
        </w:rPr>
        <w:t xml:space="preserve">ar gyfer y </w:t>
      </w:r>
      <w:r w:rsidR="002D62C1" w:rsidRPr="002D62C1">
        <w:rPr>
          <w:rFonts w:eastAsiaTheme="minorEastAsia"/>
          <w:color w:val="000000" w:themeColor="text1"/>
        </w:rPr>
        <w:t>prosiect yw</w:t>
      </w:r>
      <w:r w:rsidR="06466A3D" w:rsidRPr="00F10B72">
        <w:rPr>
          <w:rFonts w:eastAsiaTheme="minorEastAsia"/>
          <w:color w:val="000000" w:themeColor="text1"/>
        </w:rPr>
        <w:t>:</w:t>
      </w:r>
    </w:p>
    <w:p w14:paraId="0DC4C64C" w14:textId="7D391F89" w:rsidR="004641C8" w:rsidRPr="00F10B72" w:rsidRDefault="7BAF0905" w:rsidP="30EADA6D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</w:rPr>
      </w:pPr>
      <w:r w:rsidRPr="00F10B72">
        <w:rPr>
          <w:rFonts w:eastAsiaTheme="minorEastAsia"/>
          <w:color w:val="000000" w:themeColor="text1"/>
        </w:rPr>
        <w:t xml:space="preserve">Tirweddau Cymru </w:t>
      </w:r>
    </w:p>
    <w:p w14:paraId="5415A8B9" w14:textId="783A218F" w:rsidR="004641C8" w:rsidRPr="00F10B72" w:rsidRDefault="002D62C1" w:rsidP="30EADA6D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Tirwedd </w:t>
      </w:r>
      <w:r w:rsidR="0048141E">
        <w:rPr>
          <w:rFonts w:eastAsiaTheme="minorEastAsia"/>
          <w:color w:val="000000" w:themeColor="text1"/>
        </w:rPr>
        <w:t>G</w:t>
      </w:r>
      <w:r>
        <w:rPr>
          <w:rFonts w:eastAsiaTheme="minorEastAsia"/>
          <w:color w:val="000000" w:themeColor="text1"/>
        </w:rPr>
        <w:t>enedlaethol Ynys Môn</w:t>
      </w:r>
    </w:p>
    <w:p w14:paraId="77448689" w14:textId="7E09D59B" w:rsidR="004641C8" w:rsidRPr="00F10B72" w:rsidRDefault="007044B7" w:rsidP="30EADA6D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Tirwedd </w:t>
      </w:r>
      <w:r w:rsidR="0048141E">
        <w:rPr>
          <w:rFonts w:eastAsiaTheme="minorEastAsia"/>
          <w:color w:val="000000" w:themeColor="text1"/>
        </w:rPr>
        <w:t>G</w:t>
      </w:r>
      <w:r>
        <w:rPr>
          <w:rFonts w:eastAsiaTheme="minorEastAsia"/>
          <w:color w:val="000000" w:themeColor="text1"/>
        </w:rPr>
        <w:t>enedlaethol Bryniau Clwyd</w:t>
      </w:r>
      <w:r w:rsidR="06466A3D" w:rsidRPr="00F10B7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a Dyffryn Dyfrdwy</w:t>
      </w:r>
      <w:r w:rsidR="06466A3D" w:rsidRPr="00F10B72">
        <w:rPr>
          <w:rFonts w:eastAsiaTheme="minorEastAsia"/>
          <w:color w:val="000000" w:themeColor="text1"/>
        </w:rPr>
        <w:t xml:space="preserve"> </w:t>
      </w:r>
    </w:p>
    <w:p w14:paraId="69E48B1E" w14:textId="777D8956" w:rsidR="004641C8" w:rsidRPr="00F10B72" w:rsidRDefault="002255DB" w:rsidP="30EADA6D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Tirwedd </w:t>
      </w:r>
      <w:r w:rsidR="0048141E">
        <w:rPr>
          <w:rFonts w:eastAsiaTheme="minorEastAsia"/>
          <w:color w:val="000000" w:themeColor="text1"/>
        </w:rPr>
        <w:t>G</w:t>
      </w:r>
      <w:r>
        <w:rPr>
          <w:rFonts w:eastAsiaTheme="minorEastAsia"/>
          <w:color w:val="000000" w:themeColor="text1"/>
        </w:rPr>
        <w:t>enedlaethol G</w:t>
      </w:r>
      <w:r>
        <w:rPr>
          <w:rFonts w:eastAsiaTheme="minorEastAsia" w:cstheme="minorHAnsi"/>
          <w:color w:val="000000" w:themeColor="text1"/>
        </w:rPr>
        <w:t>ŵ</w:t>
      </w:r>
      <w:r>
        <w:rPr>
          <w:rFonts w:eastAsiaTheme="minorEastAsia"/>
          <w:color w:val="000000" w:themeColor="text1"/>
        </w:rPr>
        <w:t>yr</w:t>
      </w:r>
    </w:p>
    <w:p w14:paraId="0A2EBDC1" w14:textId="001E2410" w:rsidR="004641C8" w:rsidRPr="00F10B72" w:rsidRDefault="002255DB" w:rsidP="30EADA6D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Tirwedd </w:t>
      </w:r>
      <w:r w:rsidR="0048141E">
        <w:rPr>
          <w:rFonts w:eastAsiaTheme="minorEastAsia"/>
          <w:color w:val="000000" w:themeColor="text1"/>
        </w:rPr>
        <w:t>G</w:t>
      </w:r>
      <w:r>
        <w:rPr>
          <w:rFonts w:eastAsiaTheme="minorEastAsia"/>
          <w:color w:val="000000" w:themeColor="text1"/>
        </w:rPr>
        <w:t xml:space="preserve">enedlaethol </w:t>
      </w:r>
      <w:r w:rsidR="00C841AD">
        <w:rPr>
          <w:rFonts w:eastAsiaTheme="minorEastAsia"/>
          <w:color w:val="000000" w:themeColor="text1"/>
        </w:rPr>
        <w:t>Ll</w:t>
      </w:r>
      <w:r w:rsidR="00C841AD">
        <w:rPr>
          <w:rFonts w:eastAsiaTheme="minorEastAsia" w:cstheme="minorHAnsi"/>
          <w:color w:val="000000" w:themeColor="text1"/>
        </w:rPr>
        <w:t>ŷ</w:t>
      </w:r>
      <w:r w:rsidR="00C841AD">
        <w:rPr>
          <w:rFonts w:eastAsiaTheme="minorEastAsia"/>
          <w:color w:val="000000" w:themeColor="text1"/>
        </w:rPr>
        <w:t xml:space="preserve">n </w:t>
      </w:r>
      <w:r w:rsidR="00C841AD">
        <w:rPr>
          <w:rFonts w:eastAsiaTheme="minorEastAsia"/>
          <w:color w:val="000000" w:themeColor="text1"/>
        </w:rPr>
        <w:tab/>
      </w:r>
      <w:r>
        <w:rPr>
          <w:rFonts w:eastAsiaTheme="minorEastAsia"/>
          <w:color w:val="000000" w:themeColor="text1"/>
        </w:rPr>
        <w:t xml:space="preserve"> </w:t>
      </w:r>
    </w:p>
    <w:p w14:paraId="7099429D" w14:textId="5F7FF8F6" w:rsidR="004641C8" w:rsidRPr="00F10B72" w:rsidRDefault="00C841AD" w:rsidP="30EADA6D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Tirwedd </w:t>
      </w:r>
      <w:r w:rsidR="0048141E">
        <w:rPr>
          <w:rFonts w:eastAsiaTheme="minorEastAsia"/>
          <w:color w:val="000000" w:themeColor="text1"/>
        </w:rPr>
        <w:t>G</w:t>
      </w:r>
      <w:r>
        <w:rPr>
          <w:rFonts w:eastAsiaTheme="minorEastAsia"/>
          <w:color w:val="000000" w:themeColor="text1"/>
        </w:rPr>
        <w:t>enedlaethol</w:t>
      </w:r>
      <w:r w:rsidR="00F47E5A">
        <w:rPr>
          <w:rFonts w:eastAsiaTheme="minorEastAsia"/>
          <w:color w:val="000000" w:themeColor="text1"/>
        </w:rPr>
        <w:t xml:space="preserve"> Dyffryn Gwy</w:t>
      </w:r>
    </w:p>
    <w:p w14:paraId="6E19096D" w14:textId="2E60B77B" w:rsidR="004641C8" w:rsidRPr="00F10B72" w:rsidRDefault="00F47E5A" w:rsidP="30EADA6D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Parc Cenedlaethol Bannau Brycheiniog</w:t>
      </w:r>
    </w:p>
    <w:p w14:paraId="079600E8" w14:textId="23E87433" w:rsidR="004641C8" w:rsidRPr="00F10B72" w:rsidRDefault="00F47E5A" w:rsidP="30EADA6D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Parc Cenedlaethol </w:t>
      </w:r>
      <w:r w:rsidR="06466A3D" w:rsidRPr="00F10B72">
        <w:rPr>
          <w:rFonts w:eastAsiaTheme="minorEastAsia"/>
          <w:color w:val="000000" w:themeColor="text1"/>
        </w:rPr>
        <w:t xml:space="preserve">Eryri </w:t>
      </w:r>
    </w:p>
    <w:p w14:paraId="352C2BEB" w14:textId="77777777" w:rsidR="00470B97" w:rsidRPr="00F10B72" w:rsidRDefault="00470B97" w:rsidP="30EADA6D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p w14:paraId="49D4A73B" w14:textId="3C9CCA11" w:rsidR="00D24763" w:rsidRPr="00F10B72" w:rsidRDefault="00CA3298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 g</w:t>
      </w:r>
      <w:r w:rsidRPr="00CA3298">
        <w:rPr>
          <w:rFonts w:eastAsiaTheme="minorEastAsia"/>
          <w:color w:val="000000" w:themeColor="text1"/>
        </w:rPr>
        <w:t>yflawni</w:t>
      </w:r>
      <w:r>
        <w:rPr>
          <w:rFonts w:eastAsiaTheme="minorEastAsia"/>
          <w:color w:val="000000" w:themeColor="text1"/>
        </w:rPr>
        <w:t xml:space="preserve">’r </w:t>
      </w:r>
      <w:r w:rsidRPr="00CA3298">
        <w:rPr>
          <w:rFonts w:eastAsiaTheme="minorEastAsia"/>
          <w:color w:val="000000" w:themeColor="text1"/>
        </w:rPr>
        <w:t>prosiect</w:t>
      </w:r>
      <w:r>
        <w:rPr>
          <w:rFonts w:eastAsiaTheme="minorEastAsia"/>
          <w:color w:val="000000" w:themeColor="text1"/>
        </w:rPr>
        <w:t>, mae angen:</w:t>
      </w:r>
    </w:p>
    <w:p w14:paraId="5422E5AE" w14:textId="699AFDB2" w:rsidR="00D24763" w:rsidRPr="00F10B72" w:rsidRDefault="00C94CB4" w:rsidP="30EADA6D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00C94CB4">
        <w:rPr>
          <w:rFonts w:eastAsiaTheme="minorEastAsia"/>
          <w:color w:val="000000" w:themeColor="text1"/>
        </w:rPr>
        <w:t>Datblygu adnoddau dysgu newydd i'w hintegreiddio i'r</w:t>
      </w:r>
      <w:r>
        <w:rPr>
          <w:rFonts w:eastAsiaTheme="minorEastAsia"/>
          <w:color w:val="000000" w:themeColor="text1"/>
        </w:rPr>
        <w:t xml:space="preserve"> porth </w:t>
      </w:r>
      <w:hyperlink r:id="rId12">
        <w:r w:rsidRPr="00F10B72">
          <w:rPr>
            <w:rStyle w:val="Hyperlink"/>
            <w:rFonts w:eastAsiaTheme="minorEastAsia"/>
          </w:rPr>
          <w:t>Tirlun</w:t>
        </w:r>
      </w:hyperlink>
      <w:r w:rsidRPr="00F10B7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presennol</w:t>
      </w:r>
      <w:r w:rsidR="00B87F39">
        <w:rPr>
          <w:rFonts w:eastAsiaTheme="minorEastAsia"/>
          <w:color w:val="000000" w:themeColor="text1"/>
        </w:rPr>
        <w:t>.</w:t>
      </w:r>
    </w:p>
    <w:p w14:paraId="7999E70A" w14:textId="688CD7E3" w:rsidR="00D24763" w:rsidRPr="00F10B72" w:rsidRDefault="00956B80" w:rsidP="30EADA6D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00956B80">
        <w:rPr>
          <w:rFonts w:eastAsiaTheme="minorEastAsia"/>
          <w:color w:val="000000" w:themeColor="text1"/>
        </w:rPr>
        <w:t>Mewnbynnau digidol a dylunio o ran cynhyrchu adnoddau a</w:t>
      </w:r>
      <w:r w:rsidR="00B87F39">
        <w:rPr>
          <w:rFonts w:eastAsiaTheme="minorEastAsia"/>
          <w:color w:val="000000" w:themeColor="text1"/>
        </w:rPr>
        <w:t xml:space="preserve">’r </w:t>
      </w:r>
      <w:r w:rsidRPr="00956B80">
        <w:rPr>
          <w:rFonts w:eastAsiaTheme="minorEastAsia"/>
          <w:color w:val="000000" w:themeColor="text1"/>
        </w:rPr>
        <w:t>ffordd y cyflwynir yr adnoddau a</w:t>
      </w:r>
      <w:r>
        <w:rPr>
          <w:rFonts w:eastAsiaTheme="minorEastAsia"/>
          <w:color w:val="000000" w:themeColor="text1"/>
        </w:rPr>
        <w:t xml:space="preserve">c y ceir mynediad </w:t>
      </w:r>
      <w:r w:rsidR="00740411">
        <w:rPr>
          <w:rFonts w:eastAsiaTheme="minorEastAsia"/>
          <w:color w:val="000000" w:themeColor="text1"/>
        </w:rPr>
        <w:t>atynt</w:t>
      </w:r>
      <w:r>
        <w:rPr>
          <w:rFonts w:eastAsiaTheme="minorEastAsia"/>
          <w:color w:val="000000" w:themeColor="text1"/>
        </w:rPr>
        <w:t xml:space="preserve"> </w:t>
      </w:r>
      <w:r w:rsidRPr="00956B80">
        <w:rPr>
          <w:rFonts w:eastAsiaTheme="minorEastAsia"/>
          <w:color w:val="000000" w:themeColor="text1"/>
        </w:rPr>
        <w:t>ar y platfform digidol</w:t>
      </w:r>
      <w:r w:rsidR="00B87F39">
        <w:rPr>
          <w:rFonts w:eastAsiaTheme="minorEastAsia"/>
          <w:color w:val="000000" w:themeColor="text1"/>
        </w:rPr>
        <w:t>.</w:t>
      </w:r>
    </w:p>
    <w:p w14:paraId="4425FA50" w14:textId="6E6B5882" w:rsidR="319D70D6" w:rsidRPr="00F10B72" w:rsidRDefault="00656ADC" w:rsidP="30EADA6D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00656ADC">
        <w:rPr>
          <w:rFonts w:eastAsiaTheme="minorEastAsia"/>
          <w:color w:val="000000" w:themeColor="text1"/>
        </w:rPr>
        <w:t>A thrwy gydol oes y prosiect, hyrwyddo</w:t>
      </w:r>
      <w:r>
        <w:rPr>
          <w:rFonts w:eastAsiaTheme="minorEastAsia"/>
          <w:color w:val="000000" w:themeColor="text1"/>
        </w:rPr>
        <w:t>’</w:t>
      </w:r>
      <w:r w:rsidRPr="00656ADC">
        <w:rPr>
          <w:rFonts w:eastAsiaTheme="minorEastAsia"/>
          <w:color w:val="000000" w:themeColor="text1"/>
        </w:rPr>
        <w:t>r adnoddau</w:t>
      </w:r>
      <w:r w:rsidR="00D954CE">
        <w:rPr>
          <w:rFonts w:eastAsiaTheme="minorEastAsia"/>
          <w:color w:val="000000" w:themeColor="text1"/>
        </w:rPr>
        <w:t xml:space="preserve">’n </w:t>
      </w:r>
      <w:r>
        <w:rPr>
          <w:rFonts w:eastAsiaTheme="minorEastAsia"/>
          <w:color w:val="000000" w:themeColor="text1"/>
        </w:rPr>
        <w:t>b</w:t>
      </w:r>
      <w:r w:rsidRPr="00656ADC">
        <w:rPr>
          <w:rFonts w:eastAsiaTheme="minorEastAsia"/>
          <w:color w:val="000000" w:themeColor="text1"/>
        </w:rPr>
        <w:t>arhaus ac ymgysylltu â chynulleidfa</w:t>
      </w:r>
      <w:r>
        <w:rPr>
          <w:rFonts w:eastAsiaTheme="minorEastAsia"/>
          <w:color w:val="000000" w:themeColor="text1"/>
        </w:rPr>
        <w:t xml:space="preserve"> o athrawon a dysgwyr.</w:t>
      </w:r>
    </w:p>
    <w:p w14:paraId="03B6F55B" w14:textId="16FEB389" w:rsidR="19CF4297" w:rsidRPr="00F10B72" w:rsidRDefault="19CF4297" w:rsidP="30EADA6D">
      <w:pPr>
        <w:pStyle w:val="ListParagraph"/>
        <w:spacing w:after="0" w:line="240" w:lineRule="auto"/>
        <w:ind w:left="1004"/>
        <w:rPr>
          <w:rFonts w:eastAsiaTheme="minorEastAsia"/>
          <w:color w:val="000000" w:themeColor="text1"/>
        </w:rPr>
      </w:pPr>
    </w:p>
    <w:p w14:paraId="6E39EA52" w14:textId="692A5F7C" w:rsidR="4089849B" w:rsidRPr="00F10B72" w:rsidRDefault="00F1386A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F1386A">
        <w:rPr>
          <w:rFonts w:eastAsiaTheme="minorEastAsia"/>
          <w:color w:val="000000" w:themeColor="text1"/>
        </w:rPr>
        <w:t>Dylai'r adnoddau fod yn berthnasol i ofynion y</w:t>
      </w:r>
      <w:r>
        <w:rPr>
          <w:rFonts w:eastAsiaTheme="minorEastAsia"/>
          <w:color w:val="000000" w:themeColor="text1"/>
        </w:rPr>
        <w:t xml:space="preserve"> Cwricwlwm i Gymru, fod yn hygyrch i’r gymuned ddysgu a </w:t>
      </w:r>
      <w:r w:rsidRPr="00F1386A">
        <w:rPr>
          <w:rFonts w:eastAsiaTheme="minorEastAsia"/>
          <w:color w:val="000000" w:themeColor="text1"/>
        </w:rPr>
        <w:t>chefnogi</w:t>
      </w:r>
      <w:r>
        <w:rPr>
          <w:rFonts w:eastAsiaTheme="minorEastAsia"/>
          <w:color w:val="000000" w:themeColor="text1"/>
        </w:rPr>
        <w:t>’r broses o d</w:t>
      </w:r>
      <w:r w:rsidRPr="00F1386A">
        <w:rPr>
          <w:rFonts w:eastAsiaTheme="minorEastAsia"/>
          <w:color w:val="000000" w:themeColor="text1"/>
        </w:rPr>
        <w:t>dysgu / hyrwyddo dealltwriaeth, gwerthfawrogiad a stiwardiaeth o</w:t>
      </w:r>
      <w:r>
        <w:rPr>
          <w:rFonts w:eastAsiaTheme="minorEastAsia"/>
          <w:color w:val="000000" w:themeColor="text1"/>
        </w:rPr>
        <w:t xml:space="preserve"> Di</w:t>
      </w:r>
      <w:r w:rsidR="00A34682">
        <w:rPr>
          <w:rFonts w:eastAsiaTheme="minorEastAsia"/>
          <w:color w:val="000000" w:themeColor="text1"/>
        </w:rPr>
        <w:t>r</w:t>
      </w:r>
      <w:r>
        <w:rPr>
          <w:rFonts w:eastAsiaTheme="minorEastAsia"/>
          <w:color w:val="000000" w:themeColor="text1"/>
        </w:rPr>
        <w:t>weddau Dynodedig.</w:t>
      </w:r>
    </w:p>
    <w:p w14:paraId="365B1D31" w14:textId="77777777" w:rsidR="00E3673E" w:rsidRPr="00F10B72" w:rsidRDefault="00E3673E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48F60304" w14:textId="46FAFDFE" w:rsidR="00B01AB7" w:rsidRPr="00F10B72" w:rsidRDefault="00AD57AF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AD57AF">
        <w:rPr>
          <w:rFonts w:eastAsiaTheme="minorEastAsia"/>
          <w:color w:val="000000" w:themeColor="text1"/>
        </w:rPr>
        <w:t xml:space="preserve">Mae angen i'r adnoddau a gynhyrchir hefyd adlewyrchu ymrwymiad i </w:t>
      </w:r>
      <w:r w:rsidRPr="00AD57AF">
        <w:rPr>
          <w:rFonts w:eastAsiaTheme="minorEastAsia"/>
          <w:color w:val="000000" w:themeColor="text1"/>
          <w:u w:val="single"/>
        </w:rPr>
        <w:t>ddysgu yn yr awyr agored</w:t>
      </w:r>
      <w:r w:rsidRPr="00AD57AF">
        <w:rPr>
          <w:rFonts w:eastAsiaTheme="minorEastAsia"/>
          <w:color w:val="000000" w:themeColor="text1"/>
        </w:rPr>
        <w:t xml:space="preserve"> fel y'i hymgorfforir yn y gweithgareddau ar y porth</w:t>
      </w:r>
      <w:r w:rsidR="0063730B">
        <w:rPr>
          <w:rFonts w:eastAsiaTheme="minorEastAsia"/>
          <w:color w:val="000000" w:themeColor="text1"/>
        </w:rPr>
        <w:t xml:space="preserve"> ar hyn o bryd</w:t>
      </w:r>
      <w:r w:rsidRPr="00AD57AF">
        <w:rPr>
          <w:rFonts w:eastAsiaTheme="minorEastAsia"/>
          <w:color w:val="000000" w:themeColor="text1"/>
        </w:rPr>
        <w:t>.</w:t>
      </w:r>
    </w:p>
    <w:p w14:paraId="1857E401" w14:textId="1E7DB942" w:rsidR="19CF4297" w:rsidRPr="00F10B72" w:rsidRDefault="19CF4297" w:rsidP="30EADA6D">
      <w:pPr>
        <w:pStyle w:val="ListParagraph"/>
        <w:spacing w:after="0" w:line="240" w:lineRule="auto"/>
        <w:ind w:left="644"/>
        <w:rPr>
          <w:rFonts w:eastAsiaTheme="minorEastAsia"/>
          <w:color w:val="000000" w:themeColor="text1"/>
        </w:rPr>
      </w:pPr>
    </w:p>
    <w:p w14:paraId="21F18D19" w14:textId="73B77141" w:rsidR="00944E7A" w:rsidRPr="00F10B72" w:rsidRDefault="00AD57AF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AD57AF">
        <w:rPr>
          <w:rFonts w:eastAsiaTheme="minorEastAsia"/>
          <w:color w:val="000000" w:themeColor="text1"/>
        </w:rPr>
        <w:t xml:space="preserve">Dylid mabwysiadu </w:t>
      </w:r>
      <w:r>
        <w:rPr>
          <w:rFonts w:eastAsiaTheme="minorEastAsia"/>
          <w:color w:val="000000" w:themeColor="text1"/>
        </w:rPr>
        <w:t>ffordd g</w:t>
      </w:r>
      <w:r w:rsidRPr="00AD57AF">
        <w:rPr>
          <w:rFonts w:eastAsiaTheme="minorEastAsia"/>
          <w:color w:val="000000" w:themeColor="text1"/>
        </w:rPr>
        <w:t xml:space="preserve">yd-gynhyrchiol o gyflawni'r gwaith, gan hwyluso cyfranogiad amrywiaeth o randdeiliaid </w:t>
      </w:r>
      <w:r w:rsidR="65ACC090" w:rsidRPr="00F10B72">
        <w:rPr>
          <w:rFonts w:eastAsiaTheme="minorEastAsia"/>
          <w:color w:val="000000" w:themeColor="text1"/>
        </w:rPr>
        <w:t>(</w:t>
      </w:r>
      <w:r>
        <w:rPr>
          <w:rFonts w:eastAsiaTheme="minorEastAsia"/>
          <w:color w:val="000000" w:themeColor="text1"/>
        </w:rPr>
        <w:t>gweler</w:t>
      </w:r>
      <w:r w:rsidR="65ACC090" w:rsidRPr="00F10B7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Adrannau </w:t>
      </w:r>
      <w:r w:rsidR="72CEF678" w:rsidRPr="00F10B72">
        <w:rPr>
          <w:rFonts w:eastAsiaTheme="minorEastAsia"/>
          <w:color w:val="000000" w:themeColor="text1"/>
        </w:rPr>
        <w:t xml:space="preserve">16-19 </w:t>
      </w:r>
      <w:r>
        <w:rPr>
          <w:rFonts w:eastAsiaTheme="minorEastAsia"/>
          <w:color w:val="000000" w:themeColor="text1"/>
        </w:rPr>
        <w:t>isod</w:t>
      </w:r>
      <w:r w:rsidR="72CEF678" w:rsidRPr="00F10B72">
        <w:rPr>
          <w:rFonts w:eastAsiaTheme="minorEastAsia"/>
          <w:color w:val="000000" w:themeColor="text1"/>
        </w:rPr>
        <w:t>)</w:t>
      </w:r>
      <w:r w:rsidR="65ACC090" w:rsidRPr="00F10B72">
        <w:rPr>
          <w:rFonts w:eastAsiaTheme="minorEastAsia"/>
          <w:color w:val="000000" w:themeColor="text1"/>
        </w:rPr>
        <w:t xml:space="preserve"> </w:t>
      </w:r>
      <w:r w:rsidR="00CB1168" w:rsidRPr="00CB1168">
        <w:rPr>
          <w:rFonts w:eastAsiaTheme="minorEastAsia"/>
          <w:color w:val="000000" w:themeColor="text1"/>
        </w:rPr>
        <w:t xml:space="preserve">gan gynnwys cynrychiolwyr o bob un o'r </w:t>
      </w:r>
      <w:r w:rsidR="00CB1168">
        <w:rPr>
          <w:rFonts w:eastAsiaTheme="minorEastAsia"/>
          <w:color w:val="000000" w:themeColor="text1"/>
        </w:rPr>
        <w:t>Ti</w:t>
      </w:r>
      <w:r w:rsidR="00525673">
        <w:rPr>
          <w:rFonts w:eastAsiaTheme="minorEastAsia"/>
          <w:color w:val="000000" w:themeColor="text1"/>
        </w:rPr>
        <w:t>r</w:t>
      </w:r>
      <w:r w:rsidR="00CB1168">
        <w:rPr>
          <w:rFonts w:eastAsiaTheme="minorEastAsia"/>
          <w:color w:val="000000" w:themeColor="text1"/>
        </w:rPr>
        <w:t>weddau Dynodedig</w:t>
      </w:r>
      <w:r w:rsidR="00CB1168" w:rsidRPr="00F10B72">
        <w:rPr>
          <w:rFonts w:eastAsiaTheme="minorEastAsia"/>
          <w:color w:val="000000" w:themeColor="text1"/>
        </w:rPr>
        <w:t xml:space="preserve"> </w:t>
      </w:r>
      <w:r w:rsidR="000A6145">
        <w:rPr>
          <w:rFonts w:eastAsiaTheme="minorEastAsia"/>
          <w:color w:val="000000" w:themeColor="text1"/>
        </w:rPr>
        <w:t xml:space="preserve">a </w:t>
      </w:r>
      <w:r w:rsidR="00CB1168">
        <w:rPr>
          <w:rFonts w:eastAsiaTheme="minorEastAsia"/>
          <w:color w:val="000000" w:themeColor="text1"/>
        </w:rPr>
        <w:t>restrir uchod</w:t>
      </w:r>
      <w:r w:rsidR="02BEF52F" w:rsidRPr="00F10B72">
        <w:rPr>
          <w:rFonts w:eastAsiaTheme="minorEastAsia"/>
          <w:color w:val="000000" w:themeColor="text1"/>
        </w:rPr>
        <w:t>.</w:t>
      </w:r>
    </w:p>
    <w:p w14:paraId="4C276736" w14:textId="0122C973" w:rsidR="19CF4297" w:rsidRPr="00F10B72" w:rsidRDefault="19CF4297" w:rsidP="30EADA6D">
      <w:pPr>
        <w:pStyle w:val="ListParagraph"/>
        <w:spacing w:after="0" w:line="240" w:lineRule="auto"/>
        <w:ind w:left="644"/>
        <w:rPr>
          <w:rFonts w:eastAsiaTheme="minorEastAsia"/>
          <w:color w:val="000000" w:themeColor="text1"/>
        </w:rPr>
      </w:pPr>
    </w:p>
    <w:p w14:paraId="1A3A985E" w14:textId="40E7E16C" w:rsidR="4EDF62A9" w:rsidRPr="00F10B72" w:rsidRDefault="00CB1168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CB1168">
        <w:rPr>
          <w:rFonts w:eastAsiaTheme="minorEastAsia"/>
          <w:color w:val="000000" w:themeColor="text1"/>
        </w:rPr>
        <w:t xml:space="preserve">Mae angen i'r adnoddau fod yn </w:t>
      </w:r>
      <w:r w:rsidR="00655805">
        <w:rPr>
          <w:rFonts w:eastAsiaTheme="minorEastAsia"/>
          <w:color w:val="000000" w:themeColor="text1"/>
        </w:rPr>
        <w:t>unigryw</w:t>
      </w:r>
      <w:r w:rsidRPr="00CB1168">
        <w:rPr>
          <w:rFonts w:eastAsiaTheme="minorEastAsia"/>
          <w:color w:val="000000" w:themeColor="text1"/>
        </w:rPr>
        <w:t xml:space="preserve"> a gwneud y defnydd gorau o'r hyn sydd ar gael gan sefydliadau a rhwydweithiau cenedlaethol eraill </w:t>
      </w:r>
      <w:r w:rsidR="00655805">
        <w:rPr>
          <w:rFonts w:eastAsiaTheme="minorEastAsia"/>
          <w:color w:val="000000" w:themeColor="text1"/>
        </w:rPr>
        <w:t>d</w:t>
      </w:r>
      <w:r w:rsidRPr="00CB1168">
        <w:rPr>
          <w:rFonts w:eastAsiaTheme="minorEastAsia"/>
          <w:color w:val="000000" w:themeColor="text1"/>
        </w:rPr>
        <w:t xml:space="preserve">rwy </w:t>
      </w:r>
      <w:r w:rsidR="00655805">
        <w:rPr>
          <w:rFonts w:eastAsiaTheme="minorEastAsia"/>
          <w:color w:val="000000" w:themeColor="text1"/>
        </w:rPr>
        <w:t>ddolenni</w:t>
      </w:r>
      <w:r w:rsidRPr="00CB1168">
        <w:rPr>
          <w:rFonts w:eastAsiaTheme="minorEastAsia"/>
          <w:color w:val="000000" w:themeColor="text1"/>
        </w:rPr>
        <w:t xml:space="preserve"> a chyfeiri</w:t>
      </w:r>
      <w:r w:rsidR="00655805">
        <w:rPr>
          <w:rFonts w:eastAsiaTheme="minorEastAsia"/>
          <w:color w:val="000000" w:themeColor="text1"/>
        </w:rPr>
        <w:t>adau.</w:t>
      </w:r>
    </w:p>
    <w:p w14:paraId="5665E6A6" w14:textId="5823FB00" w:rsidR="19CF4297" w:rsidRPr="00F10B72" w:rsidRDefault="19CF4297" w:rsidP="30EADA6D">
      <w:pPr>
        <w:pStyle w:val="ListParagraph"/>
        <w:spacing w:after="0" w:line="240" w:lineRule="auto"/>
        <w:ind w:left="644"/>
        <w:rPr>
          <w:rFonts w:eastAsiaTheme="minorEastAsia"/>
          <w:color w:val="000000" w:themeColor="text1"/>
        </w:rPr>
      </w:pPr>
    </w:p>
    <w:p w14:paraId="587654CC" w14:textId="574BCAD2" w:rsidR="4EDF62A9" w:rsidRPr="00F10B72" w:rsidRDefault="00037939" w:rsidP="68FF6FF7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037939">
        <w:rPr>
          <w:rFonts w:eastAsiaTheme="minorEastAsia"/>
        </w:rPr>
        <w:t>Mae angen cynhyrchu a chyhoeddi'r gwaith yn Gymraeg a</w:t>
      </w:r>
      <w:r w:rsidR="0085028A">
        <w:rPr>
          <w:rFonts w:eastAsiaTheme="minorEastAsia"/>
        </w:rPr>
        <w:t>c yn</w:t>
      </w:r>
      <w:r w:rsidRPr="00037939">
        <w:rPr>
          <w:rFonts w:eastAsiaTheme="minorEastAsia"/>
        </w:rPr>
        <w:t xml:space="preserve"> Saesneg ac, ymhellach, hyrwyddo a hwyluso</w:t>
      </w:r>
      <w:r>
        <w:rPr>
          <w:rFonts w:eastAsiaTheme="minorEastAsia"/>
        </w:rPr>
        <w:t xml:space="preserve">’r </w:t>
      </w:r>
      <w:r w:rsidRPr="00037939">
        <w:rPr>
          <w:rFonts w:eastAsiaTheme="minorEastAsia"/>
        </w:rPr>
        <w:t>defnydd</w:t>
      </w:r>
      <w:r>
        <w:rPr>
          <w:rFonts w:eastAsiaTheme="minorEastAsia"/>
        </w:rPr>
        <w:t xml:space="preserve"> </w:t>
      </w:r>
      <w:r w:rsidRPr="00037939">
        <w:rPr>
          <w:rFonts w:eastAsiaTheme="minorEastAsia"/>
        </w:rPr>
        <w:t xml:space="preserve">o'r Gymraeg. Bydd angen cynnal rhywfaint o'r gwaith cyd-gynhyrchu </w:t>
      </w:r>
      <w:r w:rsidR="00E96CA5">
        <w:rPr>
          <w:rFonts w:eastAsiaTheme="minorEastAsia"/>
        </w:rPr>
        <w:t>y soniwyd amdano</w:t>
      </w:r>
      <w:r w:rsidRPr="00037939">
        <w:rPr>
          <w:rFonts w:eastAsiaTheme="minorEastAsia"/>
        </w:rPr>
        <w:t xml:space="preserve"> yn Gymraeg.</w:t>
      </w:r>
    </w:p>
    <w:p w14:paraId="5DEE2B6C" w14:textId="009C4050" w:rsidR="4B53ED77" w:rsidRPr="00F10B72" w:rsidRDefault="4B53ED77" w:rsidP="30EADA6D">
      <w:pPr>
        <w:pStyle w:val="ListParagraph"/>
        <w:ind w:left="644"/>
        <w:rPr>
          <w:rFonts w:eastAsiaTheme="minorEastAsia"/>
        </w:rPr>
      </w:pPr>
    </w:p>
    <w:p w14:paraId="4D705FBE" w14:textId="58447631" w:rsidR="03C0DE23" w:rsidRPr="00F10B72" w:rsidRDefault="00E96CA5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 w:rsidRPr="00E96CA5">
        <w:rPr>
          <w:rFonts w:eastAsiaTheme="minorEastAsia"/>
          <w:color w:val="000000" w:themeColor="text1"/>
        </w:rPr>
        <w:t xml:space="preserve">Bydd y Cynhyrchydd </w:t>
      </w:r>
      <w:r>
        <w:rPr>
          <w:rFonts w:eastAsiaTheme="minorEastAsia"/>
          <w:color w:val="000000" w:themeColor="text1"/>
        </w:rPr>
        <w:t xml:space="preserve">sy’n </w:t>
      </w:r>
      <w:r w:rsidR="00774175">
        <w:rPr>
          <w:rFonts w:eastAsiaTheme="minorEastAsia"/>
          <w:color w:val="000000" w:themeColor="text1"/>
        </w:rPr>
        <w:t xml:space="preserve">derbyn </w:t>
      </w:r>
      <w:r w:rsidR="00914200">
        <w:rPr>
          <w:rFonts w:eastAsiaTheme="minorEastAsia"/>
          <w:color w:val="000000" w:themeColor="text1"/>
        </w:rPr>
        <w:t>y</w:t>
      </w:r>
      <w:r>
        <w:rPr>
          <w:rFonts w:eastAsiaTheme="minorEastAsia"/>
          <w:color w:val="000000" w:themeColor="text1"/>
        </w:rPr>
        <w:t xml:space="preserve"> </w:t>
      </w:r>
      <w:r w:rsidR="00914200">
        <w:rPr>
          <w:rFonts w:eastAsiaTheme="minorEastAsia"/>
          <w:color w:val="000000" w:themeColor="text1"/>
        </w:rPr>
        <w:t>c</w:t>
      </w:r>
      <w:r w:rsidRPr="00E96CA5">
        <w:rPr>
          <w:rFonts w:eastAsiaTheme="minorEastAsia"/>
          <w:color w:val="000000" w:themeColor="text1"/>
        </w:rPr>
        <w:t xml:space="preserve">ontract yn darparu trosolwg creadigol o'r prosiect, gan ddangos gallu clir i gyflwyno ystod eang o adnoddau dysgu </w:t>
      </w:r>
      <w:r w:rsidR="00914200">
        <w:rPr>
          <w:rFonts w:eastAsiaTheme="minorEastAsia"/>
          <w:color w:val="000000" w:themeColor="text1"/>
        </w:rPr>
        <w:t>drwy</w:t>
      </w:r>
      <w:r w:rsidRPr="00E96CA5">
        <w:rPr>
          <w:rFonts w:eastAsiaTheme="minorEastAsia"/>
          <w:color w:val="000000" w:themeColor="text1"/>
        </w:rPr>
        <w:t xml:space="preserve"> ddefnyddio cyfryngau digidol i safon uchel iawn.</w:t>
      </w:r>
    </w:p>
    <w:p w14:paraId="2C5581A9" w14:textId="5C4AA066" w:rsidR="7E944975" w:rsidRPr="00F10B72" w:rsidRDefault="7E944975" w:rsidP="7E944975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20DA5FEA" w14:textId="39181788" w:rsidR="186348D9" w:rsidRPr="00F10B72" w:rsidRDefault="005B705E" w:rsidP="7E944975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 w:rsidRPr="005B705E">
        <w:rPr>
          <w:rFonts w:eastAsiaTheme="minorEastAsia"/>
          <w:color w:val="000000" w:themeColor="text1"/>
        </w:rPr>
        <w:t xml:space="preserve">Wrth ymgymryd â'r gwaith, y </w:t>
      </w:r>
      <w:r w:rsidRPr="005B705E">
        <w:rPr>
          <w:rFonts w:eastAsiaTheme="minorEastAsia"/>
          <w:i/>
          <w:iCs/>
          <w:color w:val="000000" w:themeColor="text1"/>
        </w:rPr>
        <w:t>Cynhyrchydd</w:t>
      </w:r>
      <w:r w:rsidRPr="005B705E">
        <w:rPr>
          <w:rFonts w:eastAsiaTheme="minorEastAsia"/>
          <w:color w:val="000000" w:themeColor="text1"/>
        </w:rPr>
        <w:t xml:space="preserve"> fydd y pwynt cyswllt a chydlynu canolog ar gyfer Arweinwyr </w:t>
      </w:r>
      <w:r>
        <w:rPr>
          <w:rFonts w:eastAsiaTheme="minorEastAsia"/>
          <w:color w:val="000000" w:themeColor="text1"/>
        </w:rPr>
        <w:t xml:space="preserve">y </w:t>
      </w:r>
      <w:r w:rsidRPr="005B705E">
        <w:rPr>
          <w:rFonts w:eastAsiaTheme="minorEastAsia"/>
          <w:color w:val="000000" w:themeColor="text1"/>
        </w:rPr>
        <w:t xml:space="preserve">Prosiect. Bydd y </w:t>
      </w:r>
      <w:r w:rsidRPr="005B705E">
        <w:rPr>
          <w:rFonts w:eastAsiaTheme="minorEastAsia"/>
          <w:i/>
          <w:iCs/>
          <w:color w:val="000000" w:themeColor="text1"/>
        </w:rPr>
        <w:t>Cynhyrchydd</w:t>
      </w:r>
      <w:r w:rsidRPr="005B705E">
        <w:rPr>
          <w:rFonts w:eastAsiaTheme="minorEastAsia"/>
          <w:color w:val="000000" w:themeColor="text1"/>
        </w:rPr>
        <w:t xml:space="preserve"> yn defnyddio ei gapasiti ei hun ac unrhyw gapasiti </w:t>
      </w:r>
      <w:r w:rsidR="00575B3C">
        <w:rPr>
          <w:rFonts w:eastAsiaTheme="minorEastAsia"/>
          <w:color w:val="000000" w:themeColor="text1"/>
        </w:rPr>
        <w:t xml:space="preserve">sydd wedi’i </w:t>
      </w:r>
      <w:r w:rsidR="00074E68">
        <w:rPr>
          <w:rFonts w:eastAsiaTheme="minorEastAsia"/>
          <w:color w:val="000000" w:themeColor="text1"/>
        </w:rPr>
        <w:br/>
      </w:r>
      <w:r w:rsidRPr="005B705E">
        <w:rPr>
          <w:rFonts w:eastAsiaTheme="minorEastAsia"/>
          <w:color w:val="000000" w:themeColor="text1"/>
        </w:rPr>
        <w:t>is</w:t>
      </w:r>
      <w:r w:rsidR="00575B3C">
        <w:rPr>
          <w:rFonts w:eastAsiaTheme="minorEastAsia"/>
          <w:color w:val="000000" w:themeColor="text1"/>
        </w:rPr>
        <w:t>-</w:t>
      </w:r>
      <w:r w:rsidRPr="005B705E">
        <w:rPr>
          <w:rFonts w:eastAsiaTheme="minorEastAsia"/>
          <w:color w:val="000000" w:themeColor="text1"/>
        </w:rPr>
        <w:t>gontracti</w:t>
      </w:r>
      <w:r w:rsidR="00575B3C">
        <w:rPr>
          <w:rFonts w:eastAsiaTheme="minorEastAsia"/>
          <w:color w:val="000000" w:themeColor="text1"/>
        </w:rPr>
        <w:t>o</w:t>
      </w:r>
      <w:r w:rsidRPr="005B705E">
        <w:rPr>
          <w:rFonts w:eastAsiaTheme="minorEastAsia"/>
          <w:color w:val="000000" w:themeColor="text1"/>
        </w:rPr>
        <w:t xml:space="preserve"> (os oes angen ac os yw Arweinwyr </w:t>
      </w:r>
      <w:r w:rsidR="00575B3C">
        <w:rPr>
          <w:rFonts w:eastAsiaTheme="minorEastAsia"/>
          <w:color w:val="000000" w:themeColor="text1"/>
        </w:rPr>
        <w:t xml:space="preserve">y </w:t>
      </w:r>
      <w:r w:rsidRPr="005B705E">
        <w:rPr>
          <w:rFonts w:eastAsiaTheme="minorEastAsia"/>
          <w:color w:val="000000" w:themeColor="text1"/>
        </w:rPr>
        <w:t xml:space="preserve">Prosiect wedi cytuno </w:t>
      </w:r>
      <w:r w:rsidR="00575B3C">
        <w:rPr>
          <w:rFonts w:eastAsiaTheme="minorEastAsia"/>
          <w:color w:val="000000" w:themeColor="text1"/>
        </w:rPr>
        <w:t>i hynny</w:t>
      </w:r>
      <w:r w:rsidRPr="005B705E">
        <w:rPr>
          <w:rFonts w:eastAsiaTheme="minorEastAsia"/>
          <w:color w:val="000000" w:themeColor="text1"/>
        </w:rPr>
        <w:t>) i gyflawni elfennau medrus penodol.</w:t>
      </w:r>
    </w:p>
    <w:p w14:paraId="21AAA470" w14:textId="77777777" w:rsidR="00573CAC" w:rsidRPr="00F10B72" w:rsidRDefault="00573CAC" w:rsidP="30EADA6D">
      <w:pPr>
        <w:pStyle w:val="ListParagraph"/>
        <w:rPr>
          <w:rFonts w:eastAsiaTheme="minorEastAsia"/>
          <w:color w:val="000000" w:themeColor="text1"/>
        </w:rPr>
      </w:pPr>
    </w:p>
    <w:p w14:paraId="2398380A" w14:textId="22546098" w:rsidR="00573CAC" w:rsidRPr="00F10B72" w:rsidRDefault="009B1CA5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9B1CA5">
        <w:rPr>
          <w:rFonts w:eastAsiaTheme="minorEastAsia"/>
          <w:color w:val="000000" w:themeColor="text1"/>
        </w:rPr>
        <w:t xml:space="preserve">Dylai'r Cynhyrchydd ystyried </w:t>
      </w:r>
      <w:r w:rsidR="00C334A5">
        <w:rPr>
          <w:rFonts w:eastAsiaTheme="minorEastAsia"/>
          <w:color w:val="000000" w:themeColor="text1"/>
        </w:rPr>
        <w:t>‘</w:t>
      </w:r>
      <w:r w:rsidRPr="009B1CA5">
        <w:rPr>
          <w:rFonts w:eastAsiaTheme="minorEastAsia"/>
          <w:color w:val="000000" w:themeColor="text1"/>
        </w:rPr>
        <w:t>edrychiad</w:t>
      </w:r>
      <w:r w:rsidR="00C334A5">
        <w:rPr>
          <w:rFonts w:eastAsiaTheme="minorEastAsia"/>
          <w:color w:val="000000" w:themeColor="text1"/>
        </w:rPr>
        <w:t xml:space="preserve"> a thôn</w:t>
      </w:r>
      <w:r w:rsidRPr="009B1CA5">
        <w:rPr>
          <w:rFonts w:eastAsiaTheme="minorEastAsia"/>
          <w:color w:val="000000" w:themeColor="text1"/>
        </w:rPr>
        <w:t>' y</w:t>
      </w:r>
      <w:r w:rsidR="00F018DD">
        <w:rPr>
          <w:rFonts w:eastAsiaTheme="minorEastAsia"/>
          <w:color w:val="000000" w:themeColor="text1"/>
        </w:rPr>
        <w:t xml:space="preserve"> porth Tirlun ar hyn o bryd</w:t>
      </w:r>
      <w:r w:rsidR="00A33DD0">
        <w:rPr>
          <w:rFonts w:eastAsiaTheme="minorEastAsia"/>
          <w:color w:val="000000" w:themeColor="text1"/>
        </w:rPr>
        <w:t>,</w:t>
      </w:r>
      <w:r w:rsidR="00F018DD">
        <w:rPr>
          <w:rFonts w:eastAsiaTheme="minorEastAsia"/>
          <w:color w:val="000000" w:themeColor="text1"/>
        </w:rPr>
        <w:t xml:space="preserve"> </w:t>
      </w:r>
      <w:r w:rsidR="00F018DD" w:rsidRPr="00F018DD">
        <w:rPr>
          <w:rFonts w:eastAsiaTheme="minorEastAsia"/>
          <w:color w:val="000000" w:themeColor="text1"/>
        </w:rPr>
        <w:t>a bydd disgwyl iddynt roi mewnbwn i 'hunaniaeth</w:t>
      </w:r>
      <w:r w:rsidR="00AA5299">
        <w:rPr>
          <w:rFonts w:eastAsiaTheme="minorEastAsia"/>
          <w:color w:val="000000" w:themeColor="text1"/>
        </w:rPr>
        <w:t xml:space="preserve">’ </w:t>
      </w:r>
      <w:r w:rsidR="00F018DD" w:rsidRPr="00F018DD">
        <w:rPr>
          <w:rFonts w:eastAsiaTheme="minorEastAsia"/>
          <w:color w:val="000000" w:themeColor="text1"/>
        </w:rPr>
        <w:t>yr adnoddau/platfform y cânt eu cynnal arno.</w:t>
      </w:r>
    </w:p>
    <w:p w14:paraId="370A5FF3" w14:textId="77777777" w:rsidR="00FE4256" w:rsidRPr="00F10B72" w:rsidRDefault="00FE4256" w:rsidP="30EADA6D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p w14:paraId="1C4C5E2C" w14:textId="0FC74379" w:rsidR="004641C8" w:rsidRPr="00F10B72" w:rsidRDefault="007A3083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Mae hy</w:t>
      </w:r>
      <w:r w:rsidR="00AA306C">
        <w:rPr>
          <w:rFonts w:eastAsiaTheme="minorEastAsia"/>
          <w:color w:val="000000" w:themeColor="text1"/>
        </w:rPr>
        <w:t>d</w:t>
      </w:r>
      <w:r>
        <w:rPr>
          <w:rFonts w:eastAsiaTheme="minorEastAsia"/>
          <w:color w:val="000000" w:themeColor="text1"/>
        </w:rPr>
        <w:t xml:space="preserve"> at </w:t>
      </w:r>
      <w:r w:rsidR="4ADAE470" w:rsidRPr="00F10B72">
        <w:rPr>
          <w:rFonts w:eastAsiaTheme="minorEastAsia"/>
          <w:color w:val="000000" w:themeColor="text1"/>
        </w:rPr>
        <w:t>£</w:t>
      </w:r>
      <w:r w:rsidR="270B688B" w:rsidRPr="00F10B72">
        <w:rPr>
          <w:rFonts w:eastAsiaTheme="minorEastAsia"/>
          <w:color w:val="000000" w:themeColor="text1"/>
        </w:rPr>
        <w:t xml:space="preserve">132,000, </w:t>
      </w:r>
      <w:r w:rsidR="005C6342" w:rsidRPr="005C6342">
        <w:rPr>
          <w:rFonts w:eastAsiaTheme="minorEastAsia"/>
          <w:color w:val="000000" w:themeColor="text1"/>
        </w:rPr>
        <w:t>gan gynnwys TAW</w:t>
      </w:r>
      <w:r w:rsidR="4ADAE470" w:rsidRPr="00F10B72">
        <w:rPr>
          <w:rFonts w:eastAsiaTheme="minorEastAsia"/>
          <w:color w:val="000000" w:themeColor="text1"/>
        </w:rPr>
        <w:t xml:space="preserve">, </w:t>
      </w:r>
      <w:r w:rsidR="005C6342">
        <w:rPr>
          <w:rFonts w:eastAsiaTheme="minorEastAsia"/>
          <w:color w:val="000000" w:themeColor="text1"/>
        </w:rPr>
        <w:t>ar gael ar gyfer y gwaith</w:t>
      </w:r>
      <w:r w:rsidR="4ADAE470" w:rsidRPr="00F10B72">
        <w:rPr>
          <w:rFonts w:eastAsiaTheme="minorEastAsia"/>
          <w:color w:val="000000" w:themeColor="text1"/>
        </w:rPr>
        <w:t>.</w:t>
      </w:r>
    </w:p>
    <w:p w14:paraId="540AED0C" w14:textId="215C17A6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377B0C49" w14:textId="0A378A4A" w:rsidR="004641C8" w:rsidRPr="00F10B72" w:rsidRDefault="00F26313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Disgwylir i’r </w:t>
      </w:r>
      <w:r w:rsidRPr="00F26313">
        <w:rPr>
          <w:rFonts w:eastAsiaTheme="minorEastAsia"/>
          <w:color w:val="000000" w:themeColor="text1"/>
        </w:rPr>
        <w:t xml:space="preserve">prosiect gael ei gwblhau erbyn diwedd </w:t>
      </w:r>
      <w:r w:rsidR="06466A3D" w:rsidRPr="00F10B72">
        <w:rPr>
          <w:rFonts w:eastAsiaTheme="minorEastAsia"/>
          <w:color w:val="000000" w:themeColor="text1"/>
        </w:rPr>
        <w:t>Ma</w:t>
      </w:r>
      <w:r>
        <w:rPr>
          <w:rFonts w:eastAsiaTheme="minorEastAsia"/>
          <w:color w:val="000000" w:themeColor="text1"/>
        </w:rPr>
        <w:t xml:space="preserve">wrth </w:t>
      </w:r>
      <w:r w:rsidR="06466A3D" w:rsidRPr="00F10B72">
        <w:rPr>
          <w:rFonts w:eastAsiaTheme="minorEastAsia"/>
          <w:color w:val="000000" w:themeColor="text1"/>
        </w:rPr>
        <w:t>202</w:t>
      </w:r>
      <w:r w:rsidR="04CD5607" w:rsidRPr="00F10B72">
        <w:rPr>
          <w:rFonts w:eastAsiaTheme="minorEastAsia"/>
          <w:color w:val="000000" w:themeColor="text1"/>
        </w:rPr>
        <w:t>7</w:t>
      </w:r>
      <w:r w:rsidR="06466A3D" w:rsidRPr="00F10B72">
        <w:rPr>
          <w:rFonts w:eastAsiaTheme="minorEastAsia"/>
          <w:color w:val="000000" w:themeColor="text1"/>
        </w:rPr>
        <w:t xml:space="preserve">, </w:t>
      </w:r>
      <w:r w:rsidRPr="00F26313">
        <w:rPr>
          <w:rFonts w:eastAsiaTheme="minorEastAsia"/>
          <w:color w:val="000000" w:themeColor="text1"/>
        </w:rPr>
        <w:t xml:space="preserve">gyda'r rhaglen waith wedi'i </w:t>
      </w:r>
      <w:r w:rsidR="00B17C2E">
        <w:rPr>
          <w:rFonts w:eastAsiaTheme="minorEastAsia"/>
          <w:color w:val="000000" w:themeColor="text1"/>
        </w:rPr>
        <w:t>gwasgaru</w:t>
      </w:r>
      <w:r w:rsidRPr="00F26313">
        <w:rPr>
          <w:rFonts w:eastAsiaTheme="minorEastAsia"/>
          <w:color w:val="000000" w:themeColor="text1"/>
        </w:rPr>
        <w:t xml:space="preserve"> ar draws y cyfnod cyflawni i amserlen y cytunwyd arni</w:t>
      </w:r>
      <w:r w:rsidR="06466A3D" w:rsidRPr="00F10B72">
        <w:rPr>
          <w:rFonts w:eastAsiaTheme="minorEastAsia"/>
          <w:color w:val="000000" w:themeColor="text1"/>
        </w:rPr>
        <w:t>.</w:t>
      </w:r>
    </w:p>
    <w:p w14:paraId="3C4618C5" w14:textId="33742A1E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38DB2565" w14:textId="383FAEF2" w:rsidR="4B53ED77" w:rsidRPr="00F10B72" w:rsidRDefault="00090ED4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090ED4">
        <w:rPr>
          <w:rFonts w:eastAsiaTheme="minorEastAsia"/>
          <w:color w:val="000000" w:themeColor="text1"/>
        </w:rPr>
        <w:t xml:space="preserve">Dim ond drwy </w:t>
      </w:r>
      <w:r>
        <w:rPr>
          <w:rFonts w:eastAsiaTheme="minorEastAsia"/>
          <w:color w:val="000000" w:themeColor="text1"/>
        </w:rPr>
        <w:t>GwerthiGymru y dylid cyflwyno cynigion</w:t>
      </w:r>
      <w:r w:rsidR="06466A3D" w:rsidRPr="00F10B72">
        <w:rPr>
          <w:rFonts w:eastAsiaTheme="minorEastAsia"/>
          <w:color w:val="000000" w:themeColor="text1"/>
        </w:rPr>
        <w:t xml:space="preserve">: </w:t>
      </w:r>
      <w:hyperlink r:id="rId13">
        <w:r w:rsidR="06466A3D" w:rsidRPr="00F10B72">
          <w:rPr>
            <w:rStyle w:val="Hyperlink"/>
            <w:rFonts w:eastAsiaTheme="minorEastAsia"/>
          </w:rPr>
          <w:t>Sell2Wales</w:t>
        </w:r>
      </w:hyperlink>
    </w:p>
    <w:p w14:paraId="55FCEF15" w14:textId="534320DD" w:rsidR="30EADA6D" w:rsidRPr="00F10B72" w:rsidRDefault="30EADA6D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059E9B86" w14:textId="1F4EBE97" w:rsidR="004641C8" w:rsidRPr="00F10B72" w:rsidRDefault="00A63BA8" w:rsidP="30EADA6D">
      <w:pPr>
        <w:pStyle w:val="Heading3"/>
        <w:rPr>
          <w:rFonts w:eastAsiaTheme="minorEastAsia" w:cstheme="minorBidi"/>
          <w:sz w:val="22"/>
          <w:szCs w:val="22"/>
        </w:rPr>
      </w:pPr>
      <w:bookmarkStart w:id="0" w:name="_Toc2125029530"/>
      <w:r>
        <w:t>Cwmpas</w:t>
      </w:r>
      <w:r w:rsidR="06466A3D" w:rsidRPr="00F10B72">
        <w:t xml:space="preserve"> a d</w:t>
      </w:r>
      <w:r>
        <w:t>iffiniadau</w:t>
      </w:r>
      <w:bookmarkEnd w:id="0"/>
    </w:p>
    <w:p w14:paraId="04205CC8" w14:textId="77777777" w:rsidR="00276072" w:rsidRPr="00F10B72" w:rsidRDefault="00276072" w:rsidP="30EADA6D">
      <w:pPr>
        <w:pStyle w:val="ListParagraph"/>
        <w:rPr>
          <w:rFonts w:eastAsiaTheme="minorEastAsia"/>
          <w:color w:val="000000" w:themeColor="text1"/>
        </w:rPr>
      </w:pPr>
    </w:p>
    <w:p w14:paraId="3878DD7E" w14:textId="0D1AE265" w:rsidR="06AE0025" w:rsidRPr="00F10B72" w:rsidRDefault="00A63BA8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A63BA8">
        <w:rPr>
          <w:rFonts w:eastAsiaTheme="minorEastAsia"/>
          <w:color w:val="000000" w:themeColor="text1"/>
        </w:rPr>
        <w:t xml:space="preserve">Dylai'r adnoddau dysgu a gynhyrchir </w:t>
      </w:r>
      <w:r>
        <w:rPr>
          <w:rFonts w:eastAsiaTheme="minorEastAsia"/>
          <w:color w:val="000000" w:themeColor="text1"/>
        </w:rPr>
        <w:t xml:space="preserve">gael eu cysylltu â’r Cwricwlwm i Gymru, a lle bo’n bosib, </w:t>
      </w:r>
      <w:r w:rsidR="0041640B">
        <w:rPr>
          <w:rFonts w:eastAsiaTheme="minorEastAsia"/>
          <w:color w:val="000000" w:themeColor="text1"/>
        </w:rPr>
        <w:t xml:space="preserve">fod yn wahanol </w:t>
      </w:r>
      <w:r w:rsidR="00F40CF3" w:rsidRPr="00F40CF3">
        <w:rPr>
          <w:rFonts w:eastAsiaTheme="minorEastAsia"/>
          <w:color w:val="000000" w:themeColor="text1"/>
        </w:rPr>
        <w:t>i gyd-fynd â gofynion gwahanol ddysgwyr</w:t>
      </w:r>
      <w:r w:rsidR="00510D73">
        <w:rPr>
          <w:rFonts w:eastAsiaTheme="minorEastAsia"/>
          <w:color w:val="000000" w:themeColor="text1"/>
        </w:rPr>
        <w:t xml:space="preserve">. Tra bod adnoddau Tirlun ar hyn o bryd yn targedu </w:t>
      </w:r>
      <w:r w:rsidR="00FD6FB5" w:rsidRPr="00FD6FB5">
        <w:rPr>
          <w:rFonts w:eastAsiaTheme="minorEastAsia"/>
          <w:color w:val="000000" w:themeColor="text1"/>
        </w:rPr>
        <w:t xml:space="preserve">Camau Cynnydd 3 a 4, </w:t>
      </w:r>
      <w:r w:rsidR="00FD6FB5">
        <w:rPr>
          <w:rFonts w:eastAsiaTheme="minorEastAsia"/>
          <w:color w:val="000000" w:themeColor="text1"/>
        </w:rPr>
        <w:t>efallai y bydd angen i’r gwaith o d</w:t>
      </w:r>
      <w:r w:rsidR="00FD6FB5" w:rsidRPr="00FD6FB5">
        <w:rPr>
          <w:rFonts w:eastAsiaTheme="minorEastAsia"/>
          <w:color w:val="000000" w:themeColor="text1"/>
        </w:rPr>
        <w:t>datblygu cynnwys ar gyfer</w:t>
      </w:r>
      <w:r w:rsidR="00FD6FB5">
        <w:rPr>
          <w:rFonts w:eastAsiaTheme="minorEastAsia"/>
          <w:color w:val="000000" w:themeColor="text1"/>
        </w:rPr>
        <w:t xml:space="preserve"> Tirlun 2 ystyried </w:t>
      </w:r>
      <w:r w:rsidR="003520CA" w:rsidRPr="003520CA">
        <w:rPr>
          <w:rFonts w:eastAsiaTheme="minorEastAsia"/>
          <w:color w:val="000000" w:themeColor="text1"/>
        </w:rPr>
        <w:t>gofynion dysgwyr hŷn ac iau</w:t>
      </w:r>
      <w:r w:rsidR="003520CA">
        <w:rPr>
          <w:rFonts w:eastAsiaTheme="minorEastAsia"/>
          <w:color w:val="000000" w:themeColor="text1"/>
        </w:rPr>
        <w:t>.</w:t>
      </w:r>
    </w:p>
    <w:p w14:paraId="2D475DE2" w14:textId="5F47DBEE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59E641E1" w14:textId="096BCC05" w:rsidR="6B64A7FE" w:rsidRPr="00F10B72" w:rsidRDefault="003520CA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Mae Tirweddau Dynodedig yng Nghymru yn cynnwys Tirweddau Cenedlaethol (</w:t>
      </w:r>
      <w:r w:rsidR="00182B6C">
        <w:rPr>
          <w:rFonts w:eastAsiaTheme="minorEastAsia"/>
          <w:color w:val="000000" w:themeColor="text1"/>
        </w:rPr>
        <w:t xml:space="preserve">yr hen </w:t>
      </w:r>
      <w:r w:rsidR="00182B6C" w:rsidRPr="00182B6C">
        <w:rPr>
          <w:rFonts w:eastAsiaTheme="minorEastAsia"/>
          <w:color w:val="000000" w:themeColor="text1"/>
        </w:rPr>
        <w:t>Ardaloedd o Harddwch Naturiol Eithriadol</w:t>
      </w:r>
      <w:r w:rsidR="00182B6C">
        <w:rPr>
          <w:rFonts w:eastAsiaTheme="minorEastAsia"/>
          <w:color w:val="000000" w:themeColor="text1"/>
        </w:rPr>
        <w:t xml:space="preserve">) a Pharciau Cenedlaethol. </w:t>
      </w:r>
      <w:r w:rsidR="00182B6C" w:rsidRPr="00182B6C">
        <w:rPr>
          <w:rFonts w:eastAsiaTheme="minorEastAsia"/>
          <w:color w:val="000000" w:themeColor="text1"/>
        </w:rPr>
        <w:t>Gyda'i gilydd maent yn gorchuddio tua 25% o arwynebedd tir y wlad ac felly'n adnodd sylweddol ar gyfer Dysgu yn yr Awyr Agored. Nododd adolygiad o'r ardaloedd gwarchodedig hyn a gynhaliwyd gan Lywodraeth Cymru gyfleoedd ar gyfer gweithio mewn partneriaeth a chydweithio y dylid eu hadlewyrchu yn y prosiect hwn.</w:t>
      </w:r>
    </w:p>
    <w:p w14:paraId="1D17D8BF" w14:textId="134259E0" w:rsidR="4B53ED77" w:rsidRPr="00F10B72" w:rsidRDefault="4B53ED77" w:rsidP="30EADA6D">
      <w:pPr>
        <w:pStyle w:val="ListParagraph"/>
        <w:spacing w:after="0" w:line="240" w:lineRule="auto"/>
        <w:ind w:left="644"/>
        <w:rPr>
          <w:rFonts w:eastAsiaTheme="minorEastAsia"/>
          <w:color w:val="000000" w:themeColor="text1"/>
        </w:rPr>
      </w:pPr>
    </w:p>
    <w:p w14:paraId="65978ABF" w14:textId="6D620A7A" w:rsidR="004641C8" w:rsidRPr="00F10B72" w:rsidRDefault="000600F0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0600F0">
        <w:rPr>
          <w:rFonts w:eastAsiaTheme="minorEastAsia"/>
          <w:color w:val="000000" w:themeColor="text1"/>
        </w:rPr>
        <w:t>Mae'r contract yn golygu gweithio gyda phob un o</w:t>
      </w:r>
      <w:r>
        <w:rPr>
          <w:rFonts w:eastAsiaTheme="minorEastAsia"/>
          <w:color w:val="000000" w:themeColor="text1"/>
        </w:rPr>
        <w:t xml:space="preserve"> bartneriaid y tirweddau dynodedig </w:t>
      </w:r>
      <w:r w:rsidR="005B15CA" w:rsidRPr="005B15CA">
        <w:rPr>
          <w:rFonts w:eastAsiaTheme="minorEastAsia"/>
          <w:color w:val="000000" w:themeColor="text1"/>
        </w:rPr>
        <w:t xml:space="preserve">a grwpiau penodol o athrawon/addysgwyr yn yr ardaloedd hyn. Gall hyn olygu </w:t>
      </w:r>
      <w:r w:rsidR="005B15CA">
        <w:rPr>
          <w:rFonts w:eastAsiaTheme="minorEastAsia"/>
          <w:color w:val="000000" w:themeColor="text1"/>
        </w:rPr>
        <w:t>t</w:t>
      </w:r>
      <w:r w:rsidR="005B15CA" w:rsidRPr="005B15CA">
        <w:rPr>
          <w:rFonts w:eastAsiaTheme="minorEastAsia"/>
          <w:color w:val="000000" w:themeColor="text1"/>
        </w:rPr>
        <w:t xml:space="preserve">eithio </w:t>
      </w:r>
      <w:r w:rsidR="005B15CA">
        <w:rPr>
          <w:rFonts w:eastAsiaTheme="minorEastAsia"/>
          <w:color w:val="000000" w:themeColor="text1"/>
        </w:rPr>
        <w:t>ar draws</w:t>
      </w:r>
      <w:r w:rsidR="005B15CA" w:rsidRPr="005B15CA">
        <w:rPr>
          <w:rFonts w:eastAsiaTheme="minorEastAsia"/>
          <w:color w:val="000000" w:themeColor="text1"/>
        </w:rPr>
        <w:t xml:space="preserve"> Cymru, a dylid ystyried hyn</w:t>
      </w:r>
      <w:r w:rsidR="005B15CA">
        <w:rPr>
          <w:rFonts w:eastAsiaTheme="minorEastAsia"/>
          <w:color w:val="000000" w:themeColor="text1"/>
        </w:rPr>
        <w:t>ny</w:t>
      </w:r>
      <w:r w:rsidR="005B15CA" w:rsidRPr="005B15CA">
        <w:rPr>
          <w:rFonts w:eastAsiaTheme="minorEastAsia"/>
          <w:color w:val="000000" w:themeColor="text1"/>
        </w:rPr>
        <w:t xml:space="preserve"> mewn unrhyw gynigion</w:t>
      </w:r>
      <w:r w:rsidR="005B15CA">
        <w:rPr>
          <w:rFonts w:eastAsiaTheme="minorEastAsia"/>
          <w:color w:val="000000" w:themeColor="text1"/>
        </w:rPr>
        <w:t>.</w:t>
      </w:r>
    </w:p>
    <w:p w14:paraId="081A0DB1" w14:textId="77777777" w:rsidR="001A67E2" w:rsidRPr="00F10B72" w:rsidRDefault="001A67E2" w:rsidP="30EADA6D">
      <w:pPr>
        <w:pStyle w:val="ListParagraph"/>
        <w:rPr>
          <w:rFonts w:eastAsiaTheme="minorEastAsia"/>
          <w:color w:val="000000" w:themeColor="text1"/>
        </w:rPr>
      </w:pPr>
    </w:p>
    <w:p w14:paraId="3326F85B" w14:textId="7561050F" w:rsidR="2CAA4D6D" w:rsidRPr="00F10B72" w:rsidRDefault="001D39C7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r w:rsidRPr="001D39C7">
        <w:rPr>
          <w:rFonts w:eastAsiaTheme="minorEastAsia"/>
        </w:rPr>
        <w:t>Dylid cyflwyno'r prosiect ar y cyd, gan weithio gyda grwpiau o randdeiliaid gan gynnwys athrawon, ymarferwyr dysgu awyr agored a</w:t>
      </w:r>
      <w:r>
        <w:rPr>
          <w:rFonts w:eastAsiaTheme="minorEastAsia"/>
        </w:rPr>
        <w:t xml:space="preserve"> chynrychiolwyr Tirweddau Dynodedig.</w:t>
      </w:r>
    </w:p>
    <w:p w14:paraId="2AA755D1" w14:textId="2D06F877" w:rsidR="502E514B" w:rsidRPr="00F10B72" w:rsidRDefault="6368655B" w:rsidP="30EADA6D">
      <w:pPr>
        <w:pStyle w:val="ListParagraph"/>
        <w:spacing w:after="0" w:line="240" w:lineRule="auto"/>
        <w:ind w:left="644"/>
        <w:rPr>
          <w:rFonts w:eastAsiaTheme="minorEastAsia"/>
        </w:rPr>
      </w:pPr>
      <w:r w:rsidRPr="00F10B72">
        <w:rPr>
          <w:rFonts w:eastAsiaTheme="minorEastAsia"/>
        </w:rPr>
        <w:t xml:space="preserve"> </w:t>
      </w:r>
      <w:r w:rsidR="498C5393" w:rsidRPr="00F10B72">
        <w:rPr>
          <w:rFonts w:eastAsiaTheme="minorEastAsia"/>
        </w:rPr>
        <w:t xml:space="preserve"> </w:t>
      </w:r>
    </w:p>
    <w:p w14:paraId="0093174D" w14:textId="751C8E8A" w:rsidR="004641C8" w:rsidRPr="00F10B72" w:rsidRDefault="00296B63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r w:rsidRPr="00296B63">
        <w:rPr>
          <w:rFonts w:eastAsiaTheme="minorEastAsia"/>
        </w:rPr>
        <w:t xml:space="preserve">Bydd cyd-gynhyrchu adnoddau yn adlewyrchu ac yn adeiladu ar gymunedau ymarfer sydd eisoes yn bodoli rhwng </w:t>
      </w:r>
      <w:r w:rsidR="00A347F9">
        <w:rPr>
          <w:rFonts w:eastAsiaTheme="minorEastAsia"/>
        </w:rPr>
        <w:t>Tirweddau Dynodedig</w:t>
      </w:r>
      <w:r w:rsidRPr="00296B63">
        <w:rPr>
          <w:rFonts w:eastAsiaTheme="minorEastAsia"/>
        </w:rPr>
        <w:t xml:space="preserve"> a rhwydweithiau addysg. </w:t>
      </w:r>
      <w:r w:rsidR="00A347F9">
        <w:rPr>
          <w:rFonts w:eastAsiaTheme="minorEastAsia"/>
        </w:rPr>
        <w:t>Serch hynny</w:t>
      </w:r>
      <w:r w:rsidRPr="00296B63">
        <w:rPr>
          <w:rFonts w:eastAsiaTheme="minorEastAsia"/>
        </w:rPr>
        <w:t xml:space="preserve">, bydd gofyn i'r Cynhyrchydd </w:t>
      </w:r>
      <w:r w:rsidR="00A347F9">
        <w:rPr>
          <w:rFonts w:eastAsiaTheme="minorEastAsia"/>
        </w:rPr>
        <w:t xml:space="preserve">sy’n cael </w:t>
      </w:r>
      <w:r w:rsidR="00CF2975">
        <w:rPr>
          <w:rFonts w:eastAsiaTheme="minorEastAsia"/>
        </w:rPr>
        <w:t>ei g</w:t>
      </w:r>
      <w:r w:rsidRPr="00296B63">
        <w:rPr>
          <w:rFonts w:eastAsiaTheme="minorEastAsia"/>
        </w:rPr>
        <w:t>ontract</w:t>
      </w:r>
      <w:r w:rsidR="00CF2975">
        <w:rPr>
          <w:rFonts w:eastAsiaTheme="minorEastAsia"/>
        </w:rPr>
        <w:t>io</w:t>
      </w:r>
      <w:r w:rsidRPr="00296B63">
        <w:rPr>
          <w:rFonts w:eastAsiaTheme="minorEastAsia"/>
        </w:rPr>
        <w:t xml:space="preserve"> </w:t>
      </w:r>
      <w:r w:rsidR="003772F4">
        <w:rPr>
          <w:rFonts w:eastAsiaTheme="minorEastAsia"/>
        </w:rPr>
        <w:t>gynnull a chydlynu</w:t>
      </w:r>
      <w:r w:rsidRPr="00296B63">
        <w:rPr>
          <w:rFonts w:eastAsiaTheme="minorEastAsia"/>
        </w:rPr>
        <w:t xml:space="preserve"> gweithgorau o athrawon i gefnogi'r prosiect (mae hyn yn barhad o'r dull a fabwysiadwyd yng nghyfnod cychwynnol y</w:t>
      </w:r>
      <w:r w:rsidR="003772F4">
        <w:rPr>
          <w:rFonts w:eastAsiaTheme="minorEastAsia"/>
        </w:rPr>
        <w:t xml:space="preserve"> prosiect Tirlun).</w:t>
      </w:r>
    </w:p>
    <w:p w14:paraId="7BE29073" w14:textId="3DCCD6A8" w:rsidR="4B53ED77" w:rsidRPr="00F10B72" w:rsidRDefault="4B53ED77" w:rsidP="30EADA6D">
      <w:pPr>
        <w:pStyle w:val="ListParagraph"/>
        <w:spacing w:after="0" w:line="240" w:lineRule="auto"/>
        <w:ind w:left="644"/>
        <w:rPr>
          <w:rFonts w:eastAsiaTheme="minorEastAsia"/>
        </w:rPr>
      </w:pPr>
    </w:p>
    <w:p w14:paraId="254952E3" w14:textId="55E0F76E" w:rsidR="000F63BD" w:rsidRPr="00F10B72" w:rsidRDefault="00CF2975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CF2975">
        <w:rPr>
          <w:rFonts w:eastAsiaTheme="minorEastAsia"/>
          <w:color w:val="000000" w:themeColor="text1"/>
        </w:rPr>
        <w:t xml:space="preserve">Disgwylir i'r Cynhyrchydd </w:t>
      </w:r>
      <w:r>
        <w:rPr>
          <w:rFonts w:eastAsiaTheme="minorEastAsia"/>
        </w:rPr>
        <w:t xml:space="preserve">sy’n </w:t>
      </w:r>
      <w:r w:rsidR="0041640B">
        <w:rPr>
          <w:rFonts w:eastAsiaTheme="minorEastAsia"/>
        </w:rPr>
        <w:t>derbyn y c</w:t>
      </w:r>
      <w:r w:rsidRPr="00296B63">
        <w:rPr>
          <w:rFonts w:eastAsiaTheme="minorEastAsia"/>
        </w:rPr>
        <w:t xml:space="preserve">ontract </w:t>
      </w:r>
      <w:r w:rsidRPr="00CF2975">
        <w:rPr>
          <w:rFonts w:eastAsiaTheme="minorEastAsia"/>
          <w:color w:val="000000" w:themeColor="text1"/>
        </w:rPr>
        <w:t xml:space="preserve">weithio ochr yn ochr â thîm cyflawni'r prosiect, </w:t>
      </w:r>
      <w:r w:rsidR="00BC4514">
        <w:rPr>
          <w:rFonts w:eastAsiaTheme="minorEastAsia"/>
          <w:color w:val="000000" w:themeColor="text1"/>
        </w:rPr>
        <w:t>p</w:t>
      </w:r>
      <w:r>
        <w:rPr>
          <w:rFonts w:eastAsiaTheme="minorEastAsia"/>
          <w:color w:val="000000" w:themeColor="text1"/>
        </w:rPr>
        <w:t>a</w:t>
      </w:r>
      <w:r w:rsidR="00BC4514">
        <w:rPr>
          <w:rFonts w:eastAsiaTheme="minorEastAsia"/>
          <w:color w:val="000000" w:themeColor="text1"/>
        </w:rPr>
        <w:t xml:space="preserve">rtneriaeth ehangach Tirweddau Dynodedig Cymru (fel y nodwyd uchod) </w:t>
      </w:r>
      <w:r w:rsidR="00BC4514" w:rsidRPr="00BC4514">
        <w:rPr>
          <w:rFonts w:eastAsiaTheme="minorEastAsia"/>
          <w:color w:val="000000" w:themeColor="text1"/>
        </w:rPr>
        <w:t xml:space="preserve">ynghyd â ‘grŵp </w:t>
      </w:r>
      <w:r w:rsidR="00BC4514">
        <w:rPr>
          <w:rFonts w:eastAsiaTheme="minorEastAsia"/>
          <w:color w:val="000000" w:themeColor="text1"/>
        </w:rPr>
        <w:t xml:space="preserve">o </w:t>
      </w:r>
      <w:r w:rsidR="00BC4514" w:rsidRPr="00BC4514">
        <w:rPr>
          <w:rFonts w:eastAsiaTheme="minorEastAsia"/>
          <w:color w:val="000000" w:themeColor="text1"/>
        </w:rPr>
        <w:t>randdeiliaid’, sy’n cynnwys ymarferwyr dysgu awyr agored ac addysgwyr o’r</w:t>
      </w:r>
      <w:r w:rsidR="00BC4514">
        <w:rPr>
          <w:rFonts w:eastAsiaTheme="minorEastAsia"/>
          <w:color w:val="000000" w:themeColor="text1"/>
        </w:rPr>
        <w:t xml:space="preserve"> Tirweddau Dynodedig</w:t>
      </w:r>
      <w:r w:rsidR="00EE43E8" w:rsidRPr="00EE43E8">
        <w:t xml:space="preserve"> </w:t>
      </w:r>
      <w:r w:rsidR="00EE43E8" w:rsidRPr="00EE43E8">
        <w:rPr>
          <w:rFonts w:eastAsiaTheme="minorEastAsia"/>
          <w:color w:val="000000" w:themeColor="text1"/>
        </w:rPr>
        <w:t>ac yn ehangach o bob cwr o Gymru</w:t>
      </w:r>
      <w:r w:rsidR="00EE43E8">
        <w:rPr>
          <w:rFonts w:eastAsiaTheme="minorEastAsia"/>
          <w:color w:val="000000" w:themeColor="text1"/>
        </w:rPr>
        <w:t>.</w:t>
      </w:r>
    </w:p>
    <w:p w14:paraId="7DCB2981" w14:textId="7FDD34EE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268D8458" w14:textId="5F368BFF" w:rsidR="004641C8" w:rsidRPr="00F10B72" w:rsidRDefault="00260883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260883">
        <w:rPr>
          <w:rFonts w:eastAsiaTheme="minorEastAsia"/>
          <w:color w:val="000000" w:themeColor="text1"/>
        </w:rPr>
        <w:t xml:space="preserve">Mae ‘hunaniaeth </w:t>
      </w:r>
      <w:r w:rsidR="00577A7D">
        <w:rPr>
          <w:rFonts w:eastAsiaTheme="minorEastAsia"/>
          <w:color w:val="000000" w:themeColor="text1"/>
        </w:rPr>
        <w:t>dorfol’</w:t>
      </w:r>
      <w:r w:rsidRPr="00260883">
        <w:rPr>
          <w:rFonts w:eastAsiaTheme="minorEastAsia"/>
          <w:color w:val="000000" w:themeColor="text1"/>
        </w:rPr>
        <w:t xml:space="preserve"> yn bwysig i</w:t>
      </w:r>
      <w:r>
        <w:rPr>
          <w:rFonts w:eastAsiaTheme="minorEastAsia"/>
          <w:color w:val="000000" w:themeColor="text1"/>
        </w:rPr>
        <w:t>’r adnoddau</w:t>
      </w:r>
      <w:r w:rsidRPr="00260883">
        <w:rPr>
          <w:rFonts w:eastAsiaTheme="minorEastAsia"/>
          <w:color w:val="000000" w:themeColor="text1"/>
        </w:rPr>
        <w:t xml:space="preserve"> </w:t>
      </w:r>
      <w:r w:rsidR="08EF6032" w:rsidRPr="00F10B72">
        <w:rPr>
          <w:rFonts w:eastAsiaTheme="minorEastAsia"/>
          <w:color w:val="000000" w:themeColor="text1"/>
        </w:rPr>
        <w:t>Tirlun</w:t>
      </w:r>
      <w:r w:rsidR="6E813D57" w:rsidRPr="00F10B72">
        <w:rPr>
          <w:rFonts w:eastAsiaTheme="minorEastAsia"/>
          <w:color w:val="000000" w:themeColor="text1"/>
        </w:rPr>
        <w:t>.</w:t>
      </w:r>
      <w:r w:rsidR="08EF6032" w:rsidRPr="00F10B7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Bydd angen i’r</w:t>
      </w:r>
      <w:r w:rsidR="4ADAE470" w:rsidRPr="00F10B7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i/>
          <w:iCs/>
          <w:color w:val="000000" w:themeColor="text1"/>
        </w:rPr>
        <w:t>Cynhyrchydd</w:t>
      </w:r>
      <w:r w:rsidR="584D81A4" w:rsidRPr="00F10B7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weithio </w:t>
      </w:r>
      <w:r w:rsidR="008724ED">
        <w:rPr>
          <w:rFonts w:eastAsiaTheme="minorEastAsia"/>
          <w:color w:val="000000" w:themeColor="text1"/>
        </w:rPr>
        <w:t xml:space="preserve">gyda’r partneriaid a nodwyd uchod i gynnal a datblygu edrychiad </w:t>
      </w:r>
      <w:r w:rsidR="00C334A5">
        <w:rPr>
          <w:rFonts w:eastAsiaTheme="minorEastAsia"/>
          <w:color w:val="000000" w:themeColor="text1"/>
        </w:rPr>
        <w:t>a thôn y cynnwys a gynhyrchir</w:t>
      </w:r>
      <w:r w:rsidR="4ADAE470" w:rsidRPr="00F10B72">
        <w:rPr>
          <w:rFonts w:eastAsiaTheme="minorEastAsia"/>
          <w:color w:val="000000" w:themeColor="text1"/>
        </w:rPr>
        <w:t xml:space="preserve">. </w:t>
      </w:r>
    </w:p>
    <w:p w14:paraId="2A692DD7" w14:textId="70DB7498" w:rsidR="004641C8" w:rsidRPr="00F10B72" w:rsidRDefault="0B88D4C5" w:rsidP="30EADA6D">
      <w:pPr>
        <w:spacing w:after="0" w:line="240" w:lineRule="auto"/>
        <w:ind w:left="720"/>
        <w:rPr>
          <w:rFonts w:eastAsiaTheme="minorEastAsia"/>
          <w:color w:val="000000" w:themeColor="text1"/>
        </w:rPr>
      </w:pPr>
      <w:r w:rsidRPr="00F10B72">
        <w:rPr>
          <w:rFonts w:eastAsiaTheme="minorEastAsia"/>
          <w:color w:val="000000" w:themeColor="text1"/>
        </w:rPr>
        <w:t xml:space="preserve"> </w:t>
      </w:r>
    </w:p>
    <w:p w14:paraId="533FCEC7" w14:textId="27BE7684" w:rsidR="004641C8" w:rsidRPr="00F10B72" w:rsidRDefault="06466A3D" w:rsidP="30EADA6D">
      <w:pPr>
        <w:pStyle w:val="Heading3"/>
        <w:rPr>
          <w:rFonts w:eastAsiaTheme="minorEastAsia" w:cstheme="minorBidi"/>
          <w:sz w:val="22"/>
          <w:szCs w:val="22"/>
        </w:rPr>
      </w:pPr>
      <w:bookmarkStart w:id="1" w:name="_Toc1890792534"/>
      <w:r w:rsidRPr="00F10B72">
        <w:t>C</w:t>
      </w:r>
      <w:bookmarkEnd w:id="1"/>
      <w:r w:rsidR="00260883">
        <w:t>yd-destun</w:t>
      </w:r>
    </w:p>
    <w:p w14:paraId="4CFBB312" w14:textId="77777777" w:rsidR="00493B4A" w:rsidRPr="00F10B72" w:rsidRDefault="00493B4A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033CA43C" w14:textId="76FCBDFE" w:rsidR="6A51E910" w:rsidRPr="00F10B72" w:rsidRDefault="00D17D88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 w:rsidRPr="00D17D88">
        <w:rPr>
          <w:rFonts w:eastAsiaTheme="minorEastAsia"/>
          <w:color w:val="000000" w:themeColor="text1"/>
        </w:rPr>
        <w:t xml:space="preserve">Mae'r gwaith yn cael ei ariannu drwy 'gronfa gydweithredol' fel rhan o'r </w:t>
      </w:r>
      <w:r w:rsidR="00777DC4">
        <w:rPr>
          <w:rFonts w:eastAsiaTheme="minorEastAsia"/>
          <w:color w:val="000000" w:themeColor="text1"/>
        </w:rPr>
        <w:t>rhaglen Tirweddau Cynaliadwy, Lleoedd Cynaliadwy</w:t>
      </w:r>
      <w:r w:rsidR="62F8F613" w:rsidRPr="00F10B72">
        <w:rPr>
          <w:rFonts w:eastAsiaTheme="minorEastAsia"/>
          <w:color w:val="000000" w:themeColor="text1"/>
        </w:rPr>
        <w:t xml:space="preserve">, </w:t>
      </w:r>
      <w:r w:rsidR="00777DC4">
        <w:rPr>
          <w:rFonts w:eastAsiaTheme="minorEastAsia"/>
          <w:color w:val="000000" w:themeColor="text1"/>
        </w:rPr>
        <w:t xml:space="preserve">a </w:t>
      </w:r>
      <w:r w:rsidR="62F8F613" w:rsidRPr="00F10B72">
        <w:rPr>
          <w:rFonts w:eastAsiaTheme="minorEastAsia"/>
          <w:color w:val="000000" w:themeColor="text1"/>
        </w:rPr>
        <w:t>se</w:t>
      </w:r>
      <w:r w:rsidR="00777DC4">
        <w:rPr>
          <w:rFonts w:eastAsiaTheme="minorEastAsia"/>
          <w:color w:val="000000" w:themeColor="text1"/>
        </w:rPr>
        <w:t xml:space="preserve">fydlwyd gan Lywodraeth Cymru </w:t>
      </w:r>
      <w:r w:rsidR="77398290" w:rsidRPr="00F10B72">
        <w:rPr>
          <w:rFonts w:eastAsiaTheme="minorEastAsia"/>
          <w:color w:val="000000" w:themeColor="text1"/>
        </w:rPr>
        <w:t>‘</w:t>
      </w:r>
      <w:r w:rsidR="00634B53" w:rsidRPr="00634B53">
        <w:rPr>
          <w:rFonts w:eastAsiaTheme="minorEastAsia"/>
          <w:color w:val="000000" w:themeColor="text1"/>
        </w:rPr>
        <w:t>i gyflawni ystod eang o brosiectau sy'n gwella bioamrywiaeth, lleihau'r defnydd o garbon, hyrwyddo twristiaeth fwy cynaliadwy a gwella gwytnwch cymunedol</w:t>
      </w:r>
      <w:r w:rsidR="00634B53">
        <w:rPr>
          <w:rFonts w:eastAsiaTheme="minorEastAsia"/>
          <w:color w:val="000000" w:themeColor="text1"/>
        </w:rPr>
        <w:t xml:space="preserve">’. Mae’r gwaith yn cael ei oruchwylio gan </w:t>
      </w:r>
      <w:r w:rsidR="336B2A5B" w:rsidRPr="00F10B72">
        <w:rPr>
          <w:rFonts w:eastAsiaTheme="minorEastAsia"/>
          <w:color w:val="000000" w:themeColor="text1"/>
        </w:rPr>
        <w:t xml:space="preserve">Tirweddau Cymru </w:t>
      </w:r>
      <w:r w:rsidR="3CFF042D" w:rsidRPr="00F10B72">
        <w:rPr>
          <w:rFonts w:eastAsiaTheme="minorEastAsia"/>
          <w:color w:val="000000" w:themeColor="text1"/>
        </w:rPr>
        <w:t>(</w:t>
      </w:r>
      <w:hyperlink r:id="rId14">
        <w:r w:rsidR="2722F0DD" w:rsidRPr="00F10B72">
          <w:rPr>
            <w:rStyle w:val="Hyperlink"/>
          </w:rPr>
          <w:t xml:space="preserve">Hafan </w:t>
        </w:r>
        <w:r w:rsidR="00634B53">
          <w:rPr>
            <w:rStyle w:val="Hyperlink"/>
          </w:rPr>
          <w:t>–</w:t>
        </w:r>
        <w:r w:rsidR="2722F0DD" w:rsidRPr="00F10B72">
          <w:rPr>
            <w:rStyle w:val="Hyperlink"/>
          </w:rPr>
          <w:t xml:space="preserve"> </w:t>
        </w:r>
        <w:r w:rsidR="00634B53">
          <w:rPr>
            <w:rStyle w:val="Hyperlink"/>
          </w:rPr>
          <w:t>Tirweddau Cymru</w:t>
        </w:r>
        <w:r w:rsidR="7CB326AB" w:rsidRPr="00F10B72">
          <w:rPr>
            <w:rStyle w:val="Hyperlink"/>
          </w:rPr>
          <w:t>),</w:t>
        </w:r>
      </w:hyperlink>
      <w:r w:rsidR="7CB326AB" w:rsidRPr="00F10B72">
        <w:rPr>
          <w:rFonts w:eastAsiaTheme="minorEastAsia"/>
          <w:color w:val="000000" w:themeColor="text1"/>
        </w:rPr>
        <w:t xml:space="preserve"> </w:t>
      </w:r>
      <w:r w:rsidR="00D02B40">
        <w:rPr>
          <w:rFonts w:eastAsiaTheme="minorEastAsia"/>
          <w:color w:val="000000" w:themeColor="text1"/>
        </w:rPr>
        <w:t xml:space="preserve">partneriaeth </w:t>
      </w:r>
      <w:r w:rsidR="00617118">
        <w:rPr>
          <w:rFonts w:eastAsiaTheme="minorEastAsia"/>
          <w:color w:val="000000" w:themeColor="text1"/>
        </w:rPr>
        <w:t>T</w:t>
      </w:r>
      <w:r w:rsidR="00D02B40">
        <w:rPr>
          <w:rFonts w:eastAsiaTheme="minorEastAsia"/>
          <w:color w:val="000000" w:themeColor="text1"/>
        </w:rPr>
        <w:t>irweddau Dynodedig Cymru</w:t>
      </w:r>
      <w:r w:rsidR="7CB326AB" w:rsidRPr="00F10B72">
        <w:rPr>
          <w:rFonts w:eastAsiaTheme="minorEastAsia"/>
          <w:color w:val="000000" w:themeColor="text1"/>
        </w:rPr>
        <w:t xml:space="preserve">.  </w:t>
      </w:r>
      <w:r w:rsidR="00D02B40">
        <w:rPr>
          <w:rFonts w:eastAsiaTheme="minorEastAsia"/>
          <w:color w:val="000000" w:themeColor="text1"/>
        </w:rPr>
        <w:t xml:space="preserve">Mae Tîm Dysgu Awdurdod Parc Cenedlaethol Arfordir </w:t>
      </w:r>
      <w:r w:rsidR="00D02B40">
        <w:rPr>
          <w:rFonts w:eastAsiaTheme="minorEastAsia"/>
          <w:color w:val="000000" w:themeColor="text1"/>
        </w:rPr>
        <w:lastRenderedPageBreak/>
        <w:t xml:space="preserve">Penfro yn datblygu’r adnodd </w:t>
      </w:r>
      <w:r w:rsidR="7CB326AB" w:rsidRPr="00F10B72">
        <w:rPr>
          <w:rFonts w:eastAsiaTheme="minorEastAsia"/>
          <w:color w:val="000000" w:themeColor="text1"/>
        </w:rPr>
        <w:t>Tirl</w:t>
      </w:r>
      <w:r w:rsidR="01674F0C" w:rsidRPr="00F10B72">
        <w:rPr>
          <w:rFonts w:eastAsiaTheme="minorEastAsia"/>
          <w:color w:val="000000" w:themeColor="text1"/>
        </w:rPr>
        <w:t xml:space="preserve">un </w:t>
      </w:r>
      <w:r w:rsidR="00D02B40">
        <w:rPr>
          <w:rFonts w:eastAsiaTheme="minorEastAsia"/>
          <w:color w:val="000000" w:themeColor="text1"/>
        </w:rPr>
        <w:t>ar ran y b</w:t>
      </w:r>
      <w:r w:rsidR="05FACFEE" w:rsidRPr="00F10B72">
        <w:rPr>
          <w:rFonts w:eastAsiaTheme="minorEastAsia"/>
          <w:color w:val="000000" w:themeColor="text1"/>
        </w:rPr>
        <w:t>artner</w:t>
      </w:r>
      <w:r w:rsidR="00D02B40">
        <w:rPr>
          <w:rFonts w:eastAsiaTheme="minorEastAsia"/>
          <w:color w:val="000000" w:themeColor="text1"/>
        </w:rPr>
        <w:t xml:space="preserve">iaeth </w:t>
      </w:r>
      <w:r w:rsidR="006B4343" w:rsidRPr="006B4343">
        <w:rPr>
          <w:rFonts w:eastAsiaTheme="minorEastAsia"/>
          <w:color w:val="000000" w:themeColor="text1"/>
        </w:rPr>
        <w:t xml:space="preserve">gyda briff i sicrhau bod pob partner a rhanddeiliaid allweddol eraill yn rhan </w:t>
      </w:r>
      <w:r w:rsidR="00617118">
        <w:rPr>
          <w:rFonts w:eastAsiaTheme="minorEastAsia"/>
          <w:color w:val="000000" w:themeColor="text1"/>
        </w:rPr>
        <w:t xml:space="preserve">o’r </w:t>
      </w:r>
      <w:r w:rsidR="006B4343" w:rsidRPr="006B4343">
        <w:rPr>
          <w:rFonts w:eastAsiaTheme="minorEastAsia"/>
          <w:color w:val="000000" w:themeColor="text1"/>
        </w:rPr>
        <w:t>gwaith.</w:t>
      </w:r>
    </w:p>
    <w:p w14:paraId="00782735" w14:textId="207D27A9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104A022C" w14:textId="435B485E" w:rsidR="00493B4A" w:rsidRPr="00F10B72" w:rsidRDefault="006B4343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Wrth i’r Cwricwlwm i Gymru barhau i gael ei wreiddio mewn ysgolion, </w:t>
      </w:r>
      <w:r w:rsidR="00B17441" w:rsidRPr="00B17441">
        <w:rPr>
          <w:rFonts w:eastAsiaTheme="minorEastAsia"/>
          <w:color w:val="000000" w:themeColor="text1"/>
        </w:rPr>
        <w:t>mae hwn yn gyfle i ddatblygu a chreu adnoddau addysgol newydd sy'n cefnogi'r cwricwlwm, sydd ar gael i bob addysgwr a dysgwr yn</w:t>
      </w:r>
      <w:r w:rsidR="00B17441">
        <w:rPr>
          <w:rFonts w:eastAsiaTheme="minorEastAsia"/>
          <w:color w:val="000000" w:themeColor="text1"/>
        </w:rPr>
        <w:t xml:space="preserve">g Nghymru, </w:t>
      </w:r>
      <w:r w:rsidR="00B17441" w:rsidRPr="00B17441">
        <w:rPr>
          <w:rFonts w:eastAsiaTheme="minorEastAsia"/>
          <w:color w:val="000000" w:themeColor="text1"/>
        </w:rPr>
        <w:t xml:space="preserve">wrth </w:t>
      </w:r>
      <w:r w:rsidR="00670211">
        <w:rPr>
          <w:rFonts w:eastAsiaTheme="minorEastAsia"/>
          <w:color w:val="000000" w:themeColor="text1"/>
        </w:rPr>
        <w:t>g</w:t>
      </w:r>
      <w:r w:rsidR="00CA0077" w:rsidRPr="00B17441">
        <w:rPr>
          <w:rFonts w:eastAsiaTheme="minorEastAsia"/>
          <w:color w:val="000000" w:themeColor="text1"/>
        </w:rPr>
        <w:t>ynyddu</w:t>
      </w:r>
      <w:r w:rsidR="00CA0077">
        <w:rPr>
          <w:rFonts w:eastAsiaTheme="minorEastAsia"/>
          <w:color w:val="000000" w:themeColor="text1"/>
        </w:rPr>
        <w:t>’r</w:t>
      </w:r>
      <w:r w:rsidR="00CA0077" w:rsidRPr="00B17441">
        <w:rPr>
          <w:rFonts w:eastAsiaTheme="minorEastAsia"/>
          <w:color w:val="000000" w:themeColor="text1"/>
        </w:rPr>
        <w:t xml:space="preserve"> </w:t>
      </w:r>
      <w:r w:rsidR="00B17441" w:rsidRPr="00B17441">
        <w:rPr>
          <w:rFonts w:eastAsiaTheme="minorEastAsia"/>
          <w:color w:val="000000" w:themeColor="text1"/>
        </w:rPr>
        <w:t>cyfleoedd i ‘</w:t>
      </w:r>
      <w:r w:rsidR="00CA0077">
        <w:rPr>
          <w:rFonts w:eastAsiaTheme="minorEastAsia"/>
          <w:color w:val="000000" w:themeColor="text1"/>
        </w:rPr>
        <w:t>d</w:t>
      </w:r>
      <w:r w:rsidR="00B17441" w:rsidRPr="00B17441">
        <w:rPr>
          <w:rFonts w:eastAsiaTheme="minorEastAsia"/>
          <w:color w:val="000000" w:themeColor="text1"/>
        </w:rPr>
        <w:t xml:space="preserve">dysgu am’ </w:t>
      </w:r>
      <w:r w:rsidR="00FC242C">
        <w:rPr>
          <w:rFonts w:eastAsiaTheme="minorEastAsia"/>
          <w:color w:val="000000" w:themeColor="text1"/>
        </w:rPr>
        <w:t>Dirweddau Dynodedig Cymru</w:t>
      </w:r>
      <w:r w:rsidR="00FC242C" w:rsidRPr="00B17441">
        <w:rPr>
          <w:rFonts w:eastAsiaTheme="minorEastAsia"/>
          <w:color w:val="000000" w:themeColor="text1"/>
        </w:rPr>
        <w:t xml:space="preserve"> </w:t>
      </w:r>
      <w:r w:rsidR="00B17441" w:rsidRPr="00B17441">
        <w:rPr>
          <w:rFonts w:eastAsiaTheme="minorEastAsia"/>
          <w:color w:val="000000" w:themeColor="text1"/>
        </w:rPr>
        <w:t>a</w:t>
      </w:r>
      <w:r w:rsidR="00FC242C">
        <w:rPr>
          <w:rFonts w:eastAsiaTheme="minorEastAsia"/>
          <w:color w:val="000000" w:themeColor="text1"/>
        </w:rPr>
        <w:t>’r</w:t>
      </w:r>
      <w:r w:rsidR="00B17441" w:rsidRPr="00B17441">
        <w:rPr>
          <w:rFonts w:eastAsiaTheme="minorEastAsia"/>
          <w:color w:val="000000" w:themeColor="text1"/>
        </w:rPr>
        <w:t xml:space="preserve"> ‘amser a dreulir</w:t>
      </w:r>
      <w:r w:rsidR="00FC242C">
        <w:rPr>
          <w:rFonts w:eastAsiaTheme="minorEastAsia"/>
          <w:color w:val="000000" w:themeColor="text1"/>
        </w:rPr>
        <w:t>’ ynddyn</w:t>
      </w:r>
      <w:r w:rsidR="00145683">
        <w:rPr>
          <w:rFonts w:eastAsiaTheme="minorEastAsia"/>
          <w:color w:val="000000" w:themeColor="text1"/>
        </w:rPr>
        <w:t>t</w:t>
      </w:r>
      <w:r w:rsidR="000B4F8D">
        <w:rPr>
          <w:rFonts w:eastAsiaTheme="minorEastAsia"/>
          <w:color w:val="000000" w:themeColor="text1"/>
        </w:rPr>
        <w:t>.</w:t>
      </w:r>
    </w:p>
    <w:p w14:paraId="4A30DCF7" w14:textId="77777777" w:rsidR="00493B4A" w:rsidRPr="00F10B72" w:rsidRDefault="00493B4A" w:rsidP="30EADA6D">
      <w:pPr>
        <w:pStyle w:val="ListParagraph"/>
        <w:rPr>
          <w:rFonts w:eastAsiaTheme="minorEastAsia"/>
          <w:color w:val="000000" w:themeColor="text1"/>
        </w:rPr>
      </w:pPr>
    </w:p>
    <w:p w14:paraId="2A845CD3" w14:textId="2D02A970" w:rsidR="00877F8C" w:rsidRPr="00F10B72" w:rsidRDefault="00E73924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Gall Parciau Cenedlaethol a Thirweddau Cenedlaethol chwarae rôl bwysig fel adnodd dysgu i gefnogi </w:t>
      </w:r>
      <w:r w:rsidR="00187115" w:rsidRPr="00187115">
        <w:rPr>
          <w:rFonts w:eastAsiaTheme="minorEastAsia"/>
          <w:color w:val="000000" w:themeColor="text1"/>
        </w:rPr>
        <w:t xml:space="preserve">addysgu/dysgu ar draws ystod o </w:t>
      </w:r>
      <w:r w:rsidR="00187115">
        <w:rPr>
          <w:rFonts w:eastAsiaTheme="minorEastAsia"/>
          <w:color w:val="000000" w:themeColor="text1"/>
        </w:rPr>
        <w:t>bynciau</w:t>
      </w:r>
      <w:r w:rsidR="00187115" w:rsidRPr="00187115">
        <w:rPr>
          <w:rFonts w:eastAsiaTheme="minorEastAsia"/>
          <w:color w:val="000000" w:themeColor="text1"/>
        </w:rPr>
        <w:t xml:space="preserve"> gan gynnwys</w:t>
      </w:r>
      <w:r w:rsidR="00187115">
        <w:rPr>
          <w:rFonts w:eastAsiaTheme="minorEastAsia"/>
          <w:color w:val="000000" w:themeColor="text1"/>
        </w:rPr>
        <w:t xml:space="preserve"> cynefinoedd, bioamrywiaeth,</w:t>
      </w:r>
      <w:r w:rsidR="00187115" w:rsidRPr="00187115">
        <w:t xml:space="preserve"> </w:t>
      </w:r>
      <w:r w:rsidR="00187115" w:rsidRPr="00187115">
        <w:rPr>
          <w:rFonts w:eastAsiaTheme="minorEastAsia"/>
          <w:color w:val="000000" w:themeColor="text1"/>
        </w:rPr>
        <w:t>rheoli tir cynaliadwy, ffermio a bwyd, newid hinsawdd/gwy</w:t>
      </w:r>
      <w:r w:rsidR="00416F79">
        <w:rPr>
          <w:rFonts w:eastAsiaTheme="minorEastAsia"/>
          <w:color w:val="000000" w:themeColor="text1"/>
        </w:rPr>
        <w:t>t</w:t>
      </w:r>
      <w:r w:rsidR="00187115" w:rsidRPr="00187115">
        <w:rPr>
          <w:rFonts w:eastAsiaTheme="minorEastAsia"/>
          <w:color w:val="000000" w:themeColor="text1"/>
        </w:rPr>
        <w:t>nwch, treftadaeth a diwylliant ac iechyd a lles</w:t>
      </w:r>
      <w:r w:rsidR="007B6A88">
        <w:rPr>
          <w:rFonts w:eastAsiaTheme="minorEastAsia"/>
          <w:color w:val="000000" w:themeColor="text1"/>
        </w:rPr>
        <w:t>.</w:t>
      </w:r>
    </w:p>
    <w:p w14:paraId="49F31CA2" w14:textId="22B2005E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67AB5381" w14:textId="27F9AE43" w:rsidR="38CF5D02" w:rsidRPr="00F10B72" w:rsidRDefault="007B6A88" w:rsidP="68FF6FF7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 w:rsidRPr="007B6A88">
        <w:rPr>
          <w:rFonts w:eastAsiaTheme="minorEastAsia"/>
          <w:color w:val="000000" w:themeColor="text1"/>
        </w:rPr>
        <w:t xml:space="preserve">Mae'r pynciau, y themâu a'r cyfleoedd dysgu yn y </w:t>
      </w:r>
      <w:r>
        <w:rPr>
          <w:rFonts w:eastAsiaTheme="minorEastAsia"/>
          <w:color w:val="000000" w:themeColor="text1"/>
        </w:rPr>
        <w:t>Tirweddau Dynodedig</w:t>
      </w:r>
      <w:r w:rsidRPr="007B6A88">
        <w:rPr>
          <w:rFonts w:eastAsiaTheme="minorEastAsia"/>
          <w:color w:val="000000" w:themeColor="text1"/>
        </w:rPr>
        <w:t xml:space="preserve"> yn cysylltu â phob Maes Dysgu ac â'r holl Fframwaith Sgiliau Trawsgwricwlaidd; llythrennedd, rhifedd a chymhwysedd digidol</w:t>
      </w:r>
      <w:r w:rsidR="00256C26">
        <w:rPr>
          <w:rFonts w:eastAsiaTheme="minorEastAsia"/>
          <w:color w:val="000000" w:themeColor="text1"/>
        </w:rPr>
        <w:t>.</w:t>
      </w:r>
    </w:p>
    <w:p w14:paraId="15DC9DD2" w14:textId="5CFB4F65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4357B3AD" w14:textId="243F8B69" w:rsidR="00877F8C" w:rsidRPr="00F10B72" w:rsidRDefault="00256C26" w:rsidP="68FF6FF7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Efallai y bydd Parciau Cenedlaethol a Thirweddau Cenedlaethol yn ymgysylltu ag ysgolion yn barod</w:t>
      </w:r>
      <w:r w:rsidR="00133A4F">
        <w:rPr>
          <w:rFonts w:eastAsiaTheme="minorEastAsia"/>
          <w:color w:val="000000" w:themeColor="text1"/>
        </w:rPr>
        <w:t xml:space="preserve"> </w:t>
      </w:r>
      <w:r w:rsidR="00133A4F" w:rsidRPr="00133A4F">
        <w:rPr>
          <w:rFonts w:eastAsiaTheme="minorEastAsia"/>
          <w:color w:val="000000" w:themeColor="text1"/>
        </w:rPr>
        <w:t>a</w:t>
      </w:r>
      <w:r w:rsidR="00133A4F">
        <w:rPr>
          <w:rFonts w:eastAsiaTheme="minorEastAsia"/>
          <w:color w:val="000000" w:themeColor="text1"/>
        </w:rPr>
        <w:t>c</w:t>
      </w:r>
      <w:r w:rsidR="00133A4F" w:rsidRPr="00133A4F">
        <w:rPr>
          <w:rFonts w:eastAsiaTheme="minorEastAsia"/>
          <w:color w:val="000000" w:themeColor="text1"/>
        </w:rPr>
        <w:t xml:space="preserve"> </w:t>
      </w:r>
      <w:r w:rsidR="00133A4F">
        <w:rPr>
          <w:rFonts w:eastAsiaTheme="minorEastAsia"/>
          <w:color w:val="000000" w:themeColor="text1"/>
        </w:rPr>
        <w:t xml:space="preserve">yn </w:t>
      </w:r>
      <w:r w:rsidR="00133A4F" w:rsidRPr="00133A4F">
        <w:rPr>
          <w:rFonts w:eastAsiaTheme="minorEastAsia"/>
          <w:color w:val="000000" w:themeColor="text1"/>
        </w:rPr>
        <w:t>darparu adnoddau i ddysgwyr archwilio a chynyddu eu dealltwriaeth o</w:t>
      </w:r>
      <w:r w:rsidR="00133A4F">
        <w:rPr>
          <w:rFonts w:eastAsiaTheme="minorEastAsia"/>
          <w:color w:val="000000" w:themeColor="text1"/>
        </w:rPr>
        <w:t xml:space="preserve"> dirweddau dynodedig lleol. </w:t>
      </w:r>
      <w:r w:rsidR="00133A4F" w:rsidRPr="00133A4F">
        <w:rPr>
          <w:rFonts w:eastAsiaTheme="minorEastAsia"/>
          <w:color w:val="000000" w:themeColor="text1"/>
        </w:rPr>
        <w:t xml:space="preserve">Gellir adeiladu ar y gweithgareddau a'r adnoddau hyn wrth gyflawni'r allbynnau a'r canlyniadau a nodwyd ar gyfer y prosiect </w:t>
      </w:r>
      <w:r w:rsidR="00416F79">
        <w:rPr>
          <w:rFonts w:eastAsiaTheme="minorEastAsia"/>
          <w:color w:val="000000" w:themeColor="text1"/>
        </w:rPr>
        <w:t>yn yr un modd</w:t>
      </w:r>
      <w:r w:rsidR="00133A4F" w:rsidRPr="00133A4F">
        <w:rPr>
          <w:rFonts w:eastAsiaTheme="minorEastAsia"/>
          <w:color w:val="000000" w:themeColor="text1"/>
        </w:rPr>
        <w:t>.</w:t>
      </w:r>
    </w:p>
    <w:p w14:paraId="203FAFF3" w14:textId="1E7CBB33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4522D587" w14:textId="006BB2C6" w:rsidR="53A902A9" w:rsidRPr="00F10B72" w:rsidRDefault="00D82D8C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Mae’r adnoddau dysgu a </w:t>
      </w:r>
      <w:r w:rsidR="00753699">
        <w:rPr>
          <w:rFonts w:eastAsiaTheme="minorEastAsia"/>
          <w:color w:val="000000" w:themeColor="text1"/>
        </w:rPr>
        <w:t xml:space="preserve">gyflwynir yn </w:t>
      </w:r>
      <w:r w:rsidR="384189C8" w:rsidRPr="00F10B72">
        <w:rPr>
          <w:rFonts w:eastAsiaTheme="minorEastAsia"/>
          <w:color w:val="000000" w:themeColor="text1"/>
        </w:rPr>
        <w:t xml:space="preserve">Tirlun </w:t>
      </w:r>
      <w:r w:rsidR="00753699">
        <w:rPr>
          <w:rFonts w:eastAsiaTheme="minorEastAsia"/>
          <w:color w:val="000000" w:themeColor="text1"/>
        </w:rPr>
        <w:t xml:space="preserve">yn </w:t>
      </w:r>
      <w:r w:rsidR="00753699" w:rsidRPr="00753699">
        <w:rPr>
          <w:rFonts w:eastAsiaTheme="minorEastAsia"/>
          <w:color w:val="000000" w:themeColor="text1"/>
        </w:rPr>
        <w:t xml:space="preserve">defnyddio addysgeg adeiladol i archwilio ystod eang o </w:t>
      </w:r>
      <w:r w:rsidR="00753699">
        <w:rPr>
          <w:rFonts w:eastAsiaTheme="minorEastAsia"/>
          <w:color w:val="000000" w:themeColor="text1"/>
        </w:rPr>
        <w:t>by</w:t>
      </w:r>
      <w:r w:rsidR="00753699" w:rsidRPr="00753699">
        <w:rPr>
          <w:rFonts w:eastAsiaTheme="minorEastAsia"/>
          <w:color w:val="000000" w:themeColor="text1"/>
        </w:rPr>
        <w:t>nc</w:t>
      </w:r>
      <w:r w:rsidR="00753699">
        <w:rPr>
          <w:rFonts w:eastAsiaTheme="minorEastAsia"/>
          <w:color w:val="000000" w:themeColor="text1"/>
        </w:rPr>
        <w:t>iau</w:t>
      </w:r>
      <w:r w:rsidR="00753699" w:rsidRPr="00753699">
        <w:rPr>
          <w:rFonts w:eastAsiaTheme="minorEastAsia"/>
          <w:color w:val="000000" w:themeColor="text1"/>
        </w:rPr>
        <w:t xml:space="preserve"> sy'n ymwneud </w:t>
      </w:r>
      <w:r w:rsidR="00524676">
        <w:rPr>
          <w:rFonts w:eastAsiaTheme="minorEastAsia"/>
          <w:color w:val="000000" w:themeColor="text1"/>
        </w:rPr>
        <w:t>â Thirweddau Dynodedig ac yn g</w:t>
      </w:r>
      <w:r w:rsidR="00753699" w:rsidRPr="00753699">
        <w:rPr>
          <w:rFonts w:eastAsiaTheme="minorEastAsia"/>
          <w:color w:val="000000" w:themeColor="text1"/>
        </w:rPr>
        <w:t>ysyllt</w:t>
      </w:r>
      <w:r w:rsidR="00524676">
        <w:rPr>
          <w:rFonts w:eastAsiaTheme="minorEastAsia"/>
          <w:color w:val="000000" w:themeColor="text1"/>
        </w:rPr>
        <w:t xml:space="preserve">iedig </w:t>
      </w:r>
      <w:r w:rsidR="00753699" w:rsidRPr="00753699">
        <w:rPr>
          <w:rFonts w:eastAsiaTheme="minorEastAsia"/>
          <w:color w:val="000000" w:themeColor="text1"/>
        </w:rPr>
        <w:t xml:space="preserve">â </w:t>
      </w:r>
      <w:r w:rsidR="00524676">
        <w:rPr>
          <w:rFonts w:eastAsiaTheme="minorEastAsia"/>
          <w:color w:val="000000" w:themeColor="text1"/>
        </w:rPr>
        <w:t>nhw</w:t>
      </w:r>
      <w:r w:rsidR="0D6F5505" w:rsidRPr="00F10B72">
        <w:rPr>
          <w:rFonts w:eastAsiaTheme="minorEastAsia"/>
          <w:color w:val="000000" w:themeColor="text1"/>
        </w:rPr>
        <w:t xml:space="preserve">. </w:t>
      </w:r>
      <w:r w:rsidR="001E0608" w:rsidRPr="001E0608">
        <w:rPr>
          <w:rFonts w:eastAsiaTheme="minorEastAsia"/>
          <w:color w:val="000000" w:themeColor="text1"/>
        </w:rPr>
        <w:t xml:space="preserve">Felly maent yn </w:t>
      </w:r>
      <w:r w:rsidR="001E0608">
        <w:rPr>
          <w:rFonts w:eastAsiaTheme="minorEastAsia"/>
          <w:color w:val="000000" w:themeColor="text1"/>
        </w:rPr>
        <w:t xml:space="preserve">uchel </w:t>
      </w:r>
      <w:r w:rsidR="001E0608" w:rsidRPr="001E0608">
        <w:rPr>
          <w:rFonts w:eastAsiaTheme="minorEastAsia"/>
          <w:color w:val="000000" w:themeColor="text1"/>
        </w:rPr>
        <w:t>eu parch</w:t>
      </w:r>
      <w:r w:rsidR="001E0608">
        <w:rPr>
          <w:rFonts w:eastAsiaTheme="minorEastAsia"/>
          <w:color w:val="000000" w:themeColor="text1"/>
        </w:rPr>
        <w:t xml:space="preserve"> ymhlith </w:t>
      </w:r>
      <w:r w:rsidR="001E0608" w:rsidRPr="001E0608">
        <w:rPr>
          <w:rFonts w:eastAsiaTheme="minorEastAsia"/>
          <w:color w:val="000000" w:themeColor="text1"/>
        </w:rPr>
        <w:t xml:space="preserve">ymarferwyr addysgol ac yn eistedd yn gyfforddus ochr yn ochr ag adnoddau a gyflwynir gan gonsortia lleol, </w:t>
      </w:r>
      <w:r w:rsidR="00F005E7">
        <w:rPr>
          <w:rFonts w:eastAsiaTheme="minorEastAsia"/>
          <w:color w:val="000000" w:themeColor="text1"/>
        </w:rPr>
        <w:t xml:space="preserve">HWB </w:t>
      </w:r>
      <w:r w:rsidR="001E0608" w:rsidRPr="001E0608">
        <w:rPr>
          <w:rFonts w:eastAsiaTheme="minorEastAsia"/>
          <w:color w:val="000000" w:themeColor="text1"/>
        </w:rPr>
        <w:t xml:space="preserve">a </w:t>
      </w:r>
      <w:r w:rsidR="00F005E7">
        <w:rPr>
          <w:rFonts w:eastAsiaTheme="minorEastAsia"/>
          <w:color w:val="000000" w:themeColor="text1"/>
        </w:rPr>
        <w:t>Llywodraeth Cymru</w:t>
      </w:r>
      <w:r w:rsidR="001E0608" w:rsidRPr="001E0608">
        <w:rPr>
          <w:rFonts w:eastAsiaTheme="minorEastAsia"/>
          <w:color w:val="000000" w:themeColor="text1"/>
        </w:rPr>
        <w:t xml:space="preserve"> (er enghraifft). Bydd adnoddau yn y dyfodol yn cadw uniondeb addysgeg cyf</w:t>
      </w:r>
      <w:r w:rsidR="00351A57">
        <w:rPr>
          <w:rFonts w:eastAsiaTheme="minorEastAsia"/>
          <w:color w:val="000000" w:themeColor="text1"/>
        </w:rPr>
        <w:t>werth</w:t>
      </w:r>
      <w:r w:rsidR="001E0608" w:rsidRPr="001E0608">
        <w:rPr>
          <w:rFonts w:eastAsiaTheme="minorEastAsia"/>
          <w:color w:val="000000" w:themeColor="text1"/>
        </w:rPr>
        <w:t>.</w:t>
      </w:r>
    </w:p>
    <w:p w14:paraId="452B0C42" w14:textId="497856ED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4CF28EA1" w14:textId="671BDE30" w:rsidR="000C538B" w:rsidRPr="00F10B72" w:rsidRDefault="001C21D2" w:rsidP="68FF6FF7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 w:rsidRPr="001C21D2">
        <w:rPr>
          <w:rFonts w:eastAsiaTheme="minorEastAsia"/>
          <w:color w:val="000000" w:themeColor="text1"/>
        </w:rPr>
        <w:t xml:space="preserve">Bydd y prosiect yn adeiladu ar y gwaith a gwblhawyd fel rhan o </w:t>
      </w:r>
      <w:r w:rsidR="00147ED7" w:rsidRPr="00F10B72">
        <w:rPr>
          <w:rFonts w:eastAsiaTheme="minorEastAsia"/>
          <w:color w:val="000000" w:themeColor="text1"/>
        </w:rPr>
        <w:t xml:space="preserve">Tirlun 1, </w:t>
      </w:r>
      <w:r>
        <w:rPr>
          <w:rFonts w:eastAsiaTheme="minorEastAsia"/>
          <w:color w:val="000000" w:themeColor="text1"/>
        </w:rPr>
        <w:t>gan d</w:t>
      </w:r>
      <w:r w:rsidRPr="001C21D2">
        <w:rPr>
          <w:rFonts w:eastAsiaTheme="minorEastAsia"/>
          <w:color w:val="000000" w:themeColor="text1"/>
        </w:rPr>
        <w:t xml:space="preserve">darparu adnodd cydlynol, dwyieithog sy'n canolbwyntio ar y </w:t>
      </w:r>
      <w:r>
        <w:rPr>
          <w:rFonts w:eastAsiaTheme="minorEastAsia"/>
          <w:color w:val="000000" w:themeColor="text1"/>
        </w:rPr>
        <w:t>Tirweddau Dynodedig ac ar gael i holl ysgolion Cymru</w:t>
      </w:r>
      <w:r w:rsidR="08AF44B2" w:rsidRPr="00F10B72">
        <w:rPr>
          <w:rFonts w:eastAsiaTheme="minorEastAsia"/>
          <w:color w:val="000000" w:themeColor="text1"/>
        </w:rPr>
        <w:t xml:space="preserve">.  </w:t>
      </w:r>
    </w:p>
    <w:p w14:paraId="43C691B0" w14:textId="4E65E572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37A2EF3B" w14:textId="231B0141" w:rsidR="00E1035C" w:rsidRPr="00F10B72" w:rsidRDefault="00B17441" w:rsidP="30EADA6D">
      <w:pPr>
        <w:pStyle w:val="Heading3"/>
        <w:rPr>
          <w:rFonts w:eastAsiaTheme="minorEastAsia" w:cstheme="minorBidi"/>
          <w:sz w:val="22"/>
          <w:szCs w:val="22"/>
        </w:rPr>
      </w:pPr>
      <w:r>
        <w:t>Allbynnau</w:t>
      </w:r>
    </w:p>
    <w:p w14:paraId="558F5706" w14:textId="459F4585" w:rsidR="30EADA6D" w:rsidRPr="00F10B72" w:rsidRDefault="30EADA6D" w:rsidP="30EADA6D"/>
    <w:p w14:paraId="3B54DA67" w14:textId="6258B919" w:rsidR="00E1035C" w:rsidRPr="00F10B72" w:rsidRDefault="009D188C" w:rsidP="68FF6FF7">
      <w:pPr>
        <w:rPr>
          <w:rFonts w:eastAsiaTheme="minorEastAsia"/>
        </w:rPr>
      </w:pPr>
      <w:r w:rsidRPr="009D188C">
        <w:rPr>
          <w:rFonts w:eastAsiaTheme="minorEastAsia"/>
          <w:color w:val="000000" w:themeColor="text1"/>
        </w:rPr>
        <w:t>Rydy</w:t>
      </w:r>
      <w:r>
        <w:rPr>
          <w:rFonts w:eastAsiaTheme="minorEastAsia"/>
          <w:color w:val="000000" w:themeColor="text1"/>
        </w:rPr>
        <w:t>n ni’n</w:t>
      </w:r>
      <w:r w:rsidRPr="009D188C">
        <w:rPr>
          <w:rFonts w:eastAsiaTheme="minorEastAsia"/>
          <w:color w:val="000000" w:themeColor="text1"/>
        </w:rPr>
        <w:t xml:space="preserve"> ceisio cyflogi gwasanaethau </w:t>
      </w:r>
      <w:r w:rsidRPr="009D188C">
        <w:rPr>
          <w:rFonts w:eastAsiaTheme="minorEastAsia"/>
          <w:i/>
          <w:iCs/>
          <w:color w:val="000000" w:themeColor="text1"/>
        </w:rPr>
        <w:t>Cynhyrchydd</w:t>
      </w:r>
      <w:r w:rsidRPr="009D188C">
        <w:rPr>
          <w:rFonts w:eastAsiaTheme="minorEastAsia"/>
          <w:color w:val="000000" w:themeColor="text1"/>
        </w:rPr>
        <w:t xml:space="preserve"> i gyflawni'r </w:t>
      </w:r>
      <w:r>
        <w:rPr>
          <w:rFonts w:eastAsiaTheme="minorEastAsia"/>
          <w:color w:val="000000" w:themeColor="text1"/>
        </w:rPr>
        <w:t>broses o d</w:t>
      </w:r>
      <w:r w:rsidRPr="009D188C">
        <w:rPr>
          <w:rFonts w:eastAsiaTheme="minorEastAsia"/>
          <w:color w:val="000000" w:themeColor="text1"/>
        </w:rPr>
        <w:t>datblyg</w:t>
      </w:r>
      <w:r>
        <w:rPr>
          <w:rFonts w:eastAsiaTheme="minorEastAsia"/>
          <w:color w:val="000000" w:themeColor="text1"/>
        </w:rPr>
        <w:t xml:space="preserve">u </w:t>
      </w:r>
      <w:r w:rsidRPr="009D188C">
        <w:rPr>
          <w:rFonts w:eastAsiaTheme="minorEastAsia"/>
          <w:color w:val="000000" w:themeColor="text1"/>
        </w:rPr>
        <w:t>a chefnogi'r defnydd eang o</w:t>
      </w:r>
      <w:r>
        <w:rPr>
          <w:rFonts w:eastAsiaTheme="minorEastAsia"/>
          <w:color w:val="000000" w:themeColor="text1"/>
        </w:rPr>
        <w:t xml:space="preserve"> adnoddau dysgu Tirlun.</w:t>
      </w:r>
    </w:p>
    <w:p w14:paraId="4604BA32" w14:textId="77777777" w:rsidR="009D188C" w:rsidRPr="00F10B72" w:rsidRDefault="009D188C" w:rsidP="009D188C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 g</w:t>
      </w:r>
      <w:r w:rsidRPr="00CA3298">
        <w:rPr>
          <w:rFonts w:eastAsiaTheme="minorEastAsia"/>
          <w:color w:val="000000" w:themeColor="text1"/>
        </w:rPr>
        <w:t>yflawni</w:t>
      </w:r>
      <w:r>
        <w:rPr>
          <w:rFonts w:eastAsiaTheme="minorEastAsia"/>
          <w:color w:val="000000" w:themeColor="text1"/>
        </w:rPr>
        <w:t xml:space="preserve">’r </w:t>
      </w:r>
      <w:r w:rsidRPr="00CA3298">
        <w:rPr>
          <w:rFonts w:eastAsiaTheme="minorEastAsia"/>
          <w:color w:val="000000" w:themeColor="text1"/>
        </w:rPr>
        <w:t>prosiect</w:t>
      </w:r>
      <w:r>
        <w:rPr>
          <w:rFonts w:eastAsiaTheme="minorEastAsia"/>
          <w:color w:val="000000" w:themeColor="text1"/>
        </w:rPr>
        <w:t>, mae angen:</w:t>
      </w:r>
    </w:p>
    <w:p w14:paraId="3E67E715" w14:textId="24AED402" w:rsidR="009D188C" w:rsidRPr="00F10B72" w:rsidRDefault="009D188C" w:rsidP="009D188C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00C94CB4">
        <w:rPr>
          <w:rFonts w:eastAsiaTheme="minorEastAsia"/>
          <w:color w:val="000000" w:themeColor="text1"/>
        </w:rPr>
        <w:t>Datblygu adnoddau dysgu newydd i'w hintegreiddio i'r</w:t>
      </w:r>
      <w:r>
        <w:rPr>
          <w:rFonts w:eastAsiaTheme="minorEastAsia"/>
          <w:color w:val="000000" w:themeColor="text1"/>
        </w:rPr>
        <w:t xml:space="preserve"> porth </w:t>
      </w:r>
      <w:hyperlink r:id="rId15">
        <w:r w:rsidRPr="00F10B72">
          <w:rPr>
            <w:rStyle w:val="Hyperlink"/>
            <w:rFonts w:eastAsiaTheme="minorEastAsia"/>
          </w:rPr>
          <w:t>Tirlun</w:t>
        </w:r>
      </w:hyperlink>
      <w:r w:rsidRPr="00F10B7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presennol</w:t>
      </w:r>
      <w:r w:rsidR="00416F79">
        <w:rPr>
          <w:rFonts w:eastAsiaTheme="minorEastAsia"/>
          <w:color w:val="000000" w:themeColor="text1"/>
        </w:rPr>
        <w:t>.</w:t>
      </w:r>
    </w:p>
    <w:p w14:paraId="3318DF14" w14:textId="47DFB9FF" w:rsidR="009D188C" w:rsidRPr="00F10B72" w:rsidRDefault="009D188C" w:rsidP="009D188C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00956B80">
        <w:rPr>
          <w:rFonts w:eastAsiaTheme="minorEastAsia"/>
          <w:color w:val="000000" w:themeColor="text1"/>
        </w:rPr>
        <w:t>Mewnbynnau digidol a dylunio o ran cynhyrchu adnoddau a</w:t>
      </w:r>
      <w:r w:rsidR="00416F79">
        <w:rPr>
          <w:rFonts w:eastAsiaTheme="minorEastAsia"/>
          <w:color w:val="000000" w:themeColor="text1"/>
        </w:rPr>
        <w:t>’r</w:t>
      </w:r>
      <w:r w:rsidRPr="00956B80">
        <w:rPr>
          <w:rFonts w:eastAsiaTheme="minorEastAsia"/>
          <w:color w:val="000000" w:themeColor="text1"/>
        </w:rPr>
        <w:t xml:space="preserve"> ffordd y cyflwynir yr adnoddau a</w:t>
      </w:r>
      <w:r>
        <w:rPr>
          <w:rFonts w:eastAsiaTheme="minorEastAsia"/>
          <w:color w:val="000000" w:themeColor="text1"/>
        </w:rPr>
        <w:t xml:space="preserve">c y ceir mynediad </w:t>
      </w:r>
      <w:r w:rsidR="002A728B">
        <w:rPr>
          <w:rFonts w:eastAsiaTheme="minorEastAsia"/>
          <w:color w:val="000000" w:themeColor="text1"/>
        </w:rPr>
        <w:t>atynt</w:t>
      </w:r>
      <w:r>
        <w:rPr>
          <w:rFonts w:eastAsiaTheme="minorEastAsia"/>
          <w:color w:val="000000" w:themeColor="text1"/>
        </w:rPr>
        <w:t xml:space="preserve"> </w:t>
      </w:r>
      <w:r w:rsidRPr="00956B80">
        <w:rPr>
          <w:rFonts w:eastAsiaTheme="minorEastAsia"/>
          <w:color w:val="000000" w:themeColor="text1"/>
        </w:rPr>
        <w:t>ar y platfform digidol</w:t>
      </w:r>
      <w:r w:rsidR="00416F79">
        <w:rPr>
          <w:rFonts w:eastAsiaTheme="minorEastAsia"/>
          <w:color w:val="000000" w:themeColor="text1"/>
        </w:rPr>
        <w:t>.</w:t>
      </w:r>
    </w:p>
    <w:p w14:paraId="5C32E2EC" w14:textId="7461A992" w:rsidR="009D188C" w:rsidRPr="00F10B72" w:rsidRDefault="009D188C" w:rsidP="009D188C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000000" w:themeColor="text1"/>
        </w:rPr>
      </w:pPr>
      <w:r w:rsidRPr="00656ADC">
        <w:rPr>
          <w:rFonts w:eastAsiaTheme="minorEastAsia"/>
          <w:color w:val="000000" w:themeColor="text1"/>
        </w:rPr>
        <w:t>A thrwy gydol oes y prosiect, hyrwyddo</w:t>
      </w:r>
      <w:r>
        <w:rPr>
          <w:rFonts w:eastAsiaTheme="minorEastAsia"/>
          <w:color w:val="000000" w:themeColor="text1"/>
        </w:rPr>
        <w:t>’</w:t>
      </w:r>
      <w:r w:rsidRPr="00656ADC">
        <w:rPr>
          <w:rFonts w:eastAsiaTheme="minorEastAsia"/>
          <w:color w:val="000000" w:themeColor="text1"/>
        </w:rPr>
        <w:t>r adnoddau</w:t>
      </w:r>
      <w:r w:rsidR="006076EB">
        <w:rPr>
          <w:rFonts w:eastAsiaTheme="minorEastAsia"/>
          <w:color w:val="000000" w:themeColor="text1"/>
        </w:rPr>
        <w:t xml:space="preserve">’n </w:t>
      </w:r>
      <w:r>
        <w:rPr>
          <w:rFonts w:eastAsiaTheme="minorEastAsia"/>
          <w:color w:val="000000" w:themeColor="text1"/>
        </w:rPr>
        <w:t>b</w:t>
      </w:r>
      <w:r w:rsidRPr="00656ADC">
        <w:rPr>
          <w:rFonts w:eastAsiaTheme="minorEastAsia"/>
          <w:color w:val="000000" w:themeColor="text1"/>
        </w:rPr>
        <w:t>arhaus ac ymgysylltu â chynulleidfa</w:t>
      </w:r>
      <w:r>
        <w:rPr>
          <w:rFonts w:eastAsiaTheme="minorEastAsia"/>
          <w:color w:val="000000" w:themeColor="text1"/>
        </w:rPr>
        <w:t xml:space="preserve"> o athrawon a dysgwyr.</w:t>
      </w:r>
    </w:p>
    <w:p w14:paraId="7C3F370A" w14:textId="486065EB" w:rsidR="4B53ED77" w:rsidRPr="00F10B72" w:rsidRDefault="4B53ED77" w:rsidP="30EADA6D">
      <w:pPr>
        <w:pStyle w:val="ListParagraph"/>
        <w:spacing w:after="0" w:line="240" w:lineRule="auto"/>
        <w:ind w:left="1080"/>
        <w:rPr>
          <w:rFonts w:eastAsiaTheme="minorEastAsia"/>
          <w:color w:val="000000" w:themeColor="text1"/>
        </w:rPr>
      </w:pPr>
    </w:p>
    <w:p w14:paraId="2BEF9D1E" w14:textId="460BC56E" w:rsidR="2420592B" w:rsidRPr="00F10B72" w:rsidRDefault="00BE4CCB" w:rsidP="68FF6FF7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Bydd y </w:t>
      </w:r>
      <w:r>
        <w:rPr>
          <w:rFonts w:eastAsiaTheme="minorEastAsia"/>
          <w:i/>
          <w:iCs/>
          <w:color w:val="000000" w:themeColor="text1"/>
        </w:rPr>
        <w:t xml:space="preserve">Cynhyrchydd </w:t>
      </w:r>
      <w:r>
        <w:rPr>
          <w:rFonts w:eastAsiaTheme="minorEastAsia"/>
          <w:color w:val="000000" w:themeColor="text1"/>
        </w:rPr>
        <w:t xml:space="preserve">yn cydlynu datblygiad a chyflwyniad y cynnwys newydd ar gyfer y porth. </w:t>
      </w:r>
      <w:r w:rsidR="00C15BB8" w:rsidRPr="00C15BB8">
        <w:rPr>
          <w:rFonts w:eastAsiaTheme="minorEastAsia"/>
          <w:color w:val="000000" w:themeColor="text1"/>
        </w:rPr>
        <w:t>Bydd y gwaith hwn yn golygu cysylltu â rhanddeiliaid allweddol a chyd-gynhyrchu gyda grwpiau o addysgwyr. Gallai p</w:t>
      </w:r>
      <w:r w:rsidR="00C15BB8">
        <w:rPr>
          <w:rFonts w:eastAsiaTheme="minorEastAsia"/>
          <w:color w:val="000000" w:themeColor="text1"/>
        </w:rPr>
        <w:t>y</w:t>
      </w:r>
      <w:r w:rsidR="00C15BB8" w:rsidRPr="00C15BB8">
        <w:rPr>
          <w:rFonts w:eastAsiaTheme="minorEastAsia"/>
          <w:color w:val="000000" w:themeColor="text1"/>
        </w:rPr>
        <w:t>nc</w:t>
      </w:r>
      <w:r w:rsidR="00C15BB8">
        <w:rPr>
          <w:rFonts w:eastAsiaTheme="minorEastAsia"/>
          <w:color w:val="000000" w:themeColor="text1"/>
        </w:rPr>
        <w:t>iau</w:t>
      </w:r>
      <w:r w:rsidR="00C15BB8" w:rsidRPr="00C15BB8">
        <w:rPr>
          <w:rFonts w:eastAsiaTheme="minorEastAsia"/>
          <w:color w:val="000000" w:themeColor="text1"/>
        </w:rPr>
        <w:t xml:space="preserve"> gynnwys (ond heb fod yn gyfyngedig i) ddatgarboneiddio a newid hinsawdd, adferiad natur, y Gymraeg yn y dirwedd, adnodd sy'n ymwneud â'r</w:t>
      </w:r>
      <w:r w:rsidR="00B865C5" w:rsidRPr="00B865C5">
        <w:rPr>
          <w:rFonts w:eastAsiaTheme="minorEastAsia"/>
          <w:color w:val="000000" w:themeColor="text1"/>
        </w:rPr>
        <w:t xml:space="preserve"> </w:t>
      </w:r>
      <w:r w:rsidR="00B865C5" w:rsidRPr="00F10B72">
        <w:rPr>
          <w:rFonts w:eastAsiaTheme="minorEastAsia"/>
          <w:color w:val="000000" w:themeColor="text1"/>
        </w:rPr>
        <w:t>Eisteddfod</w:t>
      </w:r>
      <w:r w:rsidR="00B865C5">
        <w:rPr>
          <w:rFonts w:eastAsiaTheme="minorEastAsia"/>
          <w:color w:val="000000" w:themeColor="text1"/>
        </w:rPr>
        <w:t xml:space="preserve"> Genedlaethol (i’w gyflwyno ddechrau 2026)</w:t>
      </w:r>
      <w:r w:rsidR="00330BD3">
        <w:rPr>
          <w:rFonts w:eastAsiaTheme="minorEastAsia"/>
          <w:color w:val="000000" w:themeColor="text1"/>
        </w:rPr>
        <w:t xml:space="preserve">, amaethyddiaeth a chynhyrchu bwyd, celfyddydau a chreadigrwydd, iechyd a lles, gyrfaoedd mewn Tirweddau Dynodedig. </w:t>
      </w:r>
      <w:r w:rsidR="00D64BBA" w:rsidRPr="00D64BBA">
        <w:rPr>
          <w:rFonts w:eastAsiaTheme="minorEastAsia"/>
          <w:color w:val="000000" w:themeColor="text1"/>
        </w:rPr>
        <w:t>Bydd angen i'r Cynhyrchydd gydlynu'r grŵp cydgynhy</w:t>
      </w:r>
      <w:r w:rsidR="00D64BBA">
        <w:rPr>
          <w:rFonts w:eastAsiaTheme="minorEastAsia"/>
          <w:color w:val="000000" w:themeColor="text1"/>
        </w:rPr>
        <w:t>rchu.</w:t>
      </w:r>
    </w:p>
    <w:p w14:paraId="1D548511" w14:textId="47C21703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26AA4E38" w14:textId="30BB43A0" w:rsidR="41C59967" w:rsidRPr="00052897" w:rsidRDefault="00AF439C" w:rsidP="00052897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 w:rsidRPr="00AF439C">
        <w:rPr>
          <w:rFonts w:eastAsiaTheme="minorEastAsia"/>
          <w:color w:val="000000" w:themeColor="text1"/>
        </w:rPr>
        <w:lastRenderedPageBreak/>
        <w:t>Awgrymodd y briff gwreiddiol fap digidol rhyngweithiol</w:t>
      </w:r>
      <w:r>
        <w:rPr>
          <w:rFonts w:eastAsiaTheme="minorEastAsia"/>
          <w:color w:val="000000" w:themeColor="text1"/>
        </w:rPr>
        <w:t xml:space="preserve"> (o Dirweddau Dynodedig Cymru) </w:t>
      </w:r>
      <w:r w:rsidR="00EA5C81">
        <w:rPr>
          <w:rFonts w:eastAsiaTheme="minorEastAsia"/>
          <w:color w:val="000000" w:themeColor="text1"/>
        </w:rPr>
        <w:t xml:space="preserve">i gael ei gynnwys fel un o elfennau allweddol porth Tirlun. </w:t>
      </w:r>
      <w:r w:rsidR="00EA5C81" w:rsidRPr="00EA5C81">
        <w:rPr>
          <w:rFonts w:eastAsiaTheme="minorEastAsia"/>
          <w:color w:val="000000" w:themeColor="text1"/>
        </w:rPr>
        <w:t xml:space="preserve">Dyma un o'r meysydd datblygu y byddwn ni eisiau i'r </w:t>
      </w:r>
      <w:r w:rsidR="00EA5C81" w:rsidRPr="00EC612B">
        <w:rPr>
          <w:rFonts w:eastAsiaTheme="minorEastAsia"/>
          <w:i/>
          <w:iCs/>
          <w:color w:val="000000" w:themeColor="text1"/>
        </w:rPr>
        <w:t>Cynhyrchydd</w:t>
      </w:r>
      <w:r w:rsidR="00EA5C81" w:rsidRPr="00EA5C81">
        <w:rPr>
          <w:rFonts w:eastAsiaTheme="minorEastAsia"/>
          <w:color w:val="000000" w:themeColor="text1"/>
        </w:rPr>
        <w:t xml:space="preserve"> </w:t>
      </w:r>
      <w:r w:rsidR="000C159B">
        <w:rPr>
          <w:rFonts w:eastAsiaTheme="minorEastAsia"/>
          <w:color w:val="000000" w:themeColor="text1"/>
        </w:rPr>
        <w:t>sy</w:t>
      </w:r>
      <w:r w:rsidR="00052897">
        <w:rPr>
          <w:rFonts w:eastAsiaTheme="minorEastAsia"/>
          <w:color w:val="000000" w:themeColor="text1"/>
        </w:rPr>
        <w:t>’n derbyn y c</w:t>
      </w:r>
      <w:r w:rsidR="00EA5C81" w:rsidRPr="00052897">
        <w:rPr>
          <w:rFonts w:eastAsiaTheme="minorEastAsia"/>
          <w:color w:val="000000" w:themeColor="text1"/>
        </w:rPr>
        <w:t>ontract ei archwilio.</w:t>
      </w:r>
    </w:p>
    <w:p w14:paraId="67040192" w14:textId="16F2B0FB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6323A10A" w14:textId="236E6E34" w:rsidR="6444ED73" w:rsidRPr="00F10B72" w:rsidRDefault="002B32D8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 w:rsidRPr="002B32D8">
        <w:rPr>
          <w:rFonts w:eastAsiaTheme="minorEastAsia"/>
          <w:color w:val="000000" w:themeColor="text1"/>
        </w:rPr>
        <w:t xml:space="preserve">Bydd y </w:t>
      </w:r>
      <w:r w:rsidRPr="002B32D8">
        <w:rPr>
          <w:rFonts w:eastAsiaTheme="minorEastAsia"/>
          <w:i/>
          <w:iCs/>
          <w:color w:val="000000" w:themeColor="text1"/>
        </w:rPr>
        <w:t>Cynhyrchydd</w:t>
      </w:r>
      <w:r w:rsidRPr="002B32D8">
        <w:rPr>
          <w:rFonts w:eastAsiaTheme="minorEastAsia"/>
          <w:color w:val="000000" w:themeColor="text1"/>
        </w:rPr>
        <w:t xml:space="preserve"> yn goruchwylio elfennau dylunio a datblygu</w:t>
      </w:r>
      <w:r w:rsidR="0056439B">
        <w:rPr>
          <w:rFonts w:eastAsiaTheme="minorEastAsia"/>
          <w:color w:val="000000" w:themeColor="text1"/>
        </w:rPr>
        <w:t>’r</w:t>
      </w:r>
      <w:r w:rsidRPr="002B32D8">
        <w:rPr>
          <w:rFonts w:eastAsiaTheme="minorEastAsia"/>
          <w:color w:val="000000" w:themeColor="text1"/>
        </w:rPr>
        <w:t xml:space="preserve"> porth</w:t>
      </w:r>
      <w:r w:rsidR="0056439B">
        <w:rPr>
          <w:rFonts w:eastAsiaTheme="minorEastAsia"/>
          <w:color w:val="000000" w:themeColor="text1"/>
        </w:rPr>
        <w:t xml:space="preserve"> </w:t>
      </w:r>
      <w:r w:rsidRPr="002B32D8">
        <w:rPr>
          <w:rFonts w:eastAsiaTheme="minorEastAsia"/>
          <w:color w:val="000000" w:themeColor="text1"/>
        </w:rPr>
        <w:t xml:space="preserve">gan eu bod yn ymwneud ag ymgorffori cynnwys newydd a sicrhau bod y porth yn cynnal ei </w:t>
      </w:r>
      <w:r w:rsidR="00707E43">
        <w:rPr>
          <w:rFonts w:eastAsiaTheme="minorEastAsia"/>
          <w:color w:val="000000" w:themeColor="text1"/>
        </w:rPr>
        <w:t>swyddogaethau</w:t>
      </w:r>
      <w:r w:rsidRPr="002B32D8">
        <w:rPr>
          <w:rFonts w:eastAsiaTheme="minorEastAsia"/>
          <w:color w:val="000000" w:themeColor="text1"/>
        </w:rPr>
        <w:t>, ei hunaniaeth a'i hygyrchedd fel adnodd dysgu a gynlluniwyd ar gyfer athrawon a dysgwyr ac i gydlynu</w:t>
      </w:r>
      <w:r w:rsidR="001838CB">
        <w:rPr>
          <w:rFonts w:eastAsiaTheme="minorEastAsia"/>
          <w:color w:val="000000" w:themeColor="text1"/>
        </w:rPr>
        <w:t xml:space="preserve">’r broses o </w:t>
      </w:r>
      <w:r w:rsidR="00A863F5">
        <w:rPr>
          <w:rFonts w:eastAsiaTheme="minorEastAsia"/>
          <w:color w:val="000000" w:themeColor="text1"/>
        </w:rPr>
        <w:t>gyflenwi a</w:t>
      </w:r>
      <w:r w:rsidRPr="002B32D8">
        <w:rPr>
          <w:rFonts w:eastAsiaTheme="minorEastAsia"/>
          <w:color w:val="000000" w:themeColor="text1"/>
        </w:rPr>
        <w:t xml:space="preserve"> chyflwyno cynnwys newydd.</w:t>
      </w:r>
    </w:p>
    <w:p w14:paraId="49A34165" w14:textId="140149FC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69483D7B" w14:textId="41B30820" w:rsidR="3CBE7A63" w:rsidRPr="00F10B72" w:rsidRDefault="006035B0" w:rsidP="68FF6FF7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Bydd y </w:t>
      </w:r>
      <w:r>
        <w:rPr>
          <w:rFonts w:eastAsiaTheme="minorEastAsia"/>
          <w:i/>
          <w:iCs/>
          <w:color w:val="000000" w:themeColor="text1"/>
        </w:rPr>
        <w:t xml:space="preserve">Cynhyrchydd </w:t>
      </w:r>
      <w:r>
        <w:rPr>
          <w:rFonts w:eastAsiaTheme="minorEastAsia"/>
          <w:color w:val="000000" w:themeColor="text1"/>
        </w:rPr>
        <w:t>yn gweithio gyda’r cleie</w:t>
      </w:r>
      <w:r w:rsidR="4B15209F" w:rsidRPr="00F10B72">
        <w:rPr>
          <w:rFonts w:eastAsiaTheme="minorEastAsia"/>
          <w:color w:val="000000" w:themeColor="text1"/>
        </w:rPr>
        <w:t>nt</w:t>
      </w:r>
      <w:r w:rsidR="2B138E7A" w:rsidRPr="00F10B72">
        <w:rPr>
          <w:rFonts w:eastAsiaTheme="minorEastAsia"/>
          <w:color w:val="000000" w:themeColor="text1"/>
        </w:rPr>
        <w:t xml:space="preserve"> a</w:t>
      </w:r>
      <w:r>
        <w:rPr>
          <w:rFonts w:eastAsiaTheme="minorEastAsia"/>
          <w:color w:val="000000" w:themeColor="text1"/>
        </w:rPr>
        <w:t xml:space="preserve"> rhanddeiliaid allweddol </w:t>
      </w:r>
      <w:r w:rsidR="00095486" w:rsidRPr="00095486">
        <w:rPr>
          <w:rFonts w:eastAsiaTheme="minorEastAsia"/>
          <w:color w:val="000000" w:themeColor="text1"/>
        </w:rPr>
        <w:t>i fwrw ymlaen â</w:t>
      </w:r>
      <w:r w:rsidR="00095486">
        <w:rPr>
          <w:rFonts w:eastAsiaTheme="minorEastAsia"/>
          <w:color w:val="000000" w:themeColor="text1"/>
        </w:rPr>
        <w:t xml:space="preserve">’r gwaith o </w:t>
      </w:r>
      <w:r w:rsidR="00095486" w:rsidRPr="00095486">
        <w:rPr>
          <w:rFonts w:eastAsiaTheme="minorEastAsia"/>
          <w:color w:val="000000" w:themeColor="text1"/>
        </w:rPr>
        <w:t xml:space="preserve"> hyrwyddo</w:t>
      </w:r>
      <w:r w:rsidR="00095486">
        <w:rPr>
          <w:rFonts w:eastAsiaTheme="minorEastAsia"/>
          <w:color w:val="000000" w:themeColor="text1"/>
        </w:rPr>
        <w:t xml:space="preserve"> porth dysgu </w:t>
      </w:r>
      <w:r w:rsidR="5C5C9912" w:rsidRPr="00F10B72">
        <w:rPr>
          <w:rFonts w:eastAsiaTheme="minorEastAsia"/>
          <w:color w:val="000000" w:themeColor="text1"/>
        </w:rPr>
        <w:t xml:space="preserve">Tirlun </w:t>
      </w:r>
      <w:r w:rsidR="00095486" w:rsidRPr="00095486">
        <w:rPr>
          <w:rFonts w:eastAsiaTheme="minorEastAsia"/>
          <w:color w:val="000000" w:themeColor="text1"/>
        </w:rPr>
        <w:t>fel adnodd arwyddocaol ar gyfer dysgu yn yr awyr agored a chyfleoedd dysgu sy'n gysylltiedig â'r cwricwlwm ehangach. Bydd y rôl hon yn cynnwys</w:t>
      </w:r>
      <w:r w:rsidR="212C251B" w:rsidRPr="00F10B72">
        <w:rPr>
          <w:rFonts w:eastAsiaTheme="minorEastAsia"/>
          <w:color w:val="000000" w:themeColor="text1"/>
        </w:rPr>
        <w:t>:</w:t>
      </w:r>
    </w:p>
    <w:p w14:paraId="606F4F92" w14:textId="2D952AA9" w:rsidR="00604F7D" w:rsidRPr="00604F7D" w:rsidRDefault="00604F7D" w:rsidP="00604F7D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0604F7D">
        <w:rPr>
          <w:rFonts w:eastAsiaTheme="minorEastAsia"/>
          <w:color w:val="000000" w:themeColor="text1"/>
        </w:rPr>
        <w:t>Cyflwyno ymgyrchoedd hyrwyddo wedi'u targedu i amserlen y cytunwyd arni drwy gydol y prosiect</w:t>
      </w:r>
    </w:p>
    <w:p w14:paraId="294C7AEB" w14:textId="371104D2" w:rsidR="00604F7D" w:rsidRPr="00604F7D" w:rsidRDefault="00604F7D" w:rsidP="00604F7D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0604F7D">
        <w:rPr>
          <w:rFonts w:eastAsiaTheme="minorEastAsia"/>
          <w:color w:val="000000" w:themeColor="text1"/>
        </w:rPr>
        <w:t xml:space="preserve">Cyflwyno gweithdai a hyfforddiant i alluogi grwpiau o addysgwyr gael mynediad effeithiol </w:t>
      </w:r>
      <w:r w:rsidR="00D835A9">
        <w:rPr>
          <w:rFonts w:eastAsiaTheme="minorEastAsia"/>
          <w:color w:val="000000" w:themeColor="text1"/>
        </w:rPr>
        <w:t>at y</w:t>
      </w:r>
      <w:r w:rsidRPr="00604F7D">
        <w:rPr>
          <w:rFonts w:eastAsiaTheme="minorEastAsia"/>
          <w:color w:val="000000" w:themeColor="text1"/>
        </w:rPr>
        <w:t xml:space="preserve"> porth a gwneud y defnydd gorau o'i gynnwys. Bydd y gwaith hwn yn cael ei gyflwyno ochr yn ochr â Thîm Cyfl</w:t>
      </w:r>
      <w:r w:rsidR="00F43B1E">
        <w:rPr>
          <w:rFonts w:eastAsiaTheme="minorEastAsia"/>
          <w:color w:val="000000" w:themeColor="text1"/>
        </w:rPr>
        <w:t>awni’r</w:t>
      </w:r>
      <w:r w:rsidRPr="00604F7D">
        <w:rPr>
          <w:rFonts w:eastAsiaTheme="minorEastAsia"/>
          <w:color w:val="000000" w:themeColor="text1"/>
        </w:rPr>
        <w:t xml:space="preserve"> Prosiect</w:t>
      </w:r>
    </w:p>
    <w:p w14:paraId="7B8D1DC8" w14:textId="3832784F" w:rsidR="00604F7D" w:rsidRPr="00F10B72" w:rsidRDefault="00604F7D" w:rsidP="00604F7D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0604F7D">
        <w:rPr>
          <w:rFonts w:eastAsiaTheme="minorEastAsia"/>
          <w:color w:val="000000" w:themeColor="text1"/>
        </w:rPr>
        <w:t>O bosib</w:t>
      </w:r>
      <w:r>
        <w:rPr>
          <w:rFonts w:eastAsiaTheme="minorEastAsia"/>
          <w:color w:val="000000" w:themeColor="text1"/>
        </w:rPr>
        <w:t xml:space="preserve">, </w:t>
      </w:r>
      <w:r w:rsidRPr="00604F7D">
        <w:rPr>
          <w:rFonts w:eastAsiaTheme="minorEastAsia"/>
          <w:color w:val="000000" w:themeColor="text1"/>
        </w:rPr>
        <w:t>mynychu digwyddiadau allweddol fel sioeau addysg yng Nghymru.</w:t>
      </w:r>
    </w:p>
    <w:p w14:paraId="7B8A1A87" w14:textId="332B91DB" w:rsidR="00E1035C" w:rsidRPr="00F10B72" w:rsidRDefault="00E1035C" w:rsidP="30EADA6D">
      <w:pPr>
        <w:pStyle w:val="ListParagraph"/>
        <w:rPr>
          <w:rFonts w:eastAsiaTheme="minorEastAsia"/>
        </w:rPr>
      </w:pPr>
    </w:p>
    <w:p w14:paraId="1BFDB2D4" w14:textId="48E0B7BD" w:rsidR="26279728" w:rsidRPr="00F10B72" w:rsidRDefault="00D25E0F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 w:rsidRPr="00D25E0F">
        <w:rPr>
          <w:rFonts w:eastAsiaTheme="minorEastAsia"/>
          <w:color w:val="000000" w:themeColor="text1"/>
        </w:rPr>
        <w:t xml:space="preserve">Bydd angen i'r </w:t>
      </w:r>
      <w:r w:rsidRPr="00D25E0F">
        <w:rPr>
          <w:rFonts w:eastAsiaTheme="minorEastAsia"/>
          <w:i/>
          <w:iCs/>
          <w:color w:val="000000" w:themeColor="text1"/>
        </w:rPr>
        <w:t>Cynhyrchydd</w:t>
      </w:r>
      <w:r w:rsidRPr="00D25E0F">
        <w:rPr>
          <w:rFonts w:eastAsiaTheme="minorEastAsia"/>
          <w:color w:val="000000" w:themeColor="text1"/>
        </w:rPr>
        <w:t xml:space="preserve"> sy</w:t>
      </w:r>
      <w:r w:rsidR="00123F10">
        <w:rPr>
          <w:rFonts w:eastAsiaTheme="minorEastAsia"/>
          <w:color w:val="000000" w:themeColor="text1"/>
        </w:rPr>
        <w:t>’n derbyn y c</w:t>
      </w:r>
      <w:r w:rsidRPr="00D25E0F">
        <w:rPr>
          <w:rFonts w:eastAsiaTheme="minorEastAsia"/>
          <w:color w:val="000000" w:themeColor="text1"/>
        </w:rPr>
        <w:t>ontract (ac is</w:t>
      </w:r>
      <w:r w:rsidR="0059147A">
        <w:rPr>
          <w:rFonts w:eastAsiaTheme="minorEastAsia"/>
          <w:color w:val="000000" w:themeColor="text1"/>
        </w:rPr>
        <w:t>-</w:t>
      </w:r>
      <w:r w:rsidRPr="00D25E0F">
        <w:rPr>
          <w:rFonts w:eastAsiaTheme="minorEastAsia"/>
          <w:color w:val="000000" w:themeColor="text1"/>
        </w:rPr>
        <w:t xml:space="preserve">gontractwyr yn ôl yr angen) fynychu cyfarfodydd rheolaidd gyda thîm </w:t>
      </w:r>
      <w:r w:rsidRPr="008D5F7A">
        <w:rPr>
          <w:rFonts w:eastAsiaTheme="minorEastAsia"/>
          <w:i/>
          <w:iCs/>
          <w:color w:val="000000" w:themeColor="text1"/>
        </w:rPr>
        <w:t>Arweinydd y Prosiect</w:t>
      </w:r>
      <w:r w:rsidRPr="00D25E0F">
        <w:rPr>
          <w:rFonts w:eastAsiaTheme="minorEastAsia"/>
          <w:color w:val="000000" w:themeColor="text1"/>
        </w:rPr>
        <w:t xml:space="preserve"> (gall y cyfarfodydd hyn fod </w:t>
      </w:r>
      <w:r w:rsidR="006F2D88">
        <w:rPr>
          <w:rFonts w:eastAsiaTheme="minorEastAsia"/>
          <w:color w:val="000000" w:themeColor="text1"/>
        </w:rPr>
        <w:br/>
      </w:r>
      <w:r w:rsidRPr="00D25E0F">
        <w:rPr>
          <w:rFonts w:eastAsiaTheme="minorEastAsia"/>
          <w:color w:val="000000" w:themeColor="text1"/>
        </w:rPr>
        <w:t>ar-lein) ynghyd â chyfarfodydd achlysurol o'r Grŵp Rhanddeiliaid a'r Grŵp Arweiniol Tirweddau Dynodedig i drafod a chyflwyno agweddau ar y gwaith sy'n cael ei wneud.</w:t>
      </w:r>
    </w:p>
    <w:p w14:paraId="39662CD8" w14:textId="409A6862" w:rsidR="4B53ED77" w:rsidRPr="00F10B72" w:rsidRDefault="4B53ED77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74AA592F" w14:textId="78656C0F" w:rsidR="00170DB1" w:rsidRPr="00F10B72" w:rsidRDefault="00C646A3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 w:rsidRPr="00C646A3">
        <w:rPr>
          <w:rFonts w:eastAsiaTheme="minorEastAsia"/>
          <w:color w:val="000000" w:themeColor="text1"/>
        </w:rPr>
        <w:t>Rhwydweithio a Dosbarthu. Hwyluso</w:t>
      </w:r>
      <w:r>
        <w:rPr>
          <w:rFonts w:eastAsiaTheme="minorEastAsia"/>
          <w:color w:val="000000" w:themeColor="text1"/>
        </w:rPr>
        <w:t>’r bro</w:t>
      </w:r>
      <w:r w:rsidR="000B0DB0">
        <w:rPr>
          <w:rFonts w:eastAsiaTheme="minorEastAsia"/>
          <w:color w:val="000000" w:themeColor="text1"/>
        </w:rPr>
        <w:t>s</w:t>
      </w:r>
      <w:r>
        <w:rPr>
          <w:rFonts w:eastAsiaTheme="minorEastAsia"/>
          <w:color w:val="000000" w:themeColor="text1"/>
        </w:rPr>
        <w:t xml:space="preserve">es o </w:t>
      </w:r>
      <w:r w:rsidRPr="00C646A3">
        <w:rPr>
          <w:rFonts w:eastAsiaTheme="minorEastAsia"/>
          <w:color w:val="000000" w:themeColor="text1"/>
        </w:rPr>
        <w:t>ledaenu a</w:t>
      </w:r>
      <w:r>
        <w:rPr>
          <w:rFonts w:eastAsiaTheme="minorEastAsia"/>
          <w:color w:val="000000" w:themeColor="text1"/>
        </w:rPr>
        <w:t xml:space="preserve">c ymgorffori </w:t>
      </w:r>
      <w:r w:rsidRPr="00C646A3">
        <w:rPr>
          <w:rFonts w:eastAsiaTheme="minorEastAsia"/>
          <w:color w:val="000000" w:themeColor="text1"/>
        </w:rPr>
        <w:t xml:space="preserve">adnoddau </w:t>
      </w:r>
      <w:r>
        <w:rPr>
          <w:rFonts w:eastAsiaTheme="minorEastAsia"/>
          <w:color w:val="000000" w:themeColor="text1"/>
        </w:rPr>
        <w:t>Tirlun d</w:t>
      </w:r>
      <w:r w:rsidRPr="00C646A3">
        <w:rPr>
          <w:rFonts w:eastAsiaTheme="minorEastAsia"/>
          <w:color w:val="000000" w:themeColor="text1"/>
        </w:rPr>
        <w:t xml:space="preserve">rwy </w:t>
      </w:r>
      <w:r>
        <w:rPr>
          <w:rFonts w:eastAsiaTheme="minorEastAsia"/>
          <w:color w:val="000000" w:themeColor="text1"/>
        </w:rPr>
        <w:t>amrywiaeth</w:t>
      </w:r>
      <w:r w:rsidRPr="00C646A3">
        <w:rPr>
          <w:rFonts w:eastAsiaTheme="minorEastAsia"/>
          <w:color w:val="000000" w:themeColor="text1"/>
        </w:rPr>
        <w:t xml:space="preserve"> o </w:t>
      </w:r>
      <w:r>
        <w:rPr>
          <w:rFonts w:eastAsiaTheme="minorEastAsia"/>
          <w:color w:val="000000" w:themeColor="text1"/>
        </w:rPr>
        <w:t>blatfformau</w:t>
      </w:r>
      <w:r w:rsidRPr="00C646A3">
        <w:rPr>
          <w:rFonts w:eastAsiaTheme="minorEastAsia"/>
          <w:color w:val="000000" w:themeColor="text1"/>
        </w:rPr>
        <w:t xml:space="preserve"> priodol – er enghraifft ond heb fod yn gyfyngedig i</w:t>
      </w:r>
      <w:r>
        <w:rPr>
          <w:rFonts w:eastAsiaTheme="minorEastAsia"/>
          <w:color w:val="000000" w:themeColor="text1"/>
        </w:rPr>
        <w:t xml:space="preserve">: </w:t>
      </w:r>
      <w:r w:rsidRPr="00F10B72">
        <w:rPr>
          <w:rFonts w:eastAsiaTheme="minorEastAsia"/>
          <w:color w:val="000000" w:themeColor="text1"/>
        </w:rPr>
        <w:t xml:space="preserve">HWB, Tirweddau Cymru, </w:t>
      </w:r>
      <w:r>
        <w:rPr>
          <w:rFonts w:eastAsiaTheme="minorEastAsia"/>
          <w:color w:val="000000" w:themeColor="text1"/>
        </w:rPr>
        <w:t>gwefannau tirweddau dyn</w:t>
      </w:r>
      <w:r w:rsidR="009B3927">
        <w:rPr>
          <w:rFonts w:eastAsiaTheme="minorEastAsia"/>
          <w:color w:val="000000" w:themeColor="text1"/>
        </w:rPr>
        <w:t>odedig unigol</w:t>
      </w:r>
      <w:r w:rsidRPr="00F10B72">
        <w:rPr>
          <w:rFonts w:eastAsiaTheme="minorEastAsia"/>
          <w:color w:val="000000" w:themeColor="text1"/>
        </w:rPr>
        <w:t>.</w:t>
      </w:r>
    </w:p>
    <w:p w14:paraId="08D12D33" w14:textId="6A2BC6F1" w:rsidR="006C3E54" w:rsidRPr="00F10B72" w:rsidRDefault="006C3E54" w:rsidP="30EADA6D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p w14:paraId="12D38E04" w14:textId="6D0DE3C1" w:rsidR="00AC716C" w:rsidRPr="00F10B72" w:rsidRDefault="000244EE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0244EE">
        <w:rPr>
          <w:rFonts w:eastAsiaTheme="minorEastAsia"/>
        </w:rPr>
        <w:t>Gweithio gyda phartneriaid y prosiect i alluogi cynnwys i fod ar gael yn dilyn y cyfnod ariannu drwy gyfrannu at strategaeth ymadael.</w:t>
      </w:r>
    </w:p>
    <w:p w14:paraId="58FBDC1C" w14:textId="77777777" w:rsidR="00AC716C" w:rsidRPr="00F10B72" w:rsidRDefault="00AC716C" w:rsidP="30EADA6D">
      <w:pPr>
        <w:pStyle w:val="ListParagraph"/>
        <w:rPr>
          <w:rFonts w:eastAsiaTheme="minorEastAsia"/>
        </w:rPr>
      </w:pPr>
    </w:p>
    <w:p w14:paraId="5768E3DD" w14:textId="01EB7A62" w:rsidR="4B53ED77" w:rsidRPr="00F10B72" w:rsidRDefault="4B53ED77" w:rsidP="30EADA6D">
      <w:pPr>
        <w:pStyle w:val="ListParagraph"/>
        <w:rPr>
          <w:rFonts w:eastAsiaTheme="minorEastAsia"/>
        </w:rPr>
      </w:pPr>
    </w:p>
    <w:p w14:paraId="52F35C9E" w14:textId="740094AF" w:rsidR="004641C8" w:rsidRPr="00F10B72" w:rsidRDefault="00265930" w:rsidP="30EADA6D">
      <w:pPr>
        <w:pStyle w:val="Heading3"/>
        <w:rPr>
          <w:rFonts w:eastAsiaTheme="minorEastAsia" w:cstheme="minorBidi"/>
          <w:sz w:val="22"/>
          <w:szCs w:val="22"/>
        </w:rPr>
      </w:pPr>
      <w:r>
        <w:t>Cyllideb</w:t>
      </w:r>
    </w:p>
    <w:p w14:paraId="4D59E29A" w14:textId="5AF23A9F" w:rsidR="004641C8" w:rsidRPr="00F10B72" w:rsidRDefault="00871C10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Mae cyllideb rhwng </w:t>
      </w:r>
      <w:r w:rsidR="013B756C" w:rsidRPr="00F10B72">
        <w:rPr>
          <w:rFonts w:eastAsiaTheme="minorEastAsia"/>
          <w:color w:val="000000" w:themeColor="text1"/>
        </w:rPr>
        <w:t>£</w:t>
      </w:r>
      <w:r w:rsidR="561867E3" w:rsidRPr="00F10B72">
        <w:rPr>
          <w:rFonts w:eastAsiaTheme="minorEastAsia"/>
          <w:color w:val="000000" w:themeColor="text1"/>
        </w:rPr>
        <w:t>100,000</w:t>
      </w:r>
      <w:r w:rsidR="013B756C" w:rsidRPr="00F10B7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a</w:t>
      </w:r>
      <w:r w:rsidR="06466A3D" w:rsidRPr="00F10B72">
        <w:rPr>
          <w:rFonts w:eastAsiaTheme="minorEastAsia"/>
          <w:color w:val="000000" w:themeColor="text1"/>
        </w:rPr>
        <w:t xml:space="preserve"> £</w:t>
      </w:r>
      <w:r w:rsidR="72B71698" w:rsidRPr="00F10B72">
        <w:rPr>
          <w:rFonts w:eastAsiaTheme="minorEastAsia"/>
          <w:color w:val="000000" w:themeColor="text1"/>
        </w:rPr>
        <w:t>110</w:t>
      </w:r>
      <w:r w:rsidR="06466A3D" w:rsidRPr="00F10B72">
        <w:rPr>
          <w:rFonts w:eastAsiaTheme="minorEastAsia"/>
          <w:color w:val="000000" w:themeColor="text1"/>
        </w:rPr>
        <w:t xml:space="preserve">,000 </w:t>
      </w:r>
      <w:r>
        <w:rPr>
          <w:rFonts w:eastAsiaTheme="minorEastAsia"/>
          <w:color w:val="000000" w:themeColor="text1"/>
        </w:rPr>
        <w:t>ar gael ar gyfer y gwaith</w:t>
      </w:r>
      <w:r w:rsidR="06466A3D" w:rsidRPr="00F10B72">
        <w:rPr>
          <w:rFonts w:eastAsiaTheme="minorEastAsia"/>
          <w:color w:val="000000" w:themeColor="text1"/>
        </w:rPr>
        <w:t xml:space="preserve">. </w:t>
      </w:r>
      <w:r w:rsidR="00BE20D0" w:rsidRPr="00BE20D0">
        <w:rPr>
          <w:rFonts w:eastAsiaTheme="minorEastAsia"/>
          <w:color w:val="000000" w:themeColor="text1"/>
        </w:rPr>
        <w:t xml:space="preserve">Gyda'r prosiect i fod i ddod i ben ar y </w:t>
      </w:r>
      <w:r w:rsidR="06466A3D" w:rsidRPr="00F10B72">
        <w:rPr>
          <w:rFonts w:eastAsiaTheme="minorEastAsia"/>
          <w:color w:val="000000" w:themeColor="text1"/>
        </w:rPr>
        <w:t>31</w:t>
      </w:r>
      <w:r w:rsidR="00BE20D0">
        <w:rPr>
          <w:rFonts w:eastAsiaTheme="minorEastAsia"/>
          <w:color w:val="000000" w:themeColor="text1"/>
        </w:rPr>
        <w:t>ain o F</w:t>
      </w:r>
      <w:r w:rsidR="06466A3D" w:rsidRPr="00F10B72">
        <w:rPr>
          <w:rFonts w:eastAsiaTheme="minorEastAsia"/>
          <w:color w:val="000000" w:themeColor="text1"/>
        </w:rPr>
        <w:t>a</w:t>
      </w:r>
      <w:r w:rsidR="00BE20D0">
        <w:rPr>
          <w:rFonts w:eastAsiaTheme="minorEastAsia"/>
          <w:color w:val="000000" w:themeColor="text1"/>
        </w:rPr>
        <w:t>wrth</w:t>
      </w:r>
      <w:r w:rsidR="06466A3D" w:rsidRPr="00F10B72">
        <w:rPr>
          <w:rFonts w:eastAsiaTheme="minorEastAsia"/>
          <w:color w:val="000000" w:themeColor="text1"/>
        </w:rPr>
        <w:t xml:space="preserve"> 202</w:t>
      </w:r>
      <w:r w:rsidR="12C0B11E" w:rsidRPr="00F10B72">
        <w:rPr>
          <w:rFonts w:eastAsiaTheme="minorEastAsia"/>
          <w:color w:val="000000" w:themeColor="text1"/>
        </w:rPr>
        <w:t>7</w:t>
      </w:r>
      <w:r w:rsidR="06466A3D" w:rsidRPr="00F10B72">
        <w:rPr>
          <w:rFonts w:eastAsiaTheme="minorEastAsia"/>
          <w:color w:val="000000" w:themeColor="text1"/>
        </w:rPr>
        <w:t xml:space="preserve">, </w:t>
      </w:r>
      <w:r w:rsidR="002D685F">
        <w:rPr>
          <w:rFonts w:eastAsiaTheme="minorEastAsia"/>
          <w:color w:val="000000" w:themeColor="text1"/>
        </w:rPr>
        <w:t>d</w:t>
      </w:r>
      <w:r w:rsidR="002D685F" w:rsidRPr="002D685F">
        <w:rPr>
          <w:rFonts w:eastAsiaTheme="minorEastAsia"/>
          <w:color w:val="000000" w:themeColor="text1"/>
        </w:rPr>
        <w:t xml:space="preserve">isgwylir i'r </w:t>
      </w:r>
      <w:r w:rsidR="002D685F" w:rsidRPr="002D685F">
        <w:rPr>
          <w:rFonts w:eastAsiaTheme="minorEastAsia"/>
          <w:i/>
          <w:iCs/>
          <w:color w:val="000000" w:themeColor="text1"/>
        </w:rPr>
        <w:t>Cynhyrchydd</w:t>
      </w:r>
      <w:r w:rsidR="002D685F" w:rsidRPr="002D685F">
        <w:rPr>
          <w:rFonts w:eastAsiaTheme="minorEastAsia"/>
          <w:color w:val="000000" w:themeColor="text1"/>
        </w:rPr>
        <w:t xml:space="preserve"> </w:t>
      </w:r>
      <w:r w:rsidR="00B2219A">
        <w:rPr>
          <w:rFonts w:eastAsiaTheme="minorEastAsia"/>
          <w:color w:val="000000" w:themeColor="text1"/>
        </w:rPr>
        <w:t>sy’n derbyn y c</w:t>
      </w:r>
      <w:r w:rsidR="002D685F" w:rsidRPr="00D25E0F">
        <w:rPr>
          <w:rFonts w:eastAsiaTheme="minorEastAsia"/>
          <w:color w:val="000000" w:themeColor="text1"/>
        </w:rPr>
        <w:t>ontract</w:t>
      </w:r>
      <w:r w:rsidR="00B2219A">
        <w:rPr>
          <w:rFonts w:eastAsiaTheme="minorEastAsia"/>
          <w:color w:val="000000" w:themeColor="text1"/>
        </w:rPr>
        <w:t xml:space="preserve"> </w:t>
      </w:r>
      <w:r w:rsidR="002D685F" w:rsidRPr="002D685F">
        <w:rPr>
          <w:rFonts w:eastAsiaTheme="minorEastAsia"/>
          <w:color w:val="000000" w:themeColor="text1"/>
        </w:rPr>
        <w:t>gyllidebu yn unol â hynny</w:t>
      </w:r>
      <w:r w:rsidR="00183210" w:rsidRPr="00F10B72">
        <w:rPr>
          <w:rFonts w:eastAsiaTheme="minorEastAsia"/>
          <w:color w:val="000000" w:themeColor="text1"/>
        </w:rPr>
        <w:t>.</w:t>
      </w:r>
    </w:p>
    <w:p w14:paraId="3E311DD6" w14:textId="77777777" w:rsidR="00276072" w:rsidRPr="00F10B72" w:rsidRDefault="00276072" w:rsidP="30EADA6D">
      <w:pPr>
        <w:pStyle w:val="ListParagraph"/>
        <w:ind w:left="644"/>
        <w:rPr>
          <w:rFonts w:eastAsiaTheme="minorEastAsia"/>
          <w:color w:val="000000" w:themeColor="text1"/>
        </w:rPr>
      </w:pPr>
    </w:p>
    <w:p w14:paraId="73D4045E" w14:textId="721516EF" w:rsidR="004641C8" w:rsidRPr="00F10B72" w:rsidRDefault="008A3CB1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Bydd</w:t>
      </w:r>
      <w:r w:rsidRPr="008A3CB1">
        <w:rPr>
          <w:rFonts w:eastAsiaTheme="minorEastAsia"/>
          <w:color w:val="000000" w:themeColor="text1"/>
        </w:rPr>
        <w:t xml:space="preserve"> dewis tendrau yn unol â</w:t>
      </w:r>
      <w:r>
        <w:rPr>
          <w:rFonts w:eastAsiaTheme="minorEastAsia"/>
          <w:color w:val="000000" w:themeColor="text1"/>
        </w:rPr>
        <w:t>’r adran</w:t>
      </w:r>
      <w:r w:rsidRPr="008A3CB1">
        <w:rPr>
          <w:rFonts w:eastAsiaTheme="minorEastAsia"/>
          <w:color w:val="000000" w:themeColor="text1"/>
        </w:rPr>
        <w:t xml:space="preserve"> ‘Gwerthuso cynigion’ isod</w:t>
      </w:r>
      <w:r>
        <w:rPr>
          <w:rFonts w:eastAsiaTheme="minorEastAsia"/>
          <w:color w:val="000000" w:themeColor="text1"/>
        </w:rPr>
        <w:t>.</w:t>
      </w:r>
    </w:p>
    <w:p w14:paraId="1C256139" w14:textId="77777777" w:rsidR="00482FAC" w:rsidRPr="00F10B72" w:rsidRDefault="00482FAC" w:rsidP="30EADA6D">
      <w:pPr>
        <w:pStyle w:val="ListParagraph"/>
        <w:rPr>
          <w:rFonts w:eastAsiaTheme="minorEastAsia"/>
          <w:color w:val="000000" w:themeColor="text1"/>
        </w:rPr>
      </w:pPr>
    </w:p>
    <w:p w14:paraId="0C07A3D9" w14:textId="24F07731" w:rsidR="00482FAC" w:rsidRPr="00F10B72" w:rsidRDefault="00CB49DE" w:rsidP="30EADA6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</w:rPr>
      </w:pPr>
      <w:r w:rsidRPr="00CB49DE">
        <w:rPr>
          <w:rFonts w:eastAsiaTheme="minorEastAsia"/>
          <w:color w:val="000000" w:themeColor="text1"/>
        </w:rPr>
        <w:t xml:space="preserve">Hoffem i'r cynigion gynnwys dadansoddiad o'r gyllideb </w:t>
      </w:r>
      <w:r w:rsidR="00261B78">
        <w:rPr>
          <w:rFonts w:eastAsiaTheme="minorEastAsia"/>
          <w:color w:val="000000" w:themeColor="text1"/>
        </w:rPr>
        <w:t>ert mwyn t</w:t>
      </w:r>
      <w:r w:rsidR="00183055">
        <w:rPr>
          <w:rFonts w:eastAsiaTheme="minorEastAsia"/>
          <w:color w:val="000000" w:themeColor="text1"/>
        </w:rPr>
        <w:t>ynnu sylw at</w:t>
      </w:r>
      <w:r w:rsidRPr="00CB49DE">
        <w:rPr>
          <w:rFonts w:eastAsiaTheme="minorEastAsia"/>
          <w:color w:val="000000" w:themeColor="text1"/>
        </w:rPr>
        <w:t xml:space="preserve"> </w:t>
      </w:r>
      <w:r w:rsidR="00EB6A8D">
        <w:rPr>
          <w:rFonts w:eastAsiaTheme="minorEastAsia"/>
          <w:color w:val="000000" w:themeColor="text1"/>
        </w:rPr>
        <w:t>g</w:t>
      </w:r>
      <w:r w:rsidRPr="00CB49DE">
        <w:rPr>
          <w:rFonts w:eastAsiaTheme="minorEastAsia"/>
          <w:color w:val="000000" w:themeColor="text1"/>
        </w:rPr>
        <w:t xml:space="preserve">ost elfennau penodol </w:t>
      </w:r>
      <w:r w:rsidR="00183055" w:rsidRPr="00CB49DE">
        <w:rPr>
          <w:rFonts w:eastAsiaTheme="minorEastAsia"/>
          <w:color w:val="000000" w:themeColor="text1"/>
        </w:rPr>
        <w:t xml:space="preserve">y prosiect </w:t>
      </w:r>
      <w:r w:rsidRPr="00CB49DE">
        <w:rPr>
          <w:rFonts w:eastAsiaTheme="minorEastAsia"/>
          <w:color w:val="000000" w:themeColor="text1"/>
        </w:rPr>
        <w:t>(gweler tri maes allweddol o allbynnau), gan gydnabod bod cyfyngiadau o ran darparu costau cywir a bod y gyllideb yn gyfyngedig.</w:t>
      </w:r>
      <w:r w:rsidR="00183055">
        <w:rPr>
          <w:rFonts w:eastAsiaTheme="minorEastAsia"/>
          <w:color w:val="000000" w:themeColor="text1"/>
        </w:rPr>
        <w:t xml:space="preserve"> </w:t>
      </w:r>
    </w:p>
    <w:p w14:paraId="36CC2DE1" w14:textId="6694FAF5" w:rsidR="004641C8" w:rsidRDefault="001C31BA" w:rsidP="30EADA6D">
      <w:pPr>
        <w:pStyle w:val="Heading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Amserlenni</w:t>
      </w:r>
    </w:p>
    <w:p w14:paraId="717579E3" w14:textId="77777777" w:rsidR="00795F77" w:rsidRPr="00795F77" w:rsidRDefault="00795F77" w:rsidP="00795F77"/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5265"/>
        <w:gridCol w:w="3960"/>
      </w:tblGrid>
      <w:tr w:rsidR="708A893B" w:rsidRPr="00F10B72" w14:paraId="3D4DDEEF" w14:textId="77777777" w:rsidTr="68FF6FF7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E5C4" w14:textId="63EC8E47" w:rsidR="708A893B" w:rsidRPr="00F10B72" w:rsidRDefault="00550D5A" w:rsidP="30EADA6D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>Digwyddiad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6ACF" w14:textId="184CECCF" w:rsidR="708A893B" w:rsidRPr="00F10B72" w:rsidRDefault="00550D5A" w:rsidP="30EADA6D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>Amseru</w:t>
            </w:r>
          </w:p>
        </w:tc>
      </w:tr>
      <w:tr w:rsidR="708A893B" w:rsidRPr="00F10B72" w14:paraId="7C21EF52" w14:textId="77777777" w:rsidTr="68FF6FF7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4D93" w14:textId="39ACB97E" w:rsidR="708A893B" w:rsidRPr="00F10B72" w:rsidRDefault="0050685B" w:rsidP="30EADA6D">
            <w:pPr>
              <w:rPr>
                <w:rStyle w:val="Hyperlink"/>
                <w:rFonts w:eastAsiaTheme="minorEastAsia"/>
              </w:rPr>
            </w:pPr>
            <w:r w:rsidRPr="0050685B">
              <w:rPr>
                <w:rFonts w:eastAsiaTheme="minorEastAsia"/>
              </w:rPr>
              <w:t xml:space="preserve">Dyddiad cau ar gyfer derbyn cynigion drwy </w:t>
            </w:r>
            <w:r>
              <w:rPr>
                <w:rFonts w:eastAsiaTheme="minorEastAsia"/>
              </w:rPr>
              <w:t>GwerthwchiGymru</w:t>
            </w:r>
            <w:r w:rsidR="27723338" w:rsidRPr="00F10B72">
              <w:rPr>
                <w:rFonts w:eastAsiaTheme="minorEastAsia"/>
              </w:rPr>
              <w:t xml:space="preserve">: </w:t>
            </w:r>
            <w:hyperlink r:id="rId16">
              <w:r w:rsidR="27723338" w:rsidRPr="00F10B72">
                <w:rPr>
                  <w:rStyle w:val="Hyperlink"/>
                  <w:rFonts w:eastAsiaTheme="minorEastAsia"/>
                </w:rPr>
                <w:t>Sell2Wales</w:t>
              </w:r>
            </w:hyperlink>
          </w:p>
          <w:p w14:paraId="5F939C6A" w14:textId="5886CD50" w:rsidR="00AD6AEB" w:rsidRPr="00F10B72" w:rsidRDefault="00C57EC8" w:rsidP="68FF6FF7">
            <w:pPr>
              <w:rPr>
                <w:rFonts w:eastAsiaTheme="minorEastAsia"/>
                <w:b/>
                <w:bCs/>
              </w:rPr>
            </w:pPr>
            <w:r w:rsidRPr="00C57EC8">
              <w:rPr>
                <w:rStyle w:val="Hyperlink"/>
                <w:rFonts w:eastAsiaTheme="minorEastAsia"/>
                <w:b/>
                <w:bCs/>
                <w:color w:val="auto"/>
                <w:u w:val="none"/>
              </w:rPr>
              <w:t>Cynigion i'w dychwelyd i</w:t>
            </w:r>
            <w:r>
              <w:rPr>
                <w:rStyle w:val="Hyperlink"/>
                <w:rFonts w:eastAsiaTheme="minorEastAsia"/>
                <w:b/>
                <w:bCs/>
                <w:color w:val="auto"/>
                <w:u w:val="none"/>
              </w:rPr>
              <w:t xml:space="preserve"> flwch post GwerthwchiGymru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61F0" w14:textId="273C4D42" w:rsidR="708A893B" w:rsidRPr="00F10B72" w:rsidRDefault="0C88C9B2" w:rsidP="30EADA6D">
            <w:pPr>
              <w:rPr>
                <w:rFonts w:eastAsiaTheme="minorEastAsia"/>
              </w:rPr>
            </w:pPr>
            <w:bookmarkStart w:id="2" w:name="_Hlk135896898"/>
            <w:r w:rsidRPr="00F10B72">
              <w:rPr>
                <w:rFonts w:eastAsiaTheme="minorEastAsia"/>
              </w:rPr>
              <w:t xml:space="preserve">1700 </w:t>
            </w:r>
            <w:r w:rsidR="00CB49DE">
              <w:rPr>
                <w:rFonts w:eastAsiaTheme="minorEastAsia"/>
              </w:rPr>
              <w:t xml:space="preserve">Dydd Mawrth </w:t>
            </w:r>
            <w:r w:rsidR="0EBFBCFD" w:rsidRPr="00F10B72">
              <w:rPr>
                <w:rFonts w:eastAsiaTheme="minorEastAsia"/>
              </w:rPr>
              <w:t>2</w:t>
            </w:r>
            <w:r w:rsidR="00CB49DE">
              <w:rPr>
                <w:rFonts w:eastAsiaTheme="minorEastAsia"/>
                <w:vertAlign w:val="superscript"/>
              </w:rPr>
              <w:t>il</w:t>
            </w:r>
            <w:r w:rsidR="0EBFBCFD" w:rsidRPr="00F10B72">
              <w:rPr>
                <w:rFonts w:eastAsiaTheme="minorEastAsia"/>
              </w:rPr>
              <w:t xml:space="preserve"> </w:t>
            </w:r>
            <w:r w:rsidR="00CB49DE">
              <w:rPr>
                <w:rFonts w:eastAsiaTheme="minorEastAsia"/>
              </w:rPr>
              <w:t xml:space="preserve">Medi </w:t>
            </w:r>
            <w:r w:rsidR="0EBFBCFD" w:rsidRPr="00F10B72">
              <w:rPr>
                <w:rFonts w:eastAsiaTheme="minorEastAsia"/>
              </w:rPr>
              <w:t>2025</w:t>
            </w:r>
            <w:bookmarkEnd w:id="2"/>
          </w:p>
        </w:tc>
      </w:tr>
      <w:tr w:rsidR="708A893B" w:rsidRPr="00F10B72" w14:paraId="552BE328" w14:textId="77777777" w:rsidTr="68FF6FF7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6056" w14:textId="099B53E5" w:rsidR="708A893B" w:rsidRPr="00F10B72" w:rsidRDefault="00433102" w:rsidP="30EADA6D">
            <w:pPr>
              <w:rPr>
                <w:rFonts w:eastAsiaTheme="minorEastAsia"/>
              </w:rPr>
            </w:pPr>
            <w:r w:rsidRPr="00433102">
              <w:rPr>
                <w:rFonts w:eastAsiaTheme="minorEastAsia"/>
              </w:rPr>
              <w:lastRenderedPageBreak/>
              <w:t>Hysbys</w:t>
            </w:r>
            <w:r>
              <w:rPr>
                <w:rFonts w:eastAsiaTheme="minorEastAsia"/>
              </w:rPr>
              <w:t>u’r rhai sy’n t</w:t>
            </w:r>
            <w:r w:rsidRPr="00433102">
              <w:rPr>
                <w:rFonts w:eastAsiaTheme="minorEastAsia"/>
              </w:rPr>
              <w:t>endr</w:t>
            </w:r>
            <w:r>
              <w:rPr>
                <w:rFonts w:eastAsiaTheme="minorEastAsia"/>
              </w:rPr>
              <w:t xml:space="preserve">o </w:t>
            </w:r>
            <w:r w:rsidRPr="00433102">
              <w:rPr>
                <w:rFonts w:eastAsiaTheme="minorEastAsia"/>
              </w:rPr>
              <w:t>a ydynt yn llwyddiannus/aflwyddiannus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2F75" w14:textId="64746C6D" w:rsidR="708A893B" w:rsidRPr="00F10B72" w:rsidRDefault="004A2339" w:rsidP="68FF6FF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Erbyn </w:t>
            </w:r>
            <w:r w:rsidR="00A243A1">
              <w:rPr>
                <w:rFonts w:eastAsiaTheme="minorEastAsia"/>
              </w:rPr>
              <w:t>D</w:t>
            </w:r>
            <w:r>
              <w:rPr>
                <w:rFonts w:eastAsiaTheme="minorEastAsia"/>
              </w:rPr>
              <w:t>ydd Mawrth</w:t>
            </w:r>
            <w:commentRangeStart w:id="3"/>
            <w:commentRangeStart w:id="4"/>
            <w:r w:rsidR="3598D6FD" w:rsidRPr="00F10B72">
              <w:rPr>
                <w:rFonts w:eastAsiaTheme="minorEastAsia"/>
              </w:rPr>
              <w:t xml:space="preserve"> 9</w:t>
            </w:r>
            <w:r>
              <w:rPr>
                <w:rFonts w:eastAsiaTheme="minorEastAsia"/>
                <w:vertAlign w:val="superscript"/>
              </w:rPr>
              <w:t>fed</w:t>
            </w:r>
            <w:r w:rsidR="3598D6FD" w:rsidRPr="00F10B72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Medi </w:t>
            </w:r>
            <w:r w:rsidR="3598D6FD" w:rsidRPr="00F10B72">
              <w:rPr>
                <w:rFonts w:eastAsiaTheme="minorEastAsia"/>
              </w:rPr>
              <w:t>2025</w:t>
            </w:r>
            <w:commentRangeEnd w:id="3"/>
            <w:r w:rsidR="0C88C9B2" w:rsidRPr="00F10B72">
              <w:rPr>
                <w:rStyle w:val="CommentReference"/>
              </w:rPr>
              <w:commentReference w:id="3"/>
            </w:r>
            <w:commentRangeEnd w:id="4"/>
            <w:r w:rsidR="0C88C9B2" w:rsidRPr="00F10B72">
              <w:rPr>
                <w:rStyle w:val="CommentReference"/>
              </w:rPr>
              <w:commentReference w:id="4"/>
            </w:r>
          </w:p>
        </w:tc>
      </w:tr>
      <w:tr w:rsidR="708A893B" w:rsidRPr="00F10B72" w14:paraId="4DF3D8CA" w14:textId="77777777" w:rsidTr="68FF6FF7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C625" w14:textId="5AAD2A55" w:rsidR="708A893B" w:rsidRPr="00F10B72" w:rsidRDefault="0057074E" w:rsidP="30EADA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</w:t>
            </w:r>
            <w:r w:rsidR="00433102" w:rsidRPr="003D3045">
              <w:rPr>
                <w:rFonts w:eastAsiaTheme="minorEastAsia"/>
              </w:rPr>
              <w:t>yfarfod cychwynnol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B744" w14:textId="5BF056B3" w:rsidR="708A893B" w:rsidRPr="00F10B72" w:rsidRDefault="0C88C9B2" w:rsidP="30EADA6D">
            <w:pPr>
              <w:rPr>
                <w:rFonts w:eastAsiaTheme="minorEastAsia"/>
              </w:rPr>
            </w:pPr>
            <w:r w:rsidRPr="00F10B72">
              <w:rPr>
                <w:rFonts w:eastAsiaTheme="minorEastAsia"/>
              </w:rPr>
              <w:t>W</w:t>
            </w:r>
            <w:r w:rsidR="003D3045">
              <w:rPr>
                <w:rFonts w:eastAsiaTheme="minorEastAsia"/>
              </w:rPr>
              <w:t xml:space="preserve">ythnos yn cychwyn </w:t>
            </w:r>
            <w:r w:rsidR="7F59BADD" w:rsidRPr="00F10B72">
              <w:rPr>
                <w:rFonts w:eastAsiaTheme="minorEastAsia"/>
              </w:rPr>
              <w:t>22</w:t>
            </w:r>
            <w:r w:rsidR="003D3045">
              <w:rPr>
                <w:rFonts w:eastAsiaTheme="minorEastAsia"/>
                <w:vertAlign w:val="superscript"/>
              </w:rPr>
              <w:t>ain</w:t>
            </w:r>
            <w:r w:rsidR="7F59BADD" w:rsidRPr="00F10B72">
              <w:rPr>
                <w:rFonts w:eastAsiaTheme="minorEastAsia"/>
              </w:rPr>
              <w:t xml:space="preserve"> </w:t>
            </w:r>
            <w:r w:rsidR="003D3045">
              <w:rPr>
                <w:rFonts w:eastAsiaTheme="minorEastAsia"/>
              </w:rPr>
              <w:t>Medi</w:t>
            </w:r>
          </w:p>
        </w:tc>
      </w:tr>
      <w:tr w:rsidR="708A893B" w:rsidRPr="00F10B72" w14:paraId="17E8191F" w14:textId="77777777" w:rsidTr="68FF6FF7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3211" w14:textId="576F036A" w:rsidR="708A893B" w:rsidRPr="00F10B72" w:rsidRDefault="0057074E" w:rsidP="30EADA6D">
            <w:pPr>
              <w:rPr>
                <w:rFonts w:eastAsiaTheme="minorEastAsia"/>
              </w:rPr>
            </w:pPr>
            <w:r w:rsidRPr="0057074E">
              <w:rPr>
                <w:rFonts w:eastAsiaTheme="minorEastAsia"/>
              </w:rPr>
              <w:t xml:space="preserve">Cynhyrchydd i gyflwyno cynllun </w:t>
            </w:r>
            <w:r>
              <w:rPr>
                <w:rFonts w:eastAsiaTheme="minorEastAsia"/>
              </w:rPr>
              <w:t>cyflawni</w:t>
            </w:r>
            <w:r w:rsidRPr="0057074E">
              <w:rPr>
                <w:rFonts w:eastAsiaTheme="minorEastAsia"/>
              </w:rPr>
              <w:t xml:space="preserve"> drafft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E681" w14:textId="3C49E177" w:rsidR="708A893B" w:rsidRPr="00F10B72" w:rsidRDefault="003D3045" w:rsidP="30EADA6D">
            <w:pPr>
              <w:rPr>
                <w:rFonts w:eastAsiaTheme="minorEastAsia"/>
              </w:rPr>
            </w:pPr>
            <w:r w:rsidRPr="003D3045">
              <w:rPr>
                <w:rFonts w:eastAsiaTheme="minorEastAsia"/>
              </w:rPr>
              <w:t>Cytuno yn y cyfarfod cychwynnol</w:t>
            </w:r>
          </w:p>
        </w:tc>
      </w:tr>
      <w:tr w:rsidR="708A893B" w:rsidRPr="00F10B72" w14:paraId="062AB6B9" w14:textId="77777777" w:rsidTr="68FF6FF7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498B" w14:textId="777B5B0D" w:rsidR="708A893B" w:rsidRPr="00F10B72" w:rsidRDefault="001B5CA6" w:rsidP="30EADA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Sefydlu g</w:t>
            </w:r>
            <w:r w:rsidR="0057074E" w:rsidRPr="0057074E">
              <w:rPr>
                <w:rFonts w:eastAsiaTheme="minorEastAsia"/>
              </w:rPr>
              <w:t xml:space="preserve">weithdy rhithwir </w:t>
            </w:r>
            <w:r w:rsidR="0035377E">
              <w:rPr>
                <w:rFonts w:eastAsiaTheme="minorEastAsia"/>
              </w:rPr>
              <w:t xml:space="preserve">gyda’r </w:t>
            </w:r>
            <w:r w:rsidR="0057074E">
              <w:rPr>
                <w:rFonts w:eastAsiaTheme="minorEastAsia"/>
              </w:rPr>
              <w:t xml:space="preserve">bartneriaeth Tirweddau Dynodedig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2FB6" w14:textId="073E686F" w:rsidR="708A893B" w:rsidRPr="00F10B72" w:rsidRDefault="003D3045" w:rsidP="30EADA6D">
            <w:pPr>
              <w:rPr>
                <w:rFonts w:eastAsiaTheme="minorEastAsia"/>
              </w:rPr>
            </w:pPr>
            <w:r w:rsidRPr="003D3045">
              <w:rPr>
                <w:rFonts w:eastAsiaTheme="minorEastAsia"/>
              </w:rPr>
              <w:t>Cytuno yn y cyfarfod cychwynnol</w:t>
            </w:r>
          </w:p>
        </w:tc>
      </w:tr>
      <w:tr w:rsidR="708A893B" w:rsidRPr="00F10B72" w14:paraId="719694C0" w14:textId="77777777" w:rsidTr="68FF6FF7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4D0B" w14:textId="65C80417" w:rsidR="708A893B" w:rsidRPr="00F10B72" w:rsidRDefault="004321B0" w:rsidP="30EADA6D">
            <w:pPr>
              <w:rPr>
                <w:rFonts w:eastAsiaTheme="minorEastAsia"/>
              </w:rPr>
            </w:pPr>
            <w:r w:rsidRPr="004321B0">
              <w:rPr>
                <w:rFonts w:eastAsiaTheme="minorEastAsia"/>
              </w:rPr>
              <w:t>Mynychu cyfarfodydd rheolaidd gyda</w:t>
            </w:r>
            <w:r>
              <w:rPr>
                <w:rFonts w:eastAsiaTheme="minorEastAsia"/>
              </w:rPr>
              <w:t xml:space="preserve">’r </w:t>
            </w:r>
            <w:r w:rsidRPr="004321B0">
              <w:rPr>
                <w:rFonts w:eastAsiaTheme="minorEastAsia"/>
              </w:rPr>
              <w:t xml:space="preserve">tîm </w:t>
            </w:r>
            <w:r>
              <w:rPr>
                <w:rFonts w:eastAsiaTheme="minorEastAsia"/>
              </w:rPr>
              <w:t xml:space="preserve">sy’n </w:t>
            </w:r>
            <w:r w:rsidRPr="004321B0">
              <w:rPr>
                <w:rFonts w:eastAsiaTheme="minorEastAsia"/>
              </w:rPr>
              <w:t>arw</w:t>
            </w:r>
            <w:r>
              <w:rPr>
                <w:rFonts w:eastAsiaTheme="minorEastAsia"/>
              </w:rPr>
              <w:t xml:space="preserve">ain </w:t>
            </w:r>
            <w:r w:rsidRPr="004321B0">
              <w:rPr>
                <w:rFonts w:eastAsiaTheme="minorEastAsia"/>
              </w:rPr>
              <w:t>y prosiect a grŵp rhanddeiliaid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212F" w14:textId="21C340C2" w:rsidR="708A893B" w:rsidRPr="00F10B72" w:rsidRDefault="008B0A6B" w:rsidP="30EADA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</w:t>
            </w:r>
            <w:r w:rsidRPr="008C123D">
              <w:rPr>
                <w:rFonts w:eastAsiaTheme="minorEastAsia"/>
              </w:rPr>
              <w:t xml:space="preserve">handdeiliaid </w:t>
            </w:r>
            <w:r>
              <w:rPr>
                <w:rFonts w:eastAsiaTheme="minorEastAsia"/>
              </w:rPr>
              <w:t>i gytuno ar ba mor a</w:t>
            </w:r>
            <w:r w:rsidR="008C123D" w:rsidRPr="008C123D">
              <w:rPr>
                <w:rFonts w:eastAsiaTheme="minorEastAsia"/>
              </w:rPr>
              <w:t xml:space="preserve">ml, ond gyda chyfarfodydd yn </w:t>
            </w:r>
            <w:r w:rsidR="00CE76E1">
              <w:rPr>
                <w:rFonts w:eastAsiaTheme="minorEastAsia"/>
              </w:rPr>
              <w:t>fwy rheolaidd</w:t>
            </w:r>
            <w:r w:rsidR="008C123D" w:rsidRPr="008C123D">
              <w:rPr>
                <w:rFonts w:eastAsiaTheme="minorEastAsia"/>
              </w:rPr>
              <w:t xml:space="preserve"> ar ddechrau'r broses</w:t>
            </w:r>
          </w:p>
        </w:tc>
      </w:tr>
      <w:tr w:rsidR="708A893B" w:rsidRPr="00F10B72" w14:paraId="301F5C08" w14:textId="77777777" w:rsidTr="68FF6FF7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684D" w14:textId="6AADF6DA" w:rsidR="708A893B" w:rsidRPr="00F10B72" w:rsidRDefault="00963D29" w:rsidP="30EADA6D">
            <w:pPr>
              <w:rPr>
                <w:rFonts w:eastAsiaTheme="minorEastAsia"/>
              </w:rPr>
            </w:pPr>
            <w:r w:rsidRPr="00963D29">
              <w:rPr>
                <w:rFonts w:eastAsiaTheme="minorEastAsia"/>
              </w:rPr>
              <w:t>Cefnogaeth ar gyfer gweithdai cydweithredol (gyda</w:t>
            </w:r>
            <w:r w:rsidR="00F306C2">
              <w:rPr>
                <w:rFonts w:eastAsiaTheme="minorEastAsia"/>
              </w:rPr>
              <w:t>g</w:t>
            </w:r>
            <w:r w:rsidRPr="00963D29">
              <w:rPr>
                <w:rFonts w:eastAsiaTheme="minorEastAsia"/>
              </w:rPr>
              <w:t xml:space="preserve"> athrawon a rhanddeiliaid eraill) a datblygu cynnwys digidol ar gyfer adnoddau addysgol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BD1B" w14:textId="3510A3C1" w:rsidR="708A893B" w:rsidRPr="00F10B72" w:rsidRDefault="003D3045" w:rsidP="30EADA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Medi </w:t>
            </w:r>
            <w:r w:rsidR="0C88C9B2" w:rsidRPr="00F10B72">
              <w:rPr>
                <w:rFonts w:eastAsiaTheme="minorEastAsia"/>
              </w:rPr>
              <w:t>202</w:t>
            </w:r>
            <w:r w:rsidR="0B265AFB" w:rsidRPr="00F10B72">
              <w:rPr>
                <w:rFonts w:eastAsiaTheme="minorEastAsia"/>
              </w:rPr>
              <w:t>5</w:t>
            </w:r>
            <w:r w:rsidR="0C88C9B2" w:rsidRPr="00F10B72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i Ionawr </w:t>
            </w:r>
            <w:r w:rsidR="0737AFA3" w:rsidRPr="00F10B72">
              <w:rPr>
                <w:rFonts w:eastAsiaTheme="minorEastAsia"/>
              </w:rPr>
              <w:t>2027</w:t>
            </w:r>
          </w:p>
        </w:tc>
      </w:tr>
      <w:tr w:rsidR="708A893B" w:rsidRPr="00F10B72" w14:paraId="7BF2DB13" w14:textId="77777777" w:rsidTr="68FF6FF7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A229" w14:textId="69D2A586" w:rsidR="708A893B" w:rsidRPr="00F10B72" w:rsidRDefault="00F84DDE" w:rsidP="30EADA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</w:t>
            </w:r>
            <w:r w:rsidRPr="002D0A43">
              <w:rPr>
                <w:rFonts w:eastAsiaTheme="minorEastAsia"/>
              </w:rPr>
              <w:t>wblhau</w:t>
            </w:r>
            <w:r>
              <w:rPr>
                <w:rFonts w:eastAsiaTheme="minorEastAsia"/>
              </w:rPr>
              <w:t>’r</w:t>
            </w:r>
            <w:r w:rsidRPr="002D0A43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d</w:t>
            </w:r>
            <w:r w:rsidR="002D0A43" w:rsidRPr="002D0A43">
              <w:rPr>
                <w:rFonts w:eastAsiaTheme="minorEastAsia"/>
              </w:rPr>
              <w:t>ylunio a</w:t>
            </w:r>
            <w:r>
              <w:rPr>
                <w:rFonts w:eastAsiaTheme="minorEastAsia"/>
              </w:rPr>
              <w:t>’r</w:t>
            </w:r>
            <w:r w:rsidR="002D0A43" w:rsidRPr="002D0A43">
              <w:rPr>
                <w:rFonts w:eastAsiaTheme="minorEastAsia"/>
              </w:rPr>
              <w:t xml:space="preserve"> adnoddau dysgu </w:t>
            </w:r>
            <w:r w:rsidR="27723338" w:rsidRPr="00F10B72">
              <w:rPr>
                <w:rFonts w:eastAsiaTheme="minorEastAsia"/>
              </w:rPr>
              <w:t>(draf</w:t>
            </w:r>
            <w:r w:rsidR="002D0A43">
              <w:rPr>
                <w:rFonts w:eastAsiaTheme="minorEastAsia"/>
              </w:rPr>
              <w:t>f</w:t>
            </w:r>
            <w:r w:rsidR="27723338" w:rsidRPr="00F10B72">
              <w:rPr>
                <w:rFonts w:eastAsiaTheme="minorEastAsia"/>
              </w:rPr>
              <w:t>t)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4844" w14:textId="0297204C" w:rsidR="708A893B" w:rsidRPr="00F10B72" w:rsidRDefault="003D3045" w:rsidP="30EADA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Medi i</w:t>
            </w:r>
            <w:r w:rsidR="0C88C9B2" w:rsidRPr="00F10B72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Ragfyr</w:t>
            </w:r>
            <w:r w:rsidR="0C88C9B2" w:rsidRPr="00F10B72">
              <w:rPr>
                <w:rFonts w:eastAsiaTheme="minorEastAsia"/>
              </w:rPr>
              <w:t xml:space="preserve"> 202</w:t>
            </w:r>
            <w:r w:rsidR="526DB55B" w:rsidRPr="00F10B72">
              <w:rPr>
                <w:rFonts w:eastAsiaTheme="minorEastAsia"/>
              </w:rPr>
              <w:t>6</w:t>
            </w:r>
          </w:p>
        </w:tc>
      </w:tr>
      <w:tr w:rsidR="708A893B" w:rsidRPr="00F10B72" w14:paraId="1DD549AD" w14:textId="77777777" w:rsidTr="68FF6FF7">
        <w:trPr>
          <w:trHeight w:val="495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F5E2" w14:textId="5E3B8D22" w:rsidR="708A893B" w:rsidRPr="00F10B72" w:rsidRDefault="00963D29" w:rsidP="30EADA6D">
            <w:pPr>
              <w:rPr>
                <w:rFonts w:eastAsiaTheme="minorEastAsia"/>
              </w:rPr>
            </w:pPr>
            <w:r w:rsidRPr="00963D29">
              <w:rPr>
                <w:rFonts w:eastAsiaTheme="minorEastAsia"/>
              </w:rPr>
              <w:t xml:space="preserve">Adnoddau terfynol y cytunwyd arnynt i'w rhoi ar safleoedd </w:t>
            </w:r>
            <w:r w:rsidR="009B3541">
              <w:rPr>
                <w:rFonts w:eastAsiaTheme="minorEastAsia"/>
              </w:rPr>
              <w:t>lletya</w:t>
            </w:r>
            <w:r>
              <w:rPr>
                <w:rFonts w:eastAsiaTheme="minorEastAsia"/>
              </w:rPr>
              <w:br/>
            </w:r>
            <w:r w:rsidRPr="00963D29">
              <w:rPr>
                <w:rFonts w:eastAsiaTheme="minorEastAsia"/>
              </w:rPr>
              <w:t>Lansio adnoddau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C16F" w14:textId="6C76E8FE" w:rsidR="708A893B" w:rsidRPr="00F10B72" w:rsidRDefault="003D3045" w:rsidP="30EADA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Erbyn Mawrth</w:t>
            </w:r>
            <w:r w:rsidR="0C88C9B2" w:rsidRPr="00F10B72">
              <w:rPr>
                <w:rFonts w:eastAsiaTheme="minorEastAsia"/>
              </w:rPr>
              <w:t xml:space="preserve"> 202</w:t>
            </w:r>
            <w:r w:rsidR="69D640AB" w:rsidRPr="00F10B72">
              <w:rPr>
                <w:rFonts w:eastAsiaTheme="minorEastAsia"/>
              </w:rPr>
              <w:t>7</w:t>
            </w:r>
          </w:p>
        </w:tc>
      </w:tr>
    </w:tbl>
    <w:p w14:paraId="72A4D123" w14:textId="77777777" w:rsidR="00F770C1" w:rsidRPr="00F10B72" w:rsidRDefault="00F770C1" w:rsidP="30EADA6D">
      <w:pPr>
        <w:pStyle w:val="Heading3"/>
      </w:pPr>
      <w:bookmarkStart w:id="5" w:name="_Toc742375305"/>
    </w:p>
    <w:bookmarkEnd w:id="5"/>
    <w:p w14:paraId="19EFE089" w14:textId="18CB6890" w:rsidR="004641C8" w:rsidRPr="00F10B72" w:rsidRDefault="00BE3AEE" w:rsidP="30EADA6D">
      <w:pPr>
        <w:pStyle w:val="Heading3"/>
        <w:rPr>
          <w:rFonts w:eastAsiaTheme="minorEastAsia" w:cstheme="minorBidi"/>
          <w:sz w:val="22"/>
          <w:szCs w:val="22"/>
        </w:rPr>
      </w:pPr>
      <w:r>
        <w:t>Gr</w:t>
      </w:r>
      <w:r>
        <w:rPr>
          <w:rFonts w:cstheme="minorHAnsi"/>
        </w:rPr>
        <w:t>ŵ</w:t>
      </w:r>
      <w:r>
        <w:t xml:space="preserve">p </w:t>
      </w:r>
      <w:r w:rsidR="0015332E">
        <w:t>cleientiaid</w:t>
      </w:r>
    </w:p>
    <w:p w14:paraId="1CEC32DB" w14:textId="292920B4" w:rsidR="30EADA6D" w:rsidRPr="00F10B72" w:rsidRDefault="30EADA6D" w:rsidP="30EADA6D"/>
    <w:p w14:paraId="23FA9A00" w14:textId="47615EC3" w:rsidR="00ED326F" w:rsidRPr="00F10B72" w:rsidRDefault="00326DAB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Bydd y</w:t>
      </w:r>
      <w:r w:rsidR="4ADAE470" w:rsidRPr="00F10B72">
        <w:rPr>
          <w:rFonts w:eastAsiaTheme="minorEastAsia"/>
          <w:color w:val="000000" w:themeColor="text1"/>
        </w:rPr>
        <w:t xml:space="preserve"> pro</w:t>
      </w:r>
      <w:r>
        <w:rPr>
          <w:rFonts w:eastAsiaTheme="minorEastAsia"/>
          <w:color w:val="000000" w:themeColor="text1"/>
        </w:rPr>
        <w:t>si</w:t>
      </w:r>
      <w:r w:rsidR="4ADAE470" w:rsidRPr="00F10B72">
        <w:rPr>
          <w:rFonts w:eastAsiaTheme="minorEastAsia"/>
          <w:color w:val="000000" w:themeColor="text1"/>
        </w:rPr>
        <w:t xml:space="preserve">ect </w:t>
      </w:r>
      <w:r>
        <w:rPr>
          <w:rFonts w:eastAsiaTheme="minorEastAsia"/>
          <w:color w:val="000000" w:themeColor="text1"/>
        </w:rPr>
        <w:t xml:space="preserve">yn cael ei arwain gan swyddogion Awdurdod Parc Cenedlaethol Arfordir </w:t>
      </w:r>
      <w:r w:rsidR="000437E8">
        <w:rPr>
          <w:rFonts w:eastAsiaTheme="minorEastAsia"/>
          <w:color w:val="000000" w:themeColor="text1"/>
        </w:rPr>
        <w:t xml:space="preserve">Penfro </w:t>
      </w:r>
      <w:r w:rsidR="000437E8">
        <w:rPr>
          <w:rFonts w:eastAsiaTheme="minorEastAsia"/>
          <w:color w:val="000000" w:themeColor="text1"/>
        </w:rPr>
        <w:br/>
      </w:r>
      <w:r w:rsidR="4ADAE470" w:rsidRPr="00F10B72">
        <w:rPr>
          <w:rFonts w:eastAsiaTheme="minorEastAsia"/>
          <w:color w:val="000000" w:themeColor="text1"/>
        </w:rPr>
        <w:t>(</w:t>
      </w:r>
      <w:r>
        <w:rPr>
          <w:rFonts w:eastAsiaTheme="minorEastAsia"/>
          <w:color w:val="000000" w:themeColor="text1"/>
        </w:rPr>
        <w:t>y</w:t>
      </w:r>
      <w:r w:rsidR="4ADAE470" w:rsidRPr="00F10B72">
        <w:rPr>
          <w:rFonts w:eastAsiaTheme="minorEastAsia"/>
          <w:color w:val="000000" w:themeColor="text1"/>
        </w:rPr>
        <w:t xml:space="preserve"> </w:t>
      </w:r>
      <w:r w:rsidR="4ADAE470" w:rsidRPr="00F10B72">
        <w:rPr>
          <w:rFonts w:eastAsiaTheme="minorEastAsia"/>
          <w:i/>
          <w:iCs/>
          <w:color w:val="000000" w:themeColor="text1"/>
        </w:rPr>
        <w:t>Cl</w:t>
      </w:r>
      <w:r>
        <w:rPr>
          <w:rFonts w:eastAsiaTheme="minorEastAsia"/>
          <w:i/>
          <w:iCs/>
          <w:color w:val="000000" w:themeColor="text1"/>
        </w:rPr>
        <w:t>e</w:t>
      </w:r>
      <w:r w:rsidR="4ADAE470" w:rsidRPr="00F10B72">
        <w:rPr>
          <w:rFonts w:eastAsiaTheme="minorEastAsia"/>
          <w:i/>
          <w:iCs/>
          <w:color w:val="000000" w:themeColor="text1"/>
        </w:rPr>
        <w:t>ient</w:t>
      </w:r>
      <w:r w:rsidR="4ADAE470" w:rsidRPr="00F10B72">
        <w:rPr>
          <w:rFonts w:eastAsiaTheme="minorEastAsia"/>
          <w:color w:val="000000" w:themeColor="text1"/>
        </w:rPr>
        <w:t xml:space="preserve">) </w:t>
      </w:r>
      <w:r w:rsidR="00016057" w:rsidRPr="00016057">
        <w:rPr>
          <w:rFonts w:eastAsiaTheme="minorEastAsia"/>
          <w:color w:val="000000" w:themeColor="text1"/>
        </w:rPr>
        <w:t>gyda</w:t>
      </w:r>
      <w:r w:rsidR="00016057">
        <w:rPr>
          <w:rFonts w:eastAsiaTheme="minorEastAsia"/>
          <w:color w:val="000000" w:themeColor="text1"/>
        </w:rPr>
        <w:t>g arweiniad y gr</w:t>
      </w:r>
      <w:r w:rsidR="00016057">
        <w:rPr>
          <w:rFonts w:eastAsiaTheme="minorEastAsia" w:cstheme="minorHAnsi"/>
          <w:color w:val="000000" w:themeColor="text1"/>
        </w:rPr>
        <w:t>ŵ</w:t>
      </w:r>
      <w:r w:rsidR="00016057">
        <w:rPr>
          <w:rFonts w:eastAsiaTheme="minorEastAsia"/>
          <w:color w:val="000000" w:themeColor="text1"/>
        </w:rPr>
        <w:t xml:space="preserve">p Tirweddau Dynodedig sy’n cynnwys cynrychiolwyr o’r </w:t>
      </w:r>
      <w:r w:rsidR="4ADAE470" w:rsidRPr="00F10B72">
        <w:rPr>
          <w:rFonts w:eastAsiaTheme="minorEastAsia"/>
          <w:color w:val="000000" w:themeColor="text1"/>
        </w:rPr>
        <w:t xml:space="preserve">8 </w:t>
      </w:r>
      <w:r w:rsidR="00016057">
        <w:rPr>
          <w:rFonts w:eastAsiaTheme="minorEastAsia"/>
          <w:color w:val="000000" w:themeColor="text1"/>
        </w:rPr>
        <w:t>tirwedd dynodedig</w:t>
      </w:r>
      <w:r w:rsidR="006E70FB">
        <w:rPr>
          <w:rFonts w:eastAsiaTheme="minorEastAsia"/>
          <w:color w:val="000000" w:themeColor="text1"/>
        </w:rPr>
        <w:t xml:space="preserve"> </w:t>
      </w:r>
      <w:r w:rsidR="4ADAE470" w:rsidRPr="00F10B72">
        <w:rPr>
          <w:rFonts w:eastAsiaTheme="minorEastAsia"/>
          <w:color w:val="000000" w:themeColor="text1"/>
        </w:rPr>
        <w:t>(3 Par</w:t>
      </w:r>
      <w:r w:rsidR="00016057">
        <w:rPr>
          <w:rFonts w:eastAsiaTheme="minorEastAsia"/>
          <w:color w:val="000000" w:themeColor="text1"/>
        </w:rPr>
        <w:t>c Cenedlaethol</w:t>
      </w:r>
      <w:r w:rsidR="4ADAE470" w:rsidRPr="00F10B72">
        <w:rPr>
          <w:rFonts w:eastAsiaTheme="minorEastAsia"/>
          <w:color w:val="000000" w:themeColor="text1"/>
        </w:rPr>
        <w:t xml:space="preserve"> a 5 </w:t>
      </w:r>
      <w:r w:rsidR="00016057">
        <w:rPr>
          <w:rFonts w:eastAsiaTheme="minorEastAsia"/>
          <w:color w:val="000000" w:themeColor="text1"/>
        </w:rPr>
        <w:t xml:space="preserve">Tirwedd </w:t>
      </w:r>
      <w:r w:rsidR="00414A4D">
        <w:rPr>
          <w:rFonts w:eastAsiaTheme="minorEastAsia"/>
          <w:color w:val="000000" w:themeColor="text1"/>
        </w:rPr>
        <w:t>G</w:t>
      </w:r>
      <w:r w:rsidR="00016057">
        <w:rPr>
          <w:rFonts w:eastAsiaTheme="minorEastAsia"/>
          <w:color w:val="000000" w:themeColor="text1"/>
        </w:rPr>
        <w:t>enedlaethol</w:t>
      </w:r>
      <w:r w:rsidR="4ADAE470" w:rsidRPr="00F10B72">
        <w:rPr>
          <w:rFonts w:eastAsiaTheme="minorEastAsia"/>
          <w:color w:val="000000" w:themeColor="text1"/>
        </w:rPr>
        <w:t xml:space="preserve">). </w:t>
      </w:r>
    </w:p>
    <w:p w14:paraId="15D2AC14" w14:textId="2372D902" w:rsidR="68FF6FF7" w:rsidRPr="00F10B72" w:rsidRDefault="68FF6FF7" w:rsidP="68FF6FF7">
      <w:pPr>
        <w:pStyle w:val="ListParagraph"/>
        <w:spacing w:after="0" w:line="240" w:lineRule="auto"/>
        <w:ind w:left="644"/>
        <w:rPr>
          <w:rFonts w:eastAsiaTheme="minorEastAsia"/>
          <w:color w:val="000000" w:themeColor="text1"/>
        </w:rPr>
      </w:pPr>
    </w:p>
    <w:p w14:paraId="13082768" w14:textId="14B975E1" w:rsidR="004641C8" w:rsidRPr="00F10B72" w:rsidRDefault="007D6127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Rhagwelir y bydd cyfarfodydd y </w:t>
      </w:r>
      <w:r w:rsidR="41288606" w:rsidRPr="00F10B72">
        <w:rPr>
          <w:rFonts w:eastAsiaTheme="minorEastAsia"/>
          <w:i/>
          <w:iCs/>
          <w:color w:val="000000" w:themeColor="text1"/>
        </w:rPr>
        <w:t>C</w:t>
      </w:r>
      <w:r w:rsidR="08072ABD" w:rsidRPr="00F10B72">
        <w:rPr>
          <w:rFonts w:eastAsiaTheme="minorEastAsia"/>
          <w:i/>
          <w:iCs/>
          <w:color w:val="000000" w:themeColor="text1"/>
        </w:rPr>
        <w:t>l</w:t>
      </w:r>
      <w:r>
        <w:rPr>
          <w:rFonts w:eastAsiaTheme="minorEastAsia"/>
          <w:i/>
          <w:iCs/>
          <w:color w:val="000000" w:themeColor="text1"/>
        </w:rPr>
        <w:t>e</w:t>
      </w:r>
      <w:r w:rsidR="08072ABD" w:rsidRPr="00F10B72">
        <w:rPr>
          <w:rFonts w:eastAsiaTheme="minorEastAsia"/>
          <w:i/>
          <w:iCs/>
          <w:color w:val="000000" w:themeColor="text1"/>
        </w:rPr>
        <w:t>ient /</w:t>
      </w:r>
      <w:r w:rsidR="30FCC8B5" w:rsidRPr="00F10B72">
        <w:rPr>
          <w:rFonts w:eastAsiaTheme="minorEastAsia"/>
          <w:i/>
          <w:iCs/>
          <w:color w:val="000000" w:themeColor="text1"/>
        </w:rPr>
        <w:t xml:space="preserve"> </w:t>
      </w:r>
      <w:r>
        <w:rPr>
          <w:rFonts w:eastAsiaTheme="minorEastAsia"/>
          <w:i/>
          <w:iCs/>
          <w:color w:val="000000" w:themeColor="text1"/>
        </w:rPr>
        <w:t>Cynhyrchydd</w:t>
      </w:r>
      <w:r w:rsidR="0C1D31A5" w:rsidRPr="00F10B7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yn gyfuniad o gyfarfodydd rhithwir a wyneb yn wyneb</w:t>
      </w:r>
      <w:r w:rsidR="08072ABD" w:rsidRPr="00F10B72">
        <w:rPr>
          <w:rFonts w:eastAsiaTheme="minorEastAsia"/>
          <w:color w:val="000000" w:themeColor="text1"/>
        </w:rPr>
        <w:t>.</w:t>
      </w:r>
    </w:p>
    <w:p w14:paraId="7DD5F10C" w14:textId="77777777" w:rsidR="00F770C1" w:rsidRPr="00F10B72" w:rsidRDefault="00F770C1" w:rsidP="30EADA6D">
      <w:pPr>
        <w:pStyle w:val="Heading3"/>
      </w:pPr>
      <w:bookmarkStart w:id="6" w:name="_Toc1816993263"/>
    </w:p>
    <w:bookmarkEnd w:id="6"/>
    <w:p w14:paraId="2CB526FE" w14:textId="74928F1B" w:rsidR="004641C8" w:rsidRPr="00F10B72" w:rsidRDefault="00795F77" w:rsidP="30EADA6D">
      <w:pPr>
        <w:pStyle w:val="Heading3"/>
        <w:rPr>
          <w:rStyle w:val="Emphasis"/>
          <w:rFonts w:eastAsiaTheme="minorEastAsia" w:cstheme="minorBidi"/>
          <w:i w:val="0"/>
          <w:iCs w:val="0"/>
          <w:sz w:val="22"/>
          <w:szCs w:val="22"/>
        </w:rPr>
      </w:pPr>
      <w:r>
        <w:t>Awgrymiadau am gynnwys y ceisiadau</w:t>
      </w:r>
    </w:p>
    <w:p w14:paraId="6E5F2F85" w14:textId="1481CB91" w:rsidR="30EADA6D" w:rsidRPr="00F10B72" w:rsidRDefault="30EADA6D" w:rsidP="30EADA6D">
      <w:pPr>
        <w:spacing w:before="240" w:after="0"/>
        <w:rPr>
          <w:rStyle w:val="Emphasis"/>
          <w:rFonts w:eastAsiaTheme="minorEastAsia"/>
          <w:i w:val="0"/>
          <w:iCs w:val="0"/>
          <w:color w:val="2F5496" w:themeColor="accent1" w:themeShade="BF"/>
        </w:rPr>
      </w:pPr>
    </w:p>
    <w:p w14:paraId="088D25D4" w14:textId="4C77C0A9" w:rsidR="004641C8" w:rsidRPr="00F10B72" w:rsidRDefault="00DD46A7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Awgrymir y dylai ceisiadau ddangos</w:t>
      </w:r>
      <w:r w:rsidR="0B88D4C5" w:rsidRPr="00F10B72">
        <w:rPr>
          <w:rFonts w:eastAsiaTheme="minorEastAsia"/>
          <w:color w:val="000000" w:themeColor="text1"/>
        </w:rPr>
        <w:t xml:space="preserve"> / </w:t>
      </w:r>
      <w:r>
        <w:rPr>
          <w:rFonts w:eastAsiaTheme="minorEastAsia"/>
          <w:color w:val="000000" w:themeColor="text1"/>
        </w:rPr>
        <w:t>gynnwys y canlynol</w:t>
      </w:r>
      <w:r w:rsidR="0B88D4C5" w:rsidRPr="00F10B72">
        <w:rPr>
          <w:rFonts w:eastAsiaTheme="minorEastAsia"/>
          <w:color w:val="000000" w:themeColor="text1"/>
        </w:rPr>
        <w:t xml:space="preserve"> (</w:t>
      </w:r>
      <w:r w:rsidR="00801A3C" w:rsidRPr="00801A3C">
        <w:rPr>
          <w:rFonts w:eastAsiaTheme="minorEastAsia"/>
          <w:color w:val="000000" w:themeColor="text1"/>
        </w:rPr>
        <w:t xml:space="preserve">canllaw </w:t>
      </w:r>
      <w:r w:rsidR="00801A3C">
        <w:rPr>
          <w:rFonts w:eastAsiaTheme="minorEastAsia"/>
          <w:color w:val="000000" w:themeColor="text1"/>
        </w:rPr>
        <w:t xml:space="preserve">yn unig yw hwn </w:t>
      </w:r>
      <w:r w:rsidR="00801A3C" w:rsidRPr="00801A3C">
        <w:rPr>
          <w:rFonts w:eastAsiaTheme="minorEastAsia"/>
          <w:color w:val="000000" w:themeColor="text1"/>
        </w:rPr>
        <w:t xml:space="preserve">ac nid yw o reidrwydd yn </w:t>
      </w:r>
      <w:r w:rsidR="0059003A">
        <w:rPr>
          <w:rFonts w:eastAsiaTheme="minorEastAsia"/>
          <w:color w:val="000000" w:themeColor="text1"/>
        </w:rPr>
        <w:t>holl</w:t>
      </w:r>
      <w:r w:rsidR="00801A3C" w:rsidRPr="00801A3C">
        <w:rPr>
          <w:rFonts w:eastAsiaTheme="minorEastAsia"/>
          <w:color w:val="000000" w:themeColor="text1"/>
        </w:rPr>
        <w:t>gynhwysfawr)</w:t>
      </w:r>
      <w:r w:rsidR="0B88D4C5" w:rsidRPr="00F10B72">
        <w:rPr>
          <w:rFonts w:eastAsiaTheme="minorEastAsia"/>
          <w:color w:val="000000" w:themeColor="text1"/>
        </w:rPr>
        <w:t>:</w:t>
      </w:r>
    </w:p>
    <w:p w14:paraId="1937F7E2" w14:textId="2E56673E" w:rsidR="003A2837" w:rsidRPr="003A2837" w:rsidRDefault="003A2837" w:rsidP="003A283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r w:rsidRPr="003A2837">
        <w:rPr>
          <w:rFonts w:eastAsiaTheme="minorEastAsia"/>
          <w:color w:val="000000" w:themeColor="text1"/>
        </w:rPr>
        <w:t>Cryfderau perthnasol a hanes</w:t>
      </w:r>
      <w:r>
        <w:rPr>
          <w:rFonts w:eastAsiaTheme="minorEastAsia"/>
          <w:color w:val="000000" w:themeColor="text1"/>
        </w:rPr>
        <w:t xml:space="preserve"> o </w:t>
      </w:r>
      <w:r w:rsidRPr="003A2837">
        <w:rPr>
          <w:rFonts w:eastAsiaTheme="minorEastAsia"/>
          <w:color w:val="000000" w:themeColor="text1"/>
        </w:rPr>
        <w:t xml:space="preserve">lwyddiant y </w:t>
      </w:r>
      <w:r w:rsidRPr="003A2837">
        <w:rPr>
          <w:rFonts w:eastAsiaTheme="minorEastAsia"/>
          <w:i/>
          <w:iCs/>
          <w:color w:val="000000" w:themeColor="text1"/>
        </w:rPr>
        <w:t>Cynhyrchydd</w:t>
      </w:r>
      <w:r w:rsidRPr="003A2837">
        <w:rPr>
          <w:rFonts w:eastAsiaTheme="minorEastAsia"/>
          <w:color w:val="000000" w:themeColor="text1"/>
        </w:rPr>
        <w:t xml:space="preserve"> / tîm.</w:t>
      </w:r>
    </w:p>
    <w:p w14:paraId="132D550C" w14:textId="3DCAA935" w:rsidR="003A2837" w:rsidRPr="003A2837" w:rsidRDefault="003A2837" w:rsidP="003A283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r w:rsidRPr="003A2837">
        <w:rPr>
          <w:rFonts w:eastAsiaTheme="minorEastAsia"/>
          <w:color w:val="000000" w:themeColor="text1"/>
        </w:rPr>
        <w:t>Dealltwriaeth o'r briff.</w:t>
      </w:r>
    </w:p>
    <w:p w14:paraId="4D246CD3" w14:textId="03B63129" w:rsidR="003A2837" w:rsidRPr="003A2837" w:rsidRDefault="003A2837" w:rsidP="003A283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r w:rsidRPr="003A2837">
        <w:rPr>
          <w:rFonts w:eastAsiaTheme="minorEastAsia"/>
          <w:color w:val="000000" w:themeColor="text1"/>
        </w:rPr>
        <w:t xml:space="preserve">Y dull /agwedd y bydd y </w:t>
      </w:r>
      <w:r w:rsidRPr="003A2837">
        <w:rPr>
          <w:rFonts w:eastAsiaTheme="minorEastAsia"/>
          <w:i/>
          <w:iCs/>
          <w:color w:val="000000" w:themeColor="text1"/>
        </w:rPr>
        <w:t>Cynhyrchydd</w:t>
      </w:r>
      <w:r w:rsidRPr="003A2837">
        <w:rPr>
          <w:rFonts w:eastAsiaTheme="minorEastAsia"/>
          <w:color w:val="000000" w:themeColor="text1"/>
        </w:rPr>
        <w:t xml:space="preserve"> yn ei gymryd i gyflawni'r allbynnau gofynnol.</w:t>
      </w:r>
    </w:p>
    <w:p w14:paraId="096FAEBA" w14:textId="022D52EE" w:rsidR="003A2837" w:rsidRPr="003A2837" w:rsidRDefault="003A2837" w:rsidP="003A283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r w:rsidRPr="003A2837">
        <w:rPr>
          <w:rFonts w:eastAsiaTheme="minorEastAsia"/>
          <w:color w:val="000000" w:themeColor="text1"/>
        </w:rPr>
        <w:t>Y gallu i ddod ag amrywiaeth o sgiliau i gyflawni'r gwaith.</w:t>
      </w:r>
    </w:p>
    <w:p w14:paraId="1C8EC168" w14:textId="36E76561" w:rsidR="003A2837" w:rsidRPr="003A2837" w:rsidRDefault="0059003A" w:rsidP="003A283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Ffordd</w:t>
      </w:r>
      <w:r w:rsidR="00EC3AF8">
        <w:rPr>
          <w:rFonts w:eastAsiaTheme="minorEastAsia"/>
          <w:color w:val="000000" w:themeColor="text1"/>
        </w:rPr>
        <w:t xml:space="preserve"> o </w:t>
      </w:r>
      <w:r w:rsidR="003A2837" w:rsidRPr="003A2837">
        <w:rPr>
          <w:rFonts w:eastAsiaTheme="minorEastAsia"/>
          <w:color w:val="000000" w:themeColor="text1"/>
        </w:rPr>
        <w:t>reoli prosiectau.</w:t>
      </w:r>
    </w:p>
    <w:p w14:paraId="2B9E7039" w14:textId="59D86EE6" w:rsidR="003A2837" w:rsidRPr="003A2837" w:rsidRDefault="003A2837" w:rsidP="003A283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r w:rsidRPr="003A2837">
        <w:rPr>
          <w:rFonts w:eastAsiaTheme="minorEastAsia"/>
          <w:color w:val="000000" w:themeColor="text1"/>
        </w:rPr>
        <w:t>Dadansoddiad o gostau, i gynnwys cyfraddau dyddiol, dyran</w:t>
      </w:r>
      <w:r w:rsidR="00EC3AF8">
        <w:rPr>
          <w:rFonts w:eastAsiaTheme="minorEastAsia"/>
          <w:color w:val="000000" w:themeColor="text1"/>
        </w:rPr>
        <w:t xml:space="preserve">nu </w:t>
      </w:r>
      <w:r w:rsidRPr="003A2837">
        <w:rPr>
          <w:rFonts w:eastAsiaTheme="minorEastAsia"/>
          <w:color w:val="000000" w:themeColor="text1"/>
        </w:rPr>
        <w:t>amser staff, treuliau, teithio, offer, cyfranogiad is</w:t>
      </w:r>
      <w:r w:rsidR="00B652CD">
        <w:rPr>
          <w:rFonts w:eastAsiaTheme="minorEastAsia"/>
          <w:color w:val="000000" w:themeColor="text1"/>
        </w:rPr>
        <w:t>-</w:t>
      </w:r>
      <w:r w:rsidRPr="003A2837">
        <w:rPr>
          <w:rFonts w:eastAsiaTheme="minorEastAsia"/>
          <w:color w:val="000000" w:themeColor="text1"/>
        </w:rPr>
        <w:t xml:space="preserve">gontractwyr </w:t>
      </w:r>
      <w:r w:rsidR="00EC3AF8">
        <w:rPr>
          <w:rFonts w:eastAsiaTheme="minorEastAsia"/>
          <w:color w:val="000000" w:themeColor="text1"/>
        </w:rPr>
        <w:t>etc</w:t>
      </w:r>
      <w:r w:rsidRPr="003A2837">
        <w:rPr>
          <w:rFonts w:eastAsiaTheme="minorEastAsia"/>
          <w:color w:val="000000" w:themeColor="text1"/>
        </w:rPr>
        <w:t>.</w:t>
      </w:r>
    </w:p>
    <w:p w14:paraId="78441272" w14:textId="6C7B9E39" w:rsidR="003A2837" w:rsidRPr="003A2837" w:rsidRDefault="003A2837" w:rsidP="003A283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r w:rsidRPr="003A2837">
        <w:rPr>
          <w:rFonts w:eastAsiaTheme="minorEastAsia"/>
          <w:color w:val="000000" w:themeColor="text1"/>
        </w:rPr>
        <w:t>Manylion sut cyflawnir gwerth cymdeithasol a gostyngiad carbon net.</w:t>
      </w:r>
    </w:p>
    <w:p w14:paraId="66849426" w14:textId="52E92BA1" w:rsidR="003A2837" w:rsidRPr="003A2837" w:rsidRDefault="003A2837" w:rsidP="003A283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r w:rsidRPr="003A2837">
        <w:rPr>
          <w:rFonts w:eastAsiaTheme="minorEastAsia"/>
          <w:color w:val="000000" w:themeColor="text1"/>
        </w:rPr>
        <w:t xml:space="preserve">Manyleb o'r gefnogaeth y byddai'r Cynhyrchydd/Cynhyrchwyr yn ei disgwyl gan </w:t>
      </w:r>
      <w:r w:rsidR="007C6146">
        <w:rPr>
          <w:rFonts w:eastAsiaTheme="minorEastAsia"/>
          <w:color w:val="000000" w:themeColor="text1"/>
        </w:rPr>
        <w:t>Awdurdod y Parc Cenedlaethol</w:t>
      </w:r>
      <w:r w:rsidRPr="003A2837">
        <w:rPr>
          <w:rFonts w:eastAsiaTheme="minorEastAsia"/>
          <w:color w:val="000000" w:themeColor="text1"/>
        </w:rPr>
        <w:t>.</w:t>
      </w:r>
    </w:p>
    <w:p w14:paraId="07347603" w14:textId="55003478" w:rsidR="003A2837" w:rsidRPr="003A2837" w:rsidRDefault="003A2837" w:rsidP="003A283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r w:rsidRPr="003A2837">
        <w:rPr>
          <w:rFonts w:eastAsiaTheme="minorEastAsia"/>
          <w:color w:val="000000" w:themeColor="text1"/>
        </w:rPr>
        <w:t>Telerau talu.</w:t>
      </w:r>
    </w:p>
    <w:p w14:paraId="3172FD78" w14:textId="370BB98D" w:rsidR="003A2837" w:rsidRPr="00F10B72" w:rsidRDefault="003A2837" w:rsidP="003A283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r w:rsidRPr="003A2837">
        <w:rPr>
          <w:rFonts w:eastAsiaTheme="minorEastAsia"/>
          <w:color w:val="000000" w:themeColor="text1"/>
        </w:rPr>
        <w:t>Tystiolaeth o yswiriant indemniad perthnasol.</w:t>
      </w:r>
    </w:p>
    <w:p w14:paraId="6F586067" w14:textId="5A5158BC" w:rsidR="004641C8" w:rsidRPr="00F10B72" w:rsidRDefault="0B88D4C5" w:rsidP="30EADA6D">
      <w:pPr>
        <w:spacing w:after="0" w:line="240" w:lineRule="auto"/>
        <w:rPr>
          <w:rFonts w:eastAsiaTheme="minorEastAsia"/>
          <w:color w:val="000000" w:themeColor="text1"/>
        </w:rPr>
      </w:pPr>
      <w:r w:rsidRPr="00F10B72">
        <w:rPr>
          <w:rFonts w:eastAsiaTheme="minorEastAsia"/>
          <w:color w:val="000000" w:themeColor="text1"/>
        </w:rPr>
        <w:t xml:space="preserve"> </w:t>
      </w:r>
    </w:p>
    <w:p w14:paraId="78EC76A8" w14:textId="01FFDB74" w:rsidR="004641C8" w:rsidRPr="00F10B72" w:rsidRDefault="00332783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lastRenderedPageBreak/>
        <w:t xml:space="preserve">Gweler hefyd </w:t>
      </w:r>
      <w:r w:rsidR="08072ABD" w:rsidRPr="00F10B72">
        <w:rPr>
          <w:rFonts w:eastAsiaTheme="minorEastAsia"/>
          <w:color w:val="000000" w:themeColor="text1"/>
        </w:rPr>
        <w:t>‘</w:t>
      </w:r>
      <w:r>
        <w:rPr>
          <w:rFonts w:eastAsiaTheme="minorEastAsia"/>
          <w:color w:val="000000" w:themeColor="text1"/>
        </w:rPr>
        <w:t>Gwerthuso ceisiadau’ isod</w:t>
      </w:r>
      <w:r w:rsidR="08072ABD" w:rsidRPr="00F10B72">
        <w:rPr>
          <w:rFonts w:eastAsiaTheme="minorEastAsia"/>
          <w:color w:val="000000" w:themeColor="text1"/>
        </w:rPr>
        <w:t>.</w:t>
      </w:r>
    </w:p>
    <w:p w14:paraId="3C83D243" w14:textId="2D9C90B2" w:rsidR="267E87AA" w:rsidRPr="00F10B72" w:rsidRDefault="00332783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Gellir cyflwyno cwestiynau drwy borth GwerthwchiGymru</w:t>
      </w:r>
    </w:p>
    <w:p w14:paraId="194E543B" w14:textId="22C87D45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15B634EE" w14:textId="0C3BCFBD" w:rsidR="004641C8" w:rsidRPr="00F10B72" w:rsidRDefault="00607635" w:rsidP="30EADA6D">
      <w:pPr>
        <w:pStyle w:val="Heading3"/>
        <w:rPr>
          <w:rStyle w:val="Emphasis"/>
          <w:rFonts w:eastAsiaTheme="minorEastAsia" w:cstheme="minorBidi"/>
          <w:i w:val="0"/>
          <w:iCs w:val="0"/>
          <w:sz w:val="22"/>
          <w:szCs w:val="22"/>
        </w:rPr>
      </w:pPr>
      <w:r>
        <w:t>Gwerthuso ceisiadau</w:t>
      </w:r>
    </w:p>
    <w:p w14:paraId="68A292D2" w14:textId="41374AB1" w:rsidR="30EADA6D" w:rsidRPr="00F10B72" w:rsidRDefault="30EADA6D" w:rsidP="30EADA6D">
      <w:pPr>
        <w:spacing w:before="240" w:after="0"/>
        <w:rPr>
          <w:rStyle w:val="Emphasis"/>
          <w:rFonts w:eastAsiaTheme="minorEastAsia"/>
          <w:i w:val="0"/>
          <w:iCs w:val="0"/>
          <w:color w:val="2F5496" w:themeColor="accent1" w:themeShade="BF"/>
        </w:rPr>
      </w:pPr>
    </w:p>
    <w:p w14:paraId="60AF1292" w14:textId="523A91A2" w:rsidR="004641C8" w:rsidRPr="00F10B72" w:rsidRDefault="0033626A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Caiff cynigion eu gwerthuso fel a ganlyn</w:t>
      </w:r>
      <w:r w:rsidR="0B88D4C5" w:rsidRPr="00F10B72">
        <w:rPr>
          <w:rFonts w:eastAsiaTheme="minorEastAsia"/>
          <w:color w:val="000000" w:themeColor="text1"/>
        </w:rPr>
        <w:t>:</w:t>
      </w:r>
    </w:p>
    <w:p w14:paraId="6ABC58A1" w14:textId="1942E749" w:rsidR="004641C8" w:rsidRPr="00F10B72" w:rsidRDefault="00E53D83" w:rsidP="30EADA6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Profiad cyffredinol ac enw da</w:t>
      </w:r>
      <w:r>
        <w:rPr>
          <w:rFonts w:eastAsiaTheme="minorEastAsia"/>
          <w:color w:val="000000" w:themeColor="text1"/>
        </w:rPr>
        <w:tab/>
      </w:r>
      <w:r w:rsidR="0B88D4C5" w:rsidRPr="00F10B72">
        <w:rPr>
          <w:rFonts w:eastAsiaTheme="minorEastAsia"/>
          <w:color w:val="000000" w:themeColor="text1"/>
        </w:rPr>
        <w:t xml:space="preserve"> </w:t>
      </w:r>
      <w:r w:rsidR="00328975" w:rsidRPr="00F10B72">
        <w:tab/>
      </w:r>
      <w:r w:rsidR="00EB65AB">
        <w:tab/>
      </w:r>
      <w:r w:rsidR="00EB65AB">
        <w:tab/>
      </w:r>
      <w:r w:rsidR="0B88D4C5" w:rsidRPr="00F10B72">
        <w:rPr>
          <w:rFonts w:eastAsiaTheme="minorEastAsia"/>
          <w:color w:val="000000" w:themeColor="text1"/>
        </w:rPr>
        <w:t>10%</w:t>
      </w:r>
    </w:p>
    <w:p w14:paraId="2DE399D1" w14:textId="088658E1" w:rsidR="004641C8" w:rsidRPr="00F10B72" w:rsidRDefault="00E53D83" w:rsidP="30EADA6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Tîm y p</w:t>
      </w:r>
      <w:r w:rsidR="0B88D4C5" w:rsidRPr="00F10B72">
        <w:rPr>
          <w:rFonts w:eastAsiaTheme="minorEastAsia"/>
          <w:color w:val="000000" w:themeColor="text1"/>
        </w:rPr>
        <w:t>ro</w:t>
      </w:r>
      <w:r>
        <w:rPr>
          <w:rFonts w:eastAsiaTheme="minorEastAsia"/>
          <w:color w:val="000000" w:themeColor="text1"/>
        </w:rPr>
        <w:t>si</w:t>
      </w:r>
      <w:r w:rsidR="0B88D4C5" w:rsidRPr="00F10B72">
        <w:rPr>
          <w:rFonts w:eastAsiaTheme="minorEastAsia"/>
          <w:color w:val="000000" w:themeColor="text1"/>
        </w:rPr>
        <w:t>ect</w:t>
      </w:r>
      <w:r>
        <w:rPr>
          <w:rFonts w:eastAsiaTheme="minorEastAsia"/>
          <w:color w:val="000000" w:themeColor="text1"/>
        </w:rPr>
        <w:tab/>
      </w:r>
      <w:r w:rsidR="00328975" w:rsidRPr="00F10B72">
        <w:tab/>
      </w:r>
      <w:r w:rsidR="00328975" w:rsidRPr="00F10B72">
        <w:tab/>
      </w:r>
      <w:r w:rsidR="00328975" w:rsidRPr="00F10B72">
        <w:tab/>
      </w:r>
      <w:r w:rsidR="00EB65AB">
        <w:tab/>
      </w:r>
      <w:r w:rsidR="00EB65AB">
        <w:tab/>
      </w:r>
      <w:r w:rsidR="0B88D4C5" w:rsidRPr="00F10B72">
        <w:rPr>
          <w:rFonts w:eastAsiaTheme="minorEastAsia"/>
          <w:color w:val="000000" w:themeColor="text1"/>
        </w:rPr>
        <w:t>10%</w:t>
      </w:r>
    </w:p>
    <w:p w14:paraId="2F099BE8" w14:textId="6A046718" w:rsidR="004641C8" w:rsidRPr="00F10B72" w:rsidRDefault="00E53D83" w:rsidP="30EADA6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Ymateb i’r brîff</w:t>
      </w:r>
      <w:r>
        <w:rPr>
          <w:rFonts w:eastAsiaTheme="minorEastAsia"/>
          <w:color w:val="000000" w:themeColor="text1"/>
        </w:rPr>
        <w:tab/>
      </w:r>
      <w:r w:rsidR="00328975" w:rsidRPr="00F10B72">
        <w:tab/>
      </w:r>
      <w:r w:rsidR="00328975" w:rsidRPr="00F10B72">
        <w:tab/>
      </w:r>
      <w:r w:rsidR="00328975" w:rsidRPr="00F10B72">
        <w:tab/>
      </w:r>
      <w:r w:rsidR="00EB65AB">
        <w:tab/>
      </w:r>
      <w:r w:rsidR="00EB65AB">
        <w:tab/>
      </w:r>
      <w:r w:rsidR="1059DD2E" w:rsidRPr="00F10B72">
        <w:rPr>
          <w:rFonts w:eastAsiaTheme="minorEastAsia"/>
          <w:color w:val="000000" w:themeColor="text1"/>
        </w:rPr>
        <w:t>4</w:t>
      </w:r>
      <w:r w:rsidR="0B88D4C5" w:rsidRPr="00F10B72">
        <w:rPr>
          <w:rFonts w:eastAsiaTheme="minorEastAsia"/>
          <w:color w:val="000000" w:themeColor="text1"/>
        </w:rPr>
        <w:t>0%</w:t>
      </w:r>
    </w:p>
    <w:p w14:paraId="1BEF74C3" w14:textId="20631ACB" w:rsidR="004641C8" w:rsidRPr="00F10B72" w:rsidRDefault="00E53D83" w:rsidP="68FF6FF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Gwerth am arian a gwerth ychwanegol</w:t>
      </w:r>
      <w:r w:rsidR="38647DA7" w:rsidRPr="00F10B72">
        <w:rPr>
          <w:rFonts w:eastAsiaTheme="minorEastAsia"/>
          <w:color w:val="000000" w:themeColor="text1"/>
        </w:rPr>
        <w:t xml:space="preserve">, </w:t>
      </w:r>
    </w:p>
    <w:p w14:paraId="75630DB8" w14:textId="677E06E4" w:rsidR="004641C8" w:rsidRPr="00F10B72" w:rsidRDefault="00E53D83" w:rsidP="00D64BC4">
      <w:pPr>
        <w:pStyle w:val="ListParagraph"/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gan gynnwys gwerth cymdeithasol a lleihau </w:t>
      </w:r>
      <w:r w:rsidR="2CAFEA94" w:rsidRPr="00F10B72">
        <w:rPr>
          <w:rFonts w:eastAsiaTheme="minorEastAsia"/>
          <w:color w:val="000000" w:themeColor="text1"/>
        </w:rPr>
        <w:t xml:space="preserve">carbon </w:t>
      </w:r>
      <w:r>
        <w:rPr>
          <w:rFonts w:eastAsiaTheme="minorEastAsia"/>
          <w:color w:val="000000" w:themeColor="text1"/>
        </w:rPr>
        <w:t xml:space="preserve">net </w:t>
      </w:r>
      <w:r w:rsidR="0035392E">
        <w:rPr>
          <w:rFonts w:eastAsiaTheme="minorEastAsia"/>
          <w:color w:val="000000" w:themeColor="text1"/>
        </w:rPr>
        <w:tab/>
      </w:r>
      <w:r w:rsidR="381D9E86" w:rsidRPr="00F10B72">
        <w:rPr>
          <w:rFonts w:eastAsiaTheme="minorEastAsia"/>
          <w:color w:val="000000" w:themeColor="text1"/>
        </w:rPr>
        <w:t>4</w:t>
      </w:r>
      <w:r w:rsidR="08072ABD" w:rsidRPr="00F10B72">
        <w:rPr>
          <w:rFonts w:eastAsiaTheme="minorEastAsia"/>
          <w:color w:val="000000" w:themeColor="text1"/>
        </w:rPr>
        <w:t>0%</w:t>
      </w:r>
    </w:p>
    <w:p w14:paraId="19A11680" w14:textId="2C59C6E0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381B78A2" w14:textId="0C8E30DB" w:rsidR="004641C8" w:rsidRPr="00F10B72" w:rsidRDefault="00E167AC" w:rsidP="30EADA6D">
      <w:pPr>
        <w:pStyle w:val="Heading3"/>
        <w:rPr>
          <w:rFonts w:eastAsiaTheme="minorEastAsia" w:cstheme="minorBidi"/>
          <w:sz w:val="22"/>
          <w:szCs w:val="22"/>
        </w:rPr>
      </w:pPr>
      <w:r>
        <w:t>Amodau</w:t>
      </w:r>
    </w:p>
    <w:p w14:paraId="2640558F" w14:textId="357FF5DD" w:rsidR="004641C8" w:rsidRPr="00F10B72" w:rsidRDefault="004641C8" w:rsidP="68FF6FF7">
      <w:pPr>
        <w:spacing w:after="0" w:line="240" w:lineRule="auto"/>
        <w:rPr>
          <w:rFonts w:eastAsiaTheme="minorEastAsia"/>
          <w:color w:val="000000" w:themeColor="text1"/>
        </w:rPr>
      </w:pPr>
    </w:p>
    <w:p w14:paraId="06B129DD" w14:textId="1B407A94" w:rsidR="004641C8" w:rsidRPr="00F10B72" w:rsidRDefault="005D323D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5D323D">
        <w:rPr>
          <w:rFonts w:eastAsiaTheme="minorEastAsia"/>
          <w:color w:val="000000" w:themeColor="text1"/>
        </w:rPr>
        <w:t>Ni ddylai ymgeiswyr drafod eu cynnig gyda</w:t>
      </w:r>
      <w:r>
        <w:rPr>
          <w:rFonts w:eastAsiaTheme="minorEastAsia"/>
          <w:color w:val="000000" w:themeColor="text1"/>
        </w:rPr>
        <w:t xml:space="preserve"> Swyddogion neu Aelodau Awdurdod y Parc Cenedlaethol neu drydydd part</w:t>
      </w:r>
      <w:r>
        <w:rPr>
          <w:rFonts w:eastAsiaTheme="minorEastAsia" w:cstheme="minorHAnsi"/>
          <w:color w:val="000000" w:themeColor="text1"/>
        </w:rPr>
        <w:t>ï</w:t>
      </w:r>
      <w:r>
        <w:rPr>
          <w:rFonts w:eastAsiaTheme="minorEastAsia"/>
          <w:color w:val="000000" w:themeColor="text1"/>
        </w:rPr>
        <w:t>on.</w:t>
      </w:r>
    </w:p>
    <w:p w14:paraId="218A0A0C" w14:textId="5EBD2A5B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069D0954" w14:textId="2C42936D" w:rsidR="004641C8" w:rsidRPr="00F10B72" w:rsidRDefault="007E1A4B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</w:t>
      </w:r>
      <w:r w:rsidR="00A556F7" w:rsidRPr="00A556F7">
        <w:rPr>
          <w:rFonts w:eastAsiaTheme="minorEastAsia"/>
          <w:color w:val="000000" w:themeColor="text1"/>
        </w:rPr>
        <w:t>mod o'r penodiad y</w:t>
      </w:r>
      <w:r>
        <w:rPr>
          <w:rFonts w:eastAsiaTheme="minorEastAsia"/>
          <w:color w:val="000000" w:themeColor="text1"/>
        </w:rPr>
        <w:t>w y</w:t>
      </w:r>
      <w:r w:rsidR="00A556F7" w:rsidRPr="00A556F7">
        <w:rPr>
          <w:rFonts w:eastAsiaTheme="minorEastAsia"/>
          <w:color w:val="000000" w:themeColor="text1"/>
        </w:rPr>
        <w:t xml:space="preserve"> bydd yr ymgeisydd yn dal yr Awdurdod yn rhydd rhag unrhyw hawliadau sy'n deillio o'r cytundeb, boed hynny oherwydd esgeulustod neu fel arall. Bydd gofyn i'r ymgeisydd </w:t>
      </w:r>
      <w:r w:rsidR="00A556F7">
        <w:rPr>
          <w:rFonts w:eastAsiaTheme="minorEastAsia"/>
          <w:color w:val="000000" w:themeColor="text1"/>
        </w:rPr>
        <w:t>gael</w:t>
      </w:r>
      <w:r w:rsidR="00A556F7" w:rsidRPr="00A556F7">
        <w:rPr>
          <w:rFonts w:eastAsiaTheme="minorEastAsia"/>
          <w:color w:val="000000" w:themeColor="text1"/>
        </w:rPr>
        <w:t xml:space="preserve"> yswiriant iawndal proffesiynol </w:t>
      </w:r>
      <w:r w:rsidR="00676506">
        <w:rPr>
          <w:rFonts w:eastAsiaTheme="minorEastAsia"/>
          <w:color w:val="000000" w:themeColor="text1"/>
        </w:rPr>
        <w:t xml:space="preserve">gwerth </w:t>
      </w:r>
      <w:r w:rsidR="00A556F7" w:rsidRPr="00A556F7">
        <w:rPr>
          <w:rFonts w:eastAsiaTheme="minorEastAsia"/>
          <w:color w:val="000000" w:themeColor="text1"/>
        </w:rPr>
        <w:t xml:space="preserve">o leiaf </w:t>
      </w:r>
      <w:r w:rsidR="0B88D4C5" w:rsidRPr="00F10B72">
        <w:rPr>
          <w:rFonts w:eastAsiaTheme="minorEastAsia"/>
          <w:color w:val="000000" w:themeColor="text1"/>
        </w:rPr>
        <w:t>£5,000,000.</w:t>
      </w:r>
    </w:p>
    <w:p w14:paraId="0B53BA08" w14:textId="1D0BCCDD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5746AEF4" w14:textId="4AB3D5C2" w:rsidR="004641C8" w:rsidRPr="00F10B72" w:rsidRDefault="009C1780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9C1780">
        <w:rPr>
          <w:rFonts w:eastAsiaTheme="minorEastAsia"/>
          <w:color w:val="000000" w:themeColor="text1"/>
        </w:rPr>
        <w:t>Bydd y</w:t>
      </w:r>
      <w:r w:rsidR="00676506">
        <w:rPr>
          <w:rFonts w:eastAsiaTheme="minorEastAsia"/>
          <w:color w:val="000000" w:themeColor="text1"/>
        </w:rPr>
        <w:t xml:space="preserve"> penodiad </w:t>
      </w:r>
      <w:r w:rsidRPr="009C1780">
        <w:rPr>
          <w:rFonts w:eastAsiaTheme="minorEastAsia"/>
          <w:color w:val="000000" w:themeColor="text1"/>
        </w:rPr>
        <w:t>drwy gyfnewid negeseuon e-bost.</w:t>
      </w:r>
    </w:p>
    <w:p w14:paraId="5844CDAC" w14:textId="52B94445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5F5ADDCB" w14:textId="263A1C1D" w:rsidR="004641C8" w:rsidRPr="00F10B72" w:rsidRDefault="009C1780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9C1780">
        <w:rPr>
          <w:rFonts w:eastAsiaTheme="minorEastAsia"/>
          <w:color w:val="000000" w:themeColor="text1"/>
        </w:rPr>
        <w:t xml:space="preserve">Nid yw'r Awdurdod yn rhwymo ei hun i dderbyn y pris isaf nac unrhyw gynnig </w:t>
      </w:r>
      <w:r>
        <w:rPr>
          <w:rFonts w:eastAsiaTheme="minorEastAsia"/>
          <w:color w:val="000000" w:themeColor="text1"/>
        </w:rPr>
        <w:t xml:space="preserve">o gwbl </w:t>
      </w:r>
      <w:r w:rsidRPr="009C1780">
        <w:rPr>
          <w:rFonts w:eastAsiaTheme="minorEastAsia"/>
          <w:color w:val="000000" w:themeColor="text1"/>
        </w:rPr>
        <w:t>ac ni fydd yn gyfrifol am nac yn talu unrhyw dreuliau na choll</w:t>
      </w:r>
      <w:r>
        <w:rPr>
          <w:rFonts w:eastAsiaTheme="minorEastAsia"/>
          <w:color w:val="000000" w:themeColor="text1"/>
        </w:rPr>
        <w:t xml:space="preserve">ed ariannol </w:t>
      </w:r>
      <w:r w:rsidRPr="009C1780">
        <w:rPr>
          <w:rFonts w:eastAsiaTheme="minorEastAsia"/>
          <w:color w:val="000000" w:themeColor="text1"/>
        </w:rPr>
        <w:t>a allai gael eu hysgwyddo gan yr ymgeiswyr wrth baratoi eu cynnig.</w:t>
      </w:r>
    </w:p>
    <w:p w14:paraId="1D4B78A3" w14:textId="68723E35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2DE4DBFA" w14:textId="399372DD" w:rsidR="004641C8" w:rsidRPr="00F10B72" w:rsidRDefault="000F6E97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0F6E97">
        <w:rPr>
          <w:rFonts w:eastAsiaTheme="minorEastAsia"/>
          <w:color w:val="000000" w:themeColor="text1"/>
        </w:rPr>
        <w:t>Bydd hawlfraint yr holl waith a gynhyrchir yn nwylo</w:t>
      </w:r>
      <w:r>
        <w:rPr>
          <w:rFonts w:eastAsiaTheme="minorEastAsia"/>
          <w:color w:val="000000" w:themeColor="text1"/>
        </w:rPr>
        <w:t xml:space="preserve"> Awdurdod Parc Cenedlaethol Arfordir Penfro</w:t>
      </w:r>
      <w:r w:rsidR="0B88D4C5" w:rsidRPr="00F10B72">
        <w:rPr>
          <w:rFonts w:eastAsiaTheme="minorEastAsia"/>
          <w:color w:val="000000" w:themeColor="text1"/>
        </w:rPr>
        <w:t>.</w:t>
      </w:r>
    </w:p>
    <w:p w14:paraId="2D92EB03" w14:textId="4939B1A0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08A2BC52" w14:textId="26417ADC" w:rsidR="004641C8" w:rsidRPr="00F10B72" w:rsidRDefault="00C360C7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C360C7">
        <w:rPr>
          <w:rFonts w:eastAsiaTheme="minorEastAsia"/>
          <w:color w:val="000000" w:themeColor="text1"/>
        </w:rPr>
        <w:t xml:space="preserve">Bydd y </w:t>
      </w:r>
      <w:r w:rsidRPr="00C360C7">
        <w:rPr>
          <w:rFonts w:eastAsiaTheme="minorEastAsia"/>
          <w:i/>
          <w:iCs/>
          <w:color w:val="000000" w:themeColor="text1"/>
        </w:rPr>
        <w:t>Cynhyrchydd</w:t>
      </w:r>
      <w:r w:rsidRPr="00C360C7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sy</w:t>
      </w:r>
      <w:r w:rsidR="004F379B">
        <w:rPr>
          <w:rFonts w:eastAsiaTheme="minorEastAsia"/>
          <w:color w:val="000000" w:themeColor="text1"/>
        </w:rPr>
        <w:t>’n derbyn y c</w:t>
      </w:r>
      <w:r w:rsidRPr="00C360C7">
        <w:rPr>
          <w:rFonts w:eastAsiaTheme="minorEastAsia"/>
          <w:color w:val="000000" w:themeColor="text1"/>
        </w:rPr>
        <w:t>ontract</w:t>
      </w:r>
      <w:r>
        <w:rPr>
          <w:rFonts w:eastAsiaTheme="minorEastAsia"/>
          <w:color w:val="000000" w:themeColor="text1"/>
        </w:rPr>
        <w:t xml:space="preserve"> wastad </w:t>
      </w:r>
      <w:r w:rsidRPr="00C360C7">
        <w:rPr>
          <w:rFonts w:eastAsiaTheme="minorEastAsia"/>
          <w:color w:val="000000" w:themeColor="text1"/>
        </w:rPr>
        <w:t>yn cydymffurfio â gofynion y ddeddfwriaeth berthnasol, y gyfraith gyffredinol a Rheolau Sefydlog a Rheoliadau Ariannol yr Awdurdod. Rhaid dilyn codau ymarfer priodol, gyda'r ymgeisydd yn indemnio'r Awdurdod rhag pob gweithred, hawliad, galw, achos, difrod, cost, tâl a threuliau mewn perthynas ag unrhyw dor</w:t>
      </w:r>
      <w:r w:rsidR="001D3A39">
        <w:rPr>
          <w:rFonts w:eastAsiaTheme="minorEastAsia"/>
          <w:color w:val="000000" w:themeColor="text1"/>
        </w:rPr>
        <w:t>iad</w:t>
      </w:r>
      <w:r w:rsidRPr="00C360C7">
        <w:rPr>
          <w:rFonts w:eastAsiaTheme="minorEastAsia"/>
          <w:color w:val="000000" w:themeColor="text1"/>
        </w:rPr>
        <w:t xml:space="preserve"> gan y </w:t>
      </w:r>
      <w:r w:rsidRPr="001D3A39">
        <w:rPr>
          <w:rFonts w:eastAsiaTheme="minorEastAsia"/>
          <w:i/>
          <w:iCs/>
          <w:color w:val="000000" w:themeColor="text1"/>
        </w:rPr>
        <w:t>Cynhyrchydd</w:t>
      </w:r>
      <w:r w:rsidRPr="00C360C7">
        <w:rPr>
          <w:rFonts w:eastAsiaTheme="minorEastAsia"/>
          <w:color w:val="000000" w:themeColor="text1"/>
        </w:rPr>
        <w:t xml:space="preserve"> </w:t>
      </w:r>
      <w:r w:rsidR="002C774B">
        <w:rPr>
          <w:rFonts w:eastAsiaTheme="minorEastAsia"/>
          <w:color w:val="000000" w:themeColor="text1"/>
        </w:rPr>
        <w:t>sy’n derbyn y c</w:t>
      </w:r>
      <w:r w:rsidR="002C774B" w:rsidRPr="00C360C7">
        <w:rPr>
          <w:rFonts w:eastAsiaTheme="minorEastAsia"/>
          <w:color w:val="000000" w:themeColor="text1"/>
        </w:rPr>
        <w:t>ontract</w:t>
      </w:r>
      <w:r w:rsidRPr="00C360C7">
        <w:rPr>
          <w:rFonts w:eastAsiaTheme="minorEastAsia"/>
          <w:color w:val="000000" w:themeColor="text1"/>
        </w:rPr>
        <w:t>.</w:t>
      </w:r>
    </w:p>
    <w:p w14:paraId="60E170F7" w14:textId="0F043801" w:rsidR="004641C8" w:rsidRPr="00F10B72" w:rsidRDefault="08072ABD" w:rsidP="00D64BC4">
      <w:pPr>
        <w:pStyle w:val="ListParagraph"/>
        <w:spacing w:after="0" w:line="240" w:lineRule="auto"/>
        <w:ind w:left="644"/>
        <w:rPr>
          <w:rFonts w:eastAsiaTheme="minorEastAsia"/>
          <w:color w:val="000000" w:themeColor="text1"/>
        </w:rPr>
      </w:pPr>
      <w:r w:rsidRPr="00F10B72">
        <w:rPr>
          <w:rFonts w:eastAsiaTheme="minorEastAsia"/>
          <w:color w:val="000000" w:themeColor="text1"/>
        </w:rPr>
        <w:t xml:space="preserve"> </w:t>
      </w:r>
    </w:p>
    <w:p w14:paraId="4EE6D095" w14:textId="3BADAC5B" w:rsidR="1A141971" w:rsidRPr="00F10B72" w:rsidRDefault="009A360C" w:rsidP="68FF6FF7">
      <w:pPr>
        <w:pStyle w:val="ListParagraph"/>
        <w:numPr>
          <w:ilvl w:val="0"/>
          <w:numId w:val="11"/>
        </w:num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Mae’r Awdurdod wedi ymrwymo i </w:t>
      </w:r>
      <w:r w:rsidR="00153786">
        <w:rPr>
          <w:rFonts w:ascii="Aptos" w:eastAsia="Aptos" w:hAnsi="Aptos" w:cs="Aptos"/>
        </w:rPr>
        <w:t>g</w:t>
      </w:r>
      <w:r w:rsidR="00153786" w:rsidRPr="00153786">
        <w:rPr>
          <w:rFonts w:ascii="Aptos" w:eastAsia="Aptos" w:hAnsi="Aptos" w:cs="Aptos"/>
        </w:rPr>
        <w:t>ynyddu gwerth cymdeithasol i'r eithaf a chyflawni targedau Sero Net</w:t>
      </w:r>
      <w:r w:rsidR="1A141971" w:rsidRPr="00F10B72">
        <w:rPr>
          <w:rFonts w:ascii="Aptos" w:eastAsia="Aptos" w:hAnsi="Aptos" w:cs="Aptos"/>
        </w:rPr>
        <w:t>.</w:t>
      </w:r>
      <w:r w:rsidR="632B1476" w:rsidRPr="00F10B72">
        <w:rPr>
          <w:rFonts w:ascii="Aptos" w:eastAsia="Aptos" w:hAnsi="Aptos" w:cs="Aptos"/>
        </w:rPr>
        <w:t xml:space="preserve"> </w:t>
      </w:r>
      <w:hyperlink r:id="rId21" w:history="1">
        <w:r w:rsidR="632B1476" w:rsidRPr="00F10B72">
          <w:rPr>
            <w:rStyle w:val="Hyperlink"/>
          </w:rPr>
          <w:t>Report-41-24-Procurement.pdf</w:t>
        </w:r>
      </w:hyperlink>
      <w:r w:rsidR="1A141971" w:rsidRPr="00F10B72">
        <w:rPr>
          <w:rFonts w:ascii="Aptos" w:eastAsia="Aptos" w:hAnsi="Aptos" w:cs="Aptos"/>
        </w:rPr>
        <w:t xml:space="preserve"> </w:t>
      </w:r>
      <w:r w:rsidR="008503D1" w:rsidRPr="008503D1">
        <w:rPr>
          <w:rFonts w:ascii="Aptos" w:eastAsia="Aptos" w:hAnsi="Aptos" w:cs="Aptos"/>
        </w:rPr>
        <w:t>Mae'n ofynnol i dendrwyr ddarparu ymateb manwl yn egluro:</w:t>
      </w:r>
    </w:p>
    <w:p w14:paraId="70FA365A" w14:textId="08490F74" w:rsidR="00D63363" w:rsidRPr="00D63363" w:rsidRDefault="00D63363" w:rsidP="00D63363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00D63363">
        <w:rPr>
          <w:rFonts w:ascii="Aptos" w:eastAsia="Aptos" w:hAnsi="Aptos" w:cs="Aptos"/>
        </w:rPr>
        <w:t>Sut bydd eich sefydliad yn creu buddion cymunedol a gwerth cymdeithasol ehangach drwy gyflawni'r contract hwn.</w:t>
      </w:r>
    </w:p>
    <w:p w14:paraId="20442934" w14:textId="6370E271" w:rsidR="00D63363" w:rsidRPr="00F10B72" w:rsidRDefault="00D63363" w:rsidP="00D63363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00D63363">
        <w:rPr>
          <w:rFonts w:ascii="Aptos" w:eastAsia="Aptos" w:hAnsi="Aptos" w:cs="Aptos"/>
        </w:rPr>
        <w:t>Sut bydd eich sefydliad yn cyfrannu at leihau allyriadau carbon, gyda chefnogaeth Cynllun Lleihau Carbon ffurfiol. Bydd ymatebion yn cael eu gwerthuso ar eglurder, hygrededd ac effaith fesuradwy.</w:t>
      </w:r>
    </w:p>
    <w:p w14:paraId="65A38824" w14:textId="77B31D4E" w:rsidR="1A141971" w:rsidRPr="00F10B72" w:rsidRDefault="00284E38" w:rsidP="00D64BC4">
      <w:pPr>
        <w:pStyle w:val="ListParagraph"/>
        <w:spacing w:after="0"/>
        <w:ind w:left="644"/>
        <w:rPr>
          <w:rFonts w:ascii="Aptos" w:eastAsia="Aptos" w:hAnsi="Aptos" w:cs="Aptos"/>
        </w:rPr>
      </w:pPr>
      <w:r w:rsidRPr="00284E38">
        <w:rPr>
          <w:rFonts w:ascii="Aptos" w:eastAsia="Aptos" w:hAnsi="Aptos" w:cs="Aptos"/>
        </w:rPr>
        <w:t>Rhowch enghreifftiau, data neu astudiaethau achos y gellir eu gwirio sy'n dangos sut rydych chi wedi cyflawni gwerth cymdeithasol a chanlyniadau lleihau carbon yn y gorffennol.</w:t>
      </w:r>
    </w:p>
    <w:p w14:paraId="0B18B03F" w14:textId="4D55700E" w:rsidR="68FF6FF7" w:rsidRPr="00F10B72" w:rsidRDefault="68FF6FF7" w:rsidP="68FF6FF7">
      <w:pPr>
        <w:pStyle w:val="ListParagraph"/>
        <w:spacing w:after="0"/>
        <w:ind w:left="644"/>
        <w:rPr>
          <w:rFonts w:ascii="Aptos" w:eastAsia="Aptos" w:hAnsi="Aptos" w:cs="Aptos"/>
        </w:rPr>
      </w:pPr>
    </w:p>
    <w:p w14:paraId="3FABEAB6" w14:textId="5613FAFE" w:rsidR="004641C8" w:rsidRPr="00F10B72" w:rsidRDefault="000E717B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0E717B">
        <w:rPr>
          <w:rFonts w:eastAsiaTheme="minorEastAsia"/>
          <w:color w:val="000000" w:themeColor="text1"/>
        </w:rPr>
        <w:t xml:space="preserve">Bydd gofyn i'r ymgeisydd gydymffurfio ag egwyddorion </w:t>
      </w:r>
      <w:r>
        <w:rPr>
          <w:rFonts w:eastAsiaTheme="minorEastAsia"/>
          <w:color w:val="000000" w:themeColor="text1"/>
        </w:rPr>
        <w:t>Safonau’r Gymraeg yr Awdurdod</w:t>
      </w:r>
      <w:r w:rsidR="005A02EE">
        <w:rPr>
          <w:rFonts w:eastAsiaTheme="minorEastAsia"/>
          <w:color w:val="000000" w:themeColor="text1"/>
        </w:rPr>
        <w:t>.</w:t>
      </w:r>
    </w:p>
    <w:p w14:paraId="6F0C2D41" w14:textId="28481E06" w:rsidR="004641C8" w:rsidRPr="00F10B72" w:rsidRDefault="000E717B" w:rsidP="30EADA6D">
      <w:p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</w:t>
      </w:r>
    </w:p>
    <w:p w14:paraId="34FEB6F5" w14:textId="0E4C0971" w:rsidR="004641C8" w:rsidRPr="00F10B72" w:rsidRDefault="00C47260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C47260">
        <w:rPr>
          <w:rFonts w:eastAsiaTheme="minorEastAsia"/>
          <w:color w:val="000000" w:themeColor="text1"/>
        </w:rPr>
        <w:t>Gall yr ymgeisydd a ddewisir ddarparu'r holl wasanaeth sydd ei angen neu gall</w:t>
      </w:r>
      <w:r w:rsidR="007E07A6">
        <w:rPr>
          <w:rFonts w:eastAsiaTheme="minorEastAsia"/>
          <w:color w:val="000000" w:themeColor="text1"/>
        </w:rPr>
        <w:t xml:space="preserve"> </w:t>
      </w:r>
      <w:r w:rsidRPr="00C47260">
        <w:rPr>
          <w:rFonts w:eastAsiaTheme="minorEastAsia"/>
          <w:color w:val="000000" w:themeColor="text1"/>
        </w:rPr>
        <w:t xml:space="preserve">is-gontractio tasgau penodol. Rhaid i'r prif ymgeisydd fod yn gyfrifol am holl waith y tîm cyfan. Rhaid i bob gwasanaeth </w:t>
      </w:r>
      <w:r w:rsidRPr="00C47260">
        <w:rPr>
          <w:rFonts w:eastAsiaTheme="minorEastAsia"/>
          <w:color w:val="000000" w:themeColor="text1"/>
        </w:rPr>
        <w:lastRenderedPageBreak/>
        <w:t>proffesiynol gael ei ddarparu gan bobl sydd wedi'u hyfforddi'n briodol ac sydd â'r cymwysterau a'r profiad perthnasol.</w:t>
      </w:r>
    </w:p>
    <w:p w14:paraId="67929CE2" w14:textId="506057FF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6D52A05A" w14:textId="4B1C04A1" w:rsidR="004641C8" w:rsidRPr="00F10B72" w:rsidRDefault="00F54CCD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Mae Deddf Rhyddid Gwybodaeth </w:t>
      </w:r>
      <w:r w:rsidR="0B88D4C5" w:rsidRPr="00F10B72">
        <w:rPr>
          <w:rFonts w:eastAsiaTheme="minorEastAsia"/>
          <w:color w:val="000000" w:themeColor="text1"/>
        </w:rPr>
        <w:t xml:space="preserve">2000 </w:t>
      </w:r>
      <w:r>
        <w:rPr>
          <w:rFonts w:eastAsiaTheme="minorEastAsia"/>
          <w:color w:val="000000" w:themeColor="text1"/>
        </w:rPr>
        <w:t>yn berthnasol i holl weithgareddau’r Awdurdod</w:t>
      </w:r>
      <w:r w:rsidR="0B88D4C5" w:rsidRPr="00F10B72">
        <w:rPr>
          <w:rFonts w:eastAsiaTheme="minorEastAsia"/>
          <w:color w:val="000000" w:themeColor="text1"/>
        </w:rPr>
        <w:t>.</w:t>
      </w:r>
    </w:p>
    <w:p w14:paraId="18E515B1" w14:textId="0CAC125A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30F74CD6" w14:textId="77FA4FF0" w:rsidR="004641C8" w:rsidRPr="00F10B72" w:rsidRDefault="00A658C4" w:rsidP="30EADA6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A658C4">
        <w:rPr>
          <w:rFonts w:eastAsiaTheme="minorEastAsia"/>
          <w:color w:val="000000" w:themeColor="text1"/>
        </w:rPr>
        <w:t>Cytunir ar daliadau am wasanaethau wrth ddyfarnu</w:t>
      </w:r>
      <w:r w:rsidR="00FF6647">
        <w:rPr>
          <w:rFonts w:eastAsiaTheme="minorEastAsia"/>
          <w:color w:val="000000" w:themeColor="text1"/>
        </w:rPr>
        <w:t>’r</w:t>
      </w:r>
      <w:r w:rsidRPr="00A658C4">
        <w:rPr>
          <w:rFonts w:eastAsiaTheme="minorEastAsia"/>
          <w:color w:val="000000" w:themeColor="text1"/>
        </w:rPr>
        <w:t xml:space="preserve"> contract</w:t>
      </w:r>
      <w:r>
        <w:rPr>
          <w:rFonts w:eastAsiaTheme="minorEastAsia"/>
          <w:color w:val="000000" w:themeColor="text1"/>
        </w:rPr>
        <w:t>.</w:t>
      </w:r>
    </w:p>
    <w:p w14:paraId="12EF96C6" w14:textId="19454090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25C8744B" w14:textId="37FF945C" w:rsidR="08072ABD" w:rsidRPr="00F10B72" w:rsidRDefault="00A658C4" w:rsidP="68FF6FF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00" w:themeColor="text1"/>
        </w:rPr>
      </w:pPr>
      <w:r w:rsidRPr="00A658C4">
        <w:rPr>
          <w:rFonts w:eastAsiaTheme="minorEastAsia"/>
          <w:color w:val="000000" w:themeColor="text1"/>
        </w:rPr>
        <w:t xml:space="preserve">Rhaid i ymgeiswyr roi gwybod yn ysgrifenedig am wrthdaro buddiannau </w:t>
      </w:r>
      <w:r w:rsidR="003F405F">
        <w:rPr>
          <w:rFonts w:eastAsiaTheme="minorEastAsia"/>
          <w:color w:val="000000" w:themeColor="text1"/>
        </w:rPr>
        <w:t xml:space="preserve">o ran </w:t>
      </w:r>
      <w:r w:rsidRPr="00A658C4">
        <w:rPr>
          <w:rFonts w:eastAsiaTheme="minorEastAsia"/>
          <w:color w:val="000000" w:themeColor="text1"/>
        </w:rPr>
        <w:t>cyfarwyddwyr cwmn</w:t>
      </w:r>
      <w:r w:rsidR="003F405F">
        <w:rPr>
          <w:rFonts w:eastAsiaTheme="minorEastAsia" w:cstheme="minorHAnsi"/>
          <w:color w:val="000000" w:themeColor="text1"/>
        </w:rPr>
        <w:t>ï</w:t>
      </w:r>
      <w:r w:rsidR="003F405F">
        <w:rPr>
          <w:rFonts w:eastAsiaTheme="minorEastAsia"/>
          <w:color w:val="000000" w:themeColor="text1"/>
        </w:rPr>
        <w:t>au</w:t>
      </w:r>
      <w:r w:rsidRPr="00A658C4">
        <w:rPr>
          <w:rFonts w:eastAsiaTheme="minorEastAsia"/>
          <w:color w:val="000000" w:themeColor="text1"/>
        </w:rPr>
        <w:t xml:space="preserve"> a'r holl weithwyr a'u teuluoedd a fydd yn ymgymryd â gwaith </w:t>
      </w:r>
      <w:r w:rsidR="007A3609">
        <w:rPr>
          <w:rFonts w:eastAsiaTheme="minorEastAsia"/>
          <w:color w:val="000000" w:themeColor="text1"/>
        </w:rPr>
        <w:t>ar gyfer</w:t>
      </w:r>
      <w:r>
        <w:rPr>
          <w:rFonts w:eastAsiaTheme="minorEastAsia"/>
          <w:color w:val="000000" w:themeColor="text1"/>
        </w:rPr>
        <w:t xml:space="preserve"> Awdurdod Parc Cenedlaethol Arfordir Penfro </w:t>
      </w:r>
      <w:r w:rsidR="003F405F">
        <w:rPr>
          <w:rFonts w:eastAsiaTheme="minorEastAsia"/>
          <w:color w:val="000000" w:themeColor="text1"/>
        </w:rPr>
        <w:t>neu unrhyw Dirwedd Dynodedig arall yng Nghymru.</w:t>
      </w:r>
    </w:p>
    <w:p w14:paraId="5362E6BF" w14:textId="3034DCF5" w:rsidR="004641C8" w:rsidRPr="00F10B72" w:rsidRDefault="004641C8" w:rsidP="30EADA6D">
      <w:pPr>
        <w:spacing w:after="0" w:line="240" w:lineRule="auto"/>
        <w:rPr>
          <w:rFonts w:eastAsiaTheme="minorEastAsia"/>
          <w:color w:val="000000" w:themeColor="text1"/>
        </w:rPr>
      </w:pPr>
    </w:p>
    <w:p w14:paraId="68A5DE06" w14:textId="42A17892" w:rsidR="004641C8" w:rsidRPr="00F10B72" w:rsidRDefault="00433BA3" w:rsidP="30EADA6D">
      <w:pPr>
        <w:pStyle w:val="Heading3"/>
        <w:rPr>
          <w:rFonts w:eastAsiaTheme="minorEastAsia" w:cstheme="minorBidi"/>
          <w:sz w:val="22"/>
          <w:szCs w:val="22"/>
        </w:rPr>
      </w:pPr>
      <w:r>
        <w:t>Adnoddau Eng</w:t>
      </w:r>
      <w:r w:rsidR="00C30D28">
        <w:t>h</w:t>
      </w:r>
      <w:r>
        <w:t>reifftiol</w:t>
      </w:r>
    </w:p>
    <w:p w14:paraId="3F1CB8AB" w14:textId="213506DC" w:rsidR="1525B737" w:rsidRPr="00F10B72" w:rsidRDefault="32E96F4D" w:rsidP="30EADA6D">
      <w:pPr>
        <w:rPr>
          <w:rFonts w:eastAsiaTheme="minorEastAsia"/>
        </w:rPr>
      </w:pPr>
      <w:r w:rsidRPr="00F10B72">
        <w:rPr>
          <w:rFonts w:eastAsiaTheme="minorEastAsia"/>
        </w:rPr>
        <w:t xml:space="preserve">Tirlun – </w:t>
      </w:r>
      <w:r w:rsidR="00C30D28">
        <w:rPr>
          <w:rFonts w:eastAsiaTheme="minorEastAsia"/>
        </w:rPr>
        <w:t>Adnoddau Dysgu ar gyfer Tirweddau Dynodedig Cymru</w:t>
      </w:r>
      <w:r w:rsidRPr="00F10B72">
        <w:rPr>
          <w:rFonts w:eastAsiaTheme="minorEastAsia"/>
        </w:rPr>
        <w:t xml:space="preserve"> (</w:t>
      </w:r>
      <w:hyperlink r:id="rId22">
        <w:r w:rsidR="1BBBC917" w:rsidRPr="00F10B72">
          <w:rPr>
            <w:rStyle w:val="Hyperlink"/>
            <w:rFonts w:eastAsiaTheme="minorEastAsia"/>
          </w:rPr>
          <w:t>H</w:t>
        </w:r>
        <w:r w:rsidR="00C30D28">
          <w:rPr>
            <w:rStyle w:val="Hyperlink"/>
            <w:rFonts w:eastAsiaTheme="minorEastAsia"/>
          </w:rPr>
          <w:t>afan</w:t>
        </w:r>
        <w:r w:rsidR="1BBBC917" w:rsidRPr="00F10B72">
          <w:rPr>
            <w:rStyle w:val="Hyperlink"/>
            <w:rFonts w:eastAsiaTheme="minorEastAsia"/>
          </w:rPr>
          <w:t xml:space="preserve"> | Tirlun)</w:t>
        </w:r>
      </w:hyperlink>
    </w:p>
    <w:p w14:paraId="128299C6" w14:textId="748A517E" w:rsidR="00BF292E" w:rsidRPr="00F10B72" w:rsidRDefault="00D72D09" w:rsidP="30EADA6D">
      <w:pPr>
        <w:rPr>
          <w:rFonts w:eastAsiaTheme="minorEastAsia"/>
        </w:rPr>
      </w:pPr>
      <w:r>
        <w:rPr>
          <w:rFonts w:eastAsiaTheme="minorEastAsia"/>
        </w:rPr>
        <w:t>Gwefan Ysgolion Awyr Agored Sir Benfro a’r adran Adnoddau Dysgu yn benodol</w:t>
      </w:r>
      <w:r w:rsidR="42702257" w:rsidRPr="00F10B72">
        <w:rPr>
          <w:rFonts w:eastAsiaTheme="minorEastAsia"/>
        </w:rPr>
        <w:t xml:space="preserve"> </w:t>
      </w:r>
      <w:r w:rsidR="6A966B97" w:rsidRPr="00F10B72">
        <w:rPr>
          <w:rFonts w:eastAsiaTheme="minorEastAsia"/>
        </w:rPr>
        <w:t>(</w:t>
      </w:r>
      <w:hyperlink r:id="rId23">
        <w:r w:rsidR="00E65057">
          <w:rPr>
            <w:rStyle w:val="Hyperlink"/>
            <w:rFonts w:eastAsiaTheme="minorEastAsia"/>
          </w:rPr>
          <w:t xml:space="preserve">Ysgolion </w:t>
        </w:r>
        <w:r w:rsidR="00E65057">
          <w:rPr>
            <w:rStyle w:val="Hyperlink"/>
            <w:rFonts w:eastAsiaTheme="minorEastAsia"/>
          </w:rPr>
          <w:t>A</w:t>
        </w:r>
        <w:r w:rsidR="00E65057">
          <w:rPr>
            <w:rStyle w:val="Hyperlink"/>
            <w:rFonts w:eastAsiaTheme="minorEastAsia"/>
          </w:rPr>
          <w:t>wyr Agored Sir Benfro</w:t>
        </w:r>
      </w:hyperlink>
      <w:r w:rsidR="6A966B97" w:rsidRPr="00F10B72">
        <w:rPr>
          <w:rFonts w:eastAsiaTheme="minorEastAsia"/>
        </w:rPr>
        <w:t>)</w:t>
      </w:r>
    </w:p>
    <w:p w14:paraId="77919ACD" w14:textId="0E7E9E78" w:rsidR="003A406C" w:rsidRPr="00F10B72" w:rsidRDefault="00FE7DED" w:rsidP="30EADA6D">
      <w:pPr>
        <w:rPr>
          <w:rFonts w:eastAsiaTheme="minorEastAsia"/>
        </w:rPr>
      </w:pPr>
      <w:r>
        <w:rPr>
          <w:rFonts w:eastAsiaTheme="minorEastAsia"/>
        </w:rPr>
        <w:t>Cyfoeth Naturiol Cymru</w:t>
      </w:r>
      <w:r w:rsidR="2B577638" w:rsidRPr="00F10B72">
        <w:rPr>
          <w:rFonts w:eastAsiaTheme="minorEastAsia"/>
        </w:rPr>
        <w:t xml:space="preserve"> </w:t>
      </w:r>
      <w:r w:rsidR="1E39B76C" w:rsidRPr="00F10B72">
        <w:rPr>
          <w:rFonts w:eastAsiaTheme="minorEastAsia"/>
        </w:rPr>
        <w:t xml:space="preserve">– </w:t>
      </w:r>
      <w:r>
        <w:rPr>
          <w:rFonts w:eastAsiaTheme="minorEastAsia"/>
        </w:rPr>
        <w:t>Adnoddau i Addysgwyr ac Athrawon</w:t>
      </w:r>
      <w:r w:rsidR="6705F0E8" w:rsidRPr="00F10B72">
        <w:rPr>
          <w:rFonts w:eastAsiaTheme="minorEastAsia"/>
        </w:rPr>
        <w:t xml:space="preserve"> (</w:t>
      </w:r>
      <w:r w:rsidR="1E39B76C" w:rsidRPr="00F10B72">
        <w:rPr>
          <w:rFonts w:eastAsiaTheme="minorEastAsia"/>
        </w:rPr>
        <w:t xml:space="preserve"> </w:t>
      </w:r>
      <w:hyperlink r:id="rId24">
        <w:r w:rsidR="00E65057">
          <w:rPr>
            <w:rStyle w:val="Hyperlink"/>
            <w:rFonts w:eastAsiaTheme="minorEastAsia"/>
          </w:rPr>
          <w:t>Cyfoeth Naturiol Cymru</w:t>
        </w:r>
        <w:r w:rsidR="6705F0E8" w:rsidRPr="00F10B72">
          <w:rPr>
            <w:rStyle w:val="Hyperlink"/>
            <w:rFonts w:eastAsiaTheme="minorEastAsia"/>
          </w:rPr>
          <w:t xml:space="preserve"> / </w:t>
        </w:r>
        <w:r w:rsidR="00E65057">
          <w:rPr>
            <w:rStyle w:val="Hyperlink"/>
            <w:rFonts w:eastAsiaTheme="minorEastAsia"/>
          </w:rPr>
          <w:t>Adnoddau i addysgwyr ac athrawon</w:t>
        </w:r>
      </w:hyperlink>
      <w:r w:rsidR="6705F0E8" w:rsidRPr="00F10B72">
        <w:rPr>
          <w:rFonts w:eastAsiaTheme="minorEastAsia"/>
        </w:rPr>
        <w:t>)</w:t>
      </w:r>
    </w:p>
    <w:p w14:paraId="70E1B5C1" w14:textId="2FA3C4D8" w:rsidR="00BF292E" w:rsidRPr="00F10B72" w:rsidRDefault="0099354B" w:rsidP="30EADA6D">
      <w:pPr>
        <w:rPr>
          <w:rFonts w:eastAsiaTheme="minorEastAsia"/>
        </w:rPr>
      </w:pPr>
      <w:r w:rsidRPr="0099354B">
        <w:rPr>
          <w:rFonts w:eastAsiaTheme="minorEastAsia"/>
        </w:rPr>
        <w:t xml:space="preserve">Fframwaith Cymhwysedd Digidol </w:t>
      </w:r>
      <w:r>
        <w:rPr>
          <w:rFonts w:eastAsiaTheme="minorEastAsia"/>
        </w:rPr>
        <w:t xml:space="preserve">y Cwricwlwm i Gymru </w:t>
      </w:r>
      <w:r w:rsidR="03E858E9" w:rsidRPr="00F10B72">
        <w:rPr>
          <w:rFonts w:eastAsiaTheme="minorEastAsia"/>
        </w:rPr>
        <w:t>(</w:t>
      </w:r>
      <w:hyperlink r:id="rId25" w:anchor="digital-competence-framework">
        <w:r>
          <w:rPr>
            <w:rFonts w:eastAsiaTheme="minorEastAsia"/>
            <w:color w:val="0000FF"/>
            <w:u w:val="single"/>
          </w:rPr>
          <w:t>Fframwaith Cymhwysedd Digidol</w:t>
        </w:r>
        <w:r w:rsidR="03E858E9" w:rsidRPr="00F10B72">
          <w:rPr>
            <w:rFonts w:eastAsiaTheme="minorEastAsia"/>
            <w:color w:val="0000FF"/>
            <w:u w:val="single"/>
          </w:rPr>
          <w:t xml:space="preserve"> - Hwb (gov.wales)</w:t>
        </w:r>
      </w:hyperlink>
    </w:p>
    <w:sectPr w:rsidR="00BF292E" w:rsidRPr="00F10B72" w:rsidSect="00CE0F26">
      <w:pgSz w:w="11906" w:h="16838"/>
      <w:pgMar w:top="1134" w:right="991" w:bottom="993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Libby Taylor" w:date="2025-08-12T11:31:00Z" w:initials="LT">
    <w:p w14:paraId="049B7759" w14:textId="10FF8ADE" w:rsidR="00136CF7" w:rsidRDefault="00136CF7" w:rsidP="00136CF7">
      <w:pPr>
        <w:pStyle w:val="CommentText"/>
      </w:pPr>
      <w:r>
        <w:rPr>
          <w:rStyle w:val="CommentReference"/>
        </w:rPr>
        <w:annotationRef/>
      </w:r>
      <w:r>
        <w:t>We need to make sure that 2 members of SMT are available on this date for opening of the Tenders - that’s Tegryn, Sara and James</w:t>
      </w:r>
    </w:p>
  </w:comment>
  <w:comment w:id="4" w:author="Tom Bean" w:date="2025-08-12T12:09:00Z" w:initials="TB">
    <w:p w14:paraId="30D3C6F0" w14:textId="69253623" w:rsidR="00B561D6" w:rsidRDefault="00B561D6">
      <w:pPr>
        <w:pStyle w:val="CommentText"/>
      </w:pPr>
      <w:r>
        <w:rPr>
          <w:rStyle w:val="CommentReference"/>
        </w:rPr>
        <w:annotationRef/>
      </w:r>
      <w:r w:rsidRPr="2C062964">
        <w:t>well, in between 2nd and 9th - 2nd is the closing time and 9th is when we need to notify the successful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9B7759" w15:done="0"/>
  <w15:commentEx w15:paraId="30D3C6F0" w15:paraIdParent="049B77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C92553" w16cex:dateUtc="2025-08-12T10:31:00Z"/>
  <w16cex:commentExtensible w16cex:durableId="2D20084A" w16cex:dateUtc="2025-08-12T1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9B7759" w16cid:durableId="5AC92553"/>
  <w16cid:commentId w16cid:paraId="30D3C6F0" w16cid:durableId="2D2008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yvtTVb/XvUjHy" int2:id="foVnBMU7">
      <int2:state int2:value="Rejected" int2:type="spell"/>
    </int2:textHash>
    <int2:textHash int2:hashCode="xTy7w8m/aZ0mlV" int2:id="grr6fgDf">
      <int2:state int2:value="Rejected" int2:type="spell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5E"/>
    <w:multiLevelType w:val="hybridMultilevel"/>
    <w:tmpl w:val="278A4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1286"/>
    <w:multiLevelType w:val="hybridMultilevel"/>
    <w:tmpl w:val="26F88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257"/>
    <w:multiLevelType w:val="hybridMultilevel"/>
    <w:tmpl w:val="E218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54CB"/>
    <w:multiLevelType w:val="hybridMultilevel"/>
    <w:tmpl w:val="A0BA7C38"/>
    <w:lvl w:ilvl="0" w:tplc="C48EFE4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2487"/>
    <w:multiLevelType w:val="hybridMultilevel"/>
    <w:tmpl w:val="7D3E300C"/>
    <w:lvl w:ilvl="0" w:tplc="84CE4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4C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08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6B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6A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C4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E5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A7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02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0574"/>
    <w:multiLevelType w:val="hybridMultilevel"/>
    <w:tmpl w:val="D6EA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692C"/>
    <w:multiLevelType w:val="hybridMultilevel"/>
    <w:tmpl w:val="DD84D10A"/>
    <w:lvl w:ilvl="0" w:tplc="A6A0E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02429"/>
    <w:multiLevelType w:val="hybridMultilevel"/>
    <w:tmpl w:val="DD9894E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358A4590">
      <w:start w:val="1"/>
      <w:numFmt w:val="lowerLetter"/>
      <w:lvlText w:val="%2."/>
      <w:lvlJc w:val="left"/>
      <w:pPr>
        <w:ind w:left="1440" w:hanging="360"/>
      </w:pPr>
    </w:lvl>
    <w:lvl w:ilvl="2" w:tplc="25CC612C">
      <w:start w:val="1"/>
      <w:numFmt w:val="lowerRoman"/>
      <w:lvlText w:val="%3."/>
      <w:lvlJc w:val="right"/>
      <w:pPr>
        <w:ind w:left="2160" w:hanging="180"/>
      </w:pPr>
    </w:lvl>
    <w:lvl w:ilvl="3" w:tplc="4F2A89EA">
      <w:start w:val="1"/>
      <w:numFmt w:val="decimal"/>
      <w:lvlText w:val="%4."/>
      <w:lvlJc w:val="left"/>
      <w:pPr>
        <w:ind w:left="2880" w:hanging="360"/>
      </w:pPr>
    </w:lvl>
    <w:lvl w:ilvl="4" w:tplc="7E6A24F0">
      <w:start w:val="1"/>
      <w:numFmt w:val="lowerLetter"/>
      <w:lvlText w:val="%5."/>
      <w:lvlJc w:val="left"/>
      <w:pPr>
        <w:ind w:left="3600" w:hanging="360"/>
      </w:pPr>
    </w:lvl>
    <w:lvl w:ilvl="5" w:tplc="83E67AB4">
      <w:start w:val="1"/>
      <w:numFmt w:val="lowerRoman"/>
      <w:lvlText w:val="%6."/>
      <w:lvlJc w:val="right"/>
      <w:pPr>
        <w:ind w:left="4320" w:hanging="180"/>
      </w:pPr>
    </w:lvl>
    <w:lvl w:ilvl="6" w:tplc="DC786140">
      <w:start w:val="1"/>
      <w:numFmt w:val="decimal"/>
      <w:lvlText w:val="%7."/>
      <w:lvlJc w:val="left"/>
      <w:pPr>
        <w:ind w:left="5040" w:hanging="360"/>
      </w:pPr>
    </w:lvl>
    <w:lvl w:ilvl="7" w:tplc="6A722EF0">
      <w:start w:val="1"/>
      <w:numFmt w:val="lowerLetter"/>
      <w:lvlText w:val="%8."/>
      <w:lvlJc w:val="left"/>
      <w:pPr>
        <w:ind w:left="5760" w:hanging="360"/>
      </w:pPr>
    </w:lvl>
    <w:lvl w:ilvl="8" w:tplc="175EEC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B41A5"/>
    <w:multiLevelType w:val="hybridMultilevel"/>
    <w:tmpl w:val="FFFFFFFF"/>
    <w:lvl w:ilvl="0" w:tplc="87E292C8">
      <w:start w:val="1"/>
      <w:numFmt w:val="lowerRoman"/>
      <w:lvlText w:val="(%1)"/>
      <w:lvlJc w:val="left"/>
      <w:pPr>
        <w:ind w:left="1004" w:hanging="360"/>
      </w:pPr>
    </w:lvl>
    <w:lvl w:ilvl="1" w:tplc="9BE65D28">
      <w:start w:val="1"/>
      <w:numFmt w:val="lowerLetter"/>
      <w:lvlText w:val="%2."/>
      <w:lvlJc w:val="left"/>
      <w:pPr>
        <w:ind w:left="1724" w:hanging="360"/>
      </w:pPr>
    </w:lvl>
    <w:lvl w:ilvl="2" w:tplc="1F1E1408">
      <w:start w:val="1"/>
      <w:numFmt w:val="lowerRoman"/>
      <w:lvlText w:val="%3."/>
      <w:lvlJc w:val="right"/>
      <w:pPr>
        <w:ind w:left="2444" w:hanging="180"/>
      </w:pPr>
    </w:lvl>
    <w:lvl w:ilvl="3" w:tplc="F90C0018">
      <w:start w:val="1"/>
      <w:numFmt w:val="decimal"/>
      <w:lvlText w:val="%4."/>
      <w:lvlJc w:val="left"/>
      <w:pPr>
        <w:ind w:left="3164" w:hanging="360"/>
      </w:pPr>
    </w:lvl>
    <w:lvl w:ilvl="4" w:tplc="0C5465CA">
      <w:start w:val="1"/>
      <w:numFmt w:val="lowerLetter"/>
      <w:lvlText w:val="%5."/>
      <w:lvlJc w:val="left"/>
      <w:pPr>
        <w:ind w:left="3884" w:hanging="360"/>
      </w:pPr>
    </w:lvl>
    <w:lvl w:ilvl="5" w:tplc="50F8B750">
      <w:start w:val="1"/>
      <w:numFmt w:val="lowerRoman"/>
      <w:lvlText w:val="%6."/>
      <w:lvlJc w:val="right"/>
      <w:pPr>
        <w:ind w:left="4604" w:hanging="180"/>
      </w:pPr>
    </w:lvl>
    <w:lvl w:ilvl="6" w:tplc="14788EB4">
      <w:start w:val="1"/>
      <w:numFmt w:val="decimal"/>
      <w:lvlText w:val="%7."/>
      <w:lvlJc w:val="left"/>
      <w:pPr>
        <w:ind w:left="5324" w:hanging="360"/>
      </w:pPr>
    </w:lvl>
    <w:lvl w:ilvl="7" w:tplc="39D629B2">
      <w:start w:val="1"/>
      <w:numFmt w:val="lowerLetter"/>
      <w:lvlText w:val="%8."/>
      <w:lvlJc w:val="left"/>
      <w:pPr>
        <w:ind w:left="6044" w:hanging="360"/>
      </w:pPr>
    </w:lvl>
    <w:lvl w:ilvl="8" w:tplc="D79C2A02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056037"/>
    <w:multiLevelType w:val="hybridMultilevel"/>
    <w:tmpl w:val="F7DA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8E5A"/>
    <w:multiLevelType w:val="hybridMultilevel"/>
    <w:tmpl w:val="A91E4F2A"/>
    <w:lvl w:ilvl="0" w:tplc="965CD49A">
      <w:start w:val="1"/>
      <w:numFmt w:val="lowerRoman"/>
      <w:lvlText w:val="%1."/>
      <w:lvlJc w:val="right"/>
      <w:pPr>
        <w:ind w:left="1004" w:hanging="360"/>
      </w:pPr>
    </w:lvl>
    <w:lvl w:ilvl="1" w:tplc="9C329C90">
      <w:start w:val="1"/>
      <w:numFmt w:val="lowerLetter"/>
      <w:lvlText w:val="%2."/>
      <w:lvlJc w:val="left"/>
      <w:pPr>
        <w:ind w:left="1724" w:hanging="360"/>
      </w:pPr>
    </w:lvl>
    <w:lvl w:ilvl="2" w:tplc="CCBCD008">
      <w:start w:val="1"/>
      <w:numFmt w:val="lowerRoman"/>
      <w:lvlText w:val="%3."/>
      <w:lvlJc w:val="right"/>
      <w:pPr>
        <w:ind w:left="2444" w:hanging="180"/>
      </w:pPr>
    </w:lvl>
    <w:lvl w:ilvl="3" w:tplc="460C89C0">
      <w:start w:val="1"/>
      <w:numFmt w:val="decimal"/>
      <w:lvlText w:val="%4."/>
      <w:lvlJc w:val="left"/>
      <w:pPr>
        <w:ind w:left="3164" w:hanging="360"/>
      </w:pPr>
    </w:lvl>
    <w:lvl w:ilvl="4" w:tplc="343C6BEE">
      <w:start w:val="1"/>
      <w:numFmt w:val="lowerLetter"/>
      <w:lvlText w:val="%5."/>
      <w:lvlJc w:val="left"/>
      <w:pPr>
        <w:ind w:left="3884" w:hanging="360"/>
      </w:pPr>
    </w:lvl>
    <w:lvl w:ilvl="5" w:tplc="F8EAC9E4">
      <w:start w:val="1"/>
      <w:numFmt w:val="lowerRoman"/>
      <w:lvlText w:val="%6."/>
      <w:lvlJc w:val="right"/>
      <w:pPr>
        <w:ind w:left="4604" w:hanging="180"/>
      </w:pPr>
    </w:lvl>
    <w:lvl w:ilvl="6" w:tplc="E6BC5EA0">
      <w:start w:val="1"/>
      <w:numFmt w:val="decimal"/>
      <w:lvlText w:val="%7."/>
      <w:lvlJc w:val="left"/>
      <w:pPr>
        <w:ind w:left="5324" w:hanging="360"/>
      </w:pPr>
    </w:lvl>
    <w:lvl w:ilvl="7" w:tplc="AE543772">
      <w:start w:val="1"/>
      <w:numFmt w:val="lowerLetter"/>
      <w:lvlText w:val="%8."/>
      <w:lvlJc w:val="left"/>
      <w:pPr>
        <w:ind w:left="6044" w:hanging="360"/>
      </w:pPr>
    </w:lvl>
    <w:lvl w:ilvl="8" w:tplc="634EFCE0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28E6FF"/>
    <w:multiLevelType w:val="hybridMultilevel"/>
    <w:tmpl w:val="8BCA38BA"/>
    <w:lvl w:ilvl="0" w:tplc="BD1C63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9AA0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4B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A0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6E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AB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E6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83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C0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F1AF8"/>
    <w:multiLevelType w:val="hybridMultilevel"/>
    <w:tmpl w:val="0C462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066C1"/>
    <w:multiLevelType w:val="hybridMultilevel"/>
    <w:tmpl w:val="7C7E5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565AD"/>
    <w:multiLevelType w:val="hybridMultilevel"/>
    <w:tmpl w:val="20F26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3768A"/>
    <w:multiLevelType w:val="hybridMultilevel"/>
    <w:tmpl w:val="AFF00A3E"/>
    <w:lvl w:ilvl="0" w:tplc="296C62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6E3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4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E4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23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2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E8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C2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E5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60AC8"/>
    <w:multiLevelType w:val="hybridMultilevel"/>
    <w:tmpl w:val="A3325556"/>
    <w:lvl w:ilvl="0" w:tplc="5B483338">
      <w:start w:val="1"/>
      <w:numFmt w:val="decimal"/>
      <w:lvlText w:val="%1."/>
      <w:lvlJc w:val="left"/>
      <w:pPr>
        <w:ind w:left="720" w:hanging="360"/>
      </w:pPr>
    </w:lvl>
    <w:lvl w:ilvl="1" w:tplc="539E2590">
      <w:start w:val="1"/>
      <w:numFmt w:val="lowerLetter"/>
      <w:lvlText w:val="%2."/>
      <w:lvlJc w:val="left"/>
      <w:pPr>
        <w:ind w:left="1440" w:hanging="360"/>
      </w:pPr>
    </w:lvl>
    <w:lvl w:ilvl="2" w:tplc="5B0898E6">
      <w:start w:val="1"/>
      <w:numFmt w:val="lowerRoman"/>
      <w:lvlText w:val="%3."/>
      <w:lvlJc w:val="right"/>
      <w:pPr>
        <w:ind w:left="2160" w:hanging="180"/>
      </w:pPr>
    </w:lvl>
    <w:lvl w:ilvl="3" w:tplc="47120880">
      <w:start w:val="1"/>
      <w:numFmt w:val="decimal"/>
      <w:lvlText w:val="%4."/>
      <w:lvlJc w:val="left"/>
      <w:pPr>
        <w:ind w:left="2880" w:hanging="360"/>
      </w:pPr>
    </w:lvl>
    <w:lvl w:ilvl="4" w:tplc="745C6360">
      <w:start w:val="1"/>
      <w:numFmt w:val="lowerLetter"/>
      <w:lvlText w:val="%5."/>
      <w:lvlJc w:val="left"/>
      <w:pPr>
        <w:ind w:left="3600" w:hanging="360"/>
      </w:pPr>
    </w:lvl>
    <w:lvl w:ilvl="5" w:tplc="BCF245DC">
      <w:start w:val="1"/>
      <w:numFmt w:val="lowerRoman"/>
      <w:lvlText w:val="%6."/>
      <w:lvlJc w:val="right"/>
      <w:pPr>
        <w:ind w:left="4320" w:hanging="180"/>
      </w:pPr>
    </w:lvl>
    <w:lvl w:ilvl="6" w:tplc="717E57E6">
      <w:start w:val="1"/>
      <w:numFmt w:val="decimal"/>
      <w:lvlText w:val="%7."/>
      <w:lvlJc w:val="left"/>
      <w:pPr>
        <w:ind w:left="5040" w:hanging="360"/>
      </w:pPr>
    </w:lvl>
    <w:lvl w:ilvl="7" w:tplc="981291DE">
      <w:start w:val="1"/>
      <w:numFmt w:val="lowerLetter"/>
      <w:lvlText w:val="%8."/>
      <w:lvlJc w:val="left"/>
      <w:pPr>
        <w:ind w:left="5760" w:hanging="360"/>
      </w:pPr>
    </w:lvl>
    <w:lvl w:ilvl="8" w:tplc="53BCBB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B48B9"/>
    <w:multiLevelType w:val="hybridMultilevel"/>
    <w:tmpl w:val="8826A0BA"/>
    <w:lvl w:ilvl="0" w:tplc="8EAA84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724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05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A1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43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C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E9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E5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A8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F27F3"/>
    <w:multiLevelType w:val="hybridMultilevel"/>
    <w:tmpl w:val="150A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873DD"/>
    <w:multiLevelType w:val="hybridMultilevel"/>
    <w:tmpl w:val="FFFFFFFF"/>
    <w:lvl w:ilvl="0" w:tplc="69AC84E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72AEF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A2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6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A1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EF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67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88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AF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2ABDD"/>
    <w:multiLevelType w:val="hybridMultilevel"/>
    <w:tmpl w:val="D3469A6A"/>
    <w:lvl w:ilvl="0" w:tplc="84E4C71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7C2EE42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75EB9F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5F0589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ACA607C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6D0CDE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88E174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584E45E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AA8AFBF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EF17E46"/>
    <w:multiLevelType w:val="hybridMultilevel"/>
    <w:tmpl w:val="FC24A6E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6343"/>
    <w:multiLevelType w:val="hybridMultilevel"/>
    <w:tmpl w:val="54B4FF8A"/>
    <w:lvl w:ilvl="0" w:tplc="1A64B4DA">
      <w:start w:val="1"/>
      <w:numFmt w:val="lowerRoman"/>
      <w:lvlText w:val="%1."/>
      <w:lvlJc w:val="right"/>
      <w:pPr>
        <w:ind w:left="1080" w:hanging="360"/>
      </w:pPr>
    </w:lvl>
    <w:lvl w:ilvl="1" w:tplc="806AD170">
      <w:start w:val="1"/>
      <w:numFmt w:val="lowerLetter"/>
      <w:lvlText w:val="%2."/>
      <w:lvlJc w:val="left"/>
      <w:pPr>
        <w:ind w:left="1800" w:hanging="360"/>
      </w:pPr>
    </w:lvl>
    <w:lvl w:ilvl="2" w:tplc="2D3819E2">
      <w:start w:val="1"/>
      <w:numFmt w:val="lowerRoman"/>
      <w:lvlText w:val="%3."/>
      <w:lvlJc w:val="right"/>
      <w:pPr>
        <w:ind w:left="2520" w:hanging="180"/>
      </w:pPr>
    </w:lvl>
    <w:lvl w:ilvl="3" w:tplc="48D6BCE2">
      <w:start w:val="1"/>
      <w:numFmt w:val="decimal"/>
      <w:lvlText w:val="%4."/>
      <w:lvlJc w:val="left"/>
      <w:pPr>
        <w:ind w:left="3240" w:hanging="360"/>
      </w:pPr>
    </w:lvl>
    <w:lvl w:ilvl="4" w:tplc="A9103562">
      <w:start w:val="1"/>
      <w:numFmt w:val="lowerLetter"/>
      <w:lvlText w:val="%5."/>
      <w:lvlJc w:val="left"/>
      <w:pPr>
        <w:ind w:left="3960" w:hanging="360"/>
      </w:pPr>
    </w:lvl>
    <w:lvl w:ilvl="5" w:tplc="80DAC50C">
      <w:start w:val="1"/>
      <w:numFmt w:val="lowerRoman"/>
      <w:lvlText w:val="%6."/>
      <w:lvlJc w:val="right"/>
      <w:pPr>
        <w:ind w:left="4680" w:hanging="180"/>
      </w:pPr>
    </w:lvl>
    <w:lvl w:ilvl="6" w:tplc="F21EFCFE">
      <w:start w:val="1"/>
      <w:numFmt w:val="decimal"/>
      <w:lvlText w:val="%7."/>
      <w:lvlJc w:val="left"/>
      <w:pPr>
        <w:ind w:left="5400" w:hanging="360"/>
      </w:pPr>
    </w:lvl>
    <w:lvl w:ilvl="7" w:tplc="2F846300">
      <w:start w:val="1"/>
      <w:numFmt w:val="lowerLetter"/>
      <w:lvlText w:val="%8."/>
      <w:lvlJc w:val="left"/>
      <w:pPr>
        <w:ind w:left="6120" w:hanging="360"/>
      </w:pPr>
    </w:lvl>
    <w:lvl w:ilvl="8" w:tplc="7640F840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B7DC5"/>
    <w:multiLevelType w:val="hybridMultilevel"/>
    <w:tmpl w:val="95C8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874D8"/>
    <w:multiLevelType w:val="hybridMultilevel"/>
    <w:tmpl w:val="695E91E8"/>
    <w:lvl w:ilvl="0" w:tplc="913291FE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949">
    <w:abstractNumId w:val="20"/>
  </w:num>
  <w:num w:numId="2" w16cid:durableId="2041930156">
    <w:abstractNumId w:val="4"/>
  </w:num>
  <w:num w:numId="3" w16cid:durableId="705527097">
    <w:abstractNumId w:val="10"/>
  </w:num>
  <w:num w:numId="4" w16cid:durableId="931938665">
    <w:abstractNumId w:val="22"/>
  </w:num>
  <w:num w:numId="5" w16cid:durableId="1833449021">
    <w:abstractNumId w:val="19"/>
  </w:num>
  <w:num w:numId="6" w16cid:durableId="165100380">
    <w:abstractNumId w:val="8"/>
  </w:num>
  <w:num w:numId="7" w16cid:durableId="1058626305">
    <w:abstractNumId w:val="11"/>
  </w:num>
  <w:num w:numId="8" w16cid:durableId="431825741">
    <w:abstractNumId w:val="17"/>
  </w:num>
  <w:num w:numId="9" w16cid:durableId="1064331935">
    <w:abstractNumId w:val="16"/>
  </w:num>
  <w:num w:numId="10" w16cid:durableId="1854226967">
    <w:abstractNumId w:val="15"/>
  </w:num>
  <w:num w:numId="11" w16cid:durableId="1410082470">
    <w:abstractNumId w:val="7"/>
  </w:num>
  <w:num w:numId="12" w16cid:durableId="561018132">
    <w:abstractNumId w:val="18"/>
  </w:num>
  <w:num w:numId="13" w16cid:durableId="1390616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6137214">
    <w:abstractNumId w:val="6"/>
  </w:num>
  <w:num w:numId="15" w16cid:durableId="1396782619">
    <w:abstractNumId w:val="1"/>
  </w:num>
  <w:num w:numId="16" w16cid:durableId="1737623559">
    <w:abstractNumId w:val="5"/>
  </w:num>
  <w:num w:numId="17" w16cid:durableId="1423574420">
    <w:abstractNumId w:val="0"/>
  </w:num>
  <w:num w:numId="18" w16cid:durableId="1639527801">
    <w:abstractNumId w:val="14"/>
  </w:num>
  <w:num w:numId="19" w16cid:durableId="214123082">
    <w:abstractNumId w:val="24"/>
  </w:num>
  <w:num w:numId="20" w16cid:durableId="957028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0356236">
    <w:abstractNumId w:val="12"/>
  </w:num>
  <w:num w:numId="22" w16cid:durableId="573201421">
    <w:abstractNumId w:val="9"/>
  </w:num>
  <w:num w:numId="23" w16cid:durableId="256253637">
    <w:abstractNumId w:val="2"/>
  </w:num>
  <w:num w:numId="24" w16cid:durableId="271404336">
    <w:abstractNumId w:val="3"/>
  </w:num>
  <w:num w:numId="25" w16cid:durableId="252011342">
    <w:abstractNumId w:val="21"/>
  </w:num>
  <w:num w:numId="26" w16cid:durableId="61290244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bby Taylor">
    <w15:presenceInfo w15:providerId="AD" w15:userId="S::libbyt@pembrokeshirecoast.org.uk::87017566-9231-4ce5-9a7c-fe1490ebc1ff"/>
  </w15:person>
  <w15:person w15:author="Tom Bean">
    <w15:presenceInfo w15:providerId="AD" w15:userId="S::tomjb@pembrokeshirecoast.org.uk::bb86f0b1-50c0-4cb7-a3ff-eb79535e5e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EE"/>
    <w:rsid w:val="00002F12"/>
    <w:rsid w:val="0000610E"/>
    <w:rsid w:val="00006371"/>
    <w:rsid w:val="00007235"/>
    <w:rsid w:val="00016057"/>
    <w:rsid w:val="00017632"/>
    <w:rsid w:val="00024496"/>
    <w:rsid w:val="000244EE"/>
    <w:rsid w:val="000271D2"/>
    <w:rsid w:val="0003100B"/>
    <w:rsid w:val="0003201A"/>
    <w:rsid w:val="00035DAB"/>
    <w:rsid w:val="00037939"/>
    <w:rsid w:val="000416D4"/>
    <w:rsid w:val="000437E8"/>
    <w:rsid w:val="0004445E"/>
    <w:rsid w:val="00052408"/>
    <w:rsid w:val="00052897"/>
    <w:rsid w:val="000549A4"/>
    <w:rsid w:val="000600F0"/>
    <w:rsid w:val="000718C1"/>
    <w:rsid w:val="00074E68"/>
    <w:rsid w:val="000755B6"/>
    <w:rsid w:val="000805FC"/>
    <w:rsid w:val="00082A65"/>
    <w:rsid w:val="00090ED4"/>
    <w:rsid w:val="00095486"/>
    <w:rsid w:val="000A5AAC"/>
    <w:rsid w:val="000A6145"/>
    <w:rsid w:val="000A7697"/>
    <w:rsid w:val="000B0DB0"/>
    <w:rsid w:val="000B1AB5"/>
    <w:rsid w:val="000B232C"/>
    <w:rsid w:val="000B35D9"/>
    <w:rsid w:val="000B37D3"/>
    <w:rsid w:val="000B4F8D"/>
    <w:rsid w:val="000C159B"/>
    <w:rsid w:val="000C538B"/>
    <w:rsid w:val="000C5D5F"/>
    <w:rsid w:val="000D023B"/>
    <w:rsid w:val="000D5DD5"/>
    <w:rsid w:val="000D718C"/>
    <w:rsid w:val="000E2FBD"/>
    <w:rsid w:val="000E326B"/>
    <w:rsid w:val="000E717B"/>
    <w:rsid w:val="000E7AA5"/>
    <w:rsid w:val="000F4DBB"/>
    <w:rsid w:val="000F63BD"/>
    <w:rsid w:val="000F6E97"/>
    <w:rsid w:val="001063EF"/>
    <w:rsid w:val="001102F3"/>
    <w:rsid w:val="00111D64"/>
    <w:rsid w:val="00114858"/>
    <w:rsid w:val="00123F10"/>
    <w:rsid w:val="001263DB"/>
    <w:rsid w:val="00133A4F"/>
    <w:rsid w:val="00136CF7"/>
    <w:rsid w:val="00137F64"/>
    <w:rsid w:val="0014377F"/>
    <w:rsid w:val="00145683"/>
    <w:rsid w:val="00147ED7"/>
    <w:rsid w:val="00151343"/>
    <w:rsid w:val="00152BA6"/>
    <w:rsid w:val="00152BC1"/>
    <w:rsid w:val="0015332E"/>
    <w:rsid w:val="00153786"/>
    <w:rsid w:val="00160B30"/>
    <w:rsid w:val="001610C2"/>
    <w:rsid w:val="0016409F"/>
    <w:rsid w:val="00170DB1"/>
    <w:rsid w:val="001744D9"/>
    <w:rsid w:val="00182B6C"/>
    <w:rsid w:val="00183055"/>
    <w:rsid w:val="00183210"/>
    <w:rsid w:val="001838CB"/>
    <w:rsid w:val="00184935"/>
    <w:rsid w:val="00187115"/>
    <w:rsid w:val="001A0737"/>
    <w:rsid w:val="001A084C"/>
    <w:rsid w:val="001A0A42"/>
    <w:rsid w:val="001A67E2"/>
    <w:rsid w:val="001B5CA6"/>
    <w:rsid w:val="001C012A"/>
    <w:rsid w:val="001C21D2"/>
    <w:rsid w:val="001C2D69"/>
    <w:rsid w:val="001C31BA"/>
    <w:rsid w:val="001C7821"/>
    <w:rsid w:val="001D2AE9"/>
    <w:rsid w:val="001D39C7"/>
    <w:rsid w:val="001D3A39"/>
    <w:rsid w:val="001D3CAE"/>
    <w:rsid w:val="001E0608"/>
    <w:rsid w:val="001E0BEE"/>
    <w:rsid w:val="001E73BB"/>
    <w:rsid w:val="001F3380"/>
    <w:rsid w:val="002030A6"/>
    <w:rsid w:val="00206E22"/>
    <w:rsid w:val="002078DD"/>
    <w:rsid w:val="002103A2"/>
    <w:rsid w:val="00213101"/>
    <w:rsid w:val="002133E7"/>
    <w:rsid w:val="00214A99"/>
    <w:rsid w:val="00215271"/>
    <w:rsid w:val="00216BBB"/>
    <w:rsid w:val="002205C1"/>
    <w:rsid w:val="002247C0"/>
    <w:rsid w:val="002255DB"/>
    <w:rsid w:val="002277D0"/>
    <w:rsid w:val="00236320"/>
    <w:rsid w:val="002455C3"/>
    <w:rsid w:val="002543E7"/>
    <w:rsid w:val="0025525C"/>
    <w:rsid w:val="00256C26"/>
    <w:rsid w:val="00260883"/>
    <w:rsid w:val="00261B78"/>
    <w:rsid w:val="00265930"/>
    <w:rsid w:val="00266CCF"/>
    <w:rsid w:val="00267DCB"/>
    <w:rsid w:val="00273BAF"/>
    <w:rsid w:val="00274732"/>
    <w:rsid w:val="00276072"/>
    <w:rsid w:val="0027648C"/>
    <w:rsid w:val="0028043F"/>
    <w:rsid w:val="00281260"/>
    <w:rsid w:val="00281E70"/>
    <w:rsid w:val="0028259B"/>
    <w:rsid w:val="00284AFC"/>
    <w:rsid w:val="00284E38"/>
    <w:rsid w:val="00296B63"/>
    <w:rsid w:val="00297402"/>
    <w:rsid w:val="002A218B"/>
    <w:rsid w:val="002A5059"/>
    <w:rsid w:val="002A728B"/>
    <w:rsid w:val="002B1180"/>
    <w:rsid w:val="002B32D8"/>
    <w:rsid w:val="002B37F4"/>
    <w:rsid w:val="002B719A"/>
    <w:rsid w:val="002C1893"/>
    <w:rsid w:val="002C4B68"/>
    <w:rsid w:val="002C774B"/>
    <w:rsid w:val="002D0A43"/>
    <w:rsid w:val="002D62C1"/>
    <w:rsid w:val="002D685F"/>
    <w:rsid w:val="002E14AE"/>
    <w:rsid w:val="002E1787"/>
    <w:rsid w:val="002E361A"/>
    <w:rsid w:val="002F29C5"/>
    <w:rsid w:val="00303ACA"/>
    <w:rsid w:val="00313DDA"/>
    <w:rsid w:val="003157FC"/>
    <w:rsid w:val="00315F62"/>
    <w:rsid w:val="00316711"/>
    <w:rsid w:val="00317E35"/>
    <w:rsid w:val="00320287"/>
    <w:rsid w:val="00326DAB"/>
    <w:rsid w:val="00328975"/>
    <w:rsid w:val="00329E4D"/>
    <w:rsid w:val="00330BD3"/>
    <w:rsid w:val="00332783"/>
    <w:rsid w:val="00332E6F"/>
    <w:rsid w:val="00335958"/>
    <w:rsid w:val="0033626A"/>
    <w:rsid w:val="00343748"/>
    <w:rsid w:val="00347746"/>
    <w:rsid w:val="00351A57"/>
    <w:rsid w:val="003520CA"/>
    <w:rsid w:val="00352225"/>
    <w:rsid w:val="0035377E"/>
    <w:rsid w:val="0035392E"/>
    <w:rsid w:val="00354172"/>
    <w:rsid w:val="00357644"/>
    <w:rsid w:val="003642ED"/>
    <w:rsid w:val="00364A39"/>
    <w:rsid w:val="00366836"/>
    <w:rsid w:val="003715F2"/>
    <w:rsid w:val="0037715F"/>
    <w:rsid w:val="003772F4"/>
    <w:rsid w:val="00380610"/>
    <w:rsid w:val="00383409"/>
    <w:rsid w:val="00383429"/>
    <w:rsid w:val="00385A86"/>
    <w:rsid w:val="00393D76"/>
    <w:rsid w:val="003A2837"/>
    <w:rsid w:val="003A406C"/>
    <w:rsid w:val="003A6634"/>
    <w:rsid w:val="003B0EA3"/>
    <w:rsid w:val="003C0782"/>
    <w:rsid w:val="003C33AB"/>
    <w:rsid w:val="003D3045"/>
    <w:rsid w:val="003D3A80"/>
    <w:rsid w:val="003D3DA3"/>
    <w:rsid w:val="003D4FC7"/>
    <w:rsid w:val="003D654A"/>
    <w:rsid w:val="003E3BC9"/>
    <w:rsid w:val="003E6CD4"/>
    <w:rsid w:val="003F18A2"/>
    <w:rsid w:val="003F405F"/>
    <w:rsid w:val="003F6673"/>
    <w:rsid w:val="00402E3E"/>
    <w:rsid w:val="00402E82"/>
    <w:rsid w:val="00414A4D"/>
    <w:rsid w:val="00414E07"/>
    <w:rsid w:val="0041640B"/>
    <w:rsid w:val="0041663A"/>
    <w:rsid w:val="00416F79"/>
    <w:rsid w:val="00423807"/>
    <w:rsid w:val="00425209"/>
    <w:rsid w:val="00427FF7"/>
    <w:rsid w:val="00430CB5"/>
    <w:rsid w:val="004321B0"/>
    <w:rsid w:val="00433102"/>
    <w:rsid w:val="00433BA3"/>
    <w:rsid w:val="00441FFE"/>
    <w:rsid w:val="004467D0"/>
    <w:rsid w:val="004510E2"/>
    <w:rsid w:val="004607D1"/>
    <w:rsid w:val="00461902"/>
    <w:rsid w:val="004641C8"/>
    <w:rsid w:val="00466452"/>
    <w:rsid w:val="00470B97"/>
    <w:rsid w:val="004725AE"/>
    <w:rsid w:val="00472C6A"/>
    <w:rsid w:val="004759DF"/>
    <w:rsid w:val="0048141E"/>
    <w:rsid w:val="00481539"/>
    <w:rsid w:val="00482FAC"/>
    <w:rsid w:val="00483A89"/>
    <w:rsid w:val="00484D35"/>
    <w:rsid w:val="00493B4A"/>
    <w:rsid w:val="0049443C"/>
    <w:rsid w:val="00495552"/>
    <w:rsid w:val="004A2339"/>
    <w:rsid w:val="004A6197"/>
    <w:rsid w:val="004B56A9"/>
    <w:rsid w:val="004D1DE2"/>
    <w:rsid w:val="004D5B04"/>
    <w:rsid w:val="004D66FD"/>
    <w:rsid w:val="004E00FC"/>
    <w:rsid w:val="004E3668"/>
    <w:rsid w:val="004F1B72"/>
    <w:rsid w:val="004F379B"/>
    <w:rsid w:val="005012AB"/>
    <w:rsid w:val="00504D30"/>
    <w:rsid w:val="00505114"/>
    <w:rsid w:val="0050685B"/>
    <w:rsid w:val="0050E1D3"/>
    <w:rsid w:val="00510D73"/>
    <w:rsid w:val="0051214B"/>
    <w:rsid w:val="00513F55"/>
    <w:rsid w:val="00515DD6"/>
    <w:rsid w:val="00524676"/>
    <w:rsid w:val="00525673"/>
    <w:rsid w:val="0054055C"/>
    <w:rsid w:val="0054167F"/>
    <w:rsid w:val="005468A4"/>
    <w:rsid w:val="00550D5A"/>
    <w:rsid w:val="005602EE"/>
    <w:rsid w:val="0056260F"/>
    <w:rsid w:val="00562E27"/>
    <w:rsid w:val="00562F9E"/>
    <w:rsid w:val="0056439B"/>
    <w:rsid w:val="00566367"/>
    <w:rsid w:val="00567B93"/>
    <w:rsid w:val="0057074E"/>
    <w:rsid w:val="00573CAC"/>
    <w:rsid w:val="00575992"/>
    <w:rsid w:val="00575B3C"/>
    <w:rsid w:val="00577137"/>
    <w:rsid w:val="00577A7D"/>
    <w:rsid w:val="0058282E"/>
    <w:rsid w:val="0059003A"/>
    <w:rsid w:val="0059147A"/>
    <w:rsid w:val="0059197B"/>
    <w:rsid w:val="005A02EE"/>
    <w:rsid w:val="005A0F38"/>
    <w:rsid w:val="005A4DFD"/>
    <w:rsid w:val="005A6F75"/>
    <w:rsid w:val="005B15CA"/>
    <w:rsid w:val="005B705E"/>
    <w:rsid w:val="005B76B6"/>
    <w:rsid w:val="005C0EAD"/>
    <w:rsid w:val="005C3F69"/>
    <w:rsid w:val="005C6342"/>
    <w:rsid w:val="005D323D"/>
    <w:rsid w:val="005D43E3"/>
    <w:rsid w:val="005D7F55"/>
    <w:rsid w:val="006035B0"/>
    <w:rsid w:val="00604F7D"/>
    <w:rsid w:val="00606B2A"/>
    <w:rsid w:val="00607635"/>
    <w:rsid w:val="006076EB"/>
    <w:rsid w:val="00607CC2"/>
    <w:rsid w:val="00613B32"/>
    <w:rsid w:val="006161DE"/>
    <w:rsid w:val="00617118"/>
    <w:rsid w:val="00617CB6"/>
    <w:rsid w:val="006226E7"/>
    <w:rsid w:val="006242D5"/>
    <w:rsid w:val="0062493C"/>
    <w:rsid w:val="006253A5"/>
    <w:rsid w:val="00626F12"/>
    <w:rsid w:val="00632A34"/>
    <w:rsid w:val="00634B53"/>
    <w:rsid w:val="0063730B"/>
    <w:rsid w:val="00643919"/>
    <w:rsid w:val="0064544C"/>
    <w:rsid w:val="00645C3B"/>
    <w:rsid w:val="00646319"/>
    <w:rsid w:val="0065464D"/>
    <w:rsid w:val="00655805"/>
    <w:rsid w:val="00656ADC"/>
    <w:rsid w:val="00661ABA"/>
    <w:rsid w:val="00662396"/>
    <w:rsid w:val="00663B1D"/>
    <w:rsid w:val="00670211"/>
    <w:rsid w:val="00676506"/>
    <w:rsid w:val="0068054C"/>
    <w:rsid w:val="00683EE9"/>
    <w:rsid w:val="006858F6"/>
    <w:rsid w:val="00697037"/>
    <w:rsid w:val="006A081B"/>
    <w:rsid w:val="006A3682"/>
    <w:rsid w:val="006A6456"/>
    <w:rsid w:val="006B17D0"/>
    <w:rsid w:val="006B4343"/>
    <w:rsid w:val="006B5FBA"/>
    <w:rsid w:val="006B63B7"/>
    <w:rsid w:val="006C2FFA"/>
    <w:rsid w:val="006C3E54"/>
    <w:rsid w:val="006D1DCC"/>
    <w:rsid w:val="006E70FB"/>
    <w:rsid w:val="006F2D88"/>
    <w:rsid w:val="006F75FD"/>
    <w:rsid w:val="007044B7"/>
    <w:rsid w:val="00707E43"/>
    <w:rsid w:val="00710464"/>
    <w:rsid w:val="0072156E"/>
    <w:rsid w:val="00722C68"/>
    <w:rsid w:val="00723B68"/>
    <w:rsid w:val="007303DE"/>
    <w:rsid w:val="00737AE1"/>
    <w:rsid w:val="00737C57"/>
    <w:rsid w:val="00740411"/>
    <w:rsid w:val="00742AF4"/>
    <w:rsid w:val="007467BA"/>
    <w:rsid w:val="00753699"/>
    <w:rsid w:val="00763E70"/>
    <w:rsid w:val="00770F66"/>
    <w:rsid w:val="00774175"/>
    <w:rsid w:val="00777751"/>
    <w:rsid w:val="00777DC4"/>
    <w:rsid w:val="00783AEF"/>
    <w:rsid w:val="00790E69"/>
    <w:rsid w:val="00793007"/>
    <w:rsid w:val="00795B18"/>
    <w:rsid w:val="00795F77"/>
    <w:rsid w:val="00796BE9"/>
    <w:rsid w:val="007A3083"/>
    <w:rsid w:val="007A3609"/>
    <w:rsid w:val="007A6FC8"/>
    <w:rsid w:val="007A7C92"/>
    <w:rsid w:val="007B013B"/>
    <w:rsid w:val="007B6A88"/>
    <w:rsid w:val="007C6146"/>
    <w:rsid w:val="007C6DBB"/>
    <w:rsid w:val="007D0EF7"/>
    <w:rsid w:val="007D12F2"/>
    <w:rsid w:val="007D2DAF"/>
    <w:rsid w:val="007D6127"/>
    <w:rsid w:val="007E07A6"/>
    <w:rsid w:val="007E1A4B"/>
    <w:rsid w:val="007E2797"/>
    <w:rsid w:val="007E748A"/>
    <w:rsid w:val="007E7DFF"/>
    <w:rsid w:val="007F3F69"/>
    <w:rsid w:val="007F6C19"/>
    <w:rsid w:val="0080094F"/>
    <w:rsid w:val="00801A3C"/>
    <w:rsid w:val="00806795"/>
    <w:rsid w:val="00815415"/>
    <w:rsid w:val="008201DA"/>
    <w:rsid w:val="0082607B"/>
    <w:rsid w:val="008445E8"/>
    <w:rsid w:val="0085028A"/>
    <w:rsid w:val="008503D1"/>
    <w:rsid w:val="00850AF2"/>
    <w:rsid w:val="00850DFF"/>
    <w:rsid w:val="00851E04"/>
    <w:rsid w:val="00853222"/>
    <w:rsid w:val="00853526"/>
    <w:rsid w:val="00863A73"/>
    <w:rsid w:val="0086561E"/>
    <w:rsid w:val="00866BAB"/>
    <w:rsid w:val="008713DD"/>
    <w:rsid w:val="00871C10"/>
    <w:rsid w:val="008724ED"/>
    <w:rsid w:val="00877938"/>
    <w:rsid w:val="00877F8C"/>
    <w:rsid w:val="0088441D"/>
    <w:rsid w:val="00884F83"/>
    <w:rsid w:val="00890E42"/>
    <w:rsid w:val="00894BF3"/>
    <w:rsid w:val="008955EF"/>
    <w:rsid w:val="008972ED"/>
    <w:rsid w:val="008A0661"/>
    <w:rsid w:val="008A3CB1"/>
    <w:rsid w:val="008A4F83"/>
    <w:rsid w:val="008A57FC"/>
    <w:rsid w:val="008B0A6B"/>
    <w:rsid w:val="008B59CA"/>
    <w:rsid w:val="008C000F"/>
    <w:rsid w:val="008C123D"/>
    <w:rsid w:val="008C7F99"/>
    <w:rsid w:val="008D1EE4"/>
    <w:rsid w:val="008D2A84"/>
    <w:rsid w:val="008D4C21"/>
    <w:rsid w:val="008D5F7A"/>
    <w:rsid w:val="008F0C02"/>
    <w:rsid w:val="00903F0E"/>
    <w:rsid w:val="00910637"/>
    <w:rsid w:val="00914200"/>
    <w:rsid w:val="0091469B"/>
    <w:rsid w:val="00914E44"/>
    <w:rsid w:val="00916A13"/>
    <w:rsid w:val="009200D0"/>
    <w:rsid w:val="009261F1"/>
    <w:rsid w:val="009315C3"/>
    <w:rsid w:val="009408BA"/>
    <w:rsid w:val="00943D65"/>
    <w:rsid w:val="00944E7A"/>
    <w:rsid w:val="0094618C"/>
    <w:rsid w:val="009478DF"/>
    <w:rsid w:val="00956B80"/>
    <w:rsid w:val="009613DA"/>
    <w:rsid w:val="0096204B"/>
    <w:rsid w:val="00962E58"/>
    <w:rsid w:val="0096320F"/>
    <w:rsid w:val="00963C95"/>
    <w:rsid w:val="00963D29"/>
    <w:rsid w:val="009776F6"/>
    <w:rsid w:val="00980989"/>
    <w:rsid w:val="0098718A"/>
    <w:rsid w:val="0099354B"/>
    <w:rsid w:val="009A360C"/>
    <w:rsid w:val="009A3DE7"/>
    <w:rsid w:val="009B1CA5"/>
    <w:rsid w:val="009B3541"/>
    <w:rsid w:val="009B3927"/>
    <w:rsid w:val="009B7742"/>
    <w:rsid w:val="009C1780"/>
    <w:rsid w:val="009C266F"/>
    <w:rsid w:val="009C7BA2"/>
    <w:rsid w:val="009D188C"/>
    <w:rsid w:val="009D6E48"/>
    <w:rsid w:val="009D7B0B"/>
    <w:rsid w:val="009E11A5"/>
    <w:rsid w:val="009E5BF6"/>
    <w:rsid w:val="009F1002"/>
    <w:rsid w:val="009F3444"/>
    <w:rsid w:val="009F50D9"/>
    <w:rsid w:val="00A04347"/>
    <w:rsid w:val="00A0477E"/>
    <w:rsid w:val="00A201E2"/>
    <w:rsid w:val="00A2177C"/>
    <w:rsid w:val="00A243A1"/>
    <w:rsid w:val="00A27350"/>
    <w:rsid w:val="00A27A43"/>
    <w:rsid w:val="00A33DD0"/>
    <w:rsid w:val="00A34682"/>
    <w:rsid w:val="00A347F9"/>
    <w:rsid w:val="00A35465"/>
    <w:rsid w:val="00A3795A"/>
    <w:rsid w:val="00A556F7"/>
    <w:rsid w:val="00A63BA8"/>
    <w:rsid w:val="00A658C4"/>
    <w:rsid w:val="00A73A77"/>
    <w:rsid w:val="00A82ABB"/>
    <w:rsid w:val="00A863F5"/>
    <w:rsid w:val="00A87943"/>
    <w:rsid w:val="00A90868"/>
    <w:rsid w:val="00AA306C"/>
    <w:rsid w:val="00AA322D"/>
    <w:rsid w:val="00AA3EB2"/>
    <w:rsid w:val="00AA51B1"/>
    <w:rsid w:val="00AA5299"/>
    <w:rsid w:val="00AA6813"/>
    <w:rsid w:val="00AB163E"/>
    <w:rsid w:val="00AB19D5"/>
    <w:rsid w:val="00AC2ECF"/>
    <w:rsid w:val="00AC5E6E"/>
    <w:rsid w:val="00AC716C"/>
    <w:rsid w:val="00AD291A"/>
    <w:rsid w:val="00AD57AF"/>
    <w:rsid w:val="00AD6AEB"/>
    <w:rsid w:val="00AE4B69"/>
    <w:rsid w:val="00AF2E9F"/>
    <w:rsid w:val="00AF439C"/>
    <w:rsid w:val="00AF5263"/>
    <w:rsid w:val="00B000A8"/>
    <w:rsid w:val="00B01AB7"/>
    <w:rsid w:val="00B07785"/>
    <w:rsid w:val="00B140A3"/>
    <w:rsid w:val="00B147D2"/>
    <w:rsid w:val="00B14C56"/>
    <w:rsid w:val="00B17441"/>
    <w:rsid w:val="00B17C2E"/>
    <w:rsid w:val="00B2219A"/>
    <w:rsid w:val="00B41BF9"/>
    <w:rsid w:val="00B5306D"/>
    <w:rsid w:val="00B5333C"/>
    <w:rsid w:val="00B561D6"/>
    <w:rsid w:val="00B6047F"/>
    <w:rsid w:val="00B63456"/>
    <w:rsid w:val="00B652CD"/>
    <w:rsid w:val="00B7110D"/>
    <w:rsid w:val="00B72200"/>
    <w:rsid w:val="00B76718"/>
    <w:rsid w:val="00B80B7A"/>
    <w:rsid w:val="00B81A4D"/>
    <w:rsid w:val="00B81D57"/>
    <w:rsid w:val="00B865C5"/>
    <w:rsid w:val="00B87F39"/>
    <w:rsid w:val="00BA7AB7"/>
    <w:rsid w:val="00BA7D28"/>
    <w:rsid w:val="00BAD6E2"/>
    <w:rsid w:val="00BB4E01"/>
    <w:rsid w:val="00BC4514"/>
    <w:rsid w:val="00BD0A23"/>
    <w:rsid w:val="00BD4934"/>
    <w:rsid w:val="00BD649B"/>
    <w:rsid w:val="00BE20D0"/>
    <w:rsid w:val="00BE3AEE"/>
    <w:rsid w:val="00BE4CCB"/>
    <w:rsid w:val="00BE5DC8"/>
    <w:rsid w:val="00BF292E"/>
    <w:rsid w:val="00C02BC8"/>
    <w:rsid w:val="00C15BB8"/>
    <w:rsid w:val="00C1740C"/>
    <w:rsid w:val="00C30D28"/>
    <w:rsid w:val="00C31160"/>
    <w:rsid w:val="00C334A5"/>
    <w:rsid w:val="00C34B0C"/>
    <w:rsid w:val="00C360C7"/>
    <w:rsid w:val="00C40800"/>
    <w:rsid w:val="00C4342E"/>
    <w:rsid w:val="00C47260"/>
    <w:rsid w:val="00C57EC8"/>
    <w:rsid w:val="00C630EF"/>
    <w:rsid w:val="00C646A3"/>
    <w:rsid w:val="00C80416"/>
    <w:rsid w:val="00C841AD"/>
    <w:rsid w:val="00C9338B"/>
    <w:rsid w:val="00C94CB4"/>
    <w:rsid w:val="00C977A6"/>
    <w:rsid w:val="00CA0077"/>
    <w:rsid w:val="00CA0356"/>
    <w:rsid w:val="00CA3298"/>
    <w:rsid w:val="00CA3979"/>
    <w:rsid w:val="00CA42C7"/>
    <w:rsid w:val="00CA4FF2"/>
    <w:rsid w:val="00CB1168"/>
    <w:rsid w:val="00CB39AB"/>
    <w:rsid w:val="00CB49DE"/>
    <w:rsid w:val="00CC0718"/>
    <w:rsid w:val="00CC32D3"/>
    <w:rsid w:val="00CD5371"/>
    <w:rsid w:val="00CDDF08"/>
    <w:rsid w:val="00CE0F26"/>
    <w:rsid w:val="00CE2EEC"/>
    <w:rsid w:val="00CE32DC"/>
    <w:rsid w:val="00CE64F9"/>
    <w:rsid w:val="00CE76E1"/>
    <w:rsid w:val="00CF2975"/>
    <w:rsid w:val="00D02B40"/>
    <w:rsid w:val="00D0706F"/>
    <w:rsid w:val="00D078E8"/>
    <w:rsid w:val="00D160F5"/>
    <w:rsid w:val="00D1744F"/>
    <w:rsid w:val="00D17D88"/>
    <w:rsid w:val="00D24763"/>
    <w:rsid w:val="00D25E0F"/>
    <w:rsid w:val="00D31AD4"/>
    <w:rsid w:val="00D3428C"/>
    <w:rsid w:val="00D377C1"/>
    <w:rsid w:val="00D43758"/>
    <w:rsid w:val="00D45604"/>
    <w:rsid w:val="00D45B42"/>
    <w:rsid w:val="00D53135"/>
    <w:rsid w:val="00D62DCC"/>
    <w:rsid w:val="00D63363"/>
    <w:rsid w:val="00D64BBA"/>
    <w:rsid w:val="00D64BC4"/>
    <w:rsid w:val="00D65168"/>
    <w:rsid w:val="00D67BAD"/>
    <w:rsid w:val="00D72D09"/>
    <w:rsid w:val="00D760C0"/>
    <w:rsid w:val="00D82D8C"/>
    <w:rsid w:val="00D82E3C"/>
    <w:rsid w:val="00D835A9"/>
    <w:rsid w:val="00D85602"/>
    <w:rsid w:val="00D954CE"/>
    <w:rsid w:val="00D96B17"/>
    <w:rsid w:val="00DA1FD8"/>
    <w:rsid w:val="00DA2B48"/>
    <w:rsid w:val="00DA4C26"/>
    <w:rsid w:val="00DA5E61"/>
    <w:rsid w:val="00DB10C6"/>
    <w:rsid w:val="00DB2E7D"/>
    <w:rsid w:val="00DB57EC"/>
    <w:rsid w:val="00DC0CC8"/>
    <w:rsid w:val="00DC4FDD"/>
    <w:rsid w:val="00DC5909"/>
    <w:rsid w:val="00DD21AC"/>
    <w:rsid w:val="00DD46A7"/>
    <w:rsid w:val="00DD48AF"/>
    <w:rsid w:val="00DE26A3"/>
    <w:rsid w:val="00DE6D0C"/>
    <w:rsid w:val="00DF4BAF"/>
    <w:rsid w:val="00DF77C6"/>
    <w:rsid w:val="00E06A7E"/>
    <w:rsid w:val="00E077AF"/>
    <w:rsid w:val="00E1035C"/>
    <w:rsid w:val="00E167AC"/>
    <w:rsid w:val="00E223EC"/>
    <w:rsid w:val="00E22E89"/>
    <w:rsid w:val="00E2446E"/>
    <w:rsid w:val="00E277DE"/>
    <w:rsid w:val="00E33B37"/>
    <w:rsid w:val="00E34846"/>
    <w:rsid w:val="00E3673E"/>
    <w:rsid w:val="00E44906"/>
    <w:rsid w:val="00E53D83"/>
    <w:rsid w:val="00E54051"/>
    <w:rsid w:val="00E606E2"/>
    <w:rsid w:val="00E64472"/>
    <w:rsid w:val="00E65057"/>
    <w:rsid w:val="00E7289E"/>
    <w:rsid w:val="00E73924"/>
    <w:rsid w:val="00E775DE"/>
    <w:rsid w:val="00E86402"/>
    <w:rsid w:val="00E90B89"/>
    <w:rsid w:val="00E90CFB"/>
    <w:rsid w:val="00E96CA5"/>
    <w:rsid w:val="00EA5C81"/>
    <w:rsid w:val="00EB65AB"/>
    <w:rsid w:val="00EB6A8D"/>
    <w:rsid w:val="00EC3AF8"/>
    <w:rsid w:val="00EC49B2"/>
    <w:rsid w:val="00EC612B"/>
    <w:rsid w:val="00ED221C"/>
    <w:rsid w:val="00ED326F"/>
    <w:rsid w:val="00EE43E8"/>
    <w:rsid w:val="00EE47BF"/>
    <w:rsid w:val="00EE5947"/>
    <w:rsid w:val="00EF0A9E"/>
    <w:rsid w:val="00EF2F9E"/>
    <w:rsid w:val="00F005E7"/>
    <w:rsid w:val="00F00AF8"/>
    <w:rsid w:val="00F018DD"/>
    <w:rsid w:val="00F02746"/>
    <w:rsid w:val="00F03EB2"/>
    <w:rsid w:val="00F10B72"/>
    <w:rsid w:val="00F11C48"/>
    <w:rsid w:val="00F12B23"/>
    <w:rsid w:val="00F1386A"/>
    <w:rsid w:val="00F209DA"/>
    <w:rsid w:val="00F2148D"/>
    <w:rsid w:val="00F25F93"/>
    <w:rsid w:val="00F26313"/>
    <w:rsid w:val="00F306C2"/>
    <w:rsid w:val="00F403D4"/>
    <w:rsid w:val="00F40CF3"/>
    <w:rsid w:val="00F43B1E"/>
    <w:rsid w:val="00F44C24"/>
    <w:rsid w:val="00F47E5A"/>
    <w:rsid w:val="00F54CCD"/>
    <w:rsid w:val="00F63BB7"/>
    <w:rsid w:val="00F706EE"/>
    <w:rsid w:val="00F7311C"/>
    <w:rsid w:val="00F73455"/>
    <w:rsid w:val="00F76EE2"/>
    <w:rsid w:val="00F770C1"/>
    <w:rsid w:val="00F81B73"/>
    <w:rsid w:val="00F848E1"/>
    <w:rsid w:val="00F84DDE"/>
    <w:rsid w:val="00F87A4B"/>
    <w:rsid w:val="00F91C42"/>
    <w:rsid w:val="00F93E5D"/>
    <w:rsid w:val="00F96EE2"/>
    <w:rsid w:val="00FA0D28"/>
    <w:rsid w:val="00FA7595"/>
    <w:rsid w:val="00FB5761"/>
    <w:rsid w:val="00FB5C35"/>
    <w:rsid w:val="00FC0DCF"/>
    <w:rsid w:val="00FC0F9E"/>
    <w:rsid w:val="00FC242C"/>
    <w:rsid w:val="00FD3B1A"/>
    <w:rsid w:val="00FD6FB5"/>
    <w:rsid w:val="00FE152A"/>
    <w:rsid w:val="00FE4256"/>
    <w:rsid w:val="00FE4AE6"/>
    <w:rsid w:val="00FE63BE"/>
    <w:rsid w:val="00FE6E43"/>
    <w:rsid w:val="00FE7DED"/>
    <w:rsid w:val="00FE7E88"/>
    <w:rsid w:val="00FF6647"/>
    <w:rsid w:val="00FF6D93"/>
    <w:rsid w:val="01056B3D"/>
    <w:rsid w:val="0115E520"/>
    <w:rsid w:val="011E0D6C"/>
    <w:rsid w:val="012BC431"/>
    <w:rsid w:val="0135E436"/>
    <w:rsid w:val="01393E37"/>
    <w:rsid w:val="013B756C"/>
    <w:rsid w:val="014A5642"/>
    <w:rsid w:val="0159F0BE"/>
    <w:rsid w:val="016331F4"/>
    <w:rsid w:val="01674F0C"/>
    <w:rsid w:val="018A722C"/>
    <w:rsid w:val="0195AEC9"/>
    <w:rsid w:val="01ED961C"/>
    <w:rsid w:val="01FECA3D"/>
    <w:rsid w:val="02136D45"/>
    <w:rsid w:val="022181D4"/>
    <w:rsid w:val="02597712"/>
    <w:rsid w:val="025E7864"/>
    <w:rsid w:val="02652487"/>
    <w:rsid w:val="027E8629"/>
    <w:rsid w:val="02BB3E89"/>
    <w:rsid w:val="02BEF52F"/>
    <w:rsid w:val="02C8473E"/>
    <w:rsid w:val="02D21624"/>
    <w:rsid w:val="02E32736"/>
    <w:rsid w:val="031E075E"/>
    <w:rsid w:val="0333332D"/>
    <w:rsid w:val="03507F00"/>
    <w:rsid w:val="03A3A3C8"/>
    <w:rsid w:val="03A83502"/>
    <w:rsid w:val="03C0DE23"/>
    <w:rsid w:val="03E858E9"/>
    <w:rsid w:val="03FBBF95"/>
    <w:rsid w:val="0408E005"/>
    <w:rsid w:val="042FC742"/>
    <w:rsid w:val="04719413"/>
    <w:rsid w:val="0484A0ED"/>
    <w:rsid w:val="04988A28"/>
    <w:rsid w:val="04A113DB"/>
    <w:rsid w:val="04A20BBC"/>
    <w:rsid w:val="04B2477E"/>
    <w:rsid w:val="04B890C3"/>
    <w:rsid w:val="04CD5607"/>
    <w:rsid w:val="054B5F72"/>
    <w:rsid w:val="054D2614"/>
    <w:rsid w:val="054F7692"/>
    <w:rsid w:val="055CEC2B"/>
    <w:rsid w:val="05836911"/>
    <w:rsid w:val="0586C1B5"/>
    <w:rsid w:val="05D74EC4"/>
    <w:rsid w:val="05DE9109"/>
    <w:rsid w:val="05DEE5E6"/>
    <w:rsid w:val="05FACFEE"/>
    <w:rsid w:val="06025693"/>
    <w:rsid w:val="061CEE41"/>
    <w:rsid w:val="062133CC"/>
    <w:rsid w:val="0630CD54"/>
    <w:rsid w:val="06332261"/>
    <w:rsid w:val="06466A3D"/>
    <w:rsid w:val="067EC8EC"/>
    <w:rsid w:val="068B8B15"/>
    <w:rsid w:val="06AE0025"/>
    <w:rsid w:val="06B992D3"/>
    <w:rsid w:val="06CD3967"/>
    <w:rsid w:val="06D26D67"/>
    <w:rsid w:val="06D29F76"/>
    <w:rsid w:val="07102ED7"/>
    <w:rsid w:val="072476C4"/>
    <w:rsid w:val="0737AFA3"/>
    <w:rsid w:val="074E4A7D"/>
    <w:rsid w:val="07950126"/>
    <w:rsid w:val="07A52B4E"/>
    <w:rsid w:val="07B5CBD0"/>
    <w:rsid w:val="07BCE98E"/>
    <w:rsid w:val="07D27ADC"/>
    <w:rsid w:val="07F9FE8A"/>
    <w:rsid w:val="08072ABD"/>
    <w:rsid w:val="0817FDC7"/>
    <w:rsid w:val="081C7682"/>
    <w:rsid w:val="0843A7BE"/>
    <w:rsid w:val="084495F6"/>
    <w:rsid w:val="0854C8C4"/>
    <w:rsid w:val="08625B05"/>
    <w:rsid w:val="08741139"/>
    <w:rsid w:val="08AF44B2"/>
    <w:rsid w:val="08B14322"/>
    <w:rsid w:val="08D6E1D5"/>
    <w:rsid w:val="08EF6032"/>
    <w:rsid w:val="09150412"/>
    <w:rsid w:val="09531ACA"/>
    <w:rsid w:val="09696B1A"/>
    <w:rsid w:val="096F6EBC"/>
    <w:rsid w:val="0982F358"/>
    <w:rsid w:val="09B4357F"/>
    <w:rsid w:val="09C1570E"/>
    <w:rsid w:val="09C1F81B"/>
    <w:rsid w:val="09C24246"/>
    <w:rsid w:val="09C321AD"/>
    <w:rsid w:val="09CA13C1"/>
    <w:rsid w:val="09E2836B"/>
    <w:rsid w:val="09F1B65E"/>
    <w:rsid w:val="09F8358A"/>
    <w:rsid w:val="0A0B9109"/>
    <w:rsid w:val="0A115D4B"/>
    <w:rsid w:val="0A30CA41"/>
    <w:rsid w:val="0A94D7AA"/>
    <w:rsid w:val="0A9859DE"/>
    <w:rsid w:val="0AA27D79"/>
    <w:rsid w:val="0AAFA0A8"/>
    <w:rsid w:val="0AE9BB6A"/>
    <w:rsid w:val="0B15301A"/>
    <w:rsid w:val="0B1AB253"/>
    <w:rsid w:val="0B265AFB"/>
    <w:rsid w:val="0B38FEB1"/>
    <w:rsid w:val="0B5CC99B"/>
    <w:rsid w:val="0B88D4C5"/>
    <w:rsid w:val="0BEDA4D9"/>
    <w:rsid w:val="0C1575FA"/>
    <w:rsid w:val="0C1D31A5"/>
    <w:rsid w:val="0C4040E0"/>
    <w:rsid w:val="0C48BC35"/>
    <w:rsid w:val="0C577B70"/>
    <w:rsid w:val="0C5EDFCC"/>
    <w:rsid w:val="0C65A187"/>
    <w:rsid w:val="0C6D4B01"/>
    <w:rsid w:val="0C741FD0"/>
    <w:rsid w:val="0C88C9B2"/>
    <w:rsid w:val="0C9DF87B"/>
    <w:rsid w:val="0CA92418"/>
    <w:rsid w:val="0CA96383"/>
    <w:rsid w:val="0CB2960D"/>
    <w:rsid w:val="0CD8398B"/>
    <w:rsid w:val="0CDA8CF6"/>
    <w:rsid w:val="0CF160A3"/>
    <w:rsid w:val="0D02660B"/>
    <w:rsid w:val="0D03BE70"/>
    <w:rsid w:val="0D1B7EAB"/>
    <w:rsid w:val="0D26EC16"/>
    <w:rsid w:val="0D4E4E49"/>
    <w:rsid w:val="0D4EE06E"/>
    <w:rsid w:val="0D53D635"/>
    <w:rsid w:val="0D68F0FD"/>
    <w:rsid w:val="0D6B7693"/>
    <w:rsid w:val="0D6F5505"/>
    <w:rsid w:val="0D74B0C4"/>
    <w:rsid w:val="0D8A9631"/>
    <w:rsid w:val="0D90E145"/>
    <w:rsid w:val="0D9C2831"/>
    <w:rsid w:val="0DA67B30"/>
    <w:rsid w:val="0DAF8015"/>
    <w:rsid w:val="0DB7D932"/>
    <w:rsid w:val="0DC08F95"/>
    <w:rsid w:val="0DDB2DD0"/>
    <w:rsid w:val="0DEBD9F3"/>
    <w:rsid w:val="0E058684"/>
    <w:rsid w:val="0E662DB9"/>
    <w:rsid w:val="0E95F3CB"/>
    <w:rsid w:val="0E96FC46"/>
    <w:rsid w:val="0E9DEB8C"/>
    <w:rsid w:val="0EBFBCFD"/>
    <w:rsid w:val="0EDA1F4F"/>
    <w:rsid w:val="0EDA7B5E"/>
    <w:rsid w:val="0EDFB39D"/>
    <w:rsid w:val="0F3331C1"/>
    <w:rsid w:val="0F35EE39"/>
    <w:rsid w:val="0F409504"/>
    <w:rsid w:val="0F7D813B"/>
    <w:rsid w:val="0F934B97"/>
    <w:rsid w:val="0FA16F95"/>
    <w:rsid w:val="0FAD080B"/>
    <w:rsid w:val="0FCB3A62"/>
    <w:rsid w:val="0FD0FC76"/>
    <w:rsid w:val="10163D50"/>
    <w:rsid w:val="101DF7F7"/>
    <w:rsid w:val="1030F336"/>
    <w:rsid w:val="10357813"/>
    <w:rsid w:val="1041A1DC"/>
    <w:rsid w:val="1050A390"/>
    <w:rsid w:val="1059DD2E"/>
    <w:rsid w:val="105B349C"/>
    <w:rsid w:val="10625A9B"/>
    <w:rsid w:val="10674CD9"/>
    <w:rsid w:val="1070D32A"/>
    <w:rsid w:val="1077EF99"/>
    <w:rsid w:val="107E9B69"/>
    <w:rsid w:val="10A0C937"/>
    <w:rsid w:val="10C080D6"/>
    <w:rsid w:val="10CCA7C3"/>
    <w:rsid w:val="10D260F7"/>
    <w:rsid w:val="10E5CA65"/>
    <w:rsid w:val="1103FE91"/>
    <w:rsid w:val="110E2B2D"/>
    <w:rsid w:val="112782AA"/>
    <w:rsid w:val="11304478"/>
    <w:rsid w:val="1134ABD5"/>
    <w:rsid w:val="113AF790"/>
    <w:rsid w:val="11763A92"/>
    <w:rsid w:val="1187B873"/>
    <w:rsid w:val="11A13ADF"/>
    <w:rsid w:val="11D31F7F"/>
    <w:rsid w:val="11EBF3AF"/>
    <w:rsid w:val="11F26BFF"/>
    <w:rsid w:val="1227A40B"/>
    <w:rsid w:val="124CA158"/>
    <w:rsid w:val="125123CA"/>
    <w:rsid w:val="1260A669"/>
    <w:rsid w:val="1261B01A"/>
    <w:rsid w:val="12C09275"/>
    <w:rsid w:val="12C0B11E"/>
    <w:rsid w:val="12CF6CF1"/>
    <w:rsid w:val="12E1AC9B"/>
    <w:rsid w:val="12EDB50F"/>
    <w:rsid w:val="12F329D1"/>
    <w:rsid w:val="130E1C90"/>
    <w:rsid w:val="1329FC35"/>
    <w:rsid w:val="134C75F3"/>
    <w:rsid w:val="1369D93B"/>
    <w:rsid w:val="13A5912B"/>
    <w:rsid w:val="13AF16E9"/>
    <w:rsid w:val="13BA05CF"/>
    <w:rsid w:val="13C38AEE"/>
    <w:rsid w:val="13C70BA4"/>
    <w:rsid w:val="13E95117"/>
    <w:rsid w:val="13EA5BC9"/>
    <w:rsid w:val="13F7BD3B"/>
    <w:rsid w:val="142C0A28"/>
    <w:rsid w:val="143930DB"/>
    <w:rsid w:val="1450CE28"/>
    <w:rsid w:val="1455CB0F"/>
    <w:rsid w:val="1468753A"/>
    <w:rsid w:val="148899EA"/>
    <w:rsid w:val="14A81A93"/>
    <w:rsid w:val="14AEB341"/>
    <w:rsid w:val="14B8CAD4"/>
    <w:rsid w:val="14D3B5EB"/>
    <w:rsid w:val="14FADED7"/>
    <w:rsid w:val="14FEA3E2"/>
    <w:rsid w:val="150B7A72"/>
    <w:rsid w:val="1510781F"/>
    <w:rsid w:val="1525B737"/>
    <w:rsid w:val="15792C75"/>
    <w:rsid w:val="15893CBA"/>
    <w:rsid w:val="1589FF83"/>
    <w:rsid w:val="158C4DD5"/>
    <w:rsid w:val="15D164AE"/>
    <w:rsid w:val="15F38446"/>
    <w:rsid w:val="1659C7BB"/>
    <w:rsid w:val="165B00E6"/>
    <w:rsid w:val="165B81CE"/>
    <w:rsid w:val="1671E7B3"/>
    <w:rsid w:val="16772781"/>
    <w:rsid w:val="168E1C7E"/>
    <w:rsid w:val="16AEC2FF"/>
    <w:rsid w:val="16BF90F9"/>
    <w:rsid w:val="16C3C06C"/>
    <w:rsid w:val="16CC744D"/>
    <w:rsid w:val="170950EE"/>
    <w:rsid w:val="170E0987"/>
    <w:rsid w:val="176CE34D"/>
    <w:rsid w:val="17979AE8"/>
    <w:rsid w:val="17A0A29C"/>
    <w:rsid w:val="17B091D8"/>
    <w:rsid w:val="17C29700"/>
    <w:rsid w:val="17DE6578"/>
    <w:rsid w:val="17E56EBC"/>
    <w:rsid w:val="17EA6FBE"/>
    <w:rsid w:val="17F023F3"/>
    <w:rsid w:val="1800E692"/>
    <w:rsid w:val="183CAB51"/>
    <w:rsid w:val="183F0C56"/>
    <w:rsid w:val="186348D9"/>
    <w:rsid w:val="18B60C00"/>
    <w:rsid w:val="18BB9F23"/>
    <w:rsid w:val="18C9E098"/>
    <w:rsid w:val="18E082D7"/>
    <w:rsid w:val="18E49290"/>
    <w:rsid w:val="18F1E51C"/>
    <w:rsid w:val="18F45226"/>
    <w:rsid w:val="1902EF62"/>
    <w:rsid w:val="1920CE48"/>
    <w:rsid w:val="197EA024"/>
    <w:rsid w:val="19AB2A13"/>
    <w:rsid w:val="19CF4297"/>
    <w:rsid w:val="19EB2C46"/>
    <w:rsid w:val="1A057D7F"/>
    <w:rsid w:val="1A11A2C4"/>
    <w:rsid w:val="1A141971"/>
    <w:rsid w:val="1A392218"/>
    <w:rsid w:val="1A738BA6"/>
    <w:rsid w:val="1A77E616"/>
    <w:rsid w:val="1A89BA30"/>
    <w:rsid w:val="1A930AC8"/>
    <w:rsid w:val="1A9F3B15"/>
    <w:rsid w:val="1AAD2D37"/>
    <w:rsid w:val="1ABDD938"/>
    <w:rsid w:val="1B159378"/>
    <w:rsid w:val="1B1E5C2D"/>
    <w:rsid w:val="1B2B6876"/>
    <w:rsid w:val="1B4FDB63"/>
    <w:rsid w:val="1B8228AC"/>
    <w:rsid w:val="1BA91C17"/>
    <w:rsid w:val="1BB853F3"/>
    <w:rsid w:val="1BBBC917"/>
    <w:rsid w:val="1BBEC2B6"/>
    <w:rsid w:val="1BC098BE"/>
    <w:rsid w:val="1BDF5463"/>
    <w:rsid w:val="1C390D87"/>
    <w:rsid w:val="1C426B90"/>
    <w:rsid w:val="1C4D88F0"/>
    <w:rsid w:val="1C511F4F"/>
    <w:rsid w:val="1CB2BC63"/>
    <w:rsid w:val="1CD4E2B5"/>
    <w:rsid w:val="1CD7150D"/>
    <w:rsid w:val="1CE26B19"/>
    <w:rsid w:val="1D0003BE"/>
    <w:rsid w:val="1D08F200"/>
    <w:rsid w:val="1D1E83CB"/>
    <w:rsid w:val="1D262EDE"/>
    <w:rsid w:val="1D27B585"/>
    <w:rsid w:val="1D59996D"/>
    <w:rsid w:val="1D8E74EE"/>
    <w:rsid w:val="1DA5AF1D"/>
    <w:rsid w:val="1DB86193"/>
    <w:rsid w:val="1DB96631"/>
    <w:rsid w:val="1DD17125"/>
    <w:rsid w:val="1DDC33E6"/>
    <w:rsid w:val="1DFF553B"/>
    <w:rsid w:val="1E059059"/>
    <w:rsid w:val="1E0A02E8"/>
    <w:rsid w:val="1E195E6F"/>
    <w:rsid w:val="1E2C98B1"/>
    <w:rsid w:val="1E39B76C"/>
    <w:rsid w:val="1E4BD374"/>
    <w:rsid w:val="1E5882D8"/>
    <w:rsid w:val="1E7AB25C"/>
    <w:rsid w:val="1E9FCAE1"/>
    <w:rsid w:val="1EC3E5CB"/>
    <w:rsid w:val="1ED485BD"/>
    <w:rsid w:val="1EFA037C"/>
    <w:rsid w:val="1F0FC569"/>
    <w:rsid w:val="1F2921A3"/>
    <w:rsid w:val="1F660864"/>
    <w:rsid w:val="1F6C2001"/>
    <w:rsid w:val="1F7A2A36"/>
    <w:rsid w:val="1F893163"/>
    <w:rsid w:val="1F8B0DB5"/>
    <w:rsid w:val="1F8B34D8"/>
    <w:rsid w:val="1FBFB19A"/>
    <w:rsid w:val="1FC2CC15"/>
    <w:rsid w:val="1FF66234"/>
    <w:rsid w:val="1FFF70D1"/>
    <w:rsid w:val="201461B3"/>
    <w:rsid w:val="2019A7AE"/>
    <w:rsid w:val="2037610E"/>
    <w:rsid w:val="205906F3"/>
    <w:rsid w:val="209B1BF1"/>
    <w:rsid w:val="20A0981D"/>
    <w:rsid w:val="20A1DA90"/>
    <w:rsid w:val="20C64013"/>
    <w:rsid w:val="20E1ED99"/>
    <w:rsid w:val="20ECCB7F"/>
    <w:rsid w:val="210A2264"/>
    <w:rsid w:val="210B2E65"/>
    <w:rsid w:val="210EF72C"/>
    <w:rsid w:val="212C251B"/>
    <w:rsid w:val="2131DE9A"/>
    <w:rsid w:val="213B67E7"/>
    <w:rsid w:val="21983BAE"/>
    <w:rsid w:val="2199974B"/>
    <w:rsid w:val="21C15A4D"/>
    <w:rsid w:val="21C45F98"/>
    <w:rsid w:val="21E60157"/>
    <w:rsid w:val="21F39EC4"/>
    <w:rsid w:val="22349CC2"/>
    <w:rsid w:val="22356990"/>
    <w:rsid w:val="2241FE43"/>
    <w:rsid w:val="22812753"/>
    <w:rsid w:val="22834CC1"/>
    <w:rsid w:val="228D36B0"/>
    <w:rsid w:val="22B0F645"/>
    <w:rsid w:val="22B1E308"/>
    <w:rsid w:val="22E63D98"/>
    <w:rsid w:val="22E6AF49"/>
    <w:rsid w:val="230B33A5"/>
    <w:rsid w:val="23238A11"/>
    <w:rsid w:val="233D34B7"/>
    <w:rsid w:val="234ED638"/>
    <w:rsid w:val="237AFD89"/>
    <w:rsid w:val="23B395E5"/>
    <w:rsid w:val="23BCB877"/>
    <w:rsid w:val="23D37520"/>
    <w:rsid w:val="23E40688"/>
    <w:rsid w:val="23E48C29"/>
    <w:rsid w:val="23FFC35F"/>
    <w:rsid w:val="240D0E15"/>
    <w:rsid w:val="2413B404"/>
    <w:rsid w:val="2414A824"/>
    <w:rsid w:val="2418D665"/>
    <w:rsid w:val="2420592B"/>
    <w:rsid w:val="24235E5D"/>
    <w:rsid w:val="2430AA7F"/>
    <w:rsid w:val="245419CF"/>
    <w:rsid w:val="2470EAC1"/>
    <w:rsid w:val="247530EF"/>
    <w:rsid w:val="24823E89"/>
    <w:rsid w:val="24846D5E"/>
    <w:rsid w:val="249DBE86"/>
    <w:rsid w:val="24A0BA30"/>
    <w:rsid w:val="24C8AD09"/>
    <w:rsid w:val="24E2A1A6"/>
    <w:rsid w:val="24EE4240"/>
    <w:rsid w:val="25045C40"/>
    <w:rsid w:val="250F1086"/>
    <w:rsid w:val="2524E5A0"/>
    <w:rsid w:val="2532487E"/>
    <w:rsid w:val="253FAC23"/>
    <w:rsid w:val="254B8568"/>
    <w:rsid w:val="255FBE1F"/>
    <w:rsid w:val="2569119B"/>
    <w:rsid w:val="258EE563"/>
    <w:rsid w:val="259EF061"/>
    <w:rsid w:val="25D555CB"/>
    <w:rsid w:val="25D9882E"/>
    <w:rsid w:val="25F3784A"/>
    <w:rsid w:val="25F6A428"/>
    <w:rsid w:val="26279728"/>
    <w:rsid w:val="264D256F"/>
    <w:rsid w:val="2667C939"/>
    <w:rsid w:val="267E87AA"/>
    <w:rsid w:val="26AA77C9"/>
    <w:rsid w:val="26D3ED8C"/>
    <w:rsid w:val="26DA6445"/>
    <w:rsid w:val="26E1B4E5"/>
    <w:rsid w:val="26E66E6A"/>
    <w:rsid w:val="26E99F1E"/>
    <w:rsid w:val="2702211E"/>
    <w:rsid w:val="270B688B"/>
    <w:rsid w:val="2722F0DD"/>
    <w:rsid w:val="27251E5E"/>
    <w:rsid w:val="272DE44E"/>
    <w:rsid w:val="273C5829"/>
    <w:rsid w:val="27522CB2"/>
    <w:rsid w:val="276B4A48"/>
    <w:rsid w:val="27723338"/>
    <w:rsid w:val="2777927E"/>
    <w:rsid w:val="27AA1B11"/>
    <w:rsid w:val="27E46750"/>
    <w:rsid w:val="27E5FD5C"/>
    <w:rsid w:val="28011475"/>
    <w:rsid w:val="281051A8"/>
    <w:rsid w:val="2829FB87"/>
    <w:rsid w:val="282BA201"/>
    <w:rsid w:val="28363D3D"/>
    <w:rsid w:val="283B9E96"/>
    <w:rsid w:val="2852341A"/>
    <w:rsid w:val="2855EF21"/>
    <w:rsid w:val="285827D7"/>
    <w:rsid w:val="2863BAF6"/>
    <w:rsid w:val="2864FDAB"/>
    <w:rsid w:val="286B87B7"/>
    <w:rsid w:val="286C2C6C"/>
    <w:rsid w:val="289636BE"/>
    <w:rsid w:val="28BBA78E"/>
    <w:rsid w:val="28CA3204"/>
    <w:rsid w:val="28D2D6CA"/>
    <w:rsid w:val="28E0851A"/>
    <w:rsid w:val="28E2DAA0"/>
    <w:rsid w:val="28EB1256"/>
    <w:rsid w:val="2926E691"/>
    <w:rsid w:val="2927E689"/>
    <w:rsid w:val="292C0DA7"/>
    <w:rsid w:val="2939A6A3"/>
    <w:rsid w:val="293E63A4"/>
    <w:rsid w:val="29502447"/>
    <w:rsid w:val="29625A8C"/>
    <w:rsid w:val="296C29D1"/>
    <w:rsid w:val="2999A0F1"/>
    <w:rsid w:val="29EB5EC9"/>
    <w:rsid w:val="29F8C0BA"/>
    <w:rsid w:val="29FC364B"/>
    <w:rsid w:val="2A25E516"/>
    <w:rsid w:val="2A2A4482"/>
    <w:rsid w:val="2A2C028F"/>
    <w:rsid w:val="2A3C9669"/>
    <w:rsid w:val="2A5171C5"/>
    <w:rsid w:val="2A5174DD"/>
    <w:rsid w:val="2A5DDD8C"/>
    <w:rsid w:val="2A64E5A3"/>
    <w:rsid w:val="2A7FC5C7"/>
    <w:rsid w:val="2ACF1BA4"/>
    <w:rsid w:val="2AFCB284"/>
    <w:rsid w:val="2B138E7A"/>
    <w:rsid w:val="2B32FA3A"/>
    <w:rsid w:val="2B3C0EC1"/>
    <w:rsid w:val="2B49CD51"/>
    <w:rsid w:val="2B577638"/>
    <w:rsid w:val="2B7683A3"/>
    <w:rsid w:val="2BCA2FE3"/>
    <w:rsid w:val="2BD92849"/>
    <w:rsid w:val="2BE111D3"/>
    <w:rsid w:val="2BE2284C"/>
    <w:rsid w:val="2BE78C6E"/>
    <w:rsid w:val="2BECD62A"/>
    <w:rsid w:val="2C08499A"/>
    <w:rsid w:val="2C0E7B48"/>
    <w:rsid w:val="2C1236F7"/>
    <w:rsid w:val="2C17D19D"/>
    <w:rsid w:val="2C2165FA"/>
    <w:rsid w:val="2C4322A2"/>
    <w:rsid w:val="2C6AEB60"/>
    <w:rsid w:val="2C6FBD4F"/>
    <w:rsid w:val="2C89DC72"/>
    <w:rsid w:val="2C933A0A"/>
    <w:rsid w:val="2CAA4D6D"/>
    <w:rsid w:val="2CAFEA94"/>
    <w:rsid w:val="2CBBDB09"/>
    <w:rsid w:val="2CBEBE9F"/>
    <w:rsid w:val="2CC29033"/>
    <w:rsid w:val="2CDABD04"/>
    <w:rsid w:val="2CE8F584"/>
    <w:rsid w:val="2D01F454"/>
    <w:rsid w:val="2D2D7ACB"/>
    <w:rsid w:val="2D3E3135"/>
    <w:rsid w:val="2D5DCBBC"/>
    <w:rsid w:val="2D87C90E"/>
    <w:rsid w:val="2D9AA512"/>
    <w:rsid w:val="2D9CD714"/>
    <w:rsid w:val="2DD451D7"/>
    <w:rsid w:val="2E005A13"/>
    <w:rsid w:val="2E1B4001"/>
    <w:rsid w:val="2E1ED38C"/>
    <w:rsid w:val="2E221DDD"/>
    <w:rsid w:val="2E231057"/>
    <w:rsid w:val="2E3D0DB1"/>
    <w:rsid w:val="2E6C2F31"/>
    <w:rsid w:val="2E895F51"/>
    <w:rsid w:val="2E8B1F39"/>
    <w:rsid w:val="2E99F245"/>
    <w:rsid w:val="2EA72638"/>
    <w:rsid w:val="2EBE7F9F"/>
    <w:rsid w:val="2EE33545"/>
    <w:rsid w:val="2F148EEA"/>
    <w:rsid w:val="2F272C10"/>
    <w:rsid w:val="2F3AC29B"/>
    <w:rsid w:val="2F64B389"/>
    <w:rsid w:val="2F82F05C"/>
    <w:rsid w:val="2F99E923"/>
    <w:rsid w:val="2F9EB4A7"/>
    <w:rsid w:val="2F9F0D02"/>
    <w:rsid w:val="2FC600DE"/>
    <w:rsid w:val="2FDADBAC"/>
    <w:rsid w:val="2FDE6E88"/>
    <w:rsid w:val="2FE374C9"/>
    <w:rsid w:val="2FFC1BBC"/>
    <w:rsid w:val="300F3B69"/>
    <w:rsid w:val="30681D8E"/>
    <w:rsid w:val="30903D4C"/>
    <w:rsid w:val="309466E5"/>
    <w:rsid w:val="309B91A5"/>
    <w:rsid w:val="30CD36F7"/>
    <w:rsid w:val="30EADA6D"/>
    <w:rsid w:val="30F36B2A"/>
    <w:rsid w:val="30FBC8D8"/>
    <w:rsid w:val="30FCC8B5"/>
    <w:rsid w:val="31108040"/>
    <w:rsid w:val="3112A59C"/>
    <w:rsid w:val="312127DD"/>
    <w:rsid w:val="3141FA4D"/>
    <w:rsid w:val="31423B43"/>
    <w:rsid w:val="314436D5"/>
    <w:rsid w:val="31661F42"/>
    <w:rsid w:val="319D70D6"/>
    <w:rsid w:val="31CBBD17"/>
    <w:rsid w:val="31E69604"/>
    <w:rsid w:val="31ECFFDD"/>
    <w:rsid w:val="31F2594E"/>
    <w:rsid w:val="322CE416"/>
    <w:rsid w:val="3242F0C4"/>
    <w:rsid w:val="32516414"/>
    <w:rsid w:val="32880440"/>
    <w:rsid w:val="329B1F3A"/>
    <w:rsid w:val="32E258D7"/>
    <w:rsid w:val="32E96F4D"/>
    <w:rsid w:val="3305E4BB"/>
    <w:rsid w:val="3317CBA9"/>
    <w:rsid w:val="331A9CA9"/>
    <w:rsid w:val="333FBA6C"/>
    <w:rsid w:val="3346C787"/>
    <w:rsid w:val="336B2A5B"/>
    <w:rsid w:val="337098F3"/>
    <w:rsid w:val="338BD69D"/>
    <w:rsid w:val="33942F7A"/>
    <w:rsid w:val="339EE72E"/>
    <w:rsid w:val="33A83FA4"/>
    <w:rsid w:val="33B2198D"/>
    <w:rsid w:val="33B6B551"/>
    <w:rsid w:val="33B9BE95"/>
    <w:rsid w:val="33C64A99"/>
    <w:rsid w:val="33E4BA25"/>
    <w:rsid w:val="34039DDB"/>
    <w:rsid w:val="34229869"/>
    <w:rsid w:val="343CF19D"/>
    <w:rsid w:val="344BC55B"/>
    <w:rsid w:val="344DFCDE"/>
    <w:rsid w:val="348F8201"/>
    <w:rsid w:val="349AFD5D"/>
    <w:rsid w:val="34D1BA6C"/>
    <w:rsid w:val="34F9FF4E"/>
    <w:rsid w:val="350DB862"/>
    <w:rsid w:val="35582019"/>
    <w:rsid w:val="356974A8"/>
    <w:rsid w:val="356A6D66"/>
    <w:rsid w:val="3586C248"/>
    <w:rsid w:val="359482BE"/>
    <w:rsid w:val="3598D6FD"/>
    <w:rsid w:val="35A0B31C"/>
    <w:rsid w:val="35B06864"/>
    <w:rsid w:val="35BEB2CE"/>
    <w:rsid w:val="35CDCE35"/>
    <w:rsid w:val="35F32B19"/>
    <w:rsid w:val="36019D01"/>
    <w:rsid w:val="360CA77A"/>
    <w:rsid w:val="363620C7"/>
    <w:rsid w:val="363C271B"/>
    <w:rsid w:val="36551503"/>
    <w:rsid w:val="366CE43A"/>
    <w:rsid w:val="36A2A701"/>
    <w:rsid w:val="36C716D4"/>
    <w:rsid w:val="36CEE499"/>
    <w:rsid w:val="36FB75D6"/>
    <w:rsid w:val="36FB87D9"/>
    <w:rsid w:val="37684BCA"/>
    <w:rsid w:val="376FCB4E"/>
    <w:rsid w:val="3777061C"/>
    <w:rsid w:val="378660F5"/>
    <w:rsid w:val="378EB76B"/>
    <w:rsid w:val="3792C48C"/>
    <w:rsid w:val="37B339A0"/>
    <w:rsid w:val="37B865BF"/>
    <w:rsid w:val="37C32228"/>
    <w:rsid w:val="37DA63DA"/>
    <w:rsid w:val="37E59417"/>
    <w:rsid w:val="37FA80C2"/>
    <w:rsid w:val="381D9E86"/>
    <w:rsid w:val="3830F86F"/>
    <w:rsid w:val="384189C8"/>
    <w:rsid w:val="385757B2"/>
    <w:rsid w:val="3862E22F"/>
    <w:rsid w:val="38647DA7"/>
    <w:rsid w:val="38740186"/>
    <w:rsid w:val="38746A83"/>
    <w:rsid w:val="3883B919"/>
    <w:rsid w:val="3892A850"/>
    <w:rsid w:val="38A86CB5"/>
    <w:rsid w:val="38AEF3A8"/>
    <w:rsid w:val="38CF5D02"/>
    <w:rsid w:val="38D06271"/>
    <w:rsid w:val="38D6C86E"/>
    <w:rsid w:val="38EB244E"/>
    <w:rsid w:val="38FB04CF"/>
    <w:rsid w:val="3917993A"/>
    <w:rsid w:val="391FDE97"/>
    <w:rsid w:val="3929B913"/>
    <w:rsid w:val="394E0248"/>
    <w:rsid w:val="396422DC"/>
    <w:rsid w:val="396EDCE4"/>
    <w:rsid w:val="398C9915"/>
    <w:rsid w:val="39DAB69B"/>
    <w:rsid w:val="3A0F0B2D"/>
    <w:rsid w:val="3A16F17C"/>
    <w:rsid w:val="3A227C00"/>
    <w:rsid w:val="3A2325DF"/>
    <w:rsid w:val="3A2A8BD1"/>
    <w:rsid w:val="3A3A36C1"/>
    <w:rsid w:val="3A3EF264"/>
    <w:rsid w:val="3A5628A2"/>
    <w:rsid w:val="3A571E8A"/>
    <w:rsid w:val="3A5A887B"/>
    <w:rsid w:val="3A740C78"/>
    <w:rsid w:val="3A8A41A4"/>
    <w:rsid w:val="3AB8878C"/>
    <w:rsid w:val="3AEF5279"/>
    <w:rsid w:val="3B32E7DB"/>
    <w:rsid w:val="3B3465F8"/>
    <w:rsid w:val="3B359139"/>
    <w:rsid w:val="3B46253A"/>
    <w:rsid w:val="3B6D5799"/>
    <w:rsid w:val="3B901458"/>
    <w:rsid w:val="3B93EDC6"/>
    <w:rsid w:val="3B9E5A11"/>
    <w:rsid w:val="3BAAF917"/>
    <w:rsid w:val="3BAE2726"/>
    <w:rsid w:val="3BBA6E67"/>
    <w:rsid w:val="3BC16471"/>
    <w:rsid w:val="3BCFC413"/>
    <w:rsid w:val="3BED754D"/>
    <w:rsid w:val="3BFBF1A8"/>
    <w:rsid w:val="3C013A0B"/>
    <w:rsid w:val="3C087477"/>
    <w:rsid w:val="3C33FE4D"/>
    <w:rsid w:val="3C3685DC"/>
    <w:rsid w:val="3C4E34F2"/>
    <w:rsid w:val="3C56E585"/>
    <w:rsid w:val="3C8A3765"/>
    <w:rsid w:val="3C8BCBB1"/>
    <w:rsid w:val="3C9FE415"/>
    <w:rsid w:val="3CAB6221"/>
    <w:rsid w:val="3CB10B2F"/>
    <w:rsid w:val="3CBE7A63"/>
    <w:rsid w:val="3CE067CA"/>
    <w:rsid w:val="3CFF042D"/>
    <w:rsid w:val="3D1FA750"/>
    <w:rsid w:val="3D579386"/>
    <w:rsid w:val="3D57E0F2"/>
    <w:rsid w:val="3D706391"/>
    <w:rsid w:val="3D960EFF"/>
    <w:rsid w:val="3DBC2C7F"/>
    <w:rsid w:val="3DD817ED"/>
    <w:rsid w:val="3DE19AC4"/>
    <w:rsid w:val="3DE72C37"/>
    <w:rsid w:val="3E12A2E0"/>
    <w:rsid w:val="3E4CD455"/>
    <w:rsid w:val="3E54B3AA"/>
    <w:rsid w:val="3E5738CC"/>
    <w:rsid w:val="3E5DBBF1"/>
    <w:rsid w:val="3E721768"/>
    <w:rsid w:val="3E9E3CE2"/>
    <w:rsid w:val="3EBFED9B"/>
    <w:rsid w:val="3EE0A432"/>
    <w:rsid w:val="3EEE68BA"/>
    <w:rsid w:val="3F137843"/>
    <w:rsid w:val="3F328B9E"/>
    <w:rsid w:val="3F63C6D4"/>
    <w:rsid w:val="3F7215CD"/>
    <w:rsid w:val="3F73FFC6"/>
    <w:rsid w:val="3F7F05AC"/>
    <w:rsid w:val="3F92B36B"/>
    <w:rsid w:val="3FA24400"/>
    <w:rsid w:val="3FA3E7A5"/>
    <w:rsid w:val="3FBDE365"/>
    <w:rsid w:val="3FD05C5D"/>
    <w:rsid w:val="3FE52593"/>
    <w:rsid w:val="3FEE8EA5"/>
    <w:rsid w:val="3FF04120"/>
    <w:rsid w:val="3FF4DA0C"/>
    <w:rsid w:val="40086170"/>
    <w:rsid w:val="4055B133"/>
    <w:rsid w:val="405DF0E6"/>
    <w:rsid w:val="4079CB8C"/>
    <w:rsid w:val="407F8017"/>
    <w:rsid w:val="4089849B"/>
    <w:rsid w:val="40B92D02"/>
    <w:rsid w:val="40D706AA"/>
    <w:rsid w:val="40ED9383"/>
    <w:rsid w:val="41231FA6"/>
    <w:rsid w:val="41288606"/>
    <w:rsid w:val="413A78CC"/>
    <w:rsid w:val="4155B411"/>
    <w:rsid w:val="418A54D5"/>
    <w:rsid w:val="41900CD4"/>
    <w:rsid w:val="41A6C9AC"/>
    <w:rsid w:val="41C05071"/>
    <w:rsid w:val="41C59967"/>
    <w:rsid w:val="41D176EA"/>
    <w:rsid w:val="41DF20B0"/>
    <w:rsid w:val="41E2CCAC"/>
    <w:rsid w:val="41E5A56B"/>
    <w:rsid w:val="4231A864"/>
    <w:rsid w:val="42419D6F"/>
    <w:rsid w:val="425931A3"/>
    <w:rsid w:val="42702257"/>
    <w:rsid w:val="429563D4"/>
    <w:rsid w:val="42A7F561"/>
    <w:rsid w:val="42CACB82"/>
    <w:rsid w:val="42D28AD8"/>
    <w:rsid w:val="4398815A"/>
    <w:rsid w:val="43FE359F"/>
    <w:rsid w:val="4425C30B"/>
    <w:rsid w:val="449C459C"/>
    <w:rsid w:val="44E1F1B0"/>
    <w:rsid w:val="4530556A"/>
    <w:rsid w:val="456C279B"/>
    <w:rsid w:val="45865BCD"/>
    <w:rsid w:val="45E0CC45"/>
    <w:rsid w:val="46235508"/>
    <w:rsid w:val="46B878E0"/>
    <w:rsid w:val="46DDD449"/>
    <w:rsid w:val="46E10223"/>
    <w:rsid w:val="46EA3B28"/>
    <w:rsid w:val="46F47982"/>
    <w:rsid w:val="46FDF0A8"/>
    <w:rsid w:val="47090355"/>
    <w:rsid w:val="472B3F70"/>
    <w:rsid w:val="4738DAD3"/>
    <w:rsid w:val="473A9E4D"/>
    <w:rsid w:val="4755C9B8"/>
    <w:rsid w:val="475B4918"/>
    <w:rsid w:val="476885AC"/>
    <w:rsid w:val="47711540"/>
    <w:rsid w:val="478C6599"/>
    <w:rsid w:val="479E9F0B"/>
    <w:rsid w:val="47AD19F5"/>
    <w:rsid w:val="47C44D5D"/>
    <w:rsid w:val="4835C667"/>
    <w:rsid w:val="4836223F"/>
    <w:rsid w:val="487BEA87"/>
    <w:rsid w:val="48879570"/>
    <w:rsid w:val="4890CAD4"/>
    <w:rsid w:val="4891C22A"/>
    <w:rsid w:val="48CDE0C2"/>
    <w:rsid w:val="48D1F039"/>
    <w:rsid w:val="48EE1C29"/>
    <w:rsid w:val="490BED43"/>
    <w:rsid w:val="4912AAD9"/>
    <w:rsid w:val="498C5393"/>
    <w:rsid w:val="49A171D1"/>
    <w:rsid w:val="49AD38D3"/>
    <w:rsid w:val="49AFED20"/>
    <w:rsid w:val="49BDEB13"/>
    <w:rsid w:val="49CB7B43"/>
    <w:rsid w:val="49DF2695"/>
    <w:rsid w:val="49E07235"/>
    <w:rsid w:val="4A26051A"/>
    <w:rsid w:val="4A37F121"/>
    <w:rsid w:val="4A6FF49C"/>
    <w:rsid w:val="4A81C46C"/>
    <w:rsid w:val="4AA164B0"/>
    <w:rsid w:val="4AA4E0D4"/>
    <w:rsid w:val="4AB303AF"/>
    <w:rsid w:val="4ADAE470"/>
    <w:rsid w:val="4B15209F"/>
    <w:rsid w:val="4B1E4981"/>
    <w:rsid w:val="4B2655B5"/>
    <w:rsid w:val="4B342837"/>
    <w:rsid w:val="4B53ED77"/>
    <w:rsid w:val="4B555080"/>
    <w:rsid w:val="4B617088"/>
    <w:rsid w:val="4B929836"/>
    <w:rsid w:val="4BA535F1"/>
    <w:rsid w:val="4BA57F46"/>
    <w:rsid w:val="4BEF630C"/>
    <w:rsid w:val="4C0B455E"/>
    <w:rsid w:val="4C44A013"/>
    <w:rsid w:val="4C7140ED"/>
    <w:rsid w:val="4C723AA3"/>
    <w:rsid w:val="4CF68A02"/>
    <w:rsid w:val="4D31087D"/>
    <w:rsid w:val="4D4F9172"/>
    <w:rsid w:val="4D538106"/>
    <w:rsid w:val="4D6243DB"/>
    <w:rsid w:val="4D6519E3"/>
    <w:rsid w:val="4D959ECD"/>
    <w:rsid w:val="4DC4C087"/>
    <w:rsid w:val="4E071A37"/>
    <w:rsid w:val="4E2AA5C1"/>
    <w:rsid w:val="4E61159C"/>
    <w:rsid w:val="4E6DD009"/>
    <w:rsid w:val="4E6F458F"/>
    <w:rsid w:val="4E829EBA"/>
    <w:rsid w:val="4EB92A96"/>
    <w:rsid w:val="4EC7A073"/>
    <w:rsid w:val="4ECD3153"/>
    <w:rsid w:val="4ED9526B"/>
    <w:rsid w:val="4EDF62A9"/>
    <w:rsid w:val="4EE534B1"/>
    <w:rsid w:val="4F02754B"/>
    <w:rsid w:val="4F1219F8"/>
    <w:rsid w:val="4FAC6682"/>
    <w:rsid w:val="4FCE79F8"/>
    <w:rsid w:val="4FCF740B"/>
    <w:rsid w:val="4FD067A7"/>
    <w:rsid w:val="4FF34470"/>
    <w:rsid w:val="4FF3D9EF"/>
    <w:rsid w:val="4FF7150E"/>
    <w:rsid w:val="5018AA70"/>
    <w:rsid w:val="50204F6F"/>
    <w:rsid w:val="5025F774"/>
    <w:rsid w:val="502E514B"/>
    <w:rsid w:val="5039E0D2"/>
    <w:rsid w:val="503AEC80"/>
    <w:rsid w:val="507EF1E8"/>
    <w:rsid w:val="508D079D"/>
    <w:rsid w:val="50A9617D"/>
    <w:rsid w:val="50B3A7C6"/>
    <w:rsid w:val="50B91BA9"/>
    <w:rsid w:val="50C3D9DD"/>
    <w:rsid w:val="50CA77F7"/>
    <w:rsid w:val="50D22CCE"/>
    <w:rsid w:val="50D932F7"/>
    <w:rsid w:val="50E855A2"/>
    <w:rsid w:val="5123D88D"/>
    <w:rsid w:val="513889AE"/>
    <w:rsid w:val="51401B1C"/>
    <w:rsid w:val="5145C248"/>
    <w:rsid w:val="5187F903"/>
    <w:rsid w:val="518BD4B5"/>
    <w:rsid w:val="51935AB9"/>
    <w:rsid w:val="51B463D4"/>
    <w:rsid w:val="51C6CA4E"/>
    <w:rsid w:val="521AC249"/>
    <w:rsid w:val="521BD63E"/>
    <w:rsid w:val="521C727A"/>
    <w:rsid w:val="522082E5"/>
    <w:rsid w:val="522F21EA"/>
    <w:rsid w:val="52436150"/>
    <w:rsid w:val="526DB55B"/>
    <w:rsid w:val="528413CE"/>
    <w:rsid w:val="52906367"/>
    <w:rsid w:val="529ECCAC"/>
    <w:rsid w:val="52BBBDB1"/>
    <w:rsid w:val="52CC83F2"/>
    <w:rsid w:val="52CCEF44"/>
    <w:rsid w:val="52D8C98A"/>
    <w:rsid w:val="52FEB1ED"/>
    <w:rsid w:val="5327C450"/>
    <w:rsid w:val="53608024"/>
    <w:rsid w:val="53615170"/>
    <w:rsid w:val="5363AC25"/>
    <w:rsid w:val="53976B4D"/>
    <w:rsid w:val="53A49F06"/>
    <w:rsid w:val="53A902A9"/>
    <w:rsid w:val="53AF5036"/>
    <w:rsid w:val="53CF55C2"/>
    <w:rsid w:val="53D6819C"/>
    <w:rsid w:val="54164E03"/>
    <w:rsid w:val="54736B1B"/>
    <w:rsid w:val="547F389A"/>
    <w:rsid w:val="54802B19"/>
    <w:rsid w:val="54950915"/>
    <w:rsid w:val="54CF92DB"/>
    <w:rsid w:val="54F1A67E"/>
    <w:rsid w:val="54F49042"/>
    <w:rsid w:val="55079D5B"/>
    <w:rsid w:val="551FBC37"/>
    <w:rsid w:val="553B2854"/>
    <w:rsid w:val="55411AEC"/>
    <w:rsid w:val="554EA012"/>
    <w:rsid w:val="555F39CC"/>
    <w:rsid w:val="5573AD36"/>
    <w:rsid w:val="55D9051C"/>
    <w:rsid w:val="55E040BB"/>
    <w:rsid w:val="5609308E"/>
    <w:rsid w:val="561867E3"/>
    <w:rsid w:val="5676F11C"/>
    <w:rsid w:val="5680D5A6"/>
    <w:rsid w:val="5696BC65"/>
    <w:rsid w:val="56AE3537"/>
    <w:rsid w:val="56B6A911"/>
    <w:rsid w:val="56BE9D85"/>
    <w:rsid w:val="56EBCBE4"/>
    <w:rsid w:val="56EE336C"/>
    <w:rsid w:val="5714FF38"/>
    <w:rsid w:val="571A20D5"/>
    <w:rsid w:val="571E3EC4"/>
    <w:rsid w:val="572DB3A0"/>
    <w:rsid w:val="576EDCF5"/>
    <w:rsid w:val="578A1B01"/>
    <w:rsid w:val="5797429E"/>
    <w:rsid w:val="57A0ADCB"/>
    <w:rsid w:val="57ADE2CC"/>
    <w:rsid w:val="57C02FDC"/>
    <w:rsid w:val="57C8B74B"/>
    <w:rsid w:val="57D56FB6"/>
    <w:rsid w:val="57D968E1"/>
    <w:rsid w:val="58051477"/>
    <w:rsid w:val="583400B9"/>
    <w:rsid w:val="5842A863"/>
    <w:rsid w:val="584D81A4"/>
    <w:rsid w:val="5873EED8"/>
    <w:rsid w:val="58837E7B"/>
    <w:rsid w:val="588F8687"/>
    <w:rsid w:val="5891D7B5"/>
    <w:rsid w:val="58C2469F"/>
    <w:rsid w:val="58D389B8"/>
    <w:rsid w:val="58EA1279"/>
    <w:rsid w:val="5901B814"/>
    <w:rsid w:val="5901D86B"/>
    <w:rsid w:val="59058C48"/>
    <w:rsid w:val="592C3623"/>
    <w:rsid w:val="598BA520"/>
    <w:rsid w:val="59923BD0"/>
    <w:rsid w:val="59B7B86E"/>
    <w:rsid w:val="59B994C9"/>
    <w:rsid w:val="59E527AA"/>
    <w:rsid w:val="59EFA44C"/>
    <w:rsid w:val="5A1A554B"/>
    <w:rsid w:val="5A1C182E"/>
    <w:rsid w:val="5A375A99"/>
    <w:rsid w:val="5A3977E0"/>
    <w:rsid w:val="5A634001"/>
    <w:rsid w:val="5A8D515D"/>
    <w:rsid w:val="5A98FE27"/>
    <w:rsid w:val="5A9EB274"/>
    <w:rsid w:val="5ABC3751"/>
    <w:rsid w:val="5B36DAF0"/>
    <w:rsid w:val="5B58CBEA"/>
    <w:rsid w:val="5B65B7EA"/>
    <w:rsid w:val="5B694954"/>
    <w:rsid w:val="5B87CAF5"/>
    <w:rsid w:val="5B8D9D7E"/>
    <w:rsid w:val="5B96B5F0"/>
    <w:rsid w:val="5BA96DB9"/>
    <w:rsid w:val="5BB435F4"/>
    <w:rsid w:val="5BE184F1"/>
    <w:rsid w:val="5BEE304A"/>
    <w:rsid w:val="5BF26095"/>
    <w:rsid w:val="5C03B9E9"/>
    <w:rsid w:val="5C079B60"/>
    <w:rsid w:val="5C0C16F7"/>
    <w:rsid w:val="5C1E84A2"/>
    <w:rsid w:val="5C46924A"/>
    <w:rsid w:val="5C5C9912"/>
    <w:rsid w:val="5C75FE1E"/>
    <w:rsid w:val="5C7B0199"/>
    <w:rsid w:val="5C7B8121"/>
    <w:rsid w:val="5C84673B"/>
    <w:rsid w:val="5C9EB23D"/>
    <w:rsid w:val="5CA319D7"/>
    <w:rsid w:val="5CC10FFD"/>
    <w:rsid w:val="5CC181DC"/>
    <w:rsid w:val="5CCCBCB2"/>
    <w:rsid w:val="5CEC68B2"/>
    <w:rsid w:val="5CF18247"/>
    <w:rsid w:val="5D06A01F"/>
    <w:rsid w:val="5D20D329"/>
    <w:rsid w:val="5D2C5FA8"/>
    <w:rsid w:val="5D545F51"/>
    <w:rsid w:val="5D62C658"/>
    <w:rsid w:val="5DEA3307"/>
    <w:rsid w:val="5DF05D66"/>
    <w:rsid w:val="5DFC7C47"/>
    <w:rsid w:val="5E207AA5"/>
    <w:rsid w:val="5E2530DB"/>
    <w:rsid w:val="5E2B395E"/>
    <w:rsid w:val="5E2BE331"/>
    <w:rsid w:val="5E5C22BC"/>
    <w:rsid w:val="5E68237B"/>
    <w:rsid w:val="5E6D59B6"/>
    <w:rsid w:val="5E6F75DF"/>
    <w:rsid w:val="5E9B8014"/>
    <w:rsid w:val="5EBD452F"/>
    <w:rsid w:val="5EDDE074"/>
    <w:rsid w:val="5EE0043B"/>
    <w:rsid w:val="5EE5B89B"/>
    <w:rsid w:val="5EECF86E"/>
    <w:rsid w:val="5EEDFCCD"/>
    <w:rsid w:val="5F1357BE"/>
    <w:rsid w:val="5F292449"/>
    <w:rsid w:val="5F3B865D"/>
    <w:rsid w:val="5F3C025A"/>
    <w:rsid w:val="5F74E6D8"/>
    <w:rsid w:val="5F8EB9D1"/>
    <w:rsid w:val="5F91A4AA"/>
    <w:rsid w:val="5F92BD7E"/>
    <w:rsid w:val="5F9A9FB6"/>
    <w:rsid w:val="5F9BC773"/>
    <w:rsid w:val="5F9FF469"/>
    <w:rsid w:val="5FA32D4C"/>
    <w:rsid w:val="5FACCD42"/>
    <w:rsid w:val="5FB1A1B5"/>
    <w:rsid w:val="5FCF9F4E"/>
    <w:rsid w:val="5FD84477"/>
    <w:rsid w:val="5FDCA424"/>
    <w:rsid w:val="5FDD06E5"/>
    <w:rsid w:val="6019269C"/>
    <w:rsid w:val="603832CA"/>
    <w:rsid w:val="6078AA33"/>
    <w:rsid w:val="609974F3"/>
    <w:rsid w:val="60B4776B"/>
    <w:rsid w:val="60B5C0B4"/>
    <w:rsid w:val="60BC65AD"/>
    <w:rsid w:val="60DA1C4D"/>
    <w:rsid w:val="60EDA9AA"/>
    <w:rsid w:val="60EEC272"/>
    <w:rsid w:val="60F37C43"/>
    <w:rsid w:val="60FDAC97"/>
    <w:rsid w:val="61330EDB"/>
    <w:rsid w:val="6134FA71"/>
    <w:rsid w:val="615D8885"/>
    <w:rsid w:val="6164BD3D"/>
    <w:rsid w:val="61999C75"/>
    <w:rsid w:val="61ADD806"/>
    <w:rsid w:val="61B2B448"/>
    <w:rsid w:val="61F6CAC1"/>
    <w:rsid w:val="61FB293E"/>
    <w:rsid w:val="628E9F94"/>
    <w:rsid w:val="62A26526"/>
    <w:rsid w:val="62D579B0"/>
    <w:rsid w:val="62F8F613"/>
    <w:rsid w:val="632B1476"/>
    <w:rsid w:val="6368655B"/>
    <w:rsid w:val="6397A948"/>
    <w:rsid w:val="63A31F2C"/>
    <w:rsid w:val="63B76D31"/>
    <w:rsid w:val="63F22D01"/>
    <w:rsid w:val="64057512"/>
    <w:rsid w:val="640AFAC9"/>
    <w:rsid w:val="640D33DE"/>
    <w:rsid w:val="641D3DFF"/>
    <w:rsid w:val="642D6859"/>
    <w:rsid w:val="644061C9"/>
    <w:rsid w:val="6444ED73"/>
    <w:rsid w:val="64B34018"/>
    <w:rsid w:val="64F23EE9"/>
    <w:rsid w:val="64FFF911"/>
    <w:rsid w:val="6538E45F"/>
    <w:rsid w:val="655B2739"/>
    <w:rsid w:val="658E44F3"/>
    <w:rsid w:val="659F0614"/>
    <w:rsid w:val="65A24D4D"/>
    <w:rsid w:val="65ACC090"/>
    <w:rsid w:val="65B529BF"/>
    <w:rsid w:val="65BF01EB"/>
    <w:rsid w:val="65C9E55E"/>
    <w:rsid w:val="65CDF45A"/>
    <w:rsid w:val="65E7873D"/>
    <w:rsid w:val="65F8323F"/>
    <w:rsid w:val="65FCF629"/>
    <w:rsid w:val="66034E4F"/>
    <w:rsid w:val="663FB53F"/>
    <w:rsid w:val="665205F6"/>
    <w:rsid w:val="6688E821"/>
    <w:rsid w:val="66B9460B"/>
    <w:rsid w:val="66BC4E7F"/>
    <w:rsid w:val="66F896DD"/>
    <w:rsid w:val="67009EB8"/>
    <w:rsid w:val="6703914F"/>
    <w:rsid w:val="6705F0E8"/>
    <w:rsid w:val="6708A75A"/>
    <w:rsid w:val="670A7BA2"/>
    <w:rsid w:val="673AEF31"/>
    <w:rsid w:val="6760FAE2"/>
    <w:rsid w:val="678A157E"/>
    <w:rsid w:val="67B167A6"/>
    <w:rsid w:val="67C1F6C5"/>
    <w:rsid w:val="67E3F701"/>
    <w:rsid w:val="6809A9F0"/>
    <w:rsid w:val="684B1FE8"/>
    <w:rsid w:val="68D4E7DE"/>
    <w:rsid w:val="68E5118F"/>
    <w:rsid w:val="68EB17AB"/>
    <w:rsid w:val="68F402C4"/>
    <w:rsid w:val="68FF6FF7"/>
    <w:rsid w:val="69028F45"/>
    <w:rsid w:val="691C3927"/>
    <w:rsid w:val="6932723B"/>
    <w:rsid w:val="6937A3AD"/>
    <w:rsid w:val="693CD075"/>
    <w:rsid w:val="694306C6"/>
    <w:rsid w:val="694DBC19"/>
    <w:rsid w:val="6962272A"/>
    <w:rsid w:val="696B0F5A"/>
    <w:rsid w:val="69D04069"/>
    <w:rsid w:val="69D640AB"/>
    <w:rsid w:val="69EFB15B"/>
    <w:rsid w:val="6A14A3ED"/>
    <w:rsid w:val="6A434FCF"/>
    <w:rsid w:val="6A443D5D"/>
    <w:rsid w:val="6A51E910"/>
    <w:rsid w:val="6A6DED73"/>
    <w:rsid w:val="6A6E798D"/>
    <w:rsid w:val="6A71FB4C"/>
    <w:rsid w:val="6A7B5D3D"/>
    <w:rsid w:val="6A906AE8"/>
    <w:rsid w:val="6A966B97"/>
    <w:rsid w:val="6AC9352E"/>
    <w:rsid w:val="6AE49A99"/>
    <w:rsid w:val="6B27C443"/>
    <w:rsid w:val="6B2EBCC1"/>
    <w:rsid w:val="6B5B4BE5"/>
    <w:rsid w:val="6B64A7FE"/>
    <w:rsid w:val="6B6AB3EC"/>
    <w:rsid w:val="6B70EB89"/>
    <w:rsid w:val="6B736292"/>
    <w:rsid w:val="6B80BCF7"/>
    <w:rsid w:val="6B84F36C"/>
    <w:rsid w:val="6BAABF69"/>
    <w:rsid w:val="6BE3D831"/>
    <w:rsid w:val="6C26BF1B"/>
    <w:rsid w:val="6C2728EA"/>
    <w:rsid w:val="6C303F1E"/>
    <w:rsid w:val="6C3178CE"/>
    <w:rsid w:val="6C62C705"/>
    <w:rsid w:val="6C85B7F3"/>
    <w:rsid w:val="6C9739A9"/>
    <w:rsid w:val="6CA85C46"/>
    <w:rsid w:val="6CE21945"/>
    <w:rsid w:val="6CF6A19F"/>
    <w:rsid w:val="6D0DBEAE"/>
    <w:rsid w:val="6D1EBD22"/>
    <w:rsid w:val="6D3EEFEB"/>
    <w:rsid w:val="6D4D35A0"/>
    <w:rsid w:val="6D634AE2"/>
    <w:rsid w:val="6D6AECE0"/>
    <w:rsid w:val="6D6F6178"/>
    <w:rsid w:val="6D883BCA"/>
    <w:rsid w:val="6D98E79A"/>
    <w:rsid w:val="6D9DD145"/>
    <w:rsid w:val="6DBCBBF2"/>
    <w:rsid w:val="6DCA467B"/>
    <w:rsid w:val="6DD2FEF6"/>
    <w:rsid w:val="6DE14DC2"/>
    <w:rsid w:val="6E1EFC19"/>
    <w:rsid w:val="6E25ACC0"/>
    <w:rsid w:val="6E4790AD"/>
    <w:rsid w:val="6E4E3350"/>
    <w:rsid w:val="6E7C00AE"/>
    <w:rsid w:val="6E80A668"/>
    <w:rsid w:val="6E813D57"/>
    <w:rsid w:val="6E889FF2"/>
    <w:rsid w:val="6E897222"/>
    <w:rsid w:val="6E953E8B"/>
    <w:rsid w:val="6EAD83BB"/>
    <w:rsid w:val="6EC6EA7D"/>
    <w:rsid w:val="6F0AF81F"/>
    <w:rsid w:val="6F0E4D82"/>
    <w:rsid w:val="6F1471E3"/>
    <w:rsid w:val="6F4E52B7"/>
    <w:rsid w:val="6F51E1AA"/>
    <w:rsid w:val="6F522873"/>
    <w:rsid w:val="6F62F1F4"/>
    <w:rsid w:val="6F6DB4F6"/>
    <w:rsid w:val="6FA12C0E"/>
    <w:rsid w:val="6FF82332"/>
    <w:rsid w:val="7029344A"/>
    <w:rsid w:val="7040496B"/>
    <w:rsid w:val="704D81F3"/>
    <w:rsid w:val="705EF82C"/>
    <w:rsid w:val="706F1552"/>
    <w:rsid w:val="70822FB2"/>
    <w:rsid w:val="7083B674"/>
    <w:rsid w:val="708A893B"/>
    <w:rsid w:val="708C767E"/>
    <w:rsid w:val="70A81FA4"/>
    <w:rsid w:val="70CADEF0"/>
    <w:rsid w:val="70CB7237"/>
    <w:rsid w:val="70D73A95"/>
    <w:rsid w:val="70E0F22F"/>
    <w:rsid w:val="70F21401"/>
    <w:rsid w:val="70F2D933"/>
    <w:rsid w:val="711439B0"/>
    <w:rsid w:val="7125B519"/>
    <w:rsid w:val="714A2FC2"/>
    <w:rsid w:val="717BFF75"/>
    <w:rsid w:val="71844A01"/>
    <w:rsid w:val="71C020B1"/>
    <w:rsid w:val="71E8D74A"/>
    <w:rsid w:val="71EAB53B"/>
    <w:rsid w:val="72087836"/>
    <w:rsid w:val="72090B24"/>
    <w:rsid w:val="720E4621"/>
    <w:rsid w:val="721C5605"/>
    <w:rsid w:val="723B07BD"/>
    <w:rsid w:val="723B1E21"/>
    <w:rsid w:val="725852B8"/>
    <w:rsid w:val="72614E8E"/>
    <w:rsid w:val="72620D4A"/>
    <w:rsid w:val="7280D013"/>
    <w:rsid w:val="72A23B49"/>
    <w:rsid w:val="72A65AAD"/>
    <w:rsid w:val="72B71698"/>
    <w:rsid w:val="72CEF678"/>
    <w:rsid w:val="72E1104B"/>
    <w:rsid w:val="72E8AAA5"/>
    <w:rsid w:val="732D6CBA"/>
    <w:rsid w:val="735CDCDC"/>
    <w:rsid w:val="737253DD"/>
    <w:rsid w:val="73767D48"/>
    <w:rsid w:val="73A1B9F9"/>
    <w:rsid w:val="73A24A07"/>
    <w:rsid w:val="73BD18D4"/>
    <w:rsid w:val="73C1D8FF"/>
    <w:rsid w:val="742B510A"/>
    <w:rsid w:val="744502D6"/>
    <w:rsid w:val="746AC9F7"/>
    <w:rsid w:val="747885A6"/>
    <w:rsid w:val="748B0C8D"/>
    <w:rsid w:val="74A887A8"/>
    <w:rsid w:val="74CC9CBF"/>
    <w:rsid w:val="74D54137"/>
    <w:rsid w:val="75159EBA"/>
    <w:rsid w:val="7516D523"/>
    <w:rsid w:val="7517C0E0"/>
    <w:rsid w:val="755C657C"/>
    <w:rsid w:val="7562CC77"/>
    <w:rsid w:val="75764EDE"/>
    <w:rsid w:val="757FE167"/>
    <w:rsid w:val="75A09EF5"/>
    <w:rsid w:val="75C60515"/>
    <w:rsid w:val="75CB84A2"/>
    <w:rsid w:val="75D62E0A"/>
    <w:rsid w:val="7606ED05"/>
    <w:rsid w:val="760EA14B"/>
    <w:rsid w:val="76152A82"/>
    <w:rsid w:val="761C14CE"/>
    <w:rsid w:val="762F6E0E"/>
    <w:rsid w:val="7634B727"/>
    <w:rsid w:val="763D7A29"/>
    <w:rsid w:val="7647DA1B"/>
    <w:rsid w:val="765E3D57"/>
    <w:rsid w:val="766FE8EF"/>
    <w:rsid w:val="76741D7D"/>
    <w:rsid w:val="76996202"/>
    <w:rsid w:val="76BB7B07"/>
    <w:rsid w:val="76C5684E"/>
    <w:rsid w:val="76D81B7F"/>
    <w:rsid w:val="76E4B44A"/>
    <w:rsid w:val="76FF4C54"/>
    <w:rsid w:val="770700A2"/>
    <w:rsid w:val="7735ACFB"/>
    <w:rsid w:val="77398290"/>
    <w:rsid w:val="773C29B3"/>
    <w:rsid w:val="7745B1C0"/>
    <w:rsid w:val="77470B81"/>
    <w:rsid w:val="7757FC7D"/>
    <w:rsid w:val="7771C978"/>
    <w:rsid w:val="778C7313"/>
    <w:rsid w:val="77B6B01B"/>
    <w:rsid w:val="77B95429"/>
    <w:rsid w:val="77DBED39"/>
    <w:rsid w:val="77E49E47"/>
    <w:rsid w:val="77E7D1D1"/>
    <w:rsid w:val="78142A21"/>
    <w:rsid w:val="7823E1EC"/>
    <w:rsid w:val="7832CBDA"/>
    <w:rsid w:val="783828C9"/>
    <w:rsid w:val="786056A4"/>
    <w:rsid w:val="788D3E5B"/>
    <w:rsid w:val="789DA373"/>
    <w:rsid w:val="78AC688A"/>
    <w:rsid w:val="78E7E262"/>
    <w:rsid w:val="78F6489C"/>
    <w:rsid w:val="790B7C5C"/>
    <w:rsid w:val="790FC651"/>
    <w:rsid w:val="79171ABE"/>
    <w:rsid w:val="7921F2D2"/>
    <w:rsid w:val="795F3947"/>
    <w:rsid w:val="796F930E"/>
    <w:rsid w:val="7970F6E9"/>
    <w:rsid w:val="79976C7D"/>
    <w:rsid w:val="79AE2602"/>
    <w:rsid w:val="79C5C62B"/>
    <w:rsid w:val="79F63DE9"/>
    <w:rsid w:val="7A201430"/>
    <w:rsid w:val="7A39756C"/>
    <w:rsid w:val="7A4B85CA"/>
    <w:rsid w:val="7A4F1D2F"/>
    <w:rsid w:val="7A5F8E7E"/>
    <w:rsid w:val="7A7FD5D3"/>
    <w:rsid w:val="7A994E6B"/>
    <w:rsid w:val="7A9C91A4"/>
    <w:rsid w:val="7AA6F171"/>
    <w:rsid w:val="7AACDC37"/>
    <w:rsid w:val="7AC9D90C"/>
    <w:rsid w:val="7AD48F22"/>
    <w:rsid w:val="7AEA74F7"/>
    <w:rsid w:val="7AEFC9CA"/>
    <w:rsid w:val="7AF7BBC2"/>
    <w:rsid w:val="7B03F849"/>
    <w:rsid w:val="7B5F6192"/>
    <w:rsid w:val="7B610C61"/>
    <w:rsid w:val="7B6DCE9B"/>
    <w:rsid w:val="7BAF0905"/>
    <w:rsid w:val="7BC9FE73"/>
    <w:rsid w:val="7BDA32B1"/>
    <w:rsid w:val="7BDAE11B"/>
    <w:rsid w:val="7C162C2F"/>
    <w:rsid w:val="7C2F85DC"/>
    <w:rsid w:val="7C391C5A"/>
    <w:rsid w:val="7C6B4A4D"/>
    <w:rsid w:val="7C7C71C9"/>
    <w:rsid w:val="7CAE47AB"/>
    <w:rsid w:val="7CB07B7F"/>
    <w:rsid w:val="7CB326AB"/>
    <w:rsid w:val="7CBC45D2"/>
    <w:rsid w:val="7D0BA7EB"/>
    <w:rsid w:val="7D5796A3"/>
    <w:rsid w:val="7D706603"/>
    <w:rsid w:val="7D715145"/>
    <w:rsid w:val="7D7609AB"/>
    <w:rsid w:val="7D76801A"/>
    <w:rsid w:val="7D791A5B"/>
    <w:rsid w:val="7D7A3A9F"/>
    <w:rsid w:val="7D7AF43F"/>
    <w:rsid w:val="7DB0F12B"/>
    <w:rsid w:val="7DB87869"/>
    <w:rsid w:val="7DD02E36"/>
    <w:rsid w:val="7DD65353"/>
    <w:rsid w:val="7DD67AA5"/>
    <w:rsid w:val="7DE5368B"/>
    <w:rsid w:val="7DF5B4F4"/>
    <w:rsid w:val="7DF6C034"/>
    <w:rsid w:val="7E09EF1C"/>
    <w:rsid w:val="7E133D75"/>
    <w:rsid w:val="7E3CA902"/>
    <w:rsid w:val="7E8842D6"/>
    <w:rsid w:val="7E917084"/>
    <w:rsid w:val="7E944975"/>
    <w:rsid w:val="7E9DEA5C"/>
    <w:rsid w:val="7EA804D4"/>
    <w:rsid w:val="7EE96E35"/>
    <w:rsid w:val="7F1AA124"/>
    <w:rsid w:val="7F436C59"/>
    <w:rsid w:val="7F59BADD"/>
    <w:rsid w:val="7FB1AC9C"/>
    <w:rsid w:val="7FB9BEB0"/>
    <w:rsid w:val="7FBB0DE4"/>
    <w:rsid w:val="7FF50DAE"/>
    <w:rsid w:val="7FF7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8615"/>
  <w15:docId w15:val="{B1BDB1CF-961E-42CF-A84A-2E1A7BB9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30EAD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30EAD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List Paragraph1,Bullet Style,Numbered Para 1,Bullet 1,Bullet Points,List Paragraph12,MAIN CONTENT,OBC Bullet,F5 List Paragraph,List Paragraph11,Colorful List - Accent 11,L"/>
    <w:basedOn w:val="Normal"/>
    <w:link w:val="ListParagraphChar"/>
    <w:uiPriority w:val="34"/>
    <w:qFormat/>
    <w:rsid w:val="00980989"/>
    <w:pPr>
      <w:ind w:left="720"/>
      <w:contextualSpacing/>
    </w:pPr>
  </w:style>
  <w:style w:type="character" w:customStyle="1" w:styleId="CCCSubheader">
    <w:name w:val="CCC Sub header"/>
    <w:basedOn w:val="DefaultParagraphFont"/>
    <w:uiPriority w:val="1"/>
    <w:qFormat/>
    <w:rsid w:val="00B41BF9"/>
    <w:rPr>
      <w:rFonts w:ascii="Century Gothic" w:hAnsi="Century Gothic"/>
      <w:sz w:val="32"/>
      <w:szCs w:val="40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Style Char,Numbered Para 1 Char,Bullet 1 Char,Bullet Points Char,List Paragraph12 Char,MAIN CONTENT Char,OBC Bullet Char"/>
    <w:link w:val="ListParagraph"/>
    <w:uiPriority w:val="34"/>
    <w:qFormat/>
    <w:locked/>
    <w:rsid w:val="00B41BF9"/>
  </w:style>
  <w:style w:type="character" w:styleId="Hyperlink">
    <w:name w:val="Hyperlink"/>
    <w:basedOn w:val="DefaultParagraphFont"/>
    <w:uiPriority w:val="99"/>
    <w:unhideWhenUsed/>
    <w:rsid w:val="004D6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6F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152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2A"/>
    <w:rPr>
      <w:b/>
      <w:bCs/>
      <w:sz w:val="20"/>
      <w:szCs w:val="20"/>
    </w:rPr>
  </w:style>
  <w:style w:type="paragraph" w:styleId="TOC3">
    <w:name w:val="toc 3"/>
    <w:basedOn w:val="Normal"/>
    <w:next w:val="Normal"/>
    <w:uiPriority w:val="39"/>
    <w:unhideWhenUsed/>
    <w:rsid w:val="30EADA6D"/>
    <w:pPr>
      <w:spacing w:after="100"/>
      <w:ind w:left="440"/>
    </w:pPr>
  </w:style>
  <w:style w:type="paragraph" w:styleId="TOC1">
    <w:name w:val="toc 1"/>
    <w:basedOn w:val="Normal"/>
    <w:next w:val="Normal"/>
    <w:uiPriority w:val="39"/>
    <w:unhideWhenUsed/>
    <w:rsid w:val="30EADA6D"/>
    <w:pPr>
      <w:spacing w:after="100"/>
    </w:pPr>
  </w:style>
  <w:style w:type="paragraph" w:styleId="Title">
    <w:name w:val="Title"/>
    <w:basedOn w:val="Normal"/>
    <w:next w:val="Normal"/>
    <w:uiPriority w:val="10"/>
    <w:qFormat/>
    <w:rsid w:val="30EADA6D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Revision">
    <w:name w:val="Revision"/>
    <w:hidden/>
    <w:uiPriority w:val="99"/>
    <w:semiHidden/>
    <w:rsid w:val="00383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werthwchigymru.llyw.cymru/default.aspx" TargetMode="External"/><Relationship Id="rId18" Type="http://schemas.microsoft.com/office/2011/relationships/commentsExtended" Target="commentsExtended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embrokeshirecoast.wales/wp-content/uploads/2024/10/Report-41-24-Procurement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irlun.cymru/?_gl=1*1aragc0*_ga*MTMwNDYyMTE2NC4xNzU1NTIwMzc4*_ga_108M19X9E2*czE3NTU1MjAzNzgkbzEkZzEkdDE3NTU1MjA0MzYkajIkbDAkaDA." TargetMode="External"/><Relationship Id="rId17" Type="http://schemas.openxmlformats.org/officeDocument/2006/relationships/comments" Target="comments.xml"/><Relationship Id="rId25" Type="http://schemas.openxmlformats.org/officeDocument/2006/relationships/hyperlink" Target="https://hwb.gov.wales/cwricwlwm-i-gymru/fframweithiau-sgiliau-trawsgwricwlaid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werthwchigymru.llyw.cymru/default.aspx" TargetMode="External"/><Relationship Id="rId20" Type="http://schemas.microsoft.com/office/2018/08/relationships/commentsExtensible" Target="commentsExtensible.xm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rlun.cymru/?_gl=1*153w49n*_ga*MTMwNDYyMTE2NC4xNzU1NTIwMzc4*_ga_108M19X9E2*czE3NTU1MjAzNzgkbzEkZzEkdDE3NTU1MjA0MTUkajIzJGwwJGgw" TargetMode="External"/><Relationship Id="rId24" Type="http://schemas.openxmlformats.org/officeDocument/2006/relationships/hyperlink" Target="https://naturalresources.wales/guidance-and-advice/business-sectors/education-and-skills/search-for-education-resources/?lang=cy" TargetMode="External"/><Relationship Id="rId5" Type="http://schemas.openxmlformats.org/officeDocument/2006/relationships/styles" Target="styles.xml"/><Relationship Id="rId15" Type="http://schemas.openxmlformats.org/officeDocument/2006/relationships/hyperlink" Target="https://tirlun.cymru/?_gl=1*1qr2u6y*_ga*MTMwNDYyMTE2NC4xNzU1NTIwMzc4*_ga_108M19X9E2*czE3NTU1MjAzNzgkbzEkZzEkdDE3NTU1MjA4NzMkajYwJGwwJGgw" TargetMode="External"/><Relationship Id="rId23" Type="http://schemas.openxmlformats.org/officeDocument/2006/relationships/hyperlink" Target="https://pembrokeshireoutdoorschools.co.uk/cy/hafan-2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irlun.cymru/?_gl=1*tzcp2c*_ga*MTMwNDYyMTE2NC4xNzU1NTIwMzc4*_ga_108M19X9E2*czE3NTU1MjAzNzgkbzEkZzAkdDE3NTU1MjAzNzgkajYwJGwwJGgw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hyperlink" Target="https://tirweddaucymru.org.uk/" TargetMode="External"/><Relationship Id="rId14" Type="http://schemas.openxmlformats.org/officeDocument/2006/relationships/hyperlink" Target="https://tirweddaucymru.org.uk/" TargetMode="External"/><Relationship Id="rId22" Type="http://schemas.openxmlformats.org/officeDocument/2006/relationships/hyperlink" Target="https://tirlun.cymru/?_gl=1*mny9zg*_ga*MTMwNDYyMTE2NC4xNzU1NTIwMzc4*_ga_108M19X9E2*czE3NTU1MjAzNzgkbzEkZzEkdDE3NTU1MjE1MDQkajYwJGwwJGgw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88C4678A2424CAE13BC79EAA441EE" ma:contentTypeVersion="14" ma:contentTypeDescription="Create a new document." ma:contentTypeScope="" ma:versionID="068b0dac8b92e2efe82e810fa6e96b95">
  <xsd:schema xmlns:xsd="http://www.w3.org/2001/XMLSchema" xmlns:xs="http://www.w3.org/2001/XMLSchema" xmlns:p="http://schemas.microsoft.com/office/2006/metadata/properties" xmlns:ns2="2ff25dab-18cd-4349-92d2-2c233b3ea430" xmlns:ns3="47d577bc-e07b-454f-ae50-5cfb73dc4dff" targetNamespace="http://schemas.microsoft.com/office/2006/metadata/properties" ma:root="true" ma:fieldsID="5aff4706a7cb25959bf9c3678ffa0459" ns2:_="" ns3:_="">
    <xsd:import namespace="2ff25dab-18cd-4349-92d2-2c233b3ea430"/>
    <xsd:import namespace="47d577bc-e07b-454f-ae50-5cfb73dc4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5dab-18cd-4349-92d2-2c233b3ea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43dfb53-76c5-4cec-b4b8-48e434dfc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77bc-e07b-454f-ae50-5cfb73dc4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34a745-d31b-4f0b-9fbd-dd69d8edd5ac}" ma:internalName="TaxCatchAll" ma:showField="CatchAllData" ma:web="47d577bc-e07b-454f-ae50-5cfb73dc4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25dab-18cd-4349-92d2-2c233b3ea430">
      <Terms xmlns="http://schemas.microsoft.com/office/infopath/2007/PartnerControls"/>
    </lcf76f155ced4ddcb4097134ff3c332f>
    <TaxCatchAll xmlns="47d577bc-e07b-454f-ae50-5cfb73dc4dff" xsi:nil="true"/>
  </documentManagement>
</p:properties>
</file>

<file path=customXml/itemProps1.xml><?xml version="1.0" encoding="utf-8"?>
<ds:datastoreItem xmlns:ds="http://schemas.openxmlformats.org/officeDocument/2006/customXml" ds:itemID="{B6E0CDDA-0F43-4497-A792-62D8DCA0B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01985-AE0D-4E87-AA66-E36F592F3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25dab-18cd-4349-92d2-2c233b3ea430"/>
    <ds:schemaRef ds:uri="47d577bc-e07b-454f-ae50-5cfb73dc4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9E0BF-44B4-4199-B4F5-C03B5CEFACD9}">
  <ds:schemaRefs>
    <ds:schemaRef ds:uri="http://schemas.microsoft.com/office/2006/metadata/properties"/>
    <ds:schemaRef ds:uri="http://schemas.microsoft.com/office/infopath/2007/PartnerControls"/>
    <ds:schemaRef ds:uri="2ff25dab-18cd-4349-92d2-2c233b3ea430"/>
    <ds:schemaRef ds:uri="47d577bc-e07b-454f-ae50-5cfb73dc4d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2902</Words>
  <Characters>16548</Characters>
  <Application>Microsoft Office Word</Application>
  <DocSecurity>0</DocSecurity>
  <Lines>137</Lines>
  <Paragraphs>38</Paragraphs>
  <ScaleCrop>false</ScaleCrop>
  <Company>Pembrokeshire Coast National Park Authority</Company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Bean</dc:creator>
  <cp:keywords/>
  <dc:description/>
  <cp:lastModifiedBy>Dorian Morgan</cp:lastModifiedBy>
  <cp:revision>292</cp:revision>
  <cp:lastPrinted>2025-08-18T12:32:00Z</cp:lastPrinted>
  <dcterms:created xsi:type="dcterms:W3CDTF">2025-08-16T09:51:00Z</dcterms:created>
  <dcterms:modified xsi:type="dcterms:W3CDTF">2025-08-18T12:56:00Z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0x01010030688C4678A2424CAE13BC79EAA441EE</vt:lpwstr>
  </property>
  <property fmtid="{D5CDD505-2E9C-101B-9397-08002B2CF9AE}" pid="3" name="MediaServiceImageTags">
    <vt:lpwstr/>
  </property>
</Properties>
</file>