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5333B" w14:textId="77777777" w:rsidR="00AF70CF" w:rsidRDefault="00AF70CF" w:rsidP="00BA4DA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812"/>
      </w:tblGrid>
      <w:tr w:rsidR="002C7774" w:rsidRPr="00BF67B6" w14:paraId="5B2BC335" w14:textId="77777777" w:rsidTr="00756B98">
        <w:tc>
          <w:tcPr>
            <w:tcW w:w="2830" w:type="dxa"/>
            <w:shd w:val="clear" w:color="auto" w:fill="F2F2F2" w:themeFill="background1" w:themeFillShade="F2"/>
          </w:tcPr>
          <w:p w14:paraId="2CEF61E5" w14:textId="77777777" w:rsidR="002C7774" w:rsidRPr="00BF67B6" w:rsidRDefault="002C7774" w:rsidP="00756B98">
            <w:pPr>
              <w:rPr>
                <w:rFonts w:cs="Arial"/>
                <w:b/>
              </w:rPr>
            </w:pPr>
            <w:r w:rsidRPr="00BF67B6">
              <w:rPr>
                <w:rFonts w:cs="Arial"/>
                <w:b/>
              </w:rPr>
              <w:t>Tender Title:</w:t>
            </w:r>
          </w:p>
        </w:tc>
        <w:tc>
          <w:tcPr>
            <w:tcW w:w="6812" w:type="dxa"/>
          </w:tcPr>
          <w:p w14:paraId="768B5AEA" w14:textId="5AD2F647" w:rsidR="002C7774" w:rsidRPr="00C252DB" w:rsidRDefault="009C7A0C" w:rsidP="00756B98">
            <w:pPr>
              <w:rPr>
                <w:rFonts w:cs="Arial"/>
                <w:color w:val="FF0000"/>
                <w:sz w:val="22"/>
                <w:szCs w:val="22"/>
              </w:rPr>
            </w:pPr>
            <w:r w:rsidRPr="00B36934">
              <w:rPr>
                <w:rFonts w:cs="Arial"/>
                <w:sz w:val="22"/>
                <w:szCs w:val="22"/>
              </w:rPr>
              <w:t>Sale of Venison</w:t>
            </w:r>
          </w:p>
        </w:tc>
      </w:tr>
      <w:tr w:rsidR="002C7774" w:rsidRPr="00BF67B6" w14:paraId="2A52A58C" w14:textId="77777777" w:rsidTr="00756B98">
        <w:tc>
          <w:tcPr>
            <w:tcW w:w="2830" w:type="dxa"/>
            <w:shd w:val="clear" w:color="auto" w:fill="F2F2F2" w:themeFill="background1" w:themeFillShade="F2"/>
          </w:tcPr>
          <w:p w14:paraId="38ECC05D" w14:textId="77777777" w:rsidR="002C7774" w:rsidRPr="00BF67B6" w:rsidRDefault="002C7774" w:rsidP="00756B98">
            <w:pPr>
              <w:rPr>
                <w:rFonts w:cs="Arial"/>
                <w:b/>
              </w:rPr>
            </w:pPr>
            <w:r w:rsidRPr="00BF67B6">
              <w:rPr>
                <w:rFonts w:cs="Arial"/>
                <w:b/>
              </w:rPr>
              <w:t>Tender Reference:</w:t>
            </w:r>
          </w:p>
        </w:tc>
        <w:tc>
          <w:tcPr>
            <w:tcW w:w="6812" w:type="dxa"/>
          </w:tcPr>
          <w:p w14:paraId="6D9C9024" w14:textId="40F1283C" w:rsidR="002C7774" w:rsidRPr="00C252DB" w:rsidRDefault="00A7518D" w:rsidP="00756B98">
            <w:pPr>
              <w:rPr>
                <w:rFonts w:cs="Arial"/>
                <w:color w:val="FF0000"/>
                <w:sz w:val="22"/>
                <w:szCs w:val="22"/>
              </w:rPr>
            </w:pPr>
            <w:r w:rsidRPr="00A7518D">
              <w:rPr>
                <w:rFonts w:cs="Arial"/>
                <w:sz w:val="22"/>
                <w:szCs w:val="22"/>
              </w:rPr>
              <w:t>ITT_</w:t>
            </w:r>
            <w:r w:rsidR="0070173D">
              <w:rPr>
                <w:rFonts w:cs="Arial"/>
                <w:sz w:val="22"/>
                <w:szCs w:val="22"/>
              </w:rPr>
              <w:t>25</w:t>
            </w:r>
            <w:r w:rsidRPr="00A7518D">
              <w:rPr>
                <w:rFonts w:cs="Arial"/>
                <w:sz w:val="22"/>
                <w:szCs w:val="22"/>
              </w:rPr>
              <w:t>111</w:t>
            </w:r>
          </w:p>
        </w:tc>
      </w:tr>
    </w:tbl>
    <w:p w14:paraId="1525EB32" w14:textId="77777777" w:rsidR="002C7774" w:rsidRDefault="002C7774" w:rsidP="00562F99">
      <w:pPr>
        <w:rPr>
          <w:rFonts w:cs="Arial"/>
          <w:sz w:val="22"/>
          <w:szCs w:val="22"/>
        </w:rPr>
      </w:pPr>
    </w:p>
    <w:p w14:paraId="607B24DD" w14:textId="77C7D93B" w:rsidR="00562F99" w:rsidRPr="002C7774" w:rsidRDefault="002C7774" w:rsidP="00562F99">
      <w:pPr>
        <w:rPr>
          <w:rFonts w:cs="Arial"/>
          <w:sz w:val="22"/>
          <w:szCs w:val="22"/>
        </w:rPr>
      </w:pPr>
      <w:r w:rsidRPr="002C7774">
        <w:rPr>
          <w:rFonts w:cs="Arial"/>
          <w:sz w:val="22"/>
          <w:szCs w:val="22"/>
        </w:rPr>
        <w:t xml:space="preserve">The </w:t>
      </w:r>
      <w:r w:rsidR="00562F99" w:rsidRPr="002C7774">
        <w:rPr>
          <w:rFonts w:cs="Arial"/>
          <w:sz w:val="22"/>
          <w:szCs w:val="22"/>
        </w:rPr>
        <w:t>Terms and Conditions of Contract</w:t>
      </w:r>
      <w:r w:rsidRPr="002C7774">
        <w:rPr>
          <w:rFonts w:cs="Arial"/>
          <w:sz w:val="22"/>
          <w:szCs w:val="22"/>
        </w:rPr>
        <w:t xml:space="preserve"> that apply to </w:t>
      </w:r>
      <w:r w:rsidRPr="009C7A0C">
        <w:rPr>
          <w:rFonts w:cs="Arial"/>
          <w:sz w:val="22"/>
          <w:szCs w:val="22"/>
        </w:rPr>
        <w:t xml:space="preserve">this </w:t>
      </w:r>
      <w:r w:rsidR="00F01F89" w:rsidRPr="009C7A0C">
        <w:rPr>
          <w:rFonts w:cs="Arial"/>
          <w:sz w:val="22"/>
          <w:szCs w:val="22"/>
        </w:rPr>
        <w:t>contract</w:t>
      </w:r>
      <w:r w:rsidRPr="009C7A0C">
        <w:rPr>
          <w:rFonts w:cs="Arial"/>
          <w:sz w:val="22"/>
          <w:szCs w:val="22"/>
        </w:rPr>
        <w:t xml:space="preserve"> </w:t>
      </w:r>
      <w:r w:rsidRPr="002C7774">
        <w:rPr>
          <w:rFonts w:cs="Arial"/>
          <w:sz w:val="22"/>
          <w:szCs w:val="22"/>
        </w:rPr>
        <w:t>are set out below.</w:t>
      </w:r>
    </w:p>
    <w:p w14:paraId="6F422898" w14:textId="77777777" w:rsidR="00562F99" w:rsidRDefault="00562F99" w:rsidP="00562F99">
      <w:pPr>
        <w:rPr>
          <w:rFonts w:cs="Arial"/>
          <w:sz w:val="22"/>
          <w:szCs w:val="22"/>
        </w:rPr>
      </w:pPr>
    </w:p>
    <w:p w14:paraId="581C4827" w14:textId="6BF6863B" w:rsidR="00562F99" w:rsidRDefault="00562F99" w:rsidP="00562F99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Bidders must ensure that they read </w:t>
      </w:r>
      <w:r w:rsidRPr="00A7518D">
        <w:rPr>
          <w:rFonts w:cs="Arial"/>
          <w:sz w:val="22"/>
          <w:szCs w:val="22"/>
        </w:rPr>
        <w:t>section 6.2</w:t>
      </w:r>
      <w:r>
        <w:rPr>
          <w:rFonts w:cs="Arial"/>
          <w:sz w:val="22"/>
          <w:szCs w:val="22"/>
        </w:rPr>
        <w:t xml:space="preserve"> (Terms and Conditions of Contract) </w:t>
      </w:r>
      <w:r w:rsidR="005858DD">
        <w:rPr>
          <w:rFonts w:cs="Arial"/>
          <w:sz w:val="22"/>
          <w:szCs w:val="22"/>
        </w:rPr>
        <w:t xml:space="preserve">in </w:t>
      </w:r>
      <w:r>
        <w:rPr>
          <w:rFonts w:cs="Arial"/>
          <w:sz w:val="22"/>
          <w:szCs w:val="22"/>
        </w:rPr>
        <w:t>t</w:t>
      </w:r>
      <w:r w:rsidR="002C7774">
        <w:rPr>
          <w:rFonts w:cs="Arial"/>
          <w:sz w:val="22"/>
          <w:szCs w:val="22"/>
        </w:rPr>
        <w:t>he</w:t>
      </w:r>
      <w:r>
        <w:rPr>
          <w:rFonts w:cs="Arial"/>
          <w:sz w:val="22"/>
          <w:szCs w:val="22"/>
        </w:rPr>
        <w:t xml:space="preserve"> Open ITT Part A: Information for Bidders</w:t>
      </w:r>
      <w:r w:rsidR="002C7774">
        <w:rPr>
          <w:rFonts w:cs="Arial"/>
          <w:sz w:val="22"/>
          <w:szCs w:val="22"/>
        </w:rPr>
        <w:t xml:space="preserve"> and indicate in their response their acceptance of these terms and conditions.</w:t>
      </w:r>
    </w:p>
    <w:p w14:paraId="5008E09A" w14:textId="77777777" w:rsidR="00562F99" w:rsidRPr="001329B3" w:rsidRDefault="00562F99" w:rsidP="00562F99">
      <w:pPr>
        <w:rPr>
          <w:rFonts w:cs="Arial"/>
          <w:sz w:val="22"/>
          <w:szCs w:val="22"/>
        </w:rPr>
      </w:pPr>
    </w:p>
    <w:bookmarkStart w:id="0" w:name="_MON_1813478380"/>
    <w:bookmarkEnd w:id="0"/>
    <w:p w14:paraId="129991D9" w14:textId="6F565089" w:rsidR="0061120F" w:rsidRDefault="00003935" w:rsidP="00BA4DA0">
      <w:r>
        <w:object w:dxaOrig="1376" w:dyaOrig="893" w14:anchorId="196DAC1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8.55pt;height:44.55pt" o:ole="">
            <v:imagedata r:id="rId12" o:title=""/>
          </v:shape>
          <o:OLEObject Type="Embed" ProgID="Word.Document.12" ShapeID="_x0000_i1025" DrawAspect="Icon" ObjectID="_1818849474" r:id="rId13">
            <o:FieldCodes>\s</o:FieldCodes>
          </o:OLEObject>
        </w:object>
      </w:r>
    </w:p>
    <w:p w14:paraId="5AE5F453" w14:textId="42DB0CA3" w:rsidR="0061120F" w:rsidRDefault="0061120F" w:rsidP="00BA4DA0"/>
    <w:p w14:paraId="6880A60D" w14:textId="2A6F1C96" w:rsidR="0061120F" w:rsidRDefault="0061120F" w:rsidP="00BA4DA0"/>
    <w:p w14:paraId="03A8747F" w14:textId="7089E2FB" w:rsidR="0061120F" w:rsidRDefault="0061120F" w:rsidP="00BA4DA0"/>
    <w:p w14:paraId="74D5B5E2" w14:textId="45AFA54C" w:rsidR="0061120F" w:rsidRDefault="0061120F" w:rsidP="00BA4DA0"/>
    <w:p w14:paraId="7E653ABC" w14:textId="0C8B2E3E" w:rsidR="0061120F" w:rsidRDefault="0061120F" w:rsidP="00BA4DA0"/>
    <w:p w14:paraId="75185A59" w14:textId="77777777" w:rsidR="0061120F" w:rsidRPr="00BA4DA0" w:rsidRDefault="0061120F" w:rsidP="00BA4DA0"/>
    <w:sectPr w:rsidR="0061120F" w:rsidRPr="00BA4DA0" w:rsidSect="00EF38E7">
      <w:headerReference w:type="default" r:id="rId14"/>
      <w:footerReference w:type="default" r:id="rId15"/>
      <w:headerReference w:type="first" r:id="rId16"/>
      <w:footerReference w:type="first" r:id="rId17"/>
      <w:pgSz w:w="11920" w:h="16840"/>
      <w:pgMar w:top="1701" w:right="1134" w:bottom="1134" w:left="1134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8EBD86" w14:textId="77777777" w:rsidR="00DA4C56" w:rsidRDefault="00DA4C56" w:rsidP="003B1B95">
      <w:r>
        <w:separator/>
      </w:r>
    </w:p>
  </w:endnote>
  <w:endnote w:type="continuationSeparator" w:id="0">
    <w:p w14:paraId="3B2F3033" w14:textId="77777777" w:rsidR="00DA4C56" w:rsidRDefault="00DA4C56" w:rsidP="003B1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D5540" w14:textId="77777777" w:rsidR="00C332A7" w:rsidRPr="00323656" w:rsidRDefault="001A53D8" w:rsidP="00323656">
    <w:pPr>
      <w:jc w:val="right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F5F23E2" wp14:editId="2FF0796F">
              <wp:simplePos x="0" y="0"/>
              <wp:positionH relativeFrom="page">
                <wp:posOffset>720090</wp:posOffset>
              </wp:positionH>
              <wp:positionV relativeFrom="page">
                <wp:posOffset>10086975</wp:posOffset>
              </wp:positionV>
              <wp:extent cx="3260725" cy="217805"/>
              <wp:effectExtent l="0" t="0" r="635" b="1270"/>
              <wp:wrapNone/>
              <wp:docPr id="8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60725" cy="2178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5541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690069" w14:textId="2321CE81" w:rsidR="0061120F" w:rsidRPr="007A78C9" w:rsidRDefault="0061120F" w:rsidP="0061120F">
                          <w:pPr>
                            <w:rPr>
                              <w:color w:val="0091A5"/>
                            </w:rPr>
                          </w:pPr>
                          <w:r>
                            <w:rPr>
                              <w:color w:val="0091A5"/>
                              <w:sz w:val="20"/>
                              <w:szCs w:val="20"/>
                            </w:rPr>
                            <w:t>ITT Part A, Annex 2 Terms and Conditions</w:t>
                          </w:r>
                          <w:r w:rsidR="00F01F89">
                            <w:rPr>
                              <w:color w:val="0091A5"/>
                              <w:sz w:val="20"/>
                              <w:szCs w:val="20"/>
                            </w:rPr>
                            <w:t xml:space="preserve"> V1</w:t>
                          </w:r>
                        </w:p>
                        <w:p w14:paraId="5DF17BF7" w14:textId="668B4F2B" w:rsidR="00897388" w:rsidRPr="007A78C9" w:rsidRDefault="00897388" w:rsidP="00897388">
                          <w:pPr>
                            <w:rPr>
                              <w:color w:val="0091A5"/>
                            </w:rPr>
                          </w:pPr>
                        </w:p>
                      </w:txbxContent>
                    </wps:txbx>
                    <wps:bodyPr rot="0" vert="horz" wrap="square" lIns="0" tIns="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5F23E2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left:0;text-align:left;margin-left:56.7pt;margin-top:794.25pt;width:256.75pt;height:17.1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" stroked="f" strokecolor="#005541" strokeweight="1pt">
              <v:textbox inset="0,0">
                <w:txbxContent>
                  <w:p w14:paraId="09690069" w14:textId="2321CE81" w:rsidR="0061120F" w:rsidRPr="007A78C9" w:rsidRDefault="0061120F" w:rsidP="0061120F">
                    <w:pPr>
                      <w:rPr>
                        <w:color w:val="0091A5"/>
                      </w:rPr>
                    </w:pPr>
                    <w:r>
                      <w:rPr>
                        <w:color w:val="0091A5"/>
                        <w:sz w:val="20"/>
                        <w:szCs w:val="20"/>
                      </w:rPr>
                      <w:t>ITT Part A, Annex 2 Terms and Conditions</w:t>
                    </w:r>
                    <w:r w:rsidR="00F01F89">
                      <w:rPr>
                        <w:color w:val="0091A5"/>
                        <w:sz w:val="20"/>
                        <w:szCs w:val="20"/>
                      </w:rPr>
                      <w:t xml:space="preserve"> V1</w:t>
                    </w:r>
                  </w:p>
                  <w:p w14:paraId="5DF17BF7" w14:textId="668B4F2B" w:rsidR="00897388" w:rsidRPr="007A78C9" w:rsidRDefault="00897388" w:rsidP="00897388">
                    <w:pPr>
                      <w:rPr>
                        <w:color w:val="0091A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323656">
      <w:t xml:space="preserve">Page </w:t>
    </w:r>
    <w:r w:rsidR="0024550F" w:rsidRPr="00897388">
      <w:rPr>
        <w:color w:val="0091A5"/>
      </w:rPr>
      <w:fldChar w:fldCharType="begin"/>
    </w:r>
    <w:r w:rsidR="00323656" w:rsidRPr="00897388">
      <w:rPr>
        <w:color w:val="0091A5"/>
      </w:rPr>
      <w:instrText xml:space="preserve"> PAGE </w:instrText>
    </w:r>
    <w:r w:rsidR="0024550F" w:rsidRPr="00897388">
      <w:rPr>
        <w:color w:val="0091A5"/>
      </w:rPr>
      <w:fldChar w:fldCharType="separate"/>
    </w:r>
    <w:r w:rsidR="00081B13">
      <w:rPr>
        <w:noProof/>
        <w:color w:val="0091A5"/>
      </w:rPr>
      <w:t>2</w:t>
    </w:r>
    <w:r w:rsidR="0024550F" w:rsidRPr="00897388">
      <w:rPr>
        <w:color w:val="0091A5"/>
      </w:rPr>
      <w:fldChar w:fldCharType="end"/>
    </w:r>
    <w:r w:rsidR="00323656">
      <w:t xml:space="preserve"> of </w:t>
    </w:r>
    <w:r w:rsidR="0024550F" w:rsidRPr="00897388">
      <w:rPr>
        <w:color w:val="0091A5"/>
      </w:rPr>
      <w:fldChar w:fldCharType="begin"/>
    </w:r>
    <w:r w:rsidR="00323656" w:rsidRPr="00897388">
      <w:rPr>
        <w:color w:val="0091A5"/>
      </w:rPr>
      <w:instrText xml:space="preserve"> NUMPAGES  </w:instrText>
    </w:r>
    <w:r w:rsidR="0024550F" w:rsidRPr="00897388">
      <w:rPr>
        <w:color w:val="0091A5"/>
      </w:rPr>
      <w:fldChar w:fldCharType="separate"/>
    </w:r>
    <w:r w:rsidR="000243BF">
      <w:rPr>
        <w:noProof/>
        <w:color w:val="0091A5"/>
      </w:rPr>
      <w:t>1</w:t>
    </w:r>
    <w:r w:rsidR="0024550F" w:rsidRPr="00897388">
      <w:rPr>
        <w:color w:val="0091A5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B07EC" w14:textId="77777777" w:rsidR="00323656" w:rsidRDefault="001A53D8" w:rsidP="00323656">
    <w:pPr>
      <w:jc w:val="right"/>
    </w:pPr>
    <w:r>
      <w:rPr>
        <w:rFonts w:ascii="Times New Roman" w:hAnsi="Times New Roman"/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530F497" wp14:editId="1223F051">
              <wp:simplePos x="0" y="0"/>
              <wp:positionH relativeFrom="page">
                <wp:posOffset>720090</wp:posOffset>
              </wp:positionH>
              <wp:positionV relativeFrom="page">
                <wp:posOffset>10088245</wp:posOffset>
              </wp:positionV>
              <wp:extent cx="3260725" cy="217805"/>
              <wp:effectExtent l="0" t="1270" r="635" b="0"/>
              <wp:wrapNone/>
              <wp:docPr id="7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60725" cy="2178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5541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6B0F3B" w14:textId="13573907" w:rsidR="00897388" w:rsidRPr="007A78C9" w:rsidRDefault="002C7774" w:rsidP="00897388">
                          <w:pPr>
                            <w:rPr>
                              <w:color w:val="0091A5"/>
                            </w:rPr>
                          </w:pPr>
                          <w:r>
                            <w:rPr>
                              <w:color w:val="0091A5"/>
                              <w:sz w:val="20"/>
                              <w:szCs w:val="20"/>
                            </w:rPr>
                            <w:t>ITT Part A, Annex 2 Terms and Conditions</w:t>
                          </w:r>
                          <w:r w:rsidR="00F01F89">
                            <w:rPr>
                              <w:color w:val="0091A5"/>
                              <w:sz w:val="20"/>
                              <w:szCs w:val="20"/>
                            </w:rPr>
                            <w:t xml:space="preserve"> V1</w:t>
                          </w:r>
                        </w:p>
                      </w:txbxContent>
                    </wps:txbx>
                    <wps:bodyPr rot="0" vert="horz" wrap="square" lIns="0" tIns="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30F497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8" type="#_x0000_t202" style="position:absolute;left:0;text-align:left;margin-left:56.7pt;margin-top:794.35pt;width:256.75pt;height:17.1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" stroked="f" strokecolor="#005541" strokeweight="1pt">
              <v:textbox inset="0,0">
                <w:txbxContent>
                  <w:p w14:paraId="326B0F3B" w14:textId="13573907" w:rsidR="00897388" w:rsidRPr="007A78C9" w:rsidRDefault="002C7774" w:rsidP="00897388">
                    <w:pPr>
                      <w:rPr>
                        <w:color w:val="0091A5"/>
                      </w:rPr>
                    </w:pPr>
                    <w:r>
                      <w:rPr>
                        <w:color w:val="0091A5"/>
                        <w:sz w:val="20"/>
                        <w:szCs w:val="20"/>
                      </w:rPr>
                      <w:t>ITT Part A, Annex 2 Terms and Conditions</w:t>
                    </w:r>
                    <w:r w:rsidR="00F01F89">
                      <w:rPr>
                        <w:color w:val="0091A5"/>
                        <w:sz w:val="20"/>
                        <w:szCs w:val="20"/>
                      </w:rPr>
                      <w:t xml:space="preserve"> V1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Fonts w:ascii="Times New Roman" w:hAnsi="Times New Roman"/>
        <w:noProof/>
        <w:lang w:eastAsia="en-GB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07C71464" wp14:editId="7B66064F">
              <wp:simplePos x="0" y="0"/>
              <wp:positionH relativeFrom="page">
                <wp:posOffset>720090</wp:posOffset>
              </wp:positionH>
              <wp:positionV relativeFrom="paragraph">
                <wp:posOffset>9108440</wp:posOffset>
              </wp:positionV>
              <wp:extent cx="3062605" cy="260985"/>
              <wp:effectExtent l="0" t="2540" r="0" b="3175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2605" cy="260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5541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07C9A3" w14:textId="77777777" w:rsidR="00897388" w:rsidRDefault="00897388" w:rsidP="00897388">
                          <w:r>
                            <w:t>Author, date</w:t>
                          </w:r>
                        </w:p>
                      </w:txbxContent>
                    </wps:txbx>
                    <wps:bodyPr rot="0" vert="horz" wrap="square" lIns="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7C71464" id="Text Box 5" o:spid="_x0000_s1029" type="#_x0000_t202" style="position:absolute;left:0;text-align:left;margin-left:56.7pt;margin-top:717.2pt;width:241.15pt;height:20.5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" stroked="f" strokecolor="#005541" strokeweight="1pt">
              <v:textbox inset="0">
                <w:txbxContent>
                  <w:p w14:paraId="7807C9A3" w14:textId="77777777" w:rsidR="00897388" w:rsidRDefault="00897388" w:rsidP="00897388">
                    <w:r>
                      <w:t>Author, date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rFonts w:ascii="Times New Roman" w:hAnsi="Times New Roman"/>
        <w:noProof/>
        <w:lang w:eastAsia="en-GB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40CF791" wp14:editId="50823AAF">
              <wp:simplePos x="0" y="0"/>
              <wp:positionH relativeFrom="page">
                <wp:posOffset>720090</wp:posOffset>
              </wp:positionH>
              <wp:positionV relativeFrom="paragraph">
                <wp:posOffset>9331325</wp:posOffset>
              </wp:positionV>
              <wp:extent cx="3260725" cy="217805"/>
              <wp:effectExtent l="0" t="0" r="635" b="4445"/>
              <wp:wrapNone/>
              <wp:docPr id="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60725" cy="2178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5541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65449D" w14:textId="77777777" w:rsidR="00897388" w:rsidRPr="007A78C9" w:rsidRDefault="00897388" w:rsidP="00897388">
                          <w:pPr>
                            <w:rPr>
                              <w:color w:val="0091A5"/>
                            </w:rPr>
                          </w:pPr>
                          <w:r w:rsidRPr="007A78C9">
                            <w:rPr>
                              <w:color w:val="0091A5"/>
                              <w:sz w:val="20"/>
                              <w:szCs w:val="20"/>
                            </w:rPr>
                            <w:t>www.naturalresourceswales.gov.uk</w:t>
                          </w:r>
                        </w:p>
                      </w:txbxContent>
                    </wps:txbx>
                    <wps:bodyPr rot="0" vert="horz" wrap="square" lIns="0" tIns="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40CF791" id="Text Box 6" o:spid="_x0000_s1030" type="#_x0000_t202" style="position:absolute;left:0;text-align:left;margin-left:56.7pt;margin-top:734.75pt;width:256.75pt;height:17.1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" stroked="f" strokecolor="#005541" strokeweight="1pt">
              <v:textbox inset="0,0">
                <w:txbxContent>
                  <w:p w14:paraId="7A65449D" w14:textId="77777777" w:rsidR="00897388" w:rsidRPr="007A78C9" w:rsidRDefault="00897388" w:rsidP="00897388">
                    <w:pPr>
                      <w:rPr>
                        <w:color w:val="0091A5"/>
                      </w:rPr>
                    </w:pPr>
                    <w:r w:rsidRPr="007A78C9">
                      <w:rPr>
                        <w:color w:val="0091A5"/>
                        <w:sz w:val="20"/>
                        <w:szCs w:val="20"/>
                      </w:rPr>
                      <w:t>www.naturalresourceswales.gov.uk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rFonts w:ascii="Times New Roman" w:hAnsi="Times New Roman"/>
        <w:noProof/>
        <w:lang w:eastAsia="en-GB"/>
      </w:rPr>
      <mc:AlternateContent>
        <mc:Choice Requires="wps">
          <w:drawing>
            <wp:anchor distT="0" distB="0" distL="114300" distR="114300" simplePos="0" relativeHeight="251652096" behindDoc="0" locked="0" layoutInCell="1" allowOverlap="1" wp14:anchorId="2F123094" wp14:editId="67DE71E8">
              <wp:simplePos x="0" y="0"/>
              <wp:positionH relativeFrom="page">
                <wp:posOffset>720090</wp:posOffset>
              </wp:positionH>
              <wp:positionV relativeFrom="paragraph">
                <wp:posOffset>9108440</wp:posOffset>
              </wp:positionV>
              <wp:extent cx="3062605" cy="260985"/>
              <wp:effectExtent l="0" t="2540" r="0" b="317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2605" cy="260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5541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1579BA" w14:textId="77777777" w:rsidR="00897388" w:rsidRDefault="00897388" w:rsidP="00897388">
                          <w:r>
                            <w:t>Author, date</w:t>
                          </w:r>
                        </w:p>
                      </w:txbxContent>
                    </wps:txbx>
                    <wps:bodyPr rot="0" vert="horz" wrap="square" lIns="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123094" id="Text Box 1" o:spid="_x0000_s1031" type="#_x0000_t202" style="position:absolute;left:0;text-align:left;margin-left:56.7pt;margin-top:717.2pt;width:241.15pt;height:20.55pt;z-index: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" stroked="f" strokecolor="#005541" strokeweight="1pt">
              <v:textbox inset="0">
                <w:txbxContent>
                  <w:p w14:paraId="7D1579BA" w14:textId="77777777" w:rsidR="00897388" w:rsidRDefault="00897388" w:rsidP="00897388">
                    <w:r>
                      <w:t>Author, date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rFonts w:ascii="Times New Roman" w:hAnsi="Times New Roman"/>
        <w:noProof/>
        <w:lang w:eastAsia="en-GB"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5BC4D0CF" wp14:editId="288B74E2">
              <wp:simplePos x="0" y="0"/>
              <wp:positionH relativeFrom="page">
                <wp:posOffset>720090</wp:posOffset>
              </wp:positionH>
              <wp:positionV relativeFrom="paragraph">
                <wp:posOffset>9331325</wp:posOffset>
              </wp:positionV>
              <wp:extent cx="3260725" cy="217805"/>
              <wp:effectExtent l="0" t="0" r="635" b="4445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60725" cy="2178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5541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57215D" w14:textId="77777777" w:rsidR="00897388" w:rsidRPr="007A78C9" w:rsidRDefault="00897388" w:rsidP="00897388">
                          <w:pPr>
                            <w:rPr>
                              <w:color w:val="0091A5"/>
                            </w:rPr>
                          </w:pPr>
                          <w:r w:rsidRPr="007A78C9">
                            <w:rPr>
                              <w:color w:val="0091A5"/>
                              <w:sz w:val="20"/>
                              <w:szCs w:val="20"/>
                            </w:rPr>
                            <w:t>www.naturalresourceswales.gov.uk</w:t>
                          </w:r>
                        </w:p>
                      </w:txbxContent>
                    </wps:txbx>
                    <wps:bodyPr rot="0" vert="horz" wrap="square" lIns="0" tIns="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BC4D0CF" id="_x0000_s1032" type="#_x0000_t202" style="position:absolute;left:0;text-align:left;margin-left:56.7pt;margin-top:734.75pt;width:256.75pt;height:17.15pt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" stroked="f" strokecolor="#005541" strokeweight="1pt">
              <v:textbox inset="0,0">
                <w:txbxContent>
                  <w:p w14:paraId="6157215D" w14:textId="77777777" w:rsidR="00897388" w:rsidRPr="007A78C9" w:rsidRDefault="00897388" w:rsidP="00897388">
                    <w:pPr>
                      <w:rPr>
                        <w:color w:val="0091A5"/>
                      </w:rPr>
                    </w:pPr>
                    <w:r w:rsidRPr="007A78C9">
                      <w:rPr>
                        <w:color w:val="0091A5"/>
                        <w:sz w:val="20"/>
                        <w:szCs w:val="20"/>
                      </w:rPr>
                      <w:t>www.naturalresourceswales.gov.uk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rFonts w:ascii="Times New Roman" w:hAnsi="Times New Roman"/>
        <w:noProof/>
        <w:lang w:eastAsia="en-GB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090FDA39" wp14:editId="40336133">
              <wp:simplePos x="0" y="0"/>
              <wp:positionH relativeFrom="page">
                <wp:posOffset>720090</wp:posOffset>
              </wp:positionH>
              <wp:positionV relativeFrom="paragraph">
                <wp:posOffset>9108440</wp:posOffset>
              </wp:positionV>
              <wp:extent cx="3062605" cy="260985"/>
              <wp:effectExtent l="0" t="2540" r="0" b="3175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2605" cy="260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5541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A6D7DB" w14:textId="77777777" w:rsidR="00897388" w:rsidRDefault="00897388" w:rsidP="00897388">
                          <w:r>
                            <w:t>Author, date</w:t>
                          </w:r>
                        </w:p>
                      </w:txbxContent>
                    </wps:txbx>
                    <wps:bodyPr rot="0" vert="horz" wrap="square" lIns="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90FDA39" id="Text Box 3" o:spid="_x0000_s1033" type="#_x0000_t202" style="position:absolute;left:0;text-align:left;margin-left:56.7pt;margin-top:717.2pt;width:241.15pt;height:20.55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" stroked="f" strokecolor="#005541" strokeweight="1pt">
              <v:textbox inset="0">
                <w:txbxContent>
                  <w:p w14:paraId="4DA6D7DB" w14:textId="77777777" w:rsidR="00897388" w:rsidRDefault="00897388" w:rsidP="00897388">
                    <w:r>
                      <w:t>Author, date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rFonts w:ascii="Times New Roman" w:hAnsi="Times New Roman"/>
        <w:noProof/>
        <w:lang w:eastAsia="en-GB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0E24A69D" wp14:editId="2F189AA5">
              <wp:simplePos x="0" y="0"/>
              <wp:positionH relativeFrom="page">
                <wp:posOffset>720090</wp:posOffset>
              </wp:positionH>
              <wp:positionV relativeFrom="paragraph">
                <wp:posOffset>9331325</wp:posOffset>
              </wp:positionV>
              <wp:extent cx="3260725" cy="217805"/>
              <wp:effectExtent l="0" t="0" r="635" b="444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60725" cy="2178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5541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F9CFC4" w14:textId="77777777" w:rsidR="00897388" w:rsidRPr="007A78C9" w:rsidRDefault="00897388" w:rsidP="00897388">
                          <w:pPr>
                            <w:rPr>
                              <w:color w:val="0091A5"/>
                            </w:rPr>
                          </w:pPr>
                          <w:r w:rsidRPr="007A78C9">
                            <w:rPr>
                              <w:color w:val="0091A5"/>
                              <w:sz w:val="20"/>
                              <w:szCs w:val="20"/>
                            </w:rPr>
                            <w:t>www.naturalresourceswales.gov.uk</w:t>
                          </w:r>
                        </w:p>
                      </w:txbxContent>
                    </wps:txbx>
                    <wps:bodyPr rot="0" vert="horz" wrap="square" lIns="0" tIns="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E24A69D" id="Text Box 4" o:spid="_x0000_s1034" type="#_x0000_t202" style="position:absolute;left:0;text-align:left;margin-left:56.7pt;margin-top:734.75pt;width:256.75pt;height:17.1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" stroked="f" strokecolor="#005541" strokeweight="1pt">
              <v:textbox inset="0,0">
                <w:txbxContent>
                  <w:p w14:paraId="51F9CFC4" w14:textId="77777777" w:rsidR="00897388" w:rsidRPr="007A78C9" w:rsidRDefault="00897388" w:rsidP="00897388">
                    <w:pPr>
                      <w:rPr>
                        <w:color w:val="0091A5"/>
                      </w:rPr>
                    </w:pPr>
                    <w:r w:rsidRPr="007A78C9">
                      <w:rPr>
                        <w:color w:val="0091A5"/>
                        <w:sz w:val="20"/>
                        <w:szCs w:val="20"/>
                      </w:rPr>
                      <w:t>www.naturalresourceswales.gov.uk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323656">
      <w:t xml:space="preserve">Page </w:t>
    </w:r>
    <w:r w:rsidR="0024550F" w:rsidRPr="00897388">
      <w:rPr>
        <w:color w:val="0091A5"/>
      </w:rPr>
      <w:fldChar w:fldCharType="begin"/>
    </w:r>
    <w:r w:rsidR="00323656" w:rsidRPr="00897388">
      <w:rPr>
        <w:color w:val="0091A5"/>
      </w:rPr>
      <w:instrText xml:space="preserve"> PAGE </w:instrText>
    </w:r>
    <w:r w:rsidR="0024550F" w:rsidRPr="00897388">
      <w:rPr>
        <w:color w:val="0091A5"/>
      </w:rPr>
      <w:fldChar w:fldCharType="separate"/>
    </w:r>
    <w:r w:rsidR="00BA4DA0">
      <w:rPr>
        <w:noProof/>
        <w:color w:val="0091A5"/>
      </w:rPr>
      <w:t>1</w:t>
    </w:r>
    <w:r w:rsidR="0024550F" w:rsidRPr="00897388">
      <w:rPr>
        <w:color w:val="0091A5"/>
      </w:rPr>
      <w:fldChar w:fldCharType="end"/>
    </w:r>
    <w:r w:rsidR="00323656">
      <w:t xml:space="preserve"> of </w:t>
    </w:r>
    <w:r w:rsidR="0024550F" w:rsidRPr="00897388">
      <w:rPr>
        <w:color w:val="0091A5"/>
      </w:rPr>
      <w:fldChar w:fldCharType="begin"/>
    </w:r>
    <w:r w:rsidR="00323656" w:rsidRPr="00897388">
      <w:rPr>
        <w:color w:val="0091A5"/>
      </w:rPr>
      <w:instrText xml:space="preserve"> NUMPAGES  </w:instrText>
    </w:r>
    <w:r w:rsidR="0024550F" w:rsidRPr="00897388">
      <w:rPr>
        <w:color w:val="0091A5"/>
      </w:rPr>
      <w:fldChar w:fldCharType="separate"/>
    </w:r>
    <w:r w:rsidR="00BA4DA0">
      <w:rPr>
        <w:noProof/>
        <w:color w:val="0091A5"/>
      </w:rPr>
      <w:t>1</w:t>
    </w:r>
    <w:r w:rsidR="0024550F" w:rsidRPr="00897388">
      <w:rPr>
        <w:color w:val="0091A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439C37" w14:textId="77777777" w:rsidR="00DA4C56" w:rsidRDefault="00DA4C56" w:rsidP="003B1B95">
      <w:r>
        <w:separator/>
      </w:r>
    </w:p>
  </w:footnote>
  <w:footnote w:type="continuationSeparator" w:id="0">
    <w:p w14:paraId="55360D4D" w14:textId="77777777" w:rsidR="00DA4C56" w:rsidRDefault="00DA4C56" w:rsidP="003B1B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30778" w14:textId="77777777" w:rsidR="00580178" w:rsidRDefault="00580178" w:rsidP="00580178">
    <w:pPr>
      <w:pStyle w:val="Header"/>
    </w:pPr>
  </w:p>
  <w:p w14:paraId="574269DF" w14:textId="77777777" w:rsidR="003B1B95" w:rsidRDefault="003B1B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A368D" w14:textId="25CD0144" w:rsidR="0003584B" w:rsidRDefault="00F01F89" w:rsidP="0003584B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4A027070" wp14:editId="156A59D8">
              <wp:simplePos x="0" y="0"/>
              <wp:positionH relativeFrom="column">
                <wp:posOffset>2261235</wp:posOffset>
              </wp:positionH>
              <wp:positionV relativeFrom="paragraph">
                <wp:posOffset>104775</wp:posOffset>
              </wp:positionV>
              <wp:extent cx="4029075" cy="952500"/>
              <wp:effectExtent l="0" t="0" r="9525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9075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3BB5FCF" w14:textId="187B7852" w:rsidR="00F01F89" w:rsidRPr="00F01F89" w:rsidRDefault="002C7774" w:rsidP="002C7774">
                          <w:pPr>
                            <w:rPr>
                              <w:color w:val="00A0AA"/>
                              <w:sz w:val="36"/>
                              <w:szCs w:val="36"/>
                            </w:rPr>
                          </w:pPr>
                          <w:r w:rsidRPr="00F01F89">
                            <w:rPr>
                              <w:color w:val="00A0AA"/>
                              <w:sz w:val="36"/>
                              <w:szCs w:val="36"/>
                            </w:rPr>
                            <w:t xml:space="preserve">ITT Part A, </w:t>
                          </w:r>
                          <w:r w:rsidR="00F01F89" w:rsidRPr="00F01F89">
                            <w:rPr>
                              <w:color w:val="00A0AA"/>
                              <w:sz w:val="36"/>
                              <w:szCs w:val="36"/>
                            </w:rPr>
                            <w:t>Information for Bidders</w:t>
                          </w:r>
                          <w:r w:rsidR="00F01F89">
                            <w:rPr>
                              <w:color w:val="00A0AA"/>
                              <w:sz w:val="36"/>
                              <w:szCs w:val="36"/>
                            </w:rPr>
                            <w:t>,</w:t>
                          </w:r>
                        </w:p>
                        <w:p w14:paraId="0A3F2D8B" w14:textId="65766D27" w:rsidR="002C7774" w:rsidRPr="00BF67B6" w:rsidRDefault="002C7774" w:rsidP="002C7774">
                          <w:pPr>
                            <w:rPr>
                              <w:color w:val="00A0AA"/>
                              <w:sz w:val="40"/>
                              <w:szCs w:val="40"/>
                            </w:rPr>
                          </w:pPr>
                          <w:r w:rsidRPr="00F01F89">
                            <w:rPr>
                              <w:color w:val="00A0AA"/>
                              <w:sz w:val="36"/>
                              <w:szCs w:val="36"/>
                            </w:rPr>
                            <w:t>Annex 2 – Terms and Conditions</w:t>
                          </w:r>
                          <w:r>
                            <w:rPr>
                              <w:color w:val="00A0AA"/>
                              <w:sz w:val="40"/>
                              <w:szCs w:val="40"/>
                            </w:rPr>
                            <w:t xml:space="preserve"> o</w:t>
                          </w:r>
                          <w:r w:rsidR="00F01F89">
                            <w:rPr>
                              <w:color w:val="00A0AA"/>
                              <w:sz w:val="40"/>
                              <w:szCs w:val="40"/>
                            </w:rPr>
                            <w:t>f</w:t>
                          </w:r>
                          <w:r>
                            <w:rPr>
                              <w:color w:val="00A0AA"/>
                              <w:sz w:val="40"/>
                              <w:szCs w:val="40"/>
                            </w:rPr>
                            <w:t xml:space="preserve"> </w:t>
                          </w:r>
                          <w:r w:rsidRPr="00F01F89">
                            <w:rPr>
                              <w:color w:val="00A0AA"/>
                              <w:sz w:val="36"/>
                              <w:szCs w:val="36"/>
                            </w:rPr>
                            <w:t>Contract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02707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178.05pt;margin-top:8.25pt;width:317.25pt;height: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" stroked="f">
              <v:textbox>
                <w:txbxContent>
                  <w:p w14:paraId="53BB5FCF" w14:textId="187B7852" w:rsidR="00F01F89" w:rsidRPr="00F01F89" w:rsidRDefault="002C7774" w:rsidP="002C7774">
                    <w:pPr>
                      <w:rPr>
                        <w:color w:val="00A0AA"/>
                        <w:sz w:val="36"/>
                        <w:szCs w:val="36"/>
                      </w:rPr>
                    </w:pPr>
                    <w:r w:rsidRPr="00F01F89">
                      <w:rPr>
                        <w:color w:val="00A0AA"/>
                        <w:sz w:val="36"/>
                        <w:szCs w:val="36"/>
                      </w:rPr>
                      <w:t xml:space="preserve">ITT Part A, </w:t>
                    </w:r>
                    <w:r w:rsidR="00F01F89" w:rsidRPr="00F01F89">
                      <w:rPr>
                        <w:color w:val="00A0AA"/>
                        <w:sz w:val="36"/>
                        <w:szCs w:val="36"/>
                      </w:rPr>
                      <w:t>Information for Bidders</w:t>
                    </w:r>
                    <w:r w:rsidR="00F01F89">
                      <w:rPr>
                        <w:color w:val="00A0AA"/>
                        <w:sz w:val="36"/>
                        <w:szCs w:val="36"/>
                      </w:rPr>
                      <w:t>,</w:t>
                    </w:r>
                  </w:p>
                  <w:p w14:paraId="0A3F2D8B" w14:textId="65766D27" w:rsidR="002C7774" w:rsidRPr="00BF67B6" w:rsidRDefault="002C7774" w:rsidP="002C7774">
                    <w:pPr>
                      <w:rPr>
                        <w:color w:val="00A0AA"/>
                        <w:sz w:val="40"/>
                        <w:szCs w:val="40"/>
                      </w:rPr>
                    </w:pPr>
                    <w:r w:rsidRPr="00F01F89">
                      <w:rPr>
                        <w:color w:val="00A0AA"/>
                        <w:sz w:val="36"/>
                        <w:szCs w:val="36"/>
                      </w:rPr>
                      <w:t>Annex 2 – Terms and Conditions</w:t>
                    </w:r>
                    <w:r>
                      <w:rPr>
                        <w:color w:val="00A0AA"/>
                        <w:sz w:val="40"/>
                        <w:szCs w:val="40"/>
                      </w:rPr>
                      <w:t xml:space="preserve"> o</w:t>
                    </w:r>
                    <w:r w:rsidR="00F01F89">
                      <w:rPr>
                        <w:color w:val="00A0AA"/>
                        <w:sz w:val="40"/>
                        <w:szCs w:val="40"/>
                      </w:rPr>
                      <w:t>f</w:t>
                    </w:r>
                    <w:r>
                      <w:rPr>
                        <w:color w:val="00A0AA"/>
                        <w:sz w:val="40"/>
                        <w:szCs w:val="40"/>
                      </w:rPr>
                      <w:t xml:space="preserve"> </w:t>
                    </w:r>
                    <w:r w:rsidRPr="00F01F89">
                      <w:rPr>
                        <w:color w:val="00A0AA"/>
                        <w:sz w:val="36"/>
                        <w:szCs w:val="36"/>
                      </w:rPr>
                      <w:t>Contract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2C7774"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376F5331" wp14:editId="51DC86CE">
          <wp:simplePos x="0" y="0"/>
          <wp:positionH relativeFrom="page">
            <wp:posOffset>582710</wp:posOffset>
          </wp:positionH>
          <wp:positionV relativeFrom="page">
            <wp:posOffset>504825</wp:posOffset>
          </wp:positionV>
          <wp:extent cx="1397714" cy="961390"/>
          <wp:effectExtent l="0" t="0" r="0" b="0"/>
          <wp:wrapTight wrapText="bothSides">
            <wp:wrapPolygon edited="0">
              <wp:start x="0" y="0"/>
              <wp:lineTo x="0" y="20972"/>
              <wp:lineTo x="21198" y="20972"/>
              <wp:lineTo x="21198" y="0"/>
              <wp:lineTo x="0" y="0"/>
            </wp:wrapPolygon>
          </wp:wrapTight>
          <wp:docPr id="14" name="Picture 0" descr="coloured logog jpe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coloured logog jpeg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1986" cy="96432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E5B8AD3" w14:textId="05B7D4DB" w:rsidR="0003584B" w:rsidRDefault="0003584B" w:rsidP="0003584B">
    <w:pPr>
      <w:pStyle w:val="Header"/>
    </w:pPr>
  </w:p>
  <w:p w14:paraId="48E9A50E" w14:textId="77777777" w:rsidR="0003584B" w:rsidRDefault="0003584B" w:rsidP="0003584B">
    <w:pPr>
      <w:pStyle w:val="Header"/>
    </w:pPr>
  </w:p>
  <w:p w14:paraId="466DF336" w14:textId="77777777" w:rsidR="0003584B" w:rsidRDefault="0003584B" w:rsidP="0003584B">
    <w:pPr>
      <w:pStyle w:val="Header"/>
    </w:pPr>
  </w:p>
  <w:p w14:paraId="03183264" w14:textId="77777777" w:rsidR="0003584B" w:rsidRDefault="0003584B" w:rsidP="0003584B">
    <w:pPr>
      <w:pStyle w:val="Header"/>
    </w:pPr>
  </w:p>
  <w:p w14:paraId="3EC57997" w14:textId="77777777" w:rsidR="008A0F5F" w:rsidRDefault="008A0F5F">
    <w:pPr>
      <w:pStyle w:val="Header"/>
    </w:pPr>
  </w:p>
  <w:p w14:paraId="38D66488" w14:textId="77777777" w:rsidR="00323656" w:rsidRDefault="003236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5336B"/>
    <w:multiLevelType w:val="multilevel"/>
    <w:tmpl w:val="16A89068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0091A5"/>
      </w:rPr>
    </w:lvl>
    <w:lvl w:ilvl="1">
      <w:start w:val="1"/>
      <w:numFmt w:val="bullet"/>
      <w:lvlText w:val="­"/>
      <w:lvlJc w:val="left"/>
      <w:pPr>
        <w:ind w:left="284" w:firstLine="0"/>
      </w:pPr>
      <w:rPr>
        <w:rFonts w:ascii="Courier New" w:hAnsi="Courier New" w:hint="default"/>
        <w:color w:val="3C3C41"/>
      </w:rPr>
    </w:lvl>
    <w:lvl w:ilvl="2">
      <w:start w:val="1"/>
      <w:numFmt w:val="bullet"/>
      <w:lvlText w:val=""/>
      <w:lvlJc w:val="left"/>
      <w:pPr>
        <w:ind w:left="2438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15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592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669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746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823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900" w:hanging="284"/>
      </w:pPr>
      <w:rPr>
        <w:rFonts w:ascii="Wingdings" w:hAnsi="Wingdings" w:hint="default"/>
      </w:rPr>
    </w:lvl>
  </w:abstractNum>
  <w:abstractNum w:abstractNumId="1" w15:restartNumberingAfterBreak="0">
    <w:nsid w:val="33F50360"/>
    <w:multiLevelType w:val="hybridMultilevel"/>
    <w:tmpl w:val="2B76A72C"/>
    <w:lvl w:ilvl="0" w:tplc="D0061C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554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1418FA"/>
    <w:multiLevelType w:val="multilevel"/>
    <w:tmpl w:val="B4A81E0C"/>
    <w:lvl w:ilvl="0">
      <w:start w:val="1"/>
      <w:numFmt w:val="bullet"/>
      <w:pStyle w:val="Bullets"/>
      <w:lvlText w:val=""/>
      <w:lvlJc w:val="left"/>
      <w:pPr>
        <w:ind w:left="284" w:hanging="284"/>
      </w:pPr>
      <w:rPr>
        <w:rFonts w:ascii="Symbol" w:hAnsi="Symbol" w:hint="default"/>
        <w:color w:val="0091A5"/>
      </w:rPr>
    </w:lvl>
    <w:lvl w:ilvl="1">
      <w:start w:val="1"/>
      <w:numFmt w:val="bullet"/>
      <w:lvlText w:val="­"/>
      <w:lvlJc w:val="left"/>
      <w:pPr>
        <w:ind w:left="284" w:firstLine="0"/>
      </w:pPr>
      <w:rPr>
        <w:rFonts w:ascii="Courier New" w:hAnsi="Courier New" w:hint="default"/>
        <w:color w:val="3C3C41"/>
      </w:rPr>
    </w:lvl>
    <w:lvl w:ilvl="2">
      <w:start w:val="1"/>
      <w:numFmt w:val="bullet"/>
      <w:lvlText w:val=""/>
      <w:lvlJc w:val="left"/>
      <w:pPr>
        <w:ind w:left="2438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15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592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669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746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823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900" w:hanging="284"/>
      </w:pPr>
      <w:rPr>
        <w:rFonts w:ascii="Wingdings" w:hAnsi="Wingdings" w:hint="default"/>
      </w:rPr>
    </w:lvl>
  </w:abstractNum>
  <w:abstractNum w:abstractNumId="3" w15:restartNumberingAfterBreak="0">
    <w:nsid w:val="4B164D55"/>
    <w:multiLevelType w:val="hybridMultilevel"/>
    <w:tmpl w:val="4C04BEA8"/>
    <w:lvl w:ilvl="0" w:tplc="E598ACF6">
      <w:start w:val="1"/>
      <w:numFmt w:val="decimal"/>
      <w:lvlText w:val="%1."/>
      <w:lvlJc w:val="left"/>
      <w:pPr>
        <w:ind w:left="1070" w:hanging="360"/>
      </w:pPr>
      <w:rPr>
        <w:color w:val="005541"/>
      </w:rPr>
    </w:lvl>
    <w:lvl w:ilvl="1" w:tplc="08090019" w:tentative="1">
      <w:start w:val="1"/>
      <w:numFmt w:val="lowerLetter"/>
      <w:lvlText w:val="%2."/>
      <w:lvlJc w:val="left"/>
      <w:pPr>
        <w:ind w:left="1790" w:hanging="360"/>
      </w:pPr>
    </w:lvl>
    <w:lvl w:ilvl="2" w:tplc="0809001B" w:tentative="1">
      <w:start w:val="1"/>
      <w:numFmt w:val="lowerRoman"/>
      <w:lvlText w:val="%3."/>
      <w:lvlJc w:val="right"/>
      <w:pPr>
        <w:ind w:left="2510" w:hanging="180"/>
      </w:pPr>
    </w:lvl>
    <w:lvl w:ilvl="3" w:tplc="0809000F" w:tentative="1">
      <w:start w:val="1"/>
      <w:numFmt w:val="decimal"/>
      <w:lvlText w:val="%4."/>
      <w:lvlJc w:val="left"/>
      <w:pPr>
        <w:ind w:left="3230" w:hanging="360"/>
      </w:pPr>
    </w:lvl>
    <w:lvl w:ilvl="4" w:tplc="08090019" w:tentative="1">
      <w:start w:val="1"/>
      <w:numFmt w:val="lowerLetter"/>
      <w:lvlText w:val="%5."/>
      <w:lvlJc w:val="left"/>
      <w:pPr>
        <w:ind w:left="3950" w:hanging="360"/>
      </w:pPr>
    </w:lvl>
    <w:lvl w:ilvl="5" w:tplc="0809001B" w:tentative="1">
      <w:start w:val="1"/>
      <w:numFmt w:val="lowerRoman"/>
      <w:lvlText w:val="%6."/>
      <w:lvlJc w:val="right"/>
      <w:pPr>
        <w:ind w:left="4670" w:hanging="180"/>
      </w:pPr>
    </w:lvl>
    <w:lvl w:ilvl="6" w:tplc="0809000F" w:tentative="1">
      <w:start w:val="1"/>
      <w:numFmt w:val="decimal"/>
      <w:lvlText w:val="%7."/>
      <w:lvlJc w:val="left"/>
      <w:pPr>
        <w:ind w:left="5390" w:hanging="360"/>
      </w:pPr>
    </w:lvl>
    <w:lvl w:ilvl="7" w:tplc="08090019" w:tentative="1">
      <w:start w:val="1"/>
      <w:numFmt w:val="lowerLetter"/>
      <w:lvlText w:val="%8."/>
      <w:lvlJc w:val="left"/>
      <w:pPr>
        <w:ind w:left="6110" w:hanging="360"/>
      </w:pPr>
    </w:lvl>
    <w:lvl w:ilvl="8" w:tplc="08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4C3A024B"/>
    <w:multiLevelType w:val="multilevel"/>
    <w:tmpl w:val="F940BA38"/>
    <w:lvl w:ilvl="0">
      <w:start w:val="1"/>
      <w:numFmt w:val="decimal"/>
      <w:pStyle w:val="Numbering"/>
      <w:lvlText w:val="%1."/>
      <w:lvlJc w:val="left"/>
      <w:pPr>
        <w:tabs>
          <w:tab w:val="num" w:pos="0"/>
        </w:tabs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47"/>
        </w:tabs>
        <w:ind w:left="1985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35" w:hanging="8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35" w:hanging="85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6434706C"/>
    <w:multiLevelType w:val="multilevel"/>
    <w:tmpl w:val="1152C2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6ED24A30"/>
    <w:multiLevelType w:val="multilevel"/>
    <w:tmpl w:val="8ECE1034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005541"/>
      </w:rPr>
    </w:lvl>
    <w:lvl w:ilvl="1">
      <w:start w:val="1"/>
      <w:numFmt w:val="bullet"/>
      <w:lvlText w:val="­"/>
      <w:lvlJc w:val="left"/>
      <w:pPr>
        <w:ind w:left="284" w:firstLine="0"/>
      </w:pPr>
      <w:rPr>
        <w:rFonts w:ascii="Courier New" w:hAnsi="Courier New" w:hint="default"/>
        <w:color w:val="3C3C41"/>
      </w:rPr>
    </w:lvl>
    <w:lvl w:ilvl="2">
      <w:start w:val="1"/>
      <w:numFmt w:val="bullet"/>
      <w:lvlText w:val=""/>
      <w:lvlJc w:val="left"/>
      <w:pPr>
        <w:ind w:left="2438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15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592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669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746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823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900" w:hanging="284"/>
      </w:pPr>
      <w:rPr>
        <w:rFonts w:ascii="Wingdings" w:hAnsi="Wingdings" w:hint="default"/>
      </w:rPr>
    </w:lvl>
  </w:abstractNum>
  <w:abstractNum w:abstractNumId="7" w15:restartNumberingAfterBreak="0">
    <w:nsid w:val="7813348C"/>
    <w:multiLevelType w:val="hybridMultilevel"/>
    <w:tmpl w:val="5F9448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478922">
    <w:abstractNumId w:val="3"/>
  </w:num>
  <w:num w:numId="2" w16cid:durableId="39063499">
    <w:abstractNumId w:val="1"/>
  </w:num>
  <w:num w:numId="3" w16cid:durableId="125710445">
    <w:abstractNumId w:val="6"/>
  </w:num>
  <w:num w:numId="4" w16cid:durableId="394114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05346742">
    <w:abstractNumId w:val="6"/>
  </w:num>
  <w:num w:numId="6" w16cid:durableId="1752850665">
    <w:abstractNumId w:val="7"/>
  </w:num>
  <w:num w:numId="7" w16cid:durableId="1470005141">
    <w:abstractNumId w:val="4"/>
  </w:num>
  <w:num w:numId="8" w16cid:durableId="2061590326">
    <w:abstractNumId w:val="0"/>
  </w:num>
  <w:num w:numId="9" w16cid:durableId="983435358">
    <w:abstractNumId w:val="0"/>
  </w:num>
  <w:num w:numId="10" w16cid:durableId="1713185941">
    <w:abstractNumId w:val="2"/>
    <w:lvlOverride w:ilvl="0">
      <w:lvl w:ilvl="0">
        <w:start w:val="1"/>
        <w:numFmt w:val="bullet"/>
        <w:pStyle w:val="Bullets"/>
        <w:lvlText w:val=""/>
        <w:lvlJc w:val="left"/>
        <w:pPr>
          <w:ind w:left="284" w:hanging="284"/>
        </w:pPr>
        <w:rPr>
          <w:rFonts w:ascii="Symbol" w:hAnsi="Symbol" w:hint="default"/>
          <w:color w:val="0091A5"/>
        </w:rPr>
      </w:lvl>
    </w:lvlOverride>
    <w:lvlOverride w:ilvl="1">
      <w:lvl w:ilvl="1">
        <w:start w:val="1"/>
        <w:numFmt w:val="bullet"/>
        <w:lvlText w:val="­"/>
        <w:lvlJc w:val="left"/>
        <w:pPr>
          <w:ind w:left="567" w:hanging="283"/>
        </w:pPr>
        <w:rPr>
          <w:rFonts w:ascii="Courier New" w:hAnsi="Courier New" w:hint="default"/>
          <w:color w:val="3C3C41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438" w:hanging="284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3515" w:hanging="284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4592" w:hanging="284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5669" w:hanging="284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6746" w:hanging="284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7823" w:hanging="284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8900" w:hanging="284"/>
        </w:pPr>
        <w:rPr>
          <w:rFonts w:ascii="Wingdings" w:hAnsi="Wingdings" w:hint="default"/>
        </w:rPr>
      </w:lvl>
    </w:lvlOverride>
  </w:num>
  <w:num w:numId="11" w16cid:durableId="1698122132">
    <w:abstractNumId w:val="4"/>
  </w:num>
  <w:num w:numId="12" w16cid:durableId="910654089">
    <w:abstractNumId w:val="2"/>
    <w:lvlOverride w:ilvl="0">
      <w:lvl w:ilvl="0">
        <w:start w:val="1"/>
        <w:numFmt w:val="bullet"/>
        <w:pStyle w:val="Bullets"/>
        <w:lvlText w:val=""/>
        <w:lvlJc w:val="left"/>
        <w:pPr>
          <w:ind w:left="284" w:hanging="284"/>
        </w:pPr>
        <w:rPr>
          <w:rFonts w:ascii="Symbol" w:hAnsi="Symbol" w:hint="default"/>
          <w:color w:val="0091A5"/>
        </w:rPr>
      </w:lvl>
    </w:lvlOverride>
    <w:lvlOverride w:ilvl="1">
      <w:lvl w:ilvl="1">
        <w:start w:val="1"/>
        <w:numFmt w:val="bullet"/>
        <w:lvlText w:val="­"/>
        <w:lvlJc w:val="left"/>
        <w:pPr>
          <w:ind w:left="567" w:hanging="283"/>
        </w:pPr>
        <w:rPr>
          <w:rFonts w:ascii="Courier New" w:hAnsi="Courier New" w:hint="default"/>
          <w:color w:val="3C3C41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438" w:hanging="284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3515" w:hanging="284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4592" w:hanging="284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5669" w:hanging="284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6746" w:hanging="284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7823" w:hanging="284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8900" w:hanging="284"/>
        </w:pPr>
        <w:rPr>
          <w:rFonts w:ascii="Wingdings" w:hAnsi="Wingdings" w:hint="default"/>
        </w:rPr>
      </w:lvl>
    </w:lvlOverride>
  </w:num>
  <w:num w:numId="13" w16cid:durableId="2141923299">
    <w:abstractNumId w:val="4"/>
  </w:num>
  <w:num w:numId="14" w16cid:durableId="769006590">
    <w:abstractNumId w:val="2"/>
    <w:lvlOverride w:ilvl="0">
      <w:lvl w:ilvl="0">
        <w:start w:val="1"/>
        <w:numFmt w:val="bullet"/>
        <w:pStyle w:val="Bullets"/>
        <w:lvlText w:val=""/>
        <w:lvlJc w:val="left"/>
        <w:pPr>
          <w:ind w:left="284" w:hanging="284"/>
        </w:pPr>
        <w:rPr>
          <w:rFonts w:ascii="Symbol" w:hAnsi="Symbol" w:hint="default"/>
          <w:color w:val="0091A5"/>
        </w:rPr>
      </w:lvl>
    </w:lvlOverride>
    <w:lvlOverride w:ilvl="1">
      <w:lvl w:ilvl="1">
        <w:start w:val="1"/>
        <w:numFmt w:val="bullet"/>
        <w:lvlText w:val="­"/>
        <w:lvlJc w:val="left"/>
        <w:pPr>
          <w:ind w:left="567" w:hanging="283"/>
        </w:pPr>
        <w:rPr>
          <w:rFonts w:ascii="Courier New" w:hAnsi="Courier New" w:hint="default"/>
          <w:color w:val="3C3C41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438" w:hanging="284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3515" w:hanging="284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4592" w:hanging="284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5669" w:hanging="284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6746" w:hanging="284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7823" w:hanging="284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8900" w:hanging="284"/>
        </w:pPr>
        <w:rPr>
          <w:rFonts w:ascii="Wingdings" w:hAnsi="Wingdings" w:hint="default"/>
        </w:rPr>
      </w:lvl>
    </w:lvlOverride>
  </w:num>
  <w:num w:numId="15" w16cid:durableId="1627160355">
    <w:abstractNumId w:val="4"/>
  </w:num>
  <w:num w:numId="16" w16cid:durableId="21074584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LockQFSet/>
  <w:defaultTabStop w:val="720"/>
  <w:drawingGridHorizontalSpacing w:val="120"/>
  <w:displayHorizontalDrawingGridEvery w:val="2"/>
  <w:characterSpacingControl w:val="doNotCompress"/>
  <w:hdrShapeDefaults>
    <o:shapedefaults v:ext="edit" spidmax="12289" strokecolor="#0091a5">
      <v:stroke color="#0091a5" weight="1pt"/>
      <o:colormru v:ext="edit" colors="#0091a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F99"/>
    <w:rsid w:val="00003935"/>
    <w:rsid w:val="000243BF"/>
    <w:rsid w:val="0003584B"/>
    <w:rsid w:val="00037B0D"/>
    <w:rsid w:val="0006469D"/>
    <w:rsid w:val="00081B13"/>
    <w:rsid w:val="000D1041"/>
    <w:rsid w:val="000D42BC"/>
    <w:rsid w:val="000F1DE4"/>
    <w:rsid w:val="0010023A"/>
    <w:rsid w:val="00111C12"/>
    <w:rsid w:val="0011236F"/>
    <w:rsid w:val="00124C2B"/>
    <w:rsid w:val="00163204"/>
    <w:rsid w:val="001A53D8"/>
    <w:rsid w:val="00227FCF"/>
    <w:rsid w:val="002310C5"/>
    <w:rsid w:val="0024550F"/>
    <w:rsid w:val="00271CCE"/>
    <w:rsid w:val="00295704"/>
    <w:rsid w:val="002B0FE6"/>
    <w:rsid w:val="002C1957"/>
    <w:rsid w:val="002C7774"/>
    <w:rsid w:val="002C7D1B"/>
    <w:rsid w:val="002D1C88"/>
    <w:rsid w:val="002D1E23"/>
    <w:rsid w:val="00323656"/>
    <w:rsid w:val="00325394"/>
    <w:rsid w:val="00366E8B"/>
    <w:rsid w:val="0038199E"/>
    <w:rsid w:val="003B1B95"/>
    <w:rsid w:val="003C1D90"/>
    <w:rsid w:val="003E31B8"/>
    <w:rsid w:val="00421C65"/>
    <w:rsid w:val="00436A14"/>
    <w:rsid w:val="004B55D4"/>
    <w:rsid w:val="004D606F"/>
    <w:rsid w:val="004E070B"/>
    <w:rsid w:val="004E21FB"/>
    <w:rsid w:val="00504C76"/>
    <w:rsid w:val="0051775A"/>
    <w:rsid w:val="00562F99"/>
    <w:rsid w:val="00580178"/>
    <w:rsid w:val="005858DD"/>
    <w:rsid w:val="005A0D52"/>
    <w:rsid w:val="005B301B"/>
    <w:rsid w:val="005C5EE6"/>
    <w:rsid w:val="0061120F"/>
    <w:rsid w:val="0066120C"/>
    <w:rsid w:val="00666BB5"/>
    <w:rsid w:val="006933F7"/>
    <w:rsid w:val="006D6756"/>
    <w:rsid w:val="006E1121"/>
    <w:rsid w:val="0070173D"/>
    <w:rsid w:val="00773040"/>
    <w:rsid w:val="00780D50"/>
    <w:rsid w:val="00783CEA"/>
    <w:rsid w:val="00794C61"/>
    <w:rsid w:val="007A78C9"/>
    <w:rsid w:val="007C7F2F"/>
    <w:rsid w:val="007F1505"/>
    <w:rsid w:val="00820898"/>
    <w:rsid w:val="00832030"/>
    <w:rsid w:val="00842FC5"/>
    <w:rsid w:val="0085223F"/>
    <w:rsid w:val="00861D04"/>
    <w:rsid w:val="008837A9"/>
    <w:rsid w:val="00897388"/>
    <w:rsid w:val="008A0F5F"/>
    <w:rsid w:val="008A56C7"/>
    <w:rsid w:val="008A6D56"/>
    <w:rsid w:val="008E6805"/>
    <w:rsid w:val="008F11CB"/>
    <w:rsid w:val="009057D5"/>
    <w:rsid w:val="0095246A"/>
    <w:rsid w:val="00967FB8"/>
    <w:rsid w:val="009B37B8"/>
    <w:rsid w:val="009C7A0C"/>
    <w:rsid w:val="00A36091"/>
    <w:rsid w:val="00A63022"/>
    <w:rsid w:val="00A73E72"/>
    <w:rsid w:val="00A7518D"/>
    <w:rsid w:val="00A908E3"/>
    <w:rsid w:val="00AA54D9"/>
    <w:rsid w:val="00AB7169"/>
    <w:rsid w:val="00AE4565"/>
    <w:rsid w:val="00AF5EC2"/>
    <w:rsid w:val="00AF70CF"/>
    <w:rsid w:val="00B02CD4"/>
    <w:rsid w:val="00B322A0"/>
    <w:rsid w:val="00B36934"/>
    <w:rsid w:val="00B90A54"/>
    <w:rsid w:val="00BA4AE0"/>
    <w:rsid w:val="00BA4DA0"/>
    <w:rsid w:val="00BB37DB"/>
    <w:rsid w:val="00C252DB"/>
    <w:rsid w:val="00C332A7"/>
    <w:rsid w:val="00C37E1F"/>
    <w:rsid w:val="00C57DE9"/>
    <w:rsid w:val="00C70646"/>
    <w:rsid w:val="00CB0986"/>
    <w:rsid w:val="00CD0AA9"/>
    <w:rsid w:val="00CD4B48"/>
    <w:rsid w:val="00CE72E1"/>
    <w:rsid w:val="00D30CC0"/>
    <w:rsid w:val="00D40726"/>
    <w:rsid w:val="00D4293C"/>
    <w:rsid w:val="00D739FD"/>
    <w:rsid w:val="00DA4C56"/>
    <w:rsid w:val="00E0021C"/>
    <w:rsid w:val="00E3072A"/>
    <w:rsid w:val="00EA1E4A"/>
    <w:rsid w:val="00EA5293"/>
    <w:rsid w:val="00EB4078"/>
    <w:rsid w:val="00EE6FB7"/>
    <w:rsid w:val="00EF38E7"/>
    <w:rsid w:val="00F01F89"/>
    <w:rsid w:val="00F4177D"/>
    <w:rsid w:val="00F63843"/>
    <w:rsid w:val="00F76103"/>
    <w:rsid w:val="00FB70DB"/>
    <w:rsid w:val="00FC39DE"/>
    <w:rsid w:val="00FD5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 strokecolor="#0091a5">
      <v:stroke color="#0091a5" weight="1pt"/>
      <o:colormru v:ext="edit" colors="#0091a5"/>
    </o:shapedefaults>
    <o:shapelayout v:ext="edit">
      <o:idmap v:ext="edit" data="1"/>
    </o:shapelayout>
  </w:shapeDefaults>
  <w:decimalSymbol w:val="."/>
  <w:listSeparator w:val=","/>
  <w14:docId w14:val="61ECDA52"/>
  <w15:docId w15:val="{CAEE55AA-EC18-4442-BDFA-6592A4012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2F99"/>
    <w:rPr>
      <w:sz w:val="24"/>
      <w:szCs w:val="24"/>
      <w:lang w:eastAsia="en-US"/>
    </w:rPr>
  </w:style>
  <w:style w:type="paragraph" w:styleId="Heading1">
    <w:name w:val="heading 1"/>
    <w:basedOn w:val="Normal"/>
    <w:next w:val="BodyText"/>
    <w:link w:val="Heading1Char"/>
    <w:qFormat/>
    <w:rsid w:val="009B37B8"/>
    <w:pPr>
      <w:keepNext/>
      <w:keepLines/>
      <w:outlineLvl w:val="0"/>
    </w:pPr>
    <w:rPr>
      <w:b/>
      <w:bCs/>
      <w:color w:val="0091A5"/>
      <w:sz w:val="32"/>
      <w:szCs w:val="28"/>
    </w:rPr>
  </w:style>
  <w:style w:type="paragraph" w:styleId="Heading2">
    <w:name w:val="heading 2"/>
    <w:basedOn w:val="Normal"/>
    <w:next w:val="BodyText"/>
    <w:link w:val="Heading2Char"/>
    <w:qFormat/>
    <w:rsid w:val="009B37B8"/>
    <w:pPr>
      <w:keepNext/>
      <w:keepLines/>
      <w:outlineLvl w:val="1"/>
    </w:pPr>
    <w:rPr>
      <w:b/>
      <w:bCs/>
      <w:color w:val="0091A5"/>
      <w:szCs w:val="26"/>
    </w:rPr>
  </w:style>
  <w:style w:type="paragraph" w:styleId="Heading3">
    <w:name w:val="heading 3"/>
    <w:basedOn w:val="Normal"/>
    <w:next w:val="BodyText"/>
    <w:link w:val="Heading3Char"/>
    <w:qFormat/>
    <w:rsid w:val="009B37B8"/>
    <w:pPr>
      <w:keepNext/>
      <w:keepLines/>
      <w:outlineLvl w:val="2"/>
    </w:pPr>
    <w:rPr>
      <w:b/>
      <w:bCs/>
      <w:color w:val="3C3C41"/>
    </w:rPr>
  </w:style>
  <w:style w:type="paragraph" w:styleId="Heading4">
    <w:name w:val="heading 4"/>
    <w:basedOn w:val="Normal"/>
    <w:next w:val="BodyText"/>
    <w:link w:val="Heading4Char"/>
    <w:qFormat/>
    <w:rsid w:val="009B37B8"/>
    <w:pPr>
      <w:keepNext/>
      <w:keepLines/>
      <w:outlineLvl w:val="3"/>
    </w:pPr>
    <w:rPr>
      <w:bCs/>
      <w:i/>
      <w:iCs/>
      <w:color w:val="3C3C4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semiHidden/>
    <w:rsid w:val="00504C76"/>
  </w:style>
  <w:style w:type="paragraph" w:customStyle="1" w:styleId="Numbering">
    <w:name w:val="Numbering"/>
    <w:basedOn w:val="Normal"/>
    <w:qFormat/>
    <w:rsid w:val="009B37B8"/>
    <w:pPr>
      <w:numPr>
        <w:numId w:val="15"/>
      </w:numPr>
    </w:pPr>
  </w:style>
  <w:style w:type="paragraph" w:styleId="BalloonText">
    <w:name w:val="Balloon Text"/>
    <w:basedOn w:val="Normal"/>
    <w:link w:val="BalloonTextChar"/>
    <w:semiHidden/>
    <w:rsid w:val="00504C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04C76"/>
    <w:rPr>
      <w:rFonts w:ascii="Tahoma" w:hAnsi="Tahoma" w:cs="Tahoma"/>
      <w:sz w:val="16"/>
      <w:szCs w:val="16"/>
      <w:lang w:val="en-GB" w:eastAsia="en-US" w:bidi="ar-SA"/>
    </w:rPr>
  </w:style>
  <w:style w:type="paragraph" w:styleId="Header">
    <w:name w:val="header"/>
    <w:basedOn w:val="Normal"/>
    <w:link w:val="HeaderChar"/>
    <w:semiHidden/>
    <w:rsid w:val="00504C7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504C76"/>
    <w:rPr>
      <w:rFonts w:ascii="Arial" w:hAnsi="Arial"/>
      <w:sz w:val="24"/>
      <w:szCs w:val="24"/>
      <w:lang w:val="en-GB" w:eastAsia="en-US" w:bidi="ar-SA"/>
    </w:rPr>
  </w:style>
  <w:style w:type="paragraph" w:styleId="Footer">
    <w:name w:val="footer"/>
    <w:basedOn w:val="Normal"/>
    <w:link w:val="FooterChar"/>
    <w:semiHidden/>
    <w:rsid w:val="00504C7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504C76"/>
    <w:rPr>
      <w:rFonts w:ascii="Arial" w:hAnsi="Arial"/>
      <w:sz w:val="24"/>
      <w:szCs w:val="24"/>
      <w:lang w:val="en-GB" w:eastAsia="en-US" w:bidi="ar-SA"/>
    </w:rPr>
  </w:style>
  <w:style w:type="character" w:customStyle="1" w:styleId="Heading1Char">
    <w:name w:val="Heading 1 Char"/>
    <w:basedOn w:val="DefaultParagraphFont"/>
    <w:link w:val="Heading1"/>
    <w:rsid w:val="009B37B8"/>
    <w:rPr>
      <w:rFonts w:ascii="Arial" w:hAnsi="Arial"/>
      <w:b/>
      <w:bCs/>
      <w:color w:val="0091A5"/>
      <w:sz w:val="32"/>
      <w:szCs w:val="28"/>
      <w:lang w:val="en-GB" w:eastAsia="en-US" w:bidi="ar-SA"/>
    </w:rPr>
  </w:style>
  <w:style w:type="character" w:customStyle="1" w:styleId="Heading2Char">
    <w:name w:val="Heading 2 Char"/>
    <w:basedOn w:val="DefaultParagraphFont"/>
    <w:link w:val="Heading2"/>
    <w:rsid w:val="009B37B8"/>
    <w:rPr>
      <w:rFonts w:ascii="Arial" w:hAnsi="Arial"/>
      <w:b/>
      <w:bCs/>
      <w:color w:val="0091A5"/>
      <w:sz w:val="24"/>
      <w:szCs w:val="26"/>
      <w:lang w:val="en-GB" w:eastAsia="en-US" w:bidi="ar-SA"/>
    </w:rPr>
  </w:style>
  <w:style w:type="paragraph" w:customStyle="1" w:styleId="Bullets">
    <w:name w:val="Bullets"/>
    <w:basedOn w:val="Normal"/>
    <w:qFormat/>
    <w:rsid w:val="009B37B8"/>
    <w:pPr>
      <w:numPr>
        <w:numId w:val="14"/>
      </w:numPr>
    </w:pPr>
    <w:rPr>
      <w:color w:val="000000"/>
    </w:rPr>
  </w:style>
  <w:style w:type="paragraph" w:styleId="BodyText">
    <w:name w:val="Body Text"/>
    <w:basedOn w:val="Normal"/>
    <w:link w:val="BodyTextChar"/>
    <w:qFormat/>
    <w:rsid w:val="009B37B8"/>
    <w:rPr>
      <w:color w:val="000000"/>
    </w:rPr>
  </w:style>
  <w:style w:type="character" w:customStyle="1" w:styleId="BodyTextChar">
    <w:name w:val="Body Text Char"/>
    <w:basedOn w:val="DefaultParagraphFont"/>
    <w:link w:val="BodyText"/>
    <w:rsid w:val="00FC39DE"/>
    <w:rPr>
      <w:rFonts w:ascii="Arial" w:hAnsi="Arial"/>
      <w:color w:val="000000"/>
      <w:sz w:val="24"/>
      <w:szCs w:val="24"/>
      <w:lang w:eastAsia="en-US"/>
    </w:rPr>
  </w:style>
  <w:style w:type="character" w:customStyle="1" w:styleId="Heading3Char">
    <w:name w:val="Heading 3 Char"/>
    <w:basedOn w:val="DefaultParagraphFont"/>
    <w:link w:val="Heading3"/>
    <w:rsid w:val="009B37B8"/>
    <w:rPr>
      <w:rFonts w:ascii="Arial" w:hAnsi="Arial"/>
      <w:b/>
      <w:bCs/>
      <w:color w:val="3C3C41"/>
      <w:sz w:val="24"/>
      <w:szCs w:val="24"/>
      <w:lang w:val="en-GB" w:eastAsia="en-US" w:bidi="ar-SA"/>
    </w:rPr>
  </w:style>
  <w:style w:type="character" w:customStyle="1" w:styleId="Heading4Char">
    <w:name w:val="Heading 4 Char"/>
    <w:basedOn w:val="DefaultParagraphFont"/>
    <w:link w:val="Heading4"/>
    <w:rsid w:val="009B37B8"/>
    <w:rPr>
      <w:rFonts w:ascii="Arial" w:hAnsi="Arial"/>
      <w:bCs/>
      <w:i/>
      <w:iCs/>
      <w:color w:val="3C3C41"/>
      <w:sz w:val="24"/>
      <w:szCs w:val="24"/>
      <w:lang w:val="en-GB" w:eastAsia="en-US" w:bidi="ar-SA"/>
    </w:rPr>
  </w:style>
  <w:style w:type="table" w:customStyle="1" w:styleId="Table">
    <w:name w:val="Table"/>
    <w:basedOn w:val="TableNormal"/>
    <w:rsid w:val="00504C76"/>
    <w:tblPr>
      <w:tblInd w:w="113" w:type="dxa"/>
      <w:tblBorders>
        <w:top w:val="single" w:sz="4" w:space="0" w:color="0091A5"/>
        <w:left w:val="single" w:sz="4" w:space="0" w:color="0091A5"/>
        <w:bottom w:val="single" w:sz="4" w:space="0" w:color="0091A5"/>
        <w:right w:val="single" w:sz="4" w:space="0" w:color="0091A5"/>
        <w:insideH w:val="single" w:sz="4" w:space="0" w:color="0091A5"/>
        <w:insideV w:val="single" w:sz="4" w:space="0" w:color="0091A5"/>
      </w:tblBorders>
    </w:tblPr>
    <w:tcPr>
      <w:vAlign w:val="center"/>
    </w:tcPr>
    <w:tblStylePr w:type="firstRow">
      <w:pPr>
        <w:jc w:val="left"/>
      </w:pPr>
      <w:rPr>
        <w:rFonts w:ascii="Arial" w:hAnsi="Arial"/>
        <w:b/>
        <w:color w:val="FFFFFF"/>
      </w:rPr>
      <w:tblPr/>
      <w:tcPr>
        <w:shd w:val="clear" w:color="auto" w:fill="0091A5"/>
      </w:tcPr>
    </w:tblStylePr>
    <w:tblStylePr w:type="lastRow">
      <w:tblPr/>
      <w:tcPr>
        <w:tcBorders>
          <w:top w:val="single" w:sz="4" w:space="0" w:color="0091A5"/>
          <w:left w:val="single" w:sz="4" w:space="0" w:color="0091A5"/>
          <w:bottom w:val="single" w:sz="4" w:space="0" w:color="0091A5"/>
          <w:right w:val="single" w:sz="4" w:space="0" w:color="0091A5"/>
          <w:insideH w:val="single" w:sz="4" w:space="0" w:color="0091A5"/>
          <w:insideV w:val="single" w:sz="4" w:space="0" w:color="0091A5"/>
          <w:tl2br w:val="nil"/>
          <w:tr2bl w:val="nil"/>
        </w:tcBorders>
      </w:tcPr>
    </w:tblStylePr>
  </w:style>
  <w:style w:type="table" w:styleId="TableGrid">
    <w:name w:val="Table Grid"/>
    <w:basedOn w:val="TableNormal"/>
    <w:rsid w:val="00CD0A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rsid w:val="00504C76"/>
    <w:rPr>
      <w:color w:val="2D962D"/>
      <w:u w:val="single"/>
    </w:rPr>
  </w:style>
  <w:style w:type="paragraph" w:customStyle="1" w:styleId="Contents">
    <w:name w:val="Contents"/>
    <w:basedOn w:val="TOC1"/>
    <w:semiHidden/>
    <w:qFormat/>
    <w:rsid w:val="009B37B8"/>
    <w:pPr>
      <w:tabs>
        <w:tab w:val="right" w:leader="dot" w:pos="9642"/>
      </w:tabs>
      <w:spacing w:after="100"/>
    </w:pPr>
    <w:rPr>
      <w:color w:val="0091A5"/>
      <w:sz w:val="32"/>
    </w:rPr>
  </w:style>
  <w:style w:type="paragraph" w:styleId="ListParagraph">
    <w:name w:val="List Paragraph"/>
    <w:basedOn w:val="Normal"/>
    <w:uiPriority w:val="34"/>
    <w:rsid w:val="00AF70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0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package" Target="embeddings/Microsoft_Word_Document.docx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Natural Resources Colours">
      <a:dk1>
        <a:sysClr val="windowText" lastClr="000000"/>
      </a:dk1>
      <a:lt1>
        <a:sysClr val="window" lastClr="FFFFFF"/>
      </a:lt1>
      <a:dk2>
        <a:srgbClr val="82D2F0"/>
      </a:dk2>
      <a:lt2>
        <a:srgbClr val="005541"/>
      </a:lt2>
      <a:accent1>
        <a:srgbClr val="2D962D"/>
      </a:accent1>
      <a:accent2>
        <a:srgbClr val="3C3C41"/>
      </a:accent2>
      <a:accent3>
        <a:srgbClr val="0091A5"/>
      </a:accent3>
      <a:accent4>
        <a:srgbClr val="005541"/>
      </a:accent4>
      <a:accent5>
        <a:srgbClr val="82D2F0"/>
      </a:accent5>
      <a:accent6>
        <a:srgbClr val="3C3C41"/>
      </a:accent6>
      <a:hlink>
        <a:srgbClr val="2D962D"/>
      </a:hlink>
      <a:folHlink>
        <a:srgbClr val="0091A5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NRW Word Document" ma:contentTypeID="0x01010067EB80C5FE939D4A9B3D8BA62129B7F501003081ED793B4FB34DB60A3ECB32673342" ma:contentTypeVersion="432" ma:contentTypeDescription="" ma:contentTypeScope="" ma:versionID="e8dcb9fea989d9ecd04be1455c3420ac">
  <xsd:schema xmlns:xsd="http://www.w3.org/2001/XMLSchema" xmlns:xs="http://www.w3.org/2001/XMLSchema" xmlns:p="http://schemas.microsoft.com/office/2006/metadata/properties" xmlns:ns2="9be56660-2c31-41ef-bc00-23e72f632f2a" targetNamespace="http://schemas.microsoft.com/office/2006/metadata/properties" ma:root="true" ma:fieldsID="88aa1da9a428b30d66d3f2312098484a" ns2:_="">
    <xsd:import namespace="9be56660-2c31-41ef-bc00-23e72f632f2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e56660-2c31-41ef-bc00-23e72f632f2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78499d3b-94a8-4059-8763-489d4400b14a" ContentTypeId="0x01010067EB80C5FE939D4A9B3D8BA62129B7F501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be56660-2c31-41ef-bc00-23e72f632f2a">LAND-1640491415-1205</_dlc_DocId>
    <_dlc_DocIdUrl xmlns="9be56660-2c31-41ef-bc00-23e72f632f2a">
      <Url>https://cyfoethnaturiolcymru.sharepoint.com/teams/landman/wso/cp/_layouts/15/DocIdRedir.aspx?ID=LAND-1640491415-1205</Url>
      <Description>LAND-1640491415-1205</Description>
    </_dlc_DocIdUrl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BF965A1-B722-4C4B-B39E-2AAD9BD724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e56660-2c31-41ef-bc00-23e72f632f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10B1F0-5182-4145-B6D9-EF6141ED2EA7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78A6D7B1-2C79-4C27-A62C-4ADC5651FB4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80D659D-9DCB-4446-A6ED-F83E23461EBD}">
  <ds:schemaRefs>
    <ds:schemaRef ds:uri="http://schemas.microsoft.com/office/2006/metadata/properties"/>
    <ds:schemaRef ds:uri="http://schemas.microsoft.com/office/infopath/2007/PartnerControls"/>
    <ds:schemaRef ds:uri="9be56660-2c31-41ef-bc00-23e72f632f2a"/>
  </ds:schemaRefs>
</ds:datastoreItem>
</file>

<file path=customXml/itemProps5.xml><?xml version="1.0" encoding="utf-8"?>
<ds:datastoreItem xmlns:ds="http://schemas.openxmlformats.org/officeDocument/2006/customXml" ds:itemID="{75CA018D-0D43-4E47-B43C-24762C039E78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338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Alison.Subacchi</dc:creator>
  <cp:lastModifiedBy>Beaurain, Nathalie</cp:lastModifiedBy>
  <cp:revision>2</cp:revision>
  <cp:lastPrinted>2013-10-01T08:52:00Z</cp:lastPrinted>
  <dcterms:created xsi:type="dcterms:W3CDTF">2025-09-08T14:11:00Z</dcterms:created>
  <dcterms:modified xsi:type="dcterms:W3CDTF">2025-09-08T14:11:00Z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0x01010067EB80C5FE939D4A9B3D8BA62129B7F501003081ED793B4FB34DB60A3ECB32673342</vt:lpwstr>
  </property>
  <property fmtid="{D5CDD505-2E9C-101B-9397-08002B2CF9AE}" pid="3" name="_dlc_DocIdItemGuid">
    <vt:lpwstr>9a249225-8889-4cf4-bed7-6e28dcf59c0c</vt:lpwstr>
  </property>
</Properties>
</file>