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9C49C8D" w14:textId="2E26C1C6" w:rsidR="004B5F8B" w:rsidRPr="00392FE3" w:rsidRDefault="00AA1B6F" w:rsidP="00AA1B6F">
      <w:pPr>
        <w:pStyle w:val="Heading1"/>
        <w:jc w:val="center"/>
        <w:rPr>
          <w:rFonts w:cs="Arial"/>
          <w:sz w:val="48"/>
          <w:szCs w:val="48"/>
        </w:rPr>
      </w:pPr>
      <w:r w:rsidRPr="00392FE3">
        <w:rPr>
          <w:rFonts w:cs="Arial"/>
          <w:sz w:val="48"/>
          <w:szCs w:val="48"/>
        </w:rPr>
        <w:t>Appendix A</w:t>
      </w:r>
      <w:r w:rsidR="0014274E" w:rsidRPr="00392FE3">
        <w:rPr>
          <w:rFonts w:cs="Arial"/>
          <w:sz w:val="48"/>
          <w:szCs w:val="48"/>
        </w:rPr>
        <w:t>:</w:t>
      </w:r>
      <w:r w:rsidRPr="00392FE3">
        <w:rPr>
          <w:rFonts w:cs="Arial"/>
          <w:sz w:val="48"/>
          <w:szCs w:val="48"/>
        </w:rPr>
        <w:t xml:space="preserve"> Quality (Technical) Submission</w:t>
      </w:r>
    </w:p>
    <w:p w14:paraId="160514A1" w14:textId="77777777" w:rsidR="00AA1B6F" w:rsidRDefault="00AA1B6F" w:rsidP="00AA1B6F">
      <w:pPr>
        <w:rPr>
          <w:rFonts w:cs="Arial"/>
        </w:rPr>
      </w:pPr>
    </w:p>
    <w:p w14:paraId="00512ABA" w14:textId="3FEDB8E2" w:rsidR="00524DE2" w:rsidRDefault="00524DE2" w:rsidP="009E3295">
      <w:pPr>
        <w:rPr>
          <w:rFonts w:cs="Arial"/>
          <w:sz w:val="32"/>
          <w:szCs w:val="32"/>
        </w:rPr>
      </w:pPr>
      <w:r w:rsidRPr="0FF475B7">
        <w:rPr>
          <w:rFonts w:cs="Arial"/>
          <w:b/>
          <w:bCs/>
          <w:sz w:val="32"/>
          <w:szCs w:val="32"/>
        </w:rPr>
        <w:t>Overall weighting for Quality:</w:t>
      </w:r>
      <w:r w:rsidR="00CC123E" w:rsidRPr="0FF475B7">
        <w:rPr>
          <w:rFonts w:cs="Arial"/>
          <w:sz w:val="32"/>
          <w:szCs w:val="32"/>
        </w:rPr>
        <w:t xml:space="preserve"> </w:t>
      </w:r>
      <w:r w:rsidR="7DD7E9C8" w:rsidRPr="0FF475B7">
        <w:rPr>
          <w:rFonts w:cs="Arial"/>
          <w:sz w:val="32"/>
          <w:szCs w:val="32"/>
        </w:rPr>
        <w:t>80</w:t>
      </w:r>
      <w:r w:rsidR="00CC123E" w:rsidRPr="0FF475B7">
        <w:rPr>
          <w:rFonts w:cs="Arial"/>
          <w:sz w:val="32"/>
          <w:szCs w:val="32"/>
        </w:rPr>
        <w:t>%</w:t>
      </w:r>
    </w:p>
    <w:p w14:paraId="4991FB1C" w14:textId="02016A27" w:rsidR="00CC123E" w:rsidRDefault="00CC123E" w:rsidP="009E3295">
      <w:pPr>
        <w:rPr>
          <w:rFonts w:cs="Arial"/>
          <w:sz w:val="32"/>
          <w:szCs w:val="32"/>
        </w:rPr>
      </w:pPr>
      <w:r w:rsidRPr="0FF475B7">
        <w:rPr>
          <w:rFonts w:cs="Arial"/>
          <w:b/>
          <w:bCs/>
          <w:sz w:val="32"/>
          <w:szCs w:val="32"/>
        </w:rPr>
        <w:t>Total page limit:</w:t>
      </w:r>
      <w:r w:rsidRPr="0FF475B7">
        <w:rPr>
          <w:rFonts w:cs="Arial"/>
          <w:sz w:val="32"/>
          <w:szCs w:val="32"/>
        </w:rPr>
        <w:t xml:space="preserve"> </w:t>
      </w:r>
      <w:r w:rsidR="2440E7A7" w:rsidRPr="0FF475B7">
        <w:rPr>
          <w:rFonts w:cs="Arial"/>
          <w:sz w:val="32"/>
          <w:szCs w:val="32"/>
        </w:rPr>
        <w:t>6</w:t>
      </w:r>
      <w:r w:rsidR="009E3295" w:rsidRPr="0FF475B7">
        <w:rPr>
          <w:rFonts w:cs="Arial"/>
          <w:sz w:val="32"/>
          <w:szCs w:val="32"/>
        </w:rPr>
        <w:t xml:space="preserve">x A4 </w:t>
      </w:r>
      <w:r w:rsidR="726E8A87" w:rsidRPr="0FF475B7">
        <w:rPr>
          <w:rFonts w:cs="Arial"/>
          <w:sz w:val="32"/>
          <w:szCs w:val="32"/>
        </w:rPr>
        <w:t>pages [</w:t>
      </w:r>
      <w:r w:rsidR="009E3295" w:rsidRPr="0FF475B7">
        <w:rPr>
          <w:rFonts w:cs="Arial"/>
          <w:sz w:val="32"/>
          <w:szCs w:val="32"/>
        </w:rPr>
        <w:t>do not exceed]</w:t>
      </w:r>
    </w:p>
    <w:p w14:paraId="5BDE20F7" w14:textId="642E1ECE" w:rsidR="009E3295" w:rsidRDefault="009E3295" w:rsidP="009E3295">
      <w:pPr>
        <w:rPr>
          <w:rFonts w:cs="Arial"/>
          <w:sz w:val="32"/>
          <w:szCs w:val="32"/>
        </w:rPr>
      </w:pPr>
      <w:r w:rsidRPr="0FF475B7">
        <w:rPr>
          <w:rFonts w:cs="Arial"/>
          <w:b/>
          <w:bCs/>
          <w:sz w:val="32"/>
          <w:szCs w:val="32"/>
        </w:rPr>
        <w:t>Font:</w:t>
      </w:r>
      <w:r w:rsidRPr="0FF475B7">
        <w:rPr>
          <w:rFonts w:cs="Arial"/>
          <w:sz w:val="32"/>
          <w:szCs w:val="32"/>
        </w:rPr>
        <w:t xml:space="preserve"> Arial 12</w:t>
      </w:r>
    </w:p>
    <w:p w14:paraId="1CD78211" w14:textId="6D883DA9" w:rsidR="001C0017" w:rsidRPr="00B06678" w:rsidRDefault="00B06678" w:rsidP="009E3295">
      <w:pPr>
        <w:rPr>
          <w:rFonts w:cs="Arial"/>
          <w:sz w:val="32"/>
          <w:szCs w:val="32"/>
        </w:rPr>
      </w:pPr>
      <w:r w:rsidRPr="0FF475B7">
        <w:rPr>
          <w:rFonts w:cs="Arial"/>
          <w:b/>
          <w:bCs/>
          <w:sz w:val="32"/>
          <w:szCs w:val="32"/>
        </w:rPr>
        <w:t xml:space="preserve">How this will be scored: </w:t>
      </w:r>
      <w:r w:rsidRPr="0FF475B7">
        <w:rPr>
          <w:rFonts w:cs="Arial"/>
          <w:sz w:val="32"/>
          <w:szCs w:val="32"/>
        </w:rPr>
        <w:t>Quality scoring methodology (see Appendix</w:t>
      </w:r>
      <w:r w:rsidR="641467FA" w:rsidRPr="0FF475B7">
        <w:rPr>
          <w:rFonts w:cs="Arial"/>
          <w:sz w:val="32"/>
          <w:szCs w:val="32"/>
        </w:rPr>
        <w:t xml:space="preserve"> </w:t>
      </w:r>
      <w:r w:rsidR="7D8B44DB" w:rsidRPr="0FF475B7">
        <w:rPr>
          <w:rFonts w:cs="Arial"/>
          <w:sz w:val="32"/>
          <w:szCs w:val="32"/>
        </w:rPr>
        <w:t>5 –</w:t>
      </w:r>
      <w:r w:rsidRPr="0FF475B7">
        <w:rPr>
          <w:rFonts w:cs="Arial"/>
          <w:sz w:val="32"/>
          <w:szCs w:val="32"/>
        </w:rPr>
        <w:t xml:space="preserve"> Scoring Matrix</w:t>
      </w:r>
      <w:r w:rsidR="4B0740BE" w:rsidRPr="0FF475B7">
        <w:rPr>
          <w:rFonts w:cs="Arial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116F" w:rsidRPr="00392FE3" w14:paraId="726143D8" w14:textId="77777777" w:rsidTr="0FF475B7">
        <w:tc>
          <w:tcPr>
            <w:tcW w:w="9016" w:type="dxa"/>
            <w:gridSpan w:val="2"/>
          </w:tcPr>
          <w:p w14:paraId="3DEAC3AB" w14:textId="12BBC1B0" w:rsidR="0094116F" w:rsidRPr="00A945DF" w:rsidRDefault="009E3295" w:rsidP="00A945DF">
            <w:pPr>
              <w:pStyle w:val="Heading3"/>
              <w:jc w:val="center"/>
              <w:rPr>
                <w:rFonts w:cs="Arial"/>
                <w:sz w:val="28"/>
                <w:szCs w:val="28"/>
              </w:rPr>
            </w:pPr>
            <w:r w:rsidRPr="00A945DF">
              <w:rPr>
                <w:rFonts w:cs="Arial"/>
                <w:sz w:val="28"/>
                <w:szCs w:val="28"/>
              </w:rPr>
              <w:t>Weightings</w:t>
            </w:r>
          </w:p>
        </w:tc>
      </w:tr>
      <w:tr w:rsidR="00CC123E" w:rsidRPr="00392FE3" w14:paraId="72DCC70C" w14:textId="77777777" w:rsidTr="0FF475B7">
        <w:tc>
          <w:tcPr>
            <w:tcW w:w="4508" w:type="dxa"/>
          </w:tcPr>
          <w:p w14:paraId="58410D1A" w14:textId="06979A3F" w:rsidR="00CC123E" w:rsidRPr="00392FE3" w:rsidRDefault="004360BF" w:rsidP="00AA1B6F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Criteria description</w:t>
            </w:r>
          </w:p>
        </w:tc>
        <w:tc>
          <w:tcPr>
            <w:tcW w:w="4508" w:type="dxa"/>
          </w:tcPr>
          <w:p w14:paraId="52A0835F" w14:textId="3395FE9A" w:rsidR="00CC123E" w:rsidRPr="004360BF" w:rsidRDefault="004360BF" w:rsidP="00AA1B6F">
            <w:pPr>
              <w:rPr>
                <w:rFonts w:cs="Arial"/>
                <w:b/>
                <w:bCs/>
                <w:szCs w:val="24"/>
              </w:rPr>
            </w:pPr>
            <w:r w:rsidRPr="004360BF">
              <w:rPr>
                <w:rFonts w:cs="Arial"/>
                <w:b/>
                <w:bCs/>
                <w:szCs w:val="24"/>
              </w:rPr>
              <w:t>Criteria weighting</w:t>
            </w:r>
          </w:p>
        </w:tc>
      </w:tr>
      <w:tr w:rsidR="0094116F" w:rsidRPr="00392FE3" w14:paraId="1AEE0CCB" w14:textId="77777777" w:rsidTr="0FF475B7">
        <w:tc>
          <w:tcPr>
            <w:tcW w:w="4508" w:type="dxa"/>
          </w:tcPr>
          <w:p w14:paraId="1874B5AC" w14:textId="174CBFD7" w:rsidR="0094116F" w:rsidRPr="008B5BD0" w:rsidRDefault="07BF5897" w:rsidP="0FF475B7">
            <w:pPr>
              <w:rPr>
                <w:rFonts w:cs="Arial"/>
              </w:rPr>
            </w:pPr>
            <w:r w:rsidRPr="0FF475B7">
              <w:rPr>
                <w:rFonts w:cs="Arial"/>
              </w:rPr>
              <w:t>Proposed Methodology for delivering the scope of works as set out in section 2</w:t>
            </w:r>
            <w:r w:rsidR="001C0017">
              <w:rPr>
                <w:rFonts w:cs="Arial"/>
              </w:rPr>
              <w:t xml:space="preserve"> of the ITT.</w:t>
            </w:r>
          </w:p>
        </w:tc>
        <w:tc>
          <w:tcPr>
            <w:tcW w:w="4508" w:type="dxa"/>
          </w:tcPr>
          <w:p w14:paraId="506A593B" w14:textId="1061FCFC" w:rsidR="0094116F" w:rsidRPr="008B5BD0" w:rsidRDefault="29DB5AE2" w:rsidP="0FF475B7">
            <w:pPr>
              <w:rPr>
                <w:rFonts w:cs="Arial"/>
              </w:rPr>
            </w:pPr>
            <w:r w:rsidRPr="0FF475B7">
              <w:rPr>
                <w:rFonts w:cs="Arial"/>
              </w:rPr>
              <w:t>50%</w:t>
            </w:r>
          </w:p>
        </w:tc>
      </w:tr>
      <w:tr w:rsidR="0094116F" w:rsidRPr="00392FE3" w14:paraId="645B4C9B" w14:textId="77777777" w:rsidTr="0FF475B7">
        <w:tc>
          <w:tcPr>
            <w:tcW w:w="4508" w:type="dxa"/>
          </w:tcPr>
          <w:p w14:paraId="396D91DA" w14:textId="56408367" w:rsidR="0094116F" w:rsidRPr="008B5BD0" w:rsidRDefault="3AF95A67" w:rsidP="0FF475B7">
            <w:pPr>
              <w:rPr>
                <w:rFonts w:cs="Arial"/>
              </w:rPr>
            </w:pPr>
            <w:r w:rsidRPr="0FF475B7">
              <w:rPr>
                <w:rFonts w:cs="Arial"/>
              </w:rPr>
              <w:t>Evidence</w:t>
            </w:r>
            <w:r w:rsidR="63D58DD4" w:rsidRPr="0FF475B7">
              <w:rPr>
                <w:rFonts w:cs="Arial"/>
              </w:rPr>
              <w:t xml:space="preserve"> of </w:t>
            </w:r>
            <w:r w:rsidR="001C0017" w:rsidRPr="0FF475B7">
              <w:rPr>
                <w:rFonts w:cs="Arial"/>
              </w:rPr>
              <w:t>successful</w:t>
            </w:r>
            <w:r w:rsidR="63D58DD4" w:rsidRPr="0FF475B7">
              <w:rPr>
                <w:rFonts w:cs="Arial"/>
              </w:rPr>
              <w:t xml:space="preserve"> completion of similar work and how this knowledge, experience and skills allow the Applicant to meet </w:t>
            </w:r>
            <w:r w:rsidR="21E663E5" w:rsidRPr="0FF475B7">
              <w:rPr>
                <w:rFonts w:cs="Arial"/>
              </w:rPr>
              <w:t xml:space="preserve">all contractual </w:t>
            </w:r>
            <w:r w:rsidR="00E5C37C" w:rsidRPr="0FF475B7">
              <w:rPr>
                <w:rFonts w:cs="Arial"/>
              </w:rPr>
              <w:t>services</w:t>
            </w:r>
            <w:r w:rsidR="21E663E5" w:rsidRPr="0FF475B7">
              <w:rPr>
                <w:rFonts w:cs="Arial"/>
              </w:rPr>
              <w:t xml:space="preserve">. </w:t>
            </w:r>
          </w:p>
        </w:tc>
        <w:tc>
          <w:tcPr>
            <w:tcW w:w="4508" w:type="dxa"/>
          </w:tcPr>
          <w:p w14:paraId="3B812453" w14:textId="206FAFBE" w:rsidR="0094116F" w:rsidRPr="008B5BD0" w:rsidRDefault="2D829BA5" w:rsidP="0FF475B7">
            <w:pPr>
              <w:rPr>
                <w:rFonts w:cs="Arial"/>
              </w:rPr>
            </w:pPr>
            <w:r w:rsidRPr="0FF475B7">
              <w:rPr>
                <w:rFonts w:cs="Arial"/>
              </w:rPr>
              <w:t>50%</w:t>
            </w:r>
          </w:p>
        </w:tc>
      </w:tr>
    </w:tbl>
    <w:p w14:paraId="6343A04F" w14:textId="77777777" w:rsidR="00AA1B6F" w:rsidRDefault="00AA1B6F" w:rsidP="00AA1B6F">
      <w:pPr>
        <w:rPr>
          <w:rFonts w:cs="Arial"/>
        </w:rPr>
      </w:pPr>
    </w:p>
    <w:p w14:paraId="283FC75D" w14:textId="2ADDB3EA" w:rsidR="007C0D24" w:rsidRPr="00386946" w:rsidRDefault="00BD1202" w:rsidP="00386946">
      <w:pPr>
        <w:jc w:val="center"/>
        <w:rPr>
          <w:rFonts w:cs="Arial"/>
          <w:b/>
          <w:bCs/>
          <w:color w:val="FF0000"/>
          <w:sz w:val="32"/>
          <w:szCs w:val="32"/>
        </w:rPr>
      </w:pPr>
      <w:r>
        <w:rPr>
          <w:rFonts w:cs="Arial"/>
          <w:b/>
          <w:bCs/>
          <w:color w:val="FF0000"/>
          <w:sz w:val="32"/>
          <w:szCs w:val="32"/>
        </w:rPr>
        <w:t>Use</w:t>
      </w:r>
      <w:r w:rsidR="007C0D24" w:rsidRPr="00386946">
        <w:rPr>
          <w:rFonts w:cs="Arial"/>
          <w:b/>
          <w:bCs/>
          <w:color w:val="FF0000"/>
          <w:sz w:val="32"/>
          <w:szCs w:val="32"/>
        </w:rPr>
        <w:t xml:space="preserve"> page 2 </w:t>
      </w:r>
      <w:r w:rsidR="00386946" w:rsidRPr="00386946">
        <w:rPr>
          <w:rFonts w:cs="Arial"/>
          <w:b/>
          <w:bCs/>
          <w:color w:val="FF0000"/>
          <w:sz w:val="32"/>
          <w:szCs w:val="32"/>
        </w:rPr>
        <w:t>for your submission.</w:t>
      </w:r>
    </w:p>
    <w:p w14:paraId="32F59F3A" w14:textId="77777777" w:rsidR="00A01478" w:rsidRDefault="00A01478" w:rsidP="00AA1B6F">
      <w:pPr>
        <w:rPr>
          <w:rFonts w:cs="Arial"/>
        </w:rPr>
      </w:pPr>
    </w:p>
    <w:p w14:paraId="5B0EBFD9" w14:textId="77777777" w:rsidR="00386946" w:rsidRDefault="00386946" w:rsidP="00AA1B6F">
      <w:pPr>
        <w:rPr>
          <w:rFonts w:cs="Arial"/>
        </w:rPr>
      </w:pPr>
    </w:p>
    <w:p w14:paraId="1DC18065" w14:textId="77777777" w:rsidR="00386946" w:rsidRDefault="00386946" w:rsidP="00AA1B6F">
      <w:pPr>
        <w:rPr>
          <w:rFonts w:cs="Arial"/>
        </w:rPr>
      </w:pPr>
    </w:p>
    <w:p w14:paraId="4F4D36B0" w14:textId="77777777" w:rsidR="00386946" w:rsidRDefault="00386946" w:rsidP="00AA1B6F">
      <w:pPr>
        <w:rPr>
          <w:rFonts w:cs="Arial"/>
        </w:rPr>
      </w:pPr>
    </w:p>
    <w:p w14:paraId="6D2A3447" w14:textId="77777777" w:rsidR="00BD1202" w:rsidRDefault="00BD1202" w:rsidP="00AA1B6F">
      <w:pPr>
        <w:rPr>
          <w:rFonts w:cs="Arial"/>
        </w:rPr>
      </w:pPr>
    </w:p>
    <w:p w14:paraId="200C0D2E" w14:textId="77777777" w:rsidR="00BD1202" w:rsidRDefault="00BD1202" w:rsidP="00AA1B6F">
      <w:pPr>
        <w:rPr>
          <w:rFonts w:cs="Arial"/>
        </w:rPr>
      </w:pPr>
    </w:p>
    <w:p w14:paraId="1BE58F35" w14:textId="77777777" w:rsidR="00BD1202" w:rsidRDefault="00BD1202" w:rsidP="00AA1B6F">
      <w:pPr>
        <w:rPr>
          <w:rFonts w:cs="Arial"/>
        </w:rPr>
      </w:pPr>
    </w:p>
    <w:p w14:paraId="162C82F6" w14:textId="77777777" w:rsidR="00BD1202" w:rsidRDefault="00BD1202" w:rsidP="00AA1B6F">
      <w:pPr>
        <w:rPr>
          <w:rFonts w:cs="Arial"/>
        </w:rPr>
      </w:pPr>
    </w:p>
    <w:p w14:paraId="1A6C32CA" w14:textId="77777777" w:rsidR="00BD1202" w:rsidRDefault="00BD1202" w:rsidP="00AA1B6F">
      <w:pPr>
        <w:rPr>
          <w:rFonts w:cs="Arial"/>
        </w:rPr>
      </w:pPr>
    </w:p>
    <w:p w14:paraId="4B7C60CE" w14:textId="77777777" w:rsidR="00BD1202" w:rsidRDefault="00BD1202" w:rsidP="00AA1B6F">
      <w:pPr>
        <w:rPr>
          <w:rFonts w:cs="Arial"/>
        </w:rPr>
      </w:pPr>
    </w:p>
    <w:p w14:paraId="2F671071" w14:textId="77777777" w:rsidR="00BD1202" w:rsidRDefault="00BD1202" w:rsidP="00AA1B6F">
      <w:pPr>
        <w:rPr>
          <w:rFonts w:cs="Arial"/>
        </w:rPr>
      </w:pPr>
    </w:p>
    <w:p w14:paraId="778D45E7" w14:textId="77777777" w:rsidR="00BD1202" w:rsidRDefault="00BD1202" w:rsidP="00AA1B6F">
      <w:pPr>
        <w:rPr>
          <w:rFonts w:cs="Arial"/>
        </w:rPr>
      </w:pPr>
    </w:p>
    <w:p w14:paraId="3FD8929A" w14:textId="2A3C984D" w:rsidR="006D1011" w:rsidRDefault="00A945DF" w:rsidP="00A945DF">
      <w:pPr>
        <w:pStyle w:val="Heading2"/>
        <w:jc w:val="center"/>
        <w:rPr>
          <w:rFonts w:cs="Arial"/>
          <w:sz w:val="40"/>
          <w:szCs w:val="40"/>
        </w:rPr>
      </w:pPr>
      <w:r w:rsidRPr="0FF475B7">
        <w:rPr>
          <w:rFonts w:cs="Arial"/>
          <w:sz w:val="40"/>
          <w:szCs w:val="40"/>
        </w:rPr>
        <w:lastRenderedPageBreak/>
        <w:t xml:space="preserve">Your </w:t>
      </w:r>
      <w:r w:rsidR="00A01478" w:rsidRPr="0FF475B7">
        <w:rPr>
          <w:rFonts w:cs="Arial"/>
          <w:sz w:val="40"/>
          <w:szCs w:val="40"/>
        </w:rPr>
        <w:t>Q</w:t>
      </w:r>
      <w:r w:rsidRPr="0FF475B7">
        <w:rPr>
          <w:rFonts w:cs="Arial"/>
          <w:sz w:val="40"/>
          <w:szCs w:val="40"/>
        </w:rPr>
        <w:t>uality submission</w:t>
      </w:r>
    </w:p>
    <w:p w14:paraId="34180C0B" w14:textId="77777777" w:rsidR="00C1397F" w:rsidRDefault="00C1397F" w:rsidP="00A945DF">
      <w:pPr>
        <w:rPr>
          <w:color w:val="FF0000"/>
        </w:rPr>
      </w:pPr>
    </w:p>
    <w:p w14:paraId="3D8CFA2E" w14:textId="13EA3A22" w:rsidR="00AB4104" w:rsidRDefault="00A01478" w:rsidP="00AB4104"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[</w:t>
      </w:r>
      <w:r w:rsidR="00CE598B" w:rsidRPr="00AB4104">
        <w:rPr>
          <w:color w:val="FF0000"/>
        </w:rPr>
        <w:t>Please provide your response</w:t>
      </w:r>
      <w:r w:rsidR="00B060E5" w:rsidRPr="00AB4104">
        <w:rPr>
          <w:color w:val="FF0000"/>
        </w:rPr>
        <w:t xml:space="preserve"> to the Quality</w:t>
      </w:r>
      <w:r w:rsidR="005D7AA0" w:rsidRPr="00AB4104">
        <w:rPr>
          <w:color w:val="FF0000"/>
        </w:rPr>
        <w:t xml:space="preserve"> </w:t>
      </w:r>
      <w:r w:rsidR="00AB4104" w:rsidRPr="00AB4104">
        <w:rPr>
          <w:color w:val="FF0000"/>
        </w:rPr>
        <w:t xml:space="preserve">submission here. </w:t>
      </w:r>
      <w:r w:rsidR="005D7AA0" w:rsidRPr="00AB4104">
        <w:rPr>
          <w:color w:val="FF0000"/>
        </w:rPr>
        <w:t xml:space="preserve"> </w:t>
      </w:r>
    </w:p>
    <w:p w14:paraId="5DCA5324" w14:textId="2E7F5928" w:rsidR="00684FCA" w:rsidRPr="00AB4104" w:rsidRDefault="00684FCA" w:rsidP="00AB4104"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 xml:space="preserve">Please refer to the ITT for full detail regarding the Quality submission. </w:t>
      </w:r>
    </w:p>
    <w:p w14:paraId="049DE029" w14:textId="1BC4D776" w:rsidR="00AB4104" w:rsidRPr="00FF611B" w:rsidRDefault="00FC3CB2" w:rsidP="00FF611B">
      <w:pPr>
        <w:pStyle w:val="ListParagraph"/>
        <w:numPr>
          <w:ilvl w:val="0"/>
          <w:numId w:val="25"/>
        </w:numPr>
        <w:rPr>
          <w:color w:val="FF0000"/>
        </w:rPr>
      </w:pPr>
      <w:r w:rsidRPr="0FF475B7">
        <w:rPr>
          <w:color w:val="FF0000"/>
        </w:rPr>
        <w:t xml:space="preserve">You may </w:t>
      </w:r>
      <w:r w:rsidR="00AB4104" w:rsidRPr="0FF475B7">
        <w:rPr>
          <w:color w:val="FF0000"/>
        </w:rPr>
        <w:t>include your own branding if you wish.</w:t>
      </w:r>
      <w:r w:rsidR="00A01478" w:rsidRPr="0FF475B7">
        <w:rPr>
          <w:color w:val="FF0000"/>
        </w:rPr>
        <w:t>]</w:t>
      </w:r>
    </w:p>
    <w:p w14:paraId="74ABC1FF" w14:textId="410B8719" w:rsidR="0FF475B7" w:rsidRDefault="0FF475B7" w:rsidP="0FF475B7">
      <w:pPr>
        <w:rPr>
          <w:color w:val="FF0000"/>
          <w:szCs w:val="24"/>
        </w:rPr>
      </w:pPr>
    </w:p>
    <w:p w14:paraId="20A7773B" w14:textId="059D543B" w:rsidR="0FF475B7" w:rsidRDefault="0FF475B7" w:rsidP="0FF475B7">
      <w:pPr>
        <w:rPr>
          <w:color w:val="FF0000"/>
          <w:szCs w:val="24"/>
        </w:rPr>
      </w:pPr>
    </w:p>
    <w:p w14:paraId="06D65672" w14:textId="214C64AB" w:rsidR="00A945DF" w:rsidRPr="00F812AD" w:rsidRDefault="00A945DF" w:rsidP="00CE598B">
      <w:pPr>
        <w:rPr>
          <w:color w:val="FF0000"/>
        </w:rPr>
      </w:pPr>
    </w:p>
    <w:sectPr w:rsidR="00A945DF" w:rsidRPr="00F812AD" w:rsidSect="00D91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50B1" w14:textId="77777777" w:rsidR="00660D4C" w:rsidRDefault="00660D4C" w:rsidP="00CC2E22">
      <w:pPr>
        <w:spacing w:after="0" w:line="240" w:lineRule="auto"/>
      </w:pPr>
      <w:r>
        <w:separator/>
      </w:r>
    </w:p>
  </w:endnote>
  <w:endnote w:type="continuationSeparator" w:id="0">
    <w:p w14:paraId="1A02C6E3" w14:textId="77777777" w:rsidR="00660D4C" w:rsidRDefault="00660D4C" w:rsidP="00CC2E22">
      <w:pPr>
        <w:spacing w:after="0" w:line="240" w:lineRule="auto"/>
      </w:pPr>
      <w:r>
        <w:continuationSeparator/>
      </w:r>
    </w:p>
  </w:endnote>
  <w:endnote w:type="continuationNotice" w:id="1">
    <w:p w14:paraId="1DB47475" w14:textId="77777777" w:rsidR="00660D4C" w:rsidRDefault="00660D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2F5B" w14:textId="77777777" w:rsidR="00065864" w:rsidRDefault="0006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E2C45F8" w14:textId="77777777" w:rsidR="0086607A" w:rsidRDefault="0086607A" w:rsidP="0086607A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2B4481" w14:textId="77777777" w:rsidR="002C2278" w:rsidRDefault="002C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1602" w14:textId="77777777" w:rsidR="00065864" w:rsidRDefault="0006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1933" w14:textId="77777777" w:rsidR="00660D4C" w:rsidRDefault="00660D4C" w:rsidP="00CC2E22">
      <w:pPr>
        <w:spacing w:after="0" w:line="240" w:lineRule="auto"/>
      </w:pPr>
      <w:r>
        <w:separator/>
      </w:r>
    </w:p>
  </w:footnote>
  <w:footnote w:type="continuationSeparator" w:id="0">
    <w:p w14:paraId="5F2D2772" w14:textId="77777777" w:rsidR="00660D4C" w:rsidRDefault="00660D4C" w:rsidP="00CC2E22">
      <w:pPr>
        <w:spacing w:after="0" w:line="240" w:lineRule="auto"/>
      </w:pPr>
      <w:r>
        <w:continuationSeparator/>
      </w:r>
    </w:p>
  </w:footnote>
  <w:footnote w:type="continuationNotice" w:id="1">
    <w:p w14:paraId="14A867FF" w14:textId="77777777" w:rsidR="00660D4C" w:rsidRDefault="00660D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5A3" w14:textId="77777777" w:rsidR="00065864" w:rsidRDefault="0006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E848" w14:textId="4A81827C" w:rsidR="00CC2E22" w:rsidRDefault="00A956D4" w:rsidP="510AD8F9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0249" w14:textId="77777777" w:rsidR="00065864" w:rsidRDefault="0006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508680">
    <w:abstractNumId w:val="10"/>
  </w:num>
  <w:num w:numId="2" w16cid:durableId="2079201767">
    <w:abstractNumId w:val="23"/>
  </w:num>
  <w:num w:numId="3" w16cid:durableId="914320470">
    <w:abstractNumId w:val="19"/>
  </w:num>
  <w:num w:numId="4" w16cid:durableId="1386491147">
    <w:abstractNumId w:val="22"/>
  </w:num>
  <w:num w:numId="5" w16cid:durableId="1106076949">
    <w:abstractNumId w:val="13"/>
  </w:num>
  <w:num w:numId="6" w16cid:durableId="425229565">
    <w:abstractNumId w:val="18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0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4"/>
  </w:num>
  <w:num w:numId="24" w16cid:durableId="2081050249">
    <w:abstractNumId w:val="21"/>
  </w:num>
  <w:num w:numId="25" w16cid:durableId="8716366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1E1F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1148"/>
    <w:rsid w:val="0014274E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017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0B41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364D0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946"/>
    <w:rsid w:val="00386C12"/>
    <w:rsid w:val="00387472"/>
    <w:rsid w:val="00387E19"/>
    <w:rsid w:val="00392427"/>
    <w:rsid w:val="0039291C"/>
    <w:rsid w:val="00392AF2"/>
    <w:rsid w:val="00392FE3"/>
    <w:rsid w:val="00393132"/>
    <w:rsid w:val="00395BC4"/>
    <w:rsid w:val="00396EB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0BF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47E7C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2D80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4DE2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D7AA0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0D4C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4FCA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011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97CA1"/>
    <w:rsid w:val="007A0E19"/>
    <w:rsid w:val="007A33F7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0D24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5BD0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16F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733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392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3295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1478"/>
    <w:rsid w:val="00A025F8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45DF"/>
    <w:rsid w:val="00A956D4"/>
    <w:rsid w:val="00A95C46"/>
    <w:rsid w:val="00A961C5"/>
    <w:rsid w:val="00AA1B6F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104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60E5"/>
    <w:rsid w:val="00B06678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1202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97F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306F"/>
    <w:rsid w:val="00C35676"/>
    <w:rsid w:val="00C35B78"/>
    <w:rsid w:val="00C36034"/>
    <w:rsid w:val="00C36D83"/>
    <w:rsid w:val="00C36F37"/>
    <w:rsid w:val="00C40478"/>
    <w:rsid w:val="00C414DD"/>
    <w:rsid w:val="00C4273B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047E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23E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598B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3557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1A57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5E21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5C37C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6A9A"/>
    <w:rsid w:val="00F77E75"/>
    <w:rsid w:val="00F80ABB"/>
    <w:rsid w:val="00F812AD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CB2"/>
    <w:rsid w:val="00FC3EE7"/>
    <w:rsid w:val="00FC402C"/>
    <w:rsid w:val="00FC4AC2"/>
    <w:rsid w:val="00FC5E13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11B"/>
    <w:rsid w:val="00FF6F73"/>
    <w:rsid w:val="00FF725D"/>
    <w:rsid w:val="016C952E"/>
    <w:rsid w:val="0170BCD3"/>
    <w:rsid w:val="01D74224"/>
    <w:rsid w:val="02D69F76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5DC0F7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7BF5897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0FF475B7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1AF3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1E663E5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40E7A7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9DB5AE2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829BA5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AF95A67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7EC043B"/>
    <w:rsid w:val="4825FB0E"/>
    <w:rsid w:val="48641926"/>
    <w:rsid w:val="487AF7B2"/>
    <w:rsid w:val="488C197E"/>
    <w:rsid w:val="48A4E8CF"/>
    <w:rsid w:val="49079FC8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0740BE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7CBB6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58DD4"/>
    <w:rsid w:val="63DC6183"/>
    <w:rsid w:val="63F9DDA2"/>
    <w:rsid w:val="64060BE9"/>
    <w:rsid w:val="641467FA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EFD6151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6E8A87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8B44DB"/>
    <w:rsid w:val="7DCDB799"/>
    <w:rsid w:val="7DD7E9C8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98B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6CA0A27C"/>
    <w:pPr>
      <w:spacing w:beforeAutospacing="1" w:afterAutospacing="1"/>
    </w:pPr>
    <w:rPr>
      <w:rFonts w:ascii="Times New Roman" w:eastAsia="Times New Roman" w:hAnsi="Times New Roman" w:cs="Times New Roman"/>
      <w:szCs w:val="24"/>
      <w:lang w:val="cy-GB" w:eastAsia="cy-GB"/>
    </w:rPr>
  </w:style>
  <w:style w:type="character" w:customStyle="1" w:styleId="normaltextrun">
    <w:name w:val="normaltextrun"/>
    <w:basedOn w:val="DefaultParagraphFont"/>
    <w:rsid w:val="00CC2E22"/>
  </w:style>
  <w:style w:type="character" w:customStyle="1" w:styleId="eop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E263D"/>
    <w:rPr>
      <w:rFonts w:ascii="Rota" w:eastAsia="Times New Roman" w:hAnsi="Rota" w:cs="Segoe UI"/>
      <w:color w:val="009999"/>
      <w:lang w:val="en-GB" w:eastAsia="cy-GB"/>
    </w:rPr>
  </w:style>
  <w:style w:type="character" w:customStyle="1" w:styleId="Heading5Char">
    <w:name w:val="Heading 5 Char"/>
    <w:basedOn w:val="DefaultParagraphFont"/>
    <w:link w:val="Heading5"/>
    <w:uiPriority w:val="9"/>
    <w:rsid w:val="6CA0A27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CA0A27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CA0A27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CA0A27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CA0A27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customStyle="1" w:styleId="WWNum6">
    <w:name w:val="WWNum6"/>
    <w:basedOn w:val="NoList"/>
    <w:rsid w:val="00D64917"/>
    <w:pPr>
      <w:numPr>
        <w:numId w:val="12"/>
      </w:numPr>
    </w:pPr>
  </w:style>
  <w:style w:type="numbering" w:customStyle="1" w:styleId="WWNum35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1">
    <w:name w:val="Style1"/>
    <w:basedOn w:val="Heading3"/>
    <w:next w:val="Normal"/>
    <w:link w:val="Style1Char"/>
    <w:rsid w:val="00557F8D"/>
    <w:rPr>
      <w:b/>
      <w:sz w:val="26"/>
    </w:rPr>
  </w:style>
  <w:style w:type="character" w:customStyle="1" w:styleId="Style1Char">
    <w:name w:val="Style1 Char"/>
    <w:basedOn w:val="Heading3Char"/>
    <w:link w:val="Style1"/>
    <w:rsid w:val="00557F8D"/>
    <w:rPr>
      <w:rFonts w:ascii="Rota" w:eastAsia="Times New Roman" w:hAnsi="Rota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3940d404288909f7348b417d23597465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b4e443ec4f535a059a22ff2f69f00439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Props1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EF144-D68C-4FDD-9FF3-E8C9B556C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2DA04-0582-450F-80F6-344ED72A7CC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1459972c-e53a-4198-aabc-b36512ef3754"/>
    <ds:schemaRef ds:uri="http://schemas.microsoft.com/office/infopath/2007/PartnerControls"/>
    <ds:schemaRef ds:uri="http://schemas.openxmlformats.org/package/2006/metadata/core-properties"/>
    <ds:schemaRef ds:uri="755398e2-4ad3-4210-af03-a77b329f0d5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672</Characters>
  <Application>Microsoft Office Word</Application>
  <DocSecurity>0</DocSecurity>
  <Lines>5</Lines>
  <Paragraphs>1</Paragraphs>
  <ScaleCrop>false</ScaleCrop>
  <Company>Cyngor Gwynedd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Morris-Roberts (BUE)</dc:creator>
  <cp:keywords/>
  <dc:description/>
  <cp:lastModifiedBy>Rhianne Massin (Uchelgais GC | Ambition NW)</cp:lastModifiedBy>
  <cp:revision>43</cp:revision>
  <cp:lastPrinted>2025-06-18T22:31:00Z</cp:lastPrinted>
  <dcterms:created xsi:type="dcterms:W3CDTF">2025-06-18T14:47:00Z</dcterms:created>
  <dcterms:modified xsi:type="dcterms:W3CDTF">2025-10-01T11:06:00Z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