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756F" w14:textId="7C2CA2C2" w:rsidR="00153107" w:rsidRPr="009177FD" w:rsidRDefault="004E4077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ab/>
      </w:r>
    </w:p>
    <w:p w14:paraId="311AEF14" w14:textId="77777777" w:rsidR="00165D9B" w:rsidRPr="009177FD" w:rsidRDefault="00165D9B" w:rsidP="00044C69">
      <w:pPr>
        <w:ind w:left="567" w:right="-308"/>
        <w:rPr>
          <w:rFonts w:ascii="Segoe UI" w:hAnsi="Segoe UI" w:cs="Segoe UI"/>
        </w:rPr>
      </w:pPr>
    </w:p>
    <w:p w14:paraId="71529E3D" w14:textId="77777777" w:rsidR="00165D9B" w:rsidRPr="009177FD" w:rsidRDefault="00165D9B" w:rsidP="00044C69">
      <w:pPr>
        <w:ind w:left="567" w:right="-308"/>
        <w:rPr>
          <w:rFonts w:ascii="Segoe UI" w:hAnsi="Segoe UI" w:cs="Segoe UI"/>
        </w:rPr>
      </w:pPr>
    </w:p>
    <w:p w14:paraId="098D9169" w14:textId="77777777" w:rsidR="00165D9B" w:rsidRPr="009177FD" w:rsidRDefault="00165D9B" w:rsidP="00044C69">
      <w:pPr>
        <w:ind w:left="567" w:right="-308"/>
        <w:rPr>
          <w:rFonts w:ascii="Segoe UI" w:hAnsi="Segoe UI" w:cs="Segoe UI"/>
        </w:rPr>
      </w:pPr>
    </w:p>
    <w:p w14:paraId="17101761" w14:textId="77777777" w:rsidR="002F4E9A" w:rsidRPr="009177FD" w:rsidRDefault="002F4E9A" w:rsidP="00044C69">
      <w:pPr>
        <w:ind w:left="567" w:right="-308"/>
        <w:rPr>
          <w:rFonts w:ascii="Segoe UI" w:hAnsi="Segoe UI" w:cs="Segoe UI"/>
          <w:b/>
        </w:rPr>
      </w:pPr>
    </w:p>
    <w:p w14:paraId="0002C9DA" w14:textId="77777777" w:rsidR="00B230F9" w:rsidRPr="009177FD" w:rsidRDefault="00B230F9" w:rsidP="00044C69">
      <w:pPr>
        <w:ind w:left="567" w:right="-308"/>
        <w:jc w:val="center"/>
        <w:rPr>
          <w:rFonts w:ascii="Segoe UI" w:hAnsi="Segoe UI" w:cs="Segoe UI"/>
          <w:b/>
        </w:rPr>
      </w:pPr>
    </w:p>
    <w:p w14:paraId="745C3BB8" w14:textId="37F20E8A" w:rsidR="009C1EBF" w:rsidRPr="009177FD" w:rsidRDefault="00056672" w:rsidP="00044C69">
      <w:pPr>
        <w:ind w:left="567" w:right="-308"/>
        <w:jc w:val="center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CAIS AM WASANAETHAU ARBENIGWR PWNC AR GYFER MONITRO'R CYMWYSTERAU CENEDLAETHOL</w:t>
      </w:r>
    </w:p>
    <w:p w14:paraId="1B45F71F" w14:textId="6626336E" w:rsidR="00AD2D1F" w:rsidRPr="009177FD" w:rsidRDefault="00F85AA0" w:rsidP="00044C69">
      <w:pPr>
        <w:ind w:left="567" w:right="-308"/>
        <w:jc w:val="center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CYFEIRNOD Y CAIS: QWL252615</w:t>
      </w:r>
    </w:p>
    <w:p w14:paraId="654D191C" w14:textId="5B170E4B" w:rsidR="00B230F9" w:rsidRPr="009177FD" w:rsidRDefault="00B230F9" w:rsidP="00044C69">
      <w:pPr>
        <w:ind w:left="567" w:right="-308"/>
        <w:jc w:val="center"/>
        <w:rPr>
          <w:rFonts w:ascii="Segoe UI" w:eastAsia="Arial" w:hAnsi="Segoe UI" w:cs="Segoe UI"/>
          <w:b/>
          <w:bCs/>
        </w:rPr>
      </w:pPr>
    </w:p>
    <w:p w14:paraId="65160947" w14:textId="77777777" w:rsidR="00A028FA" w:rsidRPr="009177FD" w:rsidRDefault="00A028FA" w:rsidP="00044C69">
      <w:pPr>
        <w:ind w:left="567" w:right="-308"/>
        <w:rPr>
          <w:rFonts w:ascii="Segoe UI" w:hAnsi="Segoe UI" w:cs="Segoe UI"/>
          <w:b/>
        </w:rPr>
      </w:pPr>
    </w:p>
    <w:p w14:paraId="543FFF61" w14:textId="5340F9A1" w:rsidR="00A109D3" w:rsidRPr="009177FD" w:rsidRDefault="00A109D3" w:rsidP="00044C69">
      <w:pPr>
        <w:ind w:left="567" w:right="-308"/>
        <w:rPr>
          <w:rFonts w:ascii="Segoe UI" w:eastAsia="Arial" w:hAnsi="Segoe UI" w:cs="Segoe UI"/>
          <w:b/>
          <w:bCs/>
        </w:rPr>
      </w:pPr>
    </w:p>
    <w:p w14:paraId="7D174E56" w14:textId="77777777" w:rsidR="00A109D3" w:rsidRPr="009177FD" w:rsidRDefault="00A109D3" w:rsidP="00044C69">
      <w:pPr>
        <w:tabs>
          <w:tab w:val="right" w:pos="9026"/>
        </w:tabs>
        <w:ind w:left="567" w:right="-308"/>
        <w:rPr>
          <w:rFonts w:ascii="Segoe UI" w:hAnsi="Segoe UI" w:cs="Segoe UI"/>
          <w:b/>
        </w:rPr>
      </w:pPr>
      <w:r w:rsidRPr="009177FD">
        <w:rPr>
          <w:rFonts w:ascii="Segoe UI" w:eastAsia="Arial" w:hAnsi="Segoe UI" w:cs="Segoe UI"/>
          <w:b/>
          <w:lang w:bidi="cy-GB"/>
        </w:rPr>
        <w:t>Cynnwys</w:t>
      </w:r>
      <w:r w:rsidRPr="009177FD">
        <w:rPr>
          <w:rFonts w:ascii="Segoe UI" w:eastAsia="Arial" w:hAnsi="Segoe UI" w:cs="Segoe UI"/>
          <w:b/>
          <w:lang w:bidi="cy-GB"/>
        </w:rPr>
        <w:tab/>
      </w:r>
    </w:p>
    <w:p w14:paraId="0225449D" w14:textId="77777777" w:rsidR="00A109D3" w:rsidRPr="009177FD" w:rsidRDefault="00A109D3" w:rsidP="00044C69">
      <w:pPr>
        <w:ind w:left="567" w:right="-308"/>
        <w:rPr>
          <w:rFonts w:ascii="Segoe UI" w:hAnsi="Segoe UI" w:cs="Segoe UI"/>
          <w:b/>
          <w:color w:val="FF0000"/>
        </w:rPr>
      </w:pPr>
    </w:p>
    <w:p w14:paraId="6AC5E8D0" w14:textId="7B2A3C96" w:rsidR="00A109D3" w:rsidRPr="009177FD" w:rsidRDefault="00A109D3" w:rsidP="00044C69">
      <w:pPr>
        <w:ind w:left="567" w:right="-308"/>
        <w:rPr>
          <w:rFonts w:ascii="Segoe UI" w:eastAsia="Arial" w:hAnsi="Segoe UI" w:cs="Segoe UI"/>
          <w:b/>
          <w:color w:val="000000" w:themeColor="text1"/>
        </w:rPr>
      </w:pPr>
      <w:r w:rsidRPr="009177FD">
        <w:rPr>
          <w:rFonts w:ascii="Segoe UI" w:eastAsia="Arial" w:hAnsi="Segoe UI" w:cs="Segoe UI"/>
          <w:b/>
          <w:color w:val="000000" w:themeColor="text1"/>
          <w:lang w:bidi="cy-GB"/>
        </w:rPr>
        <w:t xml:space="preserve">Adran 1: Cefndir a Chyfarwyddiadau </w:t>
      </w:r>
    </w:p>
    <w:p w14:paraId="45817318" w14:textId="67EC5B76" w:rsidR="00A109D3" w:rsidRPr="009177FD" w:rsidRDefault="00A109D3" w:rsidP="00044C69">
      <w:pPr>
        <w:ind w:left="567" w:right="-308"/>
        <w:rPr>
          <w:rFonts w:ascii="Segoe UI" w:eastAsia="Arial" w:hAnsi="Segoe UI" w:cs="Segoe UI"/>
          <w:b/>
          <w:color w:val="000000" w:themeColor="text1"/>
        </w:rPr>
      </w:pPr>
      <w:r w:rsidRPr="009177FD">
        <w:rPr>
          <w:rFonts w:ascii="Segoe UI" w:eastAsia="Arial" w:hAnsi="Segoe UI" w:cs="Segoe UI"/>
          <w:b/>
          <w:color w:val="000000" w:themeColor="text1"/>
          <w:lang w:bidi="cy-GB"/>
        </w:rPr>
        <w:t>Adran 2: Manyleb y gwasanaethau – Gwasanaethau Arbenigwyr Pwnc</w:t>
      </w:r>
    </w:p>
    <w:p w14:paraId="1229301F" w14:textId="77777777" w:rsidR="00A109D3" w:rsidRPr="009177FD" w:rsidRDefault="00A109D3" w:rsidP="00044C69">
      <w:pPr>
        <w:ind w:left="567" w:right="-308"/>
        <w:rPr>
          <w:rFonts w:ascii="Segoe UI" w:eastAsia="Arial" w:hAnsi="Segoe UI" w:cs="Segoe UI"/>
          <w:b/>
          <w:color w:val="000000" w:themeColor="text1"/>
        </w:rPr>
      </w:pPr>
      <w:r w:rsidRPr="009177FD">
        <w:rPr>
          <w:rFonts w:ascii="Segoe UI" w:eastAsia="Arial" w:hAnsi="Segoe UI" w:cs="Segoe UI"/>
          <w:b/>
          <w:color w:val="000000" w:themeColor="text1"/>
          <w:lang w:bidi="cy-GB"/>
        </w:rPr>
        <w:t>Adran 3: Meini prawf gwerthuso a chanllaw sgorio.</w:t>
      </w:r>
    </w:p>
    <w:p w14:paraId="5127C4EA" w14:textId="6475A2BD" w:rsidR="00A109D3" w:rsidRPr="009177FD" w:rsidRDefault="00A109D3" w:rsidP="00044C69">
      <w:pPr>
        <w:ind w:left="567" w:right="-308"/>
        <w:rPr>
          <w:rFonts w:ascii="Segoe UI" w:eastAsia="Arial" w:hAnsi="Segoe UI" w:cs="Segoe UI"/>
          <w:b/>
          <w:color w:val="000000" w:themeColor="text1"/>
        </w:rPr>
      </w:pPr>
      <w:r w:rsidRPr="009177FD">
        <w:rPr>
          <w:rFonts w:ascii="Segoe UI" w:eastAsia="Arial" w:hAnsi="Segoe UI" w:cs="Segoe UI"/>
          <w:b/>
          <w:color w:val="000000" w:themeColor="text1"/>
          <w:lang w:bidi="cy-GB"/>
        </w:rPr>
        <w:t>Adran 4: Ffurflen ymateb (dogfen ar wahân ar gael ar GwerthwchiGymru)</w:t>
      </w:r>
    </w:p>
    <w:p w14:paraId="509F49C1" w14:textId="3641DFA6" w:rsidR="00085B00" w:rsidRPr="009177FD" w:rsidRDefault="00085B00" w:rsidP="00044C69">
      <w:pPr>
        <w:ind w:left="567" w:right="-308"/>
        <w:rPr>
          <w:rFonts w:ascii="Segoe UI" w:eastAsia="Arial" w:hAnsi="Segoe UI" w:cs="Segoe UI"/>
          <w:b/>
          <w:color w:val="000000" w:themeColor="text1"/>
        </w:rPr>
      </w:pPr>
      <w:r w:rsidRPr="009177FD">
        <w:rPr>
          <w:rFonts w:ascii="Segoe UI" w:eastAsia="Arial" w:hAnsi="Segoe UI" w:cs="Segoe UI"/>
          <w:b/>
          <w:color w:val="000000" w:themeColor="text1"/>
          <w:lang w:bidi="cy-GB"/>
        </w:rPr>
        <w:t>Adran 5: Telerau ac Amodau Contract i Arbenigwyr Pwnc (dogfen ar wahân ar GwerthwchiGymru)</w:t>
      </w:r>
    </w:p>
    <w:p w14:paraId="2F58CF59" w14:textId="77777777" w:rsidR="00A109D3" w:rsidRPr="009177FD" w:rsidRDefault="00A109D3" w:rsidP="00044C69">
      <w:pPr>
        <w:ind w:left="567" w:right="-308"/>
        <w:rPr>
          <w:rFonts w:ascii="Segoe UI" w:eastAsia="Arial" w:hAnsi="Segoe UI" w:cs="Segoe UI"/>
          <w:b/>
          <w:bCs/>
        </w:rPr>
      </w:pPr>
    </w:p>
    <w:p w14:paraId="499DAD7B" w14:textId="7353BD53" w:rsidR="00A028FA" w:rsidRPr="009177FD" w:rsidRDefault="00A028FA" w:rsidP="00044C69">
      <w:pPr>
        <w:ind w:left="567" w:right="-308"/>
        <w:rPr>
          <w:rFonts w:ascii="Segoe UI" w:hAnsi="Segoe UI" w:cs="Segoe UI"/>
          <w:b/>
        </w:rPr>
      </w:pPr>
    </w:p>
    <w:p w14:paraId="6E9304F9" w14:textId="1932ACFC" w:rsidR="004F4114" w:rsidRPr="009177FD" w:rsidRDefault="004F4114" w:rsidP="00044C69">
      <w:pPr>
        <w:ind w:left="567" w:right="-308"/>
        <w:rPr>
          <w:rFonts w:ascii="Segoe UI" w:hAnsi="Segoe UI" w:cs="Segoe UI"/>
          <w:b/>
        </w:rPr>
      </w:pPr>
    </w:p>
    <w:p w14:paraId="48230202" w14:textId="0210E4FE" w:rsidR="004F4114" w:rsidRPr="009177FD" w:rsidRDefault="004F4114" w:rsidP="00044C69">
      <w:pPr>
        <w:ind w:left="567" w:right="-308"/>
        <w:rPr>
          <w:rFonts w:ascii="Segoe UI" w:hAnsi="Segoe UI" w:cs="Segoe UI"/>
          <w:b/>
        </w:rPr>
      </w:pPr>
    </w:p>
    <w:p w14:paraId="5D2D84B7" w14:textId="36495346" w:rsidR="004F4114" w:rsidRPr="009177FD" w:rsidRDefault="004F4114" w:rsidP="00044C69">
      <w:pPr>
        <w:ind w:left="567" w:right="-308"/>
        <w:rPr>
          <w:rFonts w:ascii="Segoe UI" w:hAnsi="Segoe UI" w:cs="Segoe UI"/>
          <w:b/>
        </w:rPr>
      </w:pPr>
    </w:p>
    <w:p w14:paraId="360C7966" w14:textId="179A1726" w:rsidR="004F4114" w:rsidRPr="009177FD" w:rsidRDefault="004F4114" w:rsidP="00044C69">
      <w:pPr>
        <w:ind w:left="567" w:right="-308"/>
        <w:rPr>
          <w:rFonts w:ascii="Segoe UI" w:hAnsi="Segoe UI" w:cs="Segoe UI"/>
          <w:b/>
        </w:rPr>
      </w:pPr>
    </w:p>
    <w:p w14:paraId="0D76BF29" w14:textId="1F903DC5" w:rsidR="004F4114" w:rsidRPr="009177FD" w:rsidRDefault="004F4114" w:rsidP="00044C69">
      <w:pPr>
        <w:ind w:left="567" w:right="-308"/>
        <w:rPr>
          <w:rFonts w:ascii="Segoe UI" w:hAnsi="Segoe UI" w:cs="Segoe UI"/>
          <w:b/>
        </w:rPr>
      </w:pPr>
    </w:p>
    <w:p w14:paraId="7B9E790B" w14:textId="099689F8" w:rsidR="004F4114" w:rsidRPr="009177FD" w:rsidRDefault="004F4114" w:rsidP="00044C69">
      <w:pPr>
        <w:ind w:left="567" w:right="-308"/>
        <w:rPr>
          <w:rFonts w:ascii="Segoe UI" w:hAnsi="Segoe UI" w:cs="Segoe UI"/>
          <w:b/>
        </w:rPr>
      </w:pPr>
    </w:p>
    <w:p w14:paraId="7C7C1D32" w14:textId="1C7167BB" w:rsidR="00A109D3" w:rsidRPr="009177FD" w:rsidRDefault="004F4114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Segoe UI" w:hAnsi="Segoe UI" w:cs="Segoe UI"/>
          <w:b/>
          <w:lang w:bidi="cy-GB"/>
        </w:rPr>
        <w:br w:type="page"/>
      </w:r>
      <w:r w:rsidR="00E33D5C" w:rsidRPr="009177FD">
        <w:rPr>
          <w:rFonts w:ascii="Segoe UI" w:eastAsia="Arial" w:hAnsi="Segoe UI" w:cs="Segoe UI"/>
          <w:b/>
          <w:lang w:bidi="cy-GB"/>
        </w:rPr>
        <w:lastRenderedPageBreak/>
        <w:t>ADRAN 1:    CEFNDIR A CHYFARWYDDIADAU I YMGEISWYR</w:t>
      </w:r>
    </w:p>
    <w:p w14:paraId="10010053" w14:textId="77777777" w:rsidR="00F93731" w:rsidRPr="009177FD" w:rsidRDefault="00F93731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</w:p>
    <w:p w14:paraId="6B43E1FA" w14:textId="0340DB1A" w:rsidR="00A03841" w:rsidRPr="009177FD" w:rsidRDefault="00A03841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</w:p>
    <w:p w14:paraId="5661E766" w14:textId="3F0B2EEB" w:rsidR="00A03841" w:rsidRPr="009177FD" w:rsidRDefault="0038712D" w:rsidP="00044C69">
      <w:pPr>
        <w:pStyle w:val="ListParagraph"/>
        <w:numPr>
          <w:ilvl w:val="1"/>
          <w:numId w:val="7"/>
        </w:numPr>
        <w:spacing w:after="0" w:line="240" w:lineRule="auto"/>
        <w:ind w:left="567" w:right="-308" w:firstLine="0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Cefndir Cymwysterau Cymru</w:t>
      </w:r>
    </w:p>
    <w:p w14:paraId="72347179" w14:textId="77777777" w:rsidR="00C16EAD" w:rsidRPr="009177FD" w:rsidRDefault="00C16EAD" w:rsidP="00044C69">
      <w:pPr>
        <w:pStyle w:val="ListParagraph"/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</w:p>
    <w:p w14:paraId="466C753A" w14:textId="10EF512C" w:rsidR="0097506C" w:rsidRPr="009177FD" w:rsidRDefault="0097506C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Sefydlwyd Cymwysterau Cymru drwy Ddeddf Cymwysterau Cymru 2015 i reoleiddio cymwysterau nad ydynt yn raddau a'r system gymwysterau yng Nghymru. Mae'n Gorff a Noddir gan Lywodraeth Cymru, yn annibynnol ar y llywodraeth, ac yn atebol i Gynulliad Cenedlaethol Cymru.</w:t>
      </w:r>
    </w:p>
    <w:p w14:paraId="1B2FA9C2" w14:textId="1506F18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Er mwyn sicrhau bod cymwysterau’n cydymffurfio â gofynion Cymwysterau Cymru, a bod cymwysterau a system gymwysterau Cymru yn effeithiol ar gyfer diwallu anghenion rhesymol dysgwyr a chyflogwyr yng Nghymru, gan hybu hyder y cyhoedd mewn cymwysterau a system gymwysterau Cymru, rydyn ni’n dibynnu’n rheolaidd ar gymorth allanol gan arbenigwyr pwnc i gefnogi ein gwaith diwygio, cymeradwyo a monitro.</w:t>
      </w:r>
    </w:p>
    <w:p w14:paraId="5041D0F8" w14:textId="1424AB8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 Rydyn ni’n defnyddio arbenigwyr fel:</w:t>
      </w:r>
    </w:p>
    <w:p w14:paraId="07FAA10D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Athrawon profiadol</w:t>
      </w:r>
    </w:p>
    <w:p w14:paraId="350112DD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Arholwyr</w:t>
      </w:r>
    </w:p>
    <w:p w14:paraId="053D8965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Academyddion</w:t>
      </w:r>
    </w:p>
    <w:p w14:paraId="24CCAAC1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Gweithwyr proffesiynol ym maes asesu</w:t>
      </w:r>
    </w:p>
    <w:p w14:paraId="5ABF7764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Gweithwyr proffesiynol o'r diwydiannau galwedigaethol</w:t>
      </w:r>
    </w:p>
    <w:p w14:paraId="7E5429E4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 </w:t>
      </w:r>
    </w:p>
    <w:p w14:paraId="7DD8059D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Mae gan yr arbenigwyr rydyn ni’n eu defnyddio wybodaeth a phrofiad helaeth o addysg ac asesu, ac o sut mae cymwysterau'n cael eu haddysgu a'u hasesu. </w:t>
      </w:r>
      <w:r w:rsidRPr="009177FD">
        <w:rPr>
          <w:rFonts w:ascii="Segoe UI" w:eastAsia="Segoe UI" w:hAnsi="Segoe UI" w:cs="Segoe UI"/>
          <w:lang w:bidi="cy-GB"/>
        </w:rPr>
        <w:tab/>
      </w:r>
    </w:p>
    <w:p w14:paraId="661E16D4" w14:textId="5597E89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Os oes gennych chi’r sgiliau, yr wybodaeth, a'r profiad gofynnol a dealltwriaeth o'r Cwricwlwm i Gymru, a'ch bod yn cael eich dewis i gael eich cynnwys ar ein rhestr, byddwn yn dyrannu gwaith i chi unwaith y byddwn wedi ystyried y canlynol:</w:t>
      </w:r>
    </w:p>
    <w:p w14:paraId="2B5EA89F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y maes arbenigedd sydd ei angen.</w:t>
      </w:r>
    </w:p>
    <w:p w14:paraId="69779AED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gwrthdaro buddiannau posibl.</w:t>
      </w:r>
    </w:p>
    <w:p w14:paraId="2C7F54A9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>a yw'r arbenigwr wedi rhoi cyngor o'r blaen mewn perthynas â'r mater.</w:t>
      </w:r>
    </w:p>
    <w:p w14:paraId="2BDF93B7" w14:textId="77777777" w:rsidR="00C83C4D" w:rsidRPr="009177FD" w:rsidRDefault="00C83C4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•</w:t>
      </w:r>
      <w:r w:rsidRPr="009177FD">
        <w:rPr>
          <w:rFonts w:ascii="Segoe UI" w:eastAsia="Segoe UI" w:hAnsi="Segoe UI" w:cs="Segoe UI"/>
          <w:lang w:bidi="cy-GB"/>
        </w:rPr>
        <w:tab/>
        <w:t xml:space="preserve">a ydych ar gael i gwblhau'r gwaith. </w:t>
      </w:r>
    </w:p>
    <w:p w14:paraId="41C3DB18" w14:textId="77777777" w:rsidR="009631CF" w:rsidRPr="009177FD" w:rsidRDefault="009631CF" w:rsidP="00044C69">
      <w:pPr>
        <w:ind w:left="567" w:right="-308"/>
        <w:rPr>
          <w:rFonts w:ascii="Segoe UI" w:hAnsi="Segoe UI" w:cs="Segoe UI"/>
        </w:rPr>
      </w:pPr>
    </w:p>
    <w:p w14:paraId="7045E18B" w14:textId="1A2442CA" w:rsidR="0097506C" w:rsidRPr="009177FD" w:rsidRDefault="0097506C" w:rsidP="00044C69">
      <w:pPr>
        <w:pStyle w:val="ListParagraph"/>
        <w:numPr>
          <w:ilvl w:val="2"/>
          <w:numId w:val="31"/>
        </w:numPr>
        <w:ind w:left="567" w:right="-308" w:firstLine="0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Ar hyn o bryd rydym yn chwilio am Arbenigwyr Pwnc ar gyfer pynciau penodol i weithio fel rhan o'n proses fonitro flynyddol, gan ganolbwyntio'n benodol ar y Cymwysterau Cenedlaethol yng Nghymru. </w:t>
      </w:r>
    </w:p>
    <w:p w14:paraId="1E589E99" w14:textId="093799C4" w:rsidR="009631CF" w:rsidRPr="009177FD" w:rsidRDefault="0097506C" w:rsidP="00044C69">
      <w:pPr>
        <w:pStyle w:val="ListParagraph"/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Pwrpas y ddogfen hon yw darparu manyleb y gwaith sydd ei angen ar gyfer Arbenigwyr Pwnc a manylion ar sut i wneud cais am y rolau.</w:t>
      </w:r>
    </w:p>
    <w:p w14:paraId="4C1332DD" w14:textId="77777777" w:rsidR="0038712D" w:rsidRPr="009177FD" w:rsidRDefault="0038712D" w:rsidP="00044C69">
      <w:pPr>
        <w:ind w:left="567" w:right="-308"/>
        <w:rPr>
          <w:rFonts w:ascii="Segoe UI" w:hAnsi="Segoe UI" w:cs="Segoe UI"/>
        </w:rPr>
      </w:pPr>
    </w:p>
    <w:p w14:paraId="335A77EE" w14:textId="2402A5E8" w:rsidR="00A03841" w:rsidRPr="009177FD" w:rsidRDefault="0091563C" w:rsidP="00044C69">
      <w:pPr>
        <w:pStyle w:val="ListParagraph"/>
        <w:numPr>
          <w:ilvl w:val="2"/>
          <w:numId w:val="29"/>
        </w:numPr>
        <w:ind w:left="567" w:right="-308" w:firstLine="0"/>
        <w:rPr>
          <w:rFonts w:ascii="Segoe UI" w:hAnsi="Segoe UI" w:cs="Segoe UI"/>
          <w:b/>
        </w:rPr>
      </w:pPr>
      <w:r w:rsidRPr="009177FD">
        <w:rPr>
          <w:rFonts w:ascii="Segoe UI" w:eastAsia="Segoe UI" w:hAnsi="Segoe UI" w:cs="Segoe UI"/>
          <w:b/>
          <w:lang w:bidi="cy-GB"/>
        </w:rPr>
        <w:lastRenderedPageBreak/>
        <w:t>Cyfarwyddiadau ymgeisio</w:t>
      </w:r>
    </w:p>
    <w:p w14:paraId="7EBE882B" w14:textId="77777777" w:rsidR="001954E9" w:rsidRPr="009177FD" w:rsidRDefault="001954E9" w:rsidP="00044C69">
      <w:pPr>
        <w:pStyle w:val="ListParagraph"/>
        <w:ind w:left="567" w:right="-308"/>
        <w:rPr>
          <w:rFonts w:ascii="Segoe UI" w:hAnsi="Segoe UI" w:cs="Segoe UI"/>
          <w:b/>
        </w:rPr>
      </w:pPr>
    </w:p>
    <w:p w14:paraId="3F8640E9" w14:textId="69129056" w:rsidR="00A03841" w:rsidRPr="009177FD" w:rsidRDefault="00A03841" w:rsidP="00044C69">
      <w:pPr>
        <w:pStyle w:val="ListParagraph"/>
        <w:ind w:left="567" w:right="-308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Cyn cyflwyno eich cais, sicrhewch eich bod wedi darllen y cyfarwyddiadau a'r gofynion yn ofalus. </w:t>
      </w:r>
    </w:p>
    <w:p w14:paraId="1C75121F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Bydd ceisiadau ond yn cael eu derbyn os byddant yn cael eu cyflwyno drwy'r cyfle a hysbysebir ar GwerthwchiGymru. </w:t>
      </w:r>
    </w:p>
    <w:p w14:paraId="3C0F2A8A" w14:textId="767FE92A" w:rsidR="00D7287B" w:rsidRPr="009177FD" w:rsidRDefault="00D7287B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>Bydd angen i ymgeiswyr gofrestru fel cyflenwr ar y Platfform Digidol Canolog (CDP) i gael Rhif Sefydliad Caffael Cyhoeddus unigryw (PPON), ac ar GwerthwchiGymru hefyd er mwyn mynegi diddordeb a chael y dogfennau tendr (ymgeisio).</w:t>
      </w:r>
    </w:p>
    <w:p w14:paraId="5245032E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Nid yw'r cais yn gyfystyr â chynnig ac nid yw Cymwysterau Cymru yn ymrwymo i gynnig contract i unrhyw gais a dderbynnir. </w:t>
      </w:r>
    </w:p>
    <w:p w14:paraId="3C97E656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Mae Cymwysterau Cymru yn cadw'r hawl i dderbyn unrhyw ran o unrhyw gais neu gynnig. Ni fydd Cymwysterau Cymru yn ad-dalu unrhyw gostau a ysgwyddir wrth baratoi ymateb i'r cais hwn na mynd i gyfweliad.  </w:t>
      </w:r>
    </w:p>
    <w:p w14:paraId="2A6C36ED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Ni chaiff ymgeiswyr drafod y cais maen nhw’n bwriadu ei wneud heblaw gyda chynghorwyr proffesiynol neu ymgeiswyr ar y cyd y mae angen ymgynghori â nhw.  </w:t>
      </w:r>
    </w:p>
    <w:p w14:paraId="1483F918" w14:textId="0AE429B5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Ni fydd ceisiadau'n cael eu canfasio i'w derbyn na'u trafod gyda'r cyfryngau nac unrhyw sefydliad neu aelod arall o staff neu aelod o fwrdd Cymwysterau Cymru. </w:t>
      </w:r>
    </w:p>
    <w:p w14:paraId="25F7BCC7" w14:textId="7759EBD6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Bydd yr holl gynigion a dderbynnir yn gynigion diamod h.y., rydych yn cytuno i gydymffurfio â holl gynnwys y cais hwn, gan gynnwys manyleb y gwasanaethau a thelerau ac amodau'r contract (telerau ac amodau contract Cymwysterau Cymru ar gyfer arbenigwyr pwnc). </w:t>
      </w:r>
    </w:p>
    <w:p w14:paraId="2C11D478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Gellir gwrthod ceisiadau cymwys. Bydd penderfyniad Cymwysterau Cymru ynghylch a yw cais ar ffurf dderbyniol yn derfynol. </w:t>
      </w:r>
    </w:p>
    <w:p w14:paraId="4310BF95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Mae ymgeiswyr yn gyfrifol am yr holl wybodaeth sy'n angenrheidiol ar gyfer paratoi eu cais. </w:t>
      </w:r>
    </w:p>
    <w:p w14:paraId="7492959C" w14:textId="73A23CAA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Dim ond er arweiniad cyffredinol wrth baratoi'r cais y darperir gwybodaeth a roddir i ymgeiswyr gan staff Cymwysterau Cymru. Rhaid i ymgeiswyr fodloni eu hunain ynghylch cywirdeb unrhyw wybodaeth o'r fath ac nid yw Cymwysterau Cymru yn derbyn unrhyw gyfrifoldeb am unrhyw golled neu ddifrod o ba fath bynnag a sut bynnag y’i hachosir yn sgil defnyddio gwybodaeth o'r fath gan ymgeiswyr.  </w:t>
      </w:r>
    </w:p>
    <w:p w14:paraId="31FE2BF6" w14:textId="7E46CEF8" w:rsidR="008627D1" w:rsidRPr="009177FD" w:rsidRDefault="008627D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Byddwn yn cadw ceisiadau aflwyddiannus gan gynnwys unrhyw wybodaeth bersonol am y cyfnod a nodir yn ein </w:t>
      </w:r>
      <w:hyperlink r:id="rId17" w:history="1">
        <w:r w:rsidR="0038712D" w:rsidRPr="009177FD">
          <w:rPr>
            <w:rFonts w:ascii="Segoe UI" w:eastAsia="Segoe UI" w:hAnsi="Segoe UI" w:cs="Segoe UI"/>
            <w:color w:val="0000FF"/>
            <w:u w:val="single"/>
            <w:lang w:bidi="cy-GB"/>
          </w:rPr>
          <w:t>Polisi Preifatrwydd | Cymwysterau Cymru</w:t>
        </w:r>
      </w:hyperlink>
      <w:r w:rsidR="0038712D" w:rsidRPr="009177FD">
        <w:rPr>
          <w:rFonts w:ascii="Segoe UI" w:eastAsia="Segoe UI" w:hAnsi="Segoe UI" w:cs="Segoe UI"/>
          <w:lang w:bidi="cy-GB"/>
        </w:rPr>
        <w:t xml:space="preserve">  os byddwch yn llwyddiannus yn eich cais, byddwn yn cadw eich cais gan gynnwys unrhyw wybodaeth bersonol am hyd ein contract gyda chi ac wedi hynny yn unol â'n hamserlen gadw.  </w:t>
      </w:r>
    </w:p>
    <w:p w14:paraId="368283C0" w14:textId="77777777" w:rsidR="00A03841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Ni dderbynnir ceisiadau a gawn ar ôl y dyddiad a'r amser a nodir, oni bai bod rheswm cyfiawn dros fod yn hwyr. </w:t>
      </w:r>
    </w:p>
    <w:p w14:paraId="626CD174" w14:textId="524335B0" w:rsidR="00E7493B" w:rsidRPr="009177FD" w:rsidRDefault="00A03841" w:rsidP="00044C69">
      <w:pPr>
        <w:pStyle w:val="ListParagraph"/>
        <w:numPr>
          <w:ilvl w:val="0"/>
          <w:numId w:val="6"/>
        </w:numPr>
        <w:spacing w:line="276" w:lineRule="auto"/>
        <w:ind w:left="567" w:right="-308" w:firstLine="0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Hysbysir pob ymgeisydd am y canlyniad. Rhaid i ymgeiswyr beidio â gwneud gwaith nes eu bod wedi derbyn hysbysiad ysgrifenedig eu bod wedi cael contract.  </w:t>
      </w:r>
    </w:p>
    <w:p w14:paraId="2F6A88FE" w14:textId="77777777" w:rsidR="00ED7A63" w:rsidRPr="009177FD" w:rsidRDefault="00ED7A63" w:rsidP="00044C69">
      <w:pPr>
        <w:pStyle w:val="ListParagraph"/>
        <w:spacing w:line="276" w:lineRule="auto"/>
        <w:ind w:left="567" w:right="-308"/>
        <w:rPr>
          <w:rFonts w:ascii="Segoe UI" w:eastAsia="Arial,Times New Roman" w:hAnsi="Segoe UI" w:cs="Segoe UI"/>
          <w:lang w:eastAsia="en-GB"/>
        </w:rPr>
      </w:pPr>
    </w:p>
    <w:p w14:paraId="74D67ECB" w14:textId="3D4E961A" w:rsidR="00A03841" w:rsidRPr="009177FD" w:rsidRDefault="00E3409B" w:rsidP="00044C69">
      <w:pPr>
        <w:ind w:left="567" w:right="-308"/>
        <w:rPr>
          <w:rFonts w:ascii="Segoe UI" w:eastAsia="Arial,Times New Roman" w:hAnsi="Segoe UI" w:cs="Segoe UI"/>
          <w:b/>
          <w:lang w:eastAsia="en-GB"/>
        </w:rPr>
      </w:pPr>
      <w:r w:rsidRPr="009177FD">
        <w:rPr>
          <w:rFonts w:ascii="Segoe UI" w:eastAsia="Arial,Times New Roman" w:hAnsi="Segoe UI" w:cs="Segoe UI"/>
          <w:b/>
          <w:lang w:bidi="cy-GB"/>
        </w:rPr>
        <w:t>1.2.2 Ceisiadau am Eglurhad</w:t>
      </w:r>
    </w:p>
    <w:p w14:paraId="580A43D7" w14:textId="644F3726" w:rsidR="00ED7A63" w:rsidRPr="009177FD" w:rsidRDefault="00A03841" w:rsidP="00044C69">
      <w:pPr>
        <w:ind w:left="567" w:right="-308"/>
        <w:rPr>
          <w:rFonts w:ascii="Segoe UI" w:eastAsia="Arial" w:hAnsi="Segoe UI" w:cs="Segoe UI"/>
          <w:color w:val="000000" w:themeColor="text1"/>
        </w:rPr>
      </w:pPr>
      <w:r w:rsidRPr="009177FD">
        <w:rPr>
          <w:rFonts w:ascii="Segoe UI" w:eastAsia="Arial,Times New Roman" w:hAnsi="Segoe UI" w:cs="Segoe UI"/>
          <w:lang w:bidi="cy-GB"/>
        </w:rPr>
        <w:t>Bydd ceisiadau am eglurhad yn cael eu cyflwyno drwy'r cyfleuster Holi ac Ateb ar borth GwerthwchiGymru. Rhaid gofyn unrhyw gwestiynau sydd gennych cyn 3pm ddydd Gwener 16 Ionawr 2026</w:t>
      </w:r>
    </w:p>
    <w:p w14:paraId="2DB50273" w14:textId="3196C466" w:rsidR="00535977" w:rsidRPr="009177FD" w:rsidRDefault="00A03841" w:rsidP="00044C69">
      <w:pPr>
        <w:ind w:left="567" w:right="-308"/>
        <w:rPr>
          <w:rFonts w:ascii="Segoe UI" w:eastAsia="Arial,Times New Roman" w:hAnsi="Segoe UI" w:cs="Segoe UI"/>
          <w:color w:val="000000" w:themeColor="text1"/>
          <w:lang w:eastAsia="en-GB"/>
        </w:rPr>
      </w:pPr>
      <w:r w:rsidRPr="009177FD">
        <w:rPr>
          <w:rFonts w:ascii="Segoe UI" w:eastAsia="Arial,Times New Roman" w:hAnsi="Segoe UI" w:cs="Segoe UI"/>
          <w:color w:val="000000" w:themeColor="text1"/>
          <w:lang w:bidi="cy-GB"/>
        </w:rPr>
        <w:lastRenderedPageBreak/>
        <w:t>Anfonir ymatebion i ymholiadau ar GwerthwchiGymru, a hynny at bob ymgeisydd sydd wedi cofrestru diddordeb.</w:t>
      </w:r>
    </w:p>
    <w:p w14:paraId="69EC4D22" w14:textId="7FBC36E2" w:rsidR="00A03841" w:rsidRPr="009177FD" w:rsidRDefault="00E3409B" w:rsidP="00044C69">
      <w:pPr>
        <w:ind w:left="567" w:right="-308"/>
        <w:rPr>
          <w:rFonts w:ascii="Segoe UI" w:eastAsia="Arial,Times New Roman" w:hAnsi="Segoe UI" w:cs="Segoe UI"/>
          <w:b/>
          <w:color w:val="000000" w:themeColor="text1"/>
          <w:lang w:eastAsia="en-GB"/>
        </w:rPr>
      </w:pPr>
      <w:r w:rsidRPr="009177FD">
        <w:rPr>
          <w:rFonts w:ascii="Segoe UI" w:eastAsia="Arial,Times New Roman" w:hAnsi="Segoe UI" w:cs="Segoe UI"/>
          <w:b/>
          <w:color w:val="000000" w:themeColor="text1"/>
          <w:lang w:bidi="cy-GB"/>
        </w:rPr>
        <w:t> 1.2.3 Dyddiad ac amser cau ar gyfer ceisiadau</w:t>
      </w:r>
    </w:p>
    <w:p w14:paraId="29580724" w14:textId="3512A642" w:rsidR="00A03841" w:rsidRPr="009177FD" w:rsidRDefault="00A03841" w:rsidP="00044C69">
      <w:pPr>
        <w:ind w:left="567" w:right="-308"/>
        <w:rPr>
          <w:rFonts w:ascii="Segoe UI" w:eastAsia="Arial,Times New Roman" w:hAnsi="Segoe UI" w:cs="Segoe UI"/>
          <w:color w:val="000000" w:themeColor="text1"/>
          <w:lang w:eastAsia="en-GB"/>
        </w:rPr>
      </w:pPr>
      <w:r w:rsidRPr="009177FD">
        <w:rPr>
          <w:rFonts w:ascii="Segoe UI" w:eastAsia="Arial,Times New Roman" w:hAnsi="Segoe UI" w:cs="Segoe UI"/>
          <w:color w:val="000000" w:themeColor="text1"/>
          <w:lang w:bidi="cy-GB"/>
        </w:rPr>
        <w:t>Rhaid uwchlwytho eich ceisiadau i GwerthwchiGymru erbyn hanner dydd, ddydd Gwener 30 Ionawr 2026.</w:t>
      </w:r>
    </w:p>
    <w:p w14:paraId="4A9869F4" w14:textId="312985EF" w:rsidR="00A03841" w:rsidRPr="009177FD" w:rsidRDefault="00E3409B" w:rsidP="00044C69">
      <w:pPr>
        <w:spacing w:line="276" w:lineRule="auto"/>
        <w:ind w:left="567" w:right="-308"/>
        <w:rPr>
          <w:rFonts w:ascii="Segoe UI" w:eastAsia="Arial,Times New Roman" w:hAnsi="Segoe UI" w:cs="Segoe UI"/>
          <w:b/>
          <w:lang w:eastAsia="en-GB"/>
        </w:rPr>
      </w:pPr>
      <w:r w:rsidRPr="009177FD">
        <w:rPr>
          <w:rFonts w:ascii="Segoe UI" w:eastAsia="Arial,Times New Roman" w:hAnsi="Segoe UI" w:cs="Segoe UI"/>
          <w:b/>
          <w:lang w:bidi="cy-GB"/>
        </w:rPr>
        <w:t>1.2.4 Amserlen</w:t>
      </w:r>
    </w:p>
    <w:p w14:paraId="3EB3A23A" w14:textId="5DE89951" w:rsidR="00A03841" w:rsidRPr="009177FD" w:rsidRDefault="00925E6C" w:rsidP="00044C69">
      <w:pPr>
        <w:spacing w:line="276" w:lineRule="auto"/>
        <w:ind w:left="567" w:right="-308"/>
        <w:rPr>
          <w:rFonts w:ascii="Segoe UI" w:eastAsia="Arial,Times New Roman" w:hAnsi="Segoe UI" w:cs="Segoe UI"/>
          <w:lang w:eastAsia="en-GB"/>
        </w:rPr>
      </w:pPr>
      <w:r>
        <w:rPr>
          <w:rFonts w:ascii="Segoe UI" w:eastAsia="Arial,Times New Roman" w:hAnsi="Segoe UI" w:cs="Segoe UI"/>
          <w:lang w:bidi="cy-GB"/>
        </w:rPr>
        <w:t>*Gall hyn newid (gan nad yw nifer y ceisiadau yn hysbys).</w:t>
      </w:r>
    </w:p>
    <w:tbl>
      <w:tblPr>
        <w:tblStyle w:val="TableGrid"/>
        <w:tblW w:w="8931" w:type="dxa"/>
        <w:tblInd w:w="562" w:type="dxa"/>
        <w:tblLook w:val="04A0" w:firstRow="1" w:lastRow="0" w:firstColumn="1" w:lastColumn="0" w:noHBand="0" w:noVBand="1"/>
      </w:tblPr>
      <w:tblGrid>
        <w:gridCol w:w="5103"/>
        <w:gridCol w:w="3828"/>
      </w:tblGrid>
      <w:tr w:rsidR="00A03841" w:rsidRPr="009177FD" w14:paraId="2A582FAF" w14:textId="77777777" w:rsidTr="009A0B69">
        <w:tc>
          <w:tcPr>
            <w:tcW w:w="5103" w:type="dxa"/>
            <w:shd w:val="clear" w:color="auto" w:fill="D9D9D9" w:themeFill="background1" w:themeFillShade="D9"/>
          </w:tcPr>
          <w:p w14:paraId="0C637206" w14:textId="77777777" w:rsidR="00A03841" w:rsidRPr="009177FD" w:rsidRDefault="00A03841" w:rsidP="00044C69">
            <w:pPr>
              <w:pStyle w:val="ListParagraph"/>
              <w:ind w:left="567" w:right="-308"/>
              <w:rPr>
                <w:rFonts w:ascii="Segoe UI" w:eastAsia="Arial" w:hAnsi="Segoe UI" w:cs="Segoe UI"/>
                <w:b/>
              </w:rPr>
            </w:pPr>
            <w:r w:rsidRPr="009177FD">
              <w:rPr>
                <w:rFonts w:ascii="Segoe UI" w:eastAsia="Arial" w:hAnsi="Segoe UI" w:cs="Segoe UI"/>
                <w:b/>
                <w:lang w:bidi="cy-GB"/>
              </w:rPr>
              <w:t>Gweithred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E1A19AF" w14:textId="77777777" w:rsidR="00A03841" w:rsidRPr="009177FD" w:rsidRDefault="00A03841" w:rsidP="00044C69">
            <w:pPr>
              <w:pStyle w:val="ListParagraph"/>
              <w:ind w:left="567" w:right="-308"/>
              <w:rPr>
                <w:rFonts w:ascii="Segoe UI" w:eastAsia="Arial" w:hAnsi="Segoe UI" w:cs="Segoe UI"/>
                <w:b/>
              </w:rPr>
            </w:pPr>
            <w:r w:rsidRPr="009177FD">
              <w:rPr>
                <w:rFonts w:ascii="Segoe UI" w:eastAsia="Arial" w:hAnsi="Segoe UI" w:cs="Segoe UI"/>
                <w:b/>
                <w:lang w:bidi="cy-GB"/>
              </w:rPr>
              <w:t>Dyddiad</w:t>
            </w:r>
          </w:p>
        </w:tc>
      </w:tr>
      <w:tr w:rsidR="0031570B" w:rsidRPr="009177FD" w14:paraId="5FC18E07" w14:textId="77777777" w:rsidTr="009A0B69">
        <w:tc>
          <w:tcPr>
            <w:tcW w:w="5103" w:type="dxa"/>
          </w:tcPr>
          <w:p w14:paraId="2CA6A97F" w14:textId="3A827585" w:rsidR="0031570B" w:rsidRPr="009177FD" w:rsidRDefault="0031570B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Hysbysebu Ceisiadau ar GwerthwchiGymru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C13958" w14:textId="2296196D" w:rsidR="0031570B" w:rsidRPr="009177FD" w:rsidRDefault="00D7287B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 w:rsidRPr="009177FD">
              <w:rPr>
                <w:rFonts w:ascii="Segoe UI" w:eastAsia="Arial" w:hAnsi="Segoe UI" w:cs="Segoe UI"/>
                <w:color w:val="000000" w:themeColor="text1"/>
                <w:lang w:bidi="cy-GB"/>
              </w:rPr>
              <w:t>Wythnos sy’n dechrau 1 Rhagfyr</w:t>
            </w:r>
          </w:p>
        </w:tc>
      </w:tr>
      <w:tr w:rsidR="0031570B" w:rsidRPr="009177FD" w14:paraId="2794B9A5" w14:textId="77777777" w:rsidTr="009A0B69">
        <w:tc>
          <w:tcPr>
            <w:tcW w:w="5103" w:type="dxa"/>
          </w:tcPr>
          <w:p w14:paraId="1F729111" w14:textId="7EBE5FE3" w:rsidR="0031570B" w:rsidRPr="009177FD" w:rsidRDefault="0031570B" w:rsidP="009A0B69">
            <w:pPr>
              <w:pStyle w:val="ListParagraph"/>
              <w:ind w:left="0" w:right="-308"/>
              <w:jc w:val="both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Dyddiad cau Eglurhad (drwy borth GwerthwchiGymru)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3E995" w14:textId="460639D4" w:rsidR="0031570B" w:rsidRPr="009177FD" w:rsidRDefault="009177FD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 w:rsidRPr="009177FD">
              <w:rPr>
                <w:rFonts w:ascii="Segoe UI" w:eastAsia="Arial" w:hAnsi="Segoe UI" w:cs="Segoe UI"/>
                <w:color w:val="000000" w:themeColor="text1"/>
                <w:lang w:bidi="cy-GB"/>
              </w:rPr>
              <w:t>3pm ddydd Gwener 16 Ionawr 2026</w:t>
            </w:r>
          </w:p>
        </w:tc>
      </w:tr>
      <w:tr w:rsidR="0031570B" w:rsidRPr="009177FD" w14:paraId="088D35EA" w14:textId="77777777" w:rsidTr="009A0B69">
        <w:tc>
          <w:tcPr>
            <w:tcW w:w="5103" w:type="dxa"/>
          </w:tcPr>
          <w:p w14:paraId="0FA2B17B" w14:textId="77777777" w:rsidR="0031570B" w:rsidRPr="009177FD" w:rsidRDefault="0031570B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Dyddiad Cau Ymateb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F7A8C" w14:textId="5560E7E5" w:rsidR="0031570B" w:rsidRPr="009177FD" w:rsidRDefault="009177FD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 w:rsidRPr="009177FD">
              <w:rPr>
                <w:rFonts w:ascii="Segoe UI" w:eastAsia="Arial" w:hAnsi="Segoe UI" w:cs="Segoe UI"/>
                <w:color w:val="000000" w:themeColor="text1"/>
                <w:lang w:bidi="cy-GB"/>
              </w:rPr>
              <w:t>Hanner dydd, ddydd Gwener 30 Ionawr 2026</w:t>
            </w:r>
          </w:p>
        </w:tc>
      </w:tr>
      <w:tr w:rsidR="0031570B" w:rsidRPr="009177FD" w14:paraId="0AC4420B" w14:textId="77777777" w:rsidTr="009A0B69">
        <w:tc>
          <w:tcPr>
            <w:tcW w:w="5103" w:type="dxa"/>
          </w:tcPr>
          <w:p w14:paraId="2C59F899" w14:textId="77777777" w:rsidR="0031570B" w:rsidRPr="009177FD" w:rsidRDefault="0031570B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 xml:space="preserve">Gwerthuso ceisiadau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A2CDF7" w14:textId="64409358" w:rsidR="0031570B" w:rsidRPr="009177FD" w:rsidRDefault="00D7287B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 w:rsidRPr="009177FD">
              <w:rPr>
                <w:rFonts w:ascii="Segoe UI" w:eastAsia="Arial" w:hAnsi="Segoe UI" w:cs="Segoe UI"/>
                <w:color w:val="000000" w:themeColor="text1"/>
                <w:lang w:bidi="cy-GB"/>
              </w:rPr>
              <w:t>2–13 Chwefror</w:t>
            </w:r>
          </w:p>
        </w:tc>
      </w:tr>
      <w:tr w:rsidR="0031570B" w:rsidRPr="009177FD" w14:paraId="4251ADAD" w14:textId="77777777" w:rsidTr="009A0B69">
        <w:tc>
          <w:tcPr>
            <w:tcW w:w="5103" w:type="dxa"/>
          </w:tcPr>
          <w:p w14:paraId="785E6F3C" w14:textId="77777777" w:rsidR="0031570B" w:rsidRPr="009177FD" w:rsidRDefault="0031570B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 xml:space="preserve">Hysbysiad o ddyfarnu contractau ac adborth i ymgeiswyr aflwyddiannus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E5AE3" w14:textId="63C37EE9" w:rsidR="0031570B" w:rsidRPr="009177FD" w:rsidRDefault="00925E6C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>
              <w:rPr>
                <w:rFonts w:ascii="Segoe UI" w:eastAsia="Arial" w:hAnsi="Segoe UI" w:cs="Segoe UI"/>
                <w:color w:val="000000" w:themeColor="text1"/>
                <w:lang w:bidi="cy-GB"/>
              </w:rPr>
              <w:t>*Wythnos sy’n dechrau 23 Chwefror</w:t>
            </w:r>
          </w:p>
        </w:tc>
      </w:tr>
      <w:tr w:rsidR="0031570B" w:rsidRPr="009177FD" w14:paraId="7FA6CC9B" w14:textId="77777777" w:rsidTr="009A0B69">
        <w:tc>
          <w:tcPr>
            <w:tcW w:w="5103" w:type="dxa"/>
          </w:tcPr>
          <w:p w14:paraId="52809F50" w14:textId="0D661941" w:rsidR="0031570B" w:rsidRPr="009177FD" w:rsidRDefault="009177FD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Daw’r cyfnod segur o 8 diwrnod gwaith i ben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C9542" w14:textId="3F4EAF1D" w:rsidR="0031570B" w:rsidRPr="009177FD" w:rsidRDefault="00925E6C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>
              <w:rPr>
                <w:rFonts w:ascii="Segoe UI" w:eastAsia="Arial" w:hAnsi="Segoe UI" w:cs="Segoe UI"/>
                <w:color w:val="000000" w:themeColor="text1"/>
                <w:lang w:bidi="cy-GB"/>
              </w:rPr>
              <w:t>*Hanner nos 4 Mawrth</w:t>
            </w:r>
          </w:p>
        </w:tc>
      </w:tr>
      <w:tr w:rsidR="0031570B" w:rsidRPr="009177FD" w14:paraId="03589C49" w14:textId="77777777" w:rsidTr="009A0B69">
        <w:tc>
          <w:tcPr>
            <w:tcW w:w="5103" w:type="dxa"/>
          </w:tcPr>
          <w:p w14:paraId="3D044906" w14:textId="77777777" w:rsidR="0031570B" w:rsidRPr="009177FD" w:rsidRDefault="0031570B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Cadarnhau dyfarnu contractau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2489D" w14:textId="48A0BA96" w:rsidR="0031570B" w:rsidRPr="009177FD" w:rsidRDefault="00925E6C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>
              <w:rPr>
                <w:rFonts w:ascii="Segoe UI" w:eastAsia="Arial" w:hAnsi="Segoe UI" w:cs="Segoe UI"/>
                <w:color w:val="000000" w:themeColor="text1"/>
                <w:lang w:bidi="cy-GB"/>
              </w:rPr>
              <w:t>*Wythnos sy’n dechrau 9 Mawrth</w:t>
            </w:r>
          </w:p>
        </w:tc>
      </w:tr>
      <w:tr w:rsidR="0031570B" w:rsidRPr="009177FD" w14:paraId="38AC0C7E" w14:textId="77777777" w:rsidTr="009A0B69">
        <w:tc>
          <w:tcPr>
            <w:tcW w:w="5103" w:type="dxa"/>
          </w:tcPr>
          <w:p w14:paraId="7970498C" w14:textId="17F2E21D" w:rsidR="0031570B" w:rsidRPr="009177FD" w:rsidRDefault="0031570B" w:rsidP="009A0B69">
            <w:pPr>
              <w:pStyle w:val="ListParagraph"/>
              <w:ind w:left="0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Gweithredu contract / briffio cynghorwyr dan gontract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2866E" w14:textId="3F8B8562" w:rsidR="0031570B" w:rsidRPr="009177FD" w:rsidRDefault="009177FD" w:rsidP="009A0B69">
            <w:pPr>
              <w:pStyle w:val="ListParagraph"/>
              <w:ind w:left="0" w:right="-308"/>
              <w:rPr>
                <w:rFonts w:ascii="Segoe UI" w:eastAsia="Arial" w:hAnsi="Segoe UI" w:cs="Segoe UI"/>
                <w:color w:val="000000" w:themeColor="text1"/>
              </w:rPr>
            </w:pPr>
            <w:r w:rsidRPr="009177FD">
              <w:rPr>
                <w:rFonts w:ascii="Segoe UI" w:eastAsia="Arial" w:hAnsi="Segoe UI" w:cs="Segoe UI"/>
                <w:color w:val="000000" w:themeColor="text1"/>
                <w:lang w:bidi="cy-GB"/>
              </w:rPr>
              <w:t>I’W GADARNHAU</w:t>
            </w:r>
          </w:p>
        </w:tc>
      </w:tr>
    </w:tbl>
    <w:p w14:paraId="59F9CC48" w14:textId="77777777" w:rsidR="00D3177D" w:rsidRPr="009177FD" w:rsidRDefault="00D3177D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</w:p>
    <w:p w14:paraId="3BD1F320" w14:textId="6C0DD66D" w:rsidR="00D3177D" w:rsidRPr="009177FD" w:rsidRDefault="00D3177D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br w:type="page"/>
      </w:r>
    </w:p>
    <w:p w14:paraId="69E80D94" w14:textId="77777777" w:rsidR="00D3177D" w:rsidRPr="009177FD" w:rsidRDefault="00D3177D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</w:p>
    <w:p w14:paraId="53B1C97F" w14:textId="77777777" w:rsidR="00D3177D" w:rsidRPr="009177FD" w:rsidRDefault="00D3177D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  <w:bCs/>
        </w:rPr>
      </w:pPr>
    </w:p>
    <w:p w14:paraId="7CA762CD" w14:textId="2103DE4B" w:rsidR="00A71274" w:rsidRPr="009177FD" w:rsidRDefault="004463E0" w:rsidP="00044C69">
      <w:pPr>
        <w:spacing w:after="0" w:line="240" w:lineRule="auto"/>
        <w:ind w:left="567" w:right="-308"/>
        <w:rPr>
          <w:rFonts w:ascii="Segoe UI" w:hAnsi="Segoe UI" w:cs="Segoe UI"/>
        </w:rPr>
      </w:pPr>
      <w:r w:rsidRPr="009177FD">
        <w:rPr>
          <w:rFonts w:ascii="Segoe UI" w:eastAsia="Arial" w:hAnsi="Segoe UI" w:cs="Segoe UI"/>
          <w:b/>
          <w:lang w:bidi="cy-GB"/>
        </w:rPr>
        <w:t xml:space="preserve">ADRAN 2:  MANYLEB Y GWASANAETHAU – GWASANAETHAU ARBENIGWYR PWNC  </w:t>
      </w:r>
    </w:p>
    <w:p w14:paraId="1070AF53" w14:textId="70E7B2D9" w:rsidR="00B230F9" w:rsidRPr="009177FD" w:rsidRDefault="00B230F9" w:rsidP="00044C69">
      <w:pPr>
        <w:ind w:left="567" w:right="-308"/>
        <w:rPr>
          <w:rFonts w:ascii="Segoe UI" w:eastAsia="Arial" w:hAnsi="Segoe UI" w:cs="Segoe UI"/>
          <w:b/>
        </w:rPr>
      </w:pPr>
    </w:p>
    <w:p w14:paraId="5337C9F3" w14:textId="085A40CE" w:rsidR="0038712D" w:rsidRPr="009177FD" w:rsidRDefault="009631CF" w:rsidP="00044C69">
      <w:pPr>
        <w:ind w:left="567" w:right="-308"/>
        <w:rPr>
          <w:rFonts w:ascii="Segoe UI" w:eastAsia="Arial" w:hAnsi="Segoe UI" w:cs="Segoe UI"/>
          <w:b/>
        </w:rPr>
      </w:pPr>
      <w:r w:rsidRPr="009177FD">
        <w:rPr>
          <w:rFonts w:ascii="Segoe UI" w:eastAsia="Arial" w:hAnsi="Segoe UI" w:cs="Segoe UI"/>
          <w:b/>
          <w:lang w:bidi="cy-GB"/>
        </w:rPr>
        <w:t>2.1 Gofynion Cyffredinol ar gyfer gwasanaethau Arbenigwyr Pwnc</w:t>
      </w:r>
    </w:p>
    <w:p w14:paraId="54B50450" w14:textId="652294D6" w:rsidR="009631CF" w:rsidRPr="009177FD" w:rsidRDefault="009631CF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Yn ystod oes y contract, gallwn gynnig gwaith o amgylch y maes pwnc perthnasol (yn amodol ar arbenigedd perthnasol ac absenoldeb unrhyw wrthdaro buddiannau): mewn perthynas â’r canlynol:</w:t>
      </w:r>
    </w:p>
    <w:p w14:paraId="3F7343B5" w14:textId="77777777" w:rsidR="009631CF" w:rsidRPr="009177FD" w:rsidRDefault="009631CF" w:rsidP="00044C69">
      <w:pPr>
        <w:pStyle w:val="ListParagraph"/>
        <w:numPr>
          <w:ilvl w:val="1"/>
          <w:numId w:val="28"/>
        </w:numPr>
        <w:ind w:left="567" w:right="-308" w:firstLine="0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Y Broses Gymeradwyo </w:t>
      </w:r>
    </w:p>
    <w:p w14:paraId="43F95E01" w14:textId="77777777" w:rsidR="009631CF" w:rsidRPr="009177FD" w:rsidRDefault="009631CF" w:rsidP="00044C69">
      <w:pPr>
        <w:pStyle w:val="ListParagraph"/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Mae'n ofynnol i arbenigwyr cymeradwyo fynegi barn, </w:t>
      </w:r>
      <w:r w:rsidRPr="009177FD">
        <w:rPr>
          <w:rStyle w:val="normaltextrun"/>
          <w:rFonts w:ascii="Segoe UI" w:eastAsia="Segoe UI" w:hAnsi="Segoe UI" w:cs="Segoe UI"/>
          <w:color w:val="000000"/>
          <w:bdr w:val="none" w:sz="0" w:space="0" w:color="auto" w:frame="1"/>
          <w:lang w:bidi="cy-GB"/>
        </w:rPr>
        <w:t xml:space="preserve">gan ddefnyddio eu gwybodaeth, eu dealltwriaeth a’u harbenigedd eu hunain, </w:t>
      </w:r>
      <w:r w:rsidRPr="009177FD">
        <w:rPr>
          <w:rFonts w:ascii="Segoe UI" w:eastAsia="Segoe UI" w:hAnsi="Segoe UI" w:cs="Segoe UI"/>
          <w:lang w:bidi="cy-GB"/>
        </w:rPr>
        <w:t>ynghylch ansawdd manylebau cymwysterau drafft, rhesymeg, deunyddiau asesu enghreifftiol a dogfennaeth berthnasol arall a gyflwynwyd gan y corff dyfarnu, yn erbyn y Meini Prawf Cymeradwyo a gofynion rheoleiddio perthnasol eraill. Mae pob un ohonynt yn paratoi adroddiad unigol ac yn mynychu cyfarfod panel gyda Cymwysterau Cymru a'r arbenigwyr cymeradwyo eraill i drafod y deunyddiau a gyflwynwyd. Efallai y bydd gofyn iddynt hefyd gymryd rhan mewn trafodaethau gyda chyrff dyfarnu.</w:t>
      </w:r>
    </w:p>
    <w:p w14:paraId="509831BE" w14:textId="77777777" w:rsidR="009631CF" w:rsidRPr="009177FD" w:rsidRDefault="009631CF" w:rsidP="00044C69">
      <w:pPr>
        <w:pStyle w:val="ListParagraph"/>
        <w:ind w:left="567" w:right="-308"/>
        <w:rPr>
          <w:rFonts w:ascii="Segoe UI" w:hAnsi="Segoe UI" w:cs="Segoe UI"/>
        </w:rPr>
      </w:pPr>
    </w:p>
    <w:p w14:paraId="79B916A5" w14:textId="77777777" w:rsidR="009631CF" w:rsidRPr="009177FD" w:rsidRDefault="009631CF" w:rsidP="008C52A2">
      <w:pPr>
        <w:pStyle w:val="ListParagraph"/>
        <w:numPr>
          <w:ilvl w:val="1"/>
          <w:numId w:val="28"/>
        </w:numPr>
        <w:ind w:left="567" w:right="-306" w:firstLine="0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Monitro Cymwysterau</w:t>
      </w:r>
    </w:p>
    <w:p w14:paraId="4CA6A2DD" w14:textId="5059A101" w:rsidR="009631CF" w:rsidRPr="009177FD" w:rsidRDefault="009631CF" w:rsidP="008C52A2">
      <w:pPr>
        <w:pStyle w:val="ListParagraph"/>
        <w:ind w:left="567" w:right="-306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Mae'n ofynnol i arbenigwyr monitro arsylwi (nid cymryd rhan) mewn gwahanol gyfarfodydd a gynhelir gan y corff dyfarnu a chynhyrchu adroddiad cynhwysfawr ar ffurf y templed a ddarperir. Mae angen i bob adroddiad ddisgrifio'r gweithgareddau a gynhaliwyd yn ystod pob cyfarfod, y trafodaethau a gafwyd rhwng y mynychwyr, a lefel eu cytundeb ar ganlyniadau'r cyfarfod.  Bydd pob adroddiad hefyd yn disgrifio i ba raddau y dilynwyd prosesau'r corff dyfarnu, a byddant yn rhoi barn ynghylch a oedd unrhyw broblemau gyda'r ffordd y cynhaliwyd y cyfarfod, naill ai mewn perthynas â phrosesau datganedig y corff dyfarnu, neu mewn perthynas â gofynion rheoleiddio Cymwysterau Cymru fel y disgrifir yn yr Amodau Cydnabod Safonol. Bydd disgwyl i'r arbenigwr roi eu barn o ran a ddefnyddiwyd arbenigedd pwnc addas neu ddim yn ystod y cyfarfod, er mwyn sicrhau bod y tasgau asesu a gynhyrchir yn briodol ac yn addas i'r diben, ac y bydd y canllawiau i arholwyr neu gymedrolwyr yn eu galluogi i farcio gwaith yn effeithiol ac yn gyson.</w:t>
      </w:r>
    </w:p>
    <w:p w14:paraId="2FC2D9EB" w14:textId="77777777" w:rsidR="009631CF" w:rsidRPr="009177FD" w:rsidRDefault="009631CF" w:rsidP="00044C69">
      <w:pPr>
        <w:pStyle w:val="ListParagraph"/>
        <w:ind w:left="567" w:right="-308"/>
        <w:rPr>
          <w:rFonts w:ascii="Segoe UI" w:hAnsi="Segoe UI" w:cs="Segoe UI"/>
        </w:rPr>
      </w:pPr>
    </w:p>
    <w:p w14:paraId="612ED9D8" w14:textId="77777777" w:rsidR="009631CF" w:rsidRPr="009177FD" w:rsidRDefault="009631CF" w:rsidP="008C52A2">
      <w:pPr>
        <w:pStyle w:val="ListParagraph"/>
        <w:numPr>
          <w:ilvl w:val="1"/>
          <w:numId w:val="28"/>
        </w:numPr>
        <w:spacing w:after="0"/>
        <w:ind w:left="567" w:right="-306" w:firstLine="0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Darnau gwahanol o waith penodol sy'n gysylltiedig â chymeradwyo'r cymwysterau. </w:t>
      </w:r>
    </w:p>
    <w:p w14:paraId="044F53BE" w14:textId="43C811AD" w:rsidR="009631CF" w:rsidRDefault="0097506C" w:rsidP="008C52A2">
      <w:pPr>
        <w:ind w:left="567" w:right="-306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Mae'r gwaith yn amrywio o ychydig ddyddiau yn adolygu deunydd ac yn mynd i gyfarfodydd i sawl cyfnod yn cwmpasu cyfres arholiadau. Mae peth o’r gwaith mewn grwpiau a pheth yn waith unigol. Gellir talu am y gwaith hwn ar gyfradd ddyddiol o naill ai £400 neu £300 yn dibynnu ar y cymhlethdod neu'r wybodaeth dechnegol sydd ei hangen.</w:t>
      </w:r>
    </w:p>
    <w:p w14:paraId="37B6E571" w14:textId="77777777" w:rsidR="008C52A2" w:rsidRPr="009177FD" w:rsidRDefault="008C52A2" w:rsidP="008C52A2">
      <w:pPr>
        <w:ind w:left="567" w:right="-306"/>
        <w:rPr>
          <w:rFonts w:ascii="Segoe UI" w:eastAsia="Arial" w:hAnsi="Segoe UI" w:cs="Segoe UI"/>
          <w:b/>
        </w:rPr>
      </w:pPr>
    </w:p>
    <w:p w14:paraId="443A8B19" w14:textId="4B2DE872" w:rsidR="0038712D" w:rsidRPr="009177FD" w:rsidRDefault="0038712D" w:rsidP="00044C69">
      <w:pPr>
        <w:ind w:left="567" w:right="-308"/>
        <w:rPr>
          <w:rFonts w:ascii="Segoe UI" w:hAnsi="Segoe UI" w:cs="Segoe UI"/>
          <w:b/>
          <w:bCs/>
        </w:rPr>
      </w:pPr>
      <w:r w:rsidRPr="009177FD">
        <w:rPr>
          <w:rFonts w:ascii="Segoe UI" w:eastAsia="Segoe UI" w:hAnsi="Segoe UI" w:cs="Segoe UI"/>
          <w:b/>
          <w:lang w:bidi="cy-GB"/>
        </w:rPr>
        <w:t>2.1 Gwrthdaro buddiannau</w:t>
      </w:r>
    </w:p>
    <w:p w14:paraId="14F72855" w14:textId="77762AEA" w:rsidR="0038712D" w:rsidRDefault="0038712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Rhaid i ymgeiswyr ddatgan unrhyw wrthdaro buddiannau posibl y bernir ei fod yn berthnasol i’r busnes a gynhelir gan Cymwysterau Cymru ar adeg gwneud cais i fod yn arbenigwr pwnc a phan gynigir gwaith newydd iddynt. Fel arfer, byddai hyn yn cynnwys gwaith i Gorff Dyfarnu neu Lywodraeth Cymru ar ddiwygio'r cwricwlwm neu adolygiadau o gymwysterau galwedigaethol.</w:t>
      </w:r>
    </w:p>
    <w:p w14:paraId="52D3B4AC" w14:textId="77777777" w:rsidR="009177FD" w:rsidRPr="009177FD" w:rsidRDefault="009177FD" w:rsidP="00044C69">
      <w:pPr>
        <w:ind w:left="567" w:right="-308"/>
        <w:rPr>
          <w:rFonts w:ascii="Segoe UI" w:hAnsi="Segoe UI" w:cs="Segoe UI"/>
        </w:rPr>
      </w:pPr>
    </w:p>
    <w:p w14:paraId="68D30E15" w14:textId="6EA5FAF5" w:rsidR="0038712D" w:rsidRPr="009177FD" w:rsidRDefault="0038712D" w:rsidP="00044C69">
      <w:pPr>
        <w:ind w:left="567" w:right="-308"/>
        <w:rPr>
          <w:rFonts w:ascii="Segoe UI" w:hAnsi="Segoe UI" w:cs="Segoe UI"/>
          <w:b/>
          <w:bCs/>
        </w:rPr>
      </w:pPr>
      <w:r w:rsidRPr="009177FD">
        <w:rPr>
          <w:rFonts w:ascii="Segoe UI" w:eastAsia="Segoe UI" w:hAnsi="Segoe UI" w:cs="Segoe UI"/>
          <w:b/>
          <w:lang w:bidi="cy-GB"/>
        </w:rPr>
        <w:t>2.2 Cyfnod y contract</w:t>
      </w:r>
    </w:p>
    <w:p w14:paraId="03D0273B" w14:textId="77777777" w:rsidR="0038712D" w:rsidRPr="009177FD" w:rsidRDefault="0038712D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>Rydyn ni’n dyfarnu contractau am gyfnod o dair blynedd yn amodol ar y cymalau terfynu a dod â chontract i ben yn nhelerau ac amodau’r contract, gyda’r opsiwn i’w ymestyn hyd at flwyddyn arall.  Mae'r contractau'n ein galluogi i ofyn i’r arbenigwr wneud gwaith pellach ar draws y sefydliad yn dibynnu ar eu set sgiliau. Nid ydym yn ymrwymo i gynnig gwaith pellach i arbenigwr o dan eu contract.</w:t>
      </w:r>
    </w:p>
    <w:p w14:paraId="637DAF9D" w14:textId="0BF7EF69" w:rsidR="00427B79" w:rsidRPr="009177FD" w:rsidRDefault="00427B79" w:rsidP="00044C69">
      <w:pPr>
        <w:ind w:left="567" w:right="-308"/>
        <w:rPr>
          <w:rFonts w:ascii="Segoe UI" w:hAnsi="Segoe UI" w:cs="Segoe UI"/>
          <w:b/>
          <w:bCs/>
        </w:rPr>
      </w:pPr>
      <w:r w:rsidRPr="009177FD">
        <w:rPr>
          <w:rFonts w:ascii="Segoe UI" w:eastAsia="Segoe UI" w:hAnsi="Segoe UI" w:cs="Segoe UI"/>
          <w:b/>
          <w:lang w:bidi="cy-GB"/>
        </w:rPr>
        <w:t>2.3 Risg Ariannol</w:t>
      </w:r>
    </w:p>
    <w:p w14:paraId="67C7082D" w14:textId="77777777" w:rsidR="00427B79" w:rsidRPr="009177FD" w:rsidRDefault="00427B79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lang w:bidi="cy-GB"/>
        </w:rPr>
        <w:t xml:space="preserve">Dylai'r arbenigwr sicrhau bod ganddynt y statws ariannol a'r adnoddau angenrheidiol i gyflawni eu rhwymedigaethau drwy gydol cyfnod y contract. Gall hyn gynnwys (lle bo hynny'n briodol) ystyried lefel yr ymrwymiadau gwaith presennol a'r effaith bosibl ar adnoddau y byddai dyfarnu contract yn ei chael.  Wrth benderfynu gwneud cais am gontract, dylai ymgeiswyr hefyd ystyried a bod yn ymwybodol o’r risgiau o fod yn rhy ddibynnol ar y busnes, neu'n wir, ar unrhyw gwsmer. Wrth wneud hynny, dylai'r arbenigwr ystyried enillion o unrhyw waith arall a wneir ar gyfer Cymwysterau Cymru yn ogystal ag enillion posibl o'r contract dan sylw.  </w:t>
      </w:r>
    </w:p>
    <w:p w14:paraId="56248592" w14:textId="7F15ABFB" w:rsidR="00427B79" w:rsidRPr="009177FD" w:rsidRDefault="00427B79" w:rsidP="00044C69">
      <w:pPr>
        <w:spacing w:after="0"/>
        <w:ind w:left="567" w:right="-308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2.4 Proses Datganiad o Waith</w:t>
      </w:r>
    </w:p>
    <w:p w14:paraId="52250F06" w14:textId="6E79BF2A" w:rsidR="0038712D" w:rsidRPr="009177FD" w:rsidRDefault="0038712D" w:rsidP="00044C69">
      <w:pPr>
        <w:pStyle w:val="ListParagraph"/>
        <w:spacing w:after="0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Mae manyleb y gwasanaethau yn adran 2 yn nodi ein gofynion presennol. Mae’n bosibl y bydd newidiadau yn ystod y gofyniad cychwynnol hwn, er enghraifft, yn natur a maint y gwaith a’r amserlen neu ofynion eraill. Pan fydd angen gwaith o dan y contract hwn, bydd Cymwysterau Cymru yn darparu Datganiad o Waith sy'n nodi hyd a lled y gwaith, yr amserlen, y gyfradd ddyddiol, a'r manylion cyswllt allweddol.</w:t>
      </w:r>
    </w:p>
    <w:p w14:paraId="72BE42FA" w14:textId="196F4878" w:rsidR="0038712D" w:rsidRPr="009177FD" w:rsidRDefault="0038712D" w:rsidP="00044C69">
      <w:pPr>
        <w:pStyle w:val="ListParagraph"/>
        <w:spacing w:after="0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Yna bydd yr arbenigwr yn cwblhau'r datganiad, gan gadarnhau a ydynt ar gael a rhoi gwybod am unrhyw wrthdaro buddiannau. Ni fydd gwaith newydd yn dechrau nes bod y ddau barti wedi cytuno ar y Datganiad o Waith a'i lofnodi a bod unrhyw wrthdaro buddiannau wedi’i liniaru. Os bydd yr arbenigwr yn rhoi gwybod am wrthdaro buddiannau, neu os daw Cymwysterau Cymru yn ymwybodol o wrthdaro buddiannau, nad oes modd ei liniaru, ni fydd y gwaith yn mynd rhagddo gyda’r arbenigwr hwnnw.</w:t>
      </w:r>
    </w:p>
    <w:p w14:paraId="081C5CF2" w14:textId="77777777" w:rsidR="0038712D" w:rsidRPr="009177FD" w:rsidRDefault="0038712D" w:rsidP="00044C69">
      <w:pPr>
        <w:spacing w:after="0" w:line="240" w:lineRule="auto"/>
        <w:ind w:left="567" w:right="-308"/>
        <w:rPr>
          <w:rFonts w:ascii="Segoe UI" w:eastAsia="Times New Roman" w:hAnsi="Segoe UI" w:cs="Segoe UI"/>
          <w:lang w:eastAsia="en-GB"/>
        </w:rPr>
      </w:pPr>
    </w:p>
    <w:p w14:paraId="43266796" w14:textId="65F69D6A" w:rsidR="0038712D" w:rsidRPr="009177FD" w:rsidRDefault="0038712D" w:rsidP="00044C69">
      <w:pPr>
        <w:ind w:left="567" w:right="-308"/>
        <w:rPr>
          <w:rFonts w:ascii="Segoe UI" w:eastAsia="Arial,Times New Roman" w:hAnsi="Segoe UI" w:cs="Segoe UI"/>
          <w:b/>
          <w:lang w:eastAsia="en-GB"/>
        </w:rPr>
      </w:pPr>
      <w:r w:rsidRPr="009177FD">
        <w:rPr>
          <w:rFonts w:ascii="Segoe UI" w:eastAsia="Arial,Arial,Times New Roman" w:hAnsi="Segoe UI" w:cs="Segoe UI"/>
          <w:b/>
          <w:lang w:bidi="cy-GB"/>
        </w:rPr>
        <w:t>2.5 Rheoli Perfformiad</w:t>
      </w:r>
    </w:p>
    <w:p w14:paraId="3360BDC2" w14:textId="77777777" w:rsidR="0038712D" w:rsidRPr="009177FD" w:rsidRDefault="0038712D" w:rsidP="00044C69">
      <w:pPr>
        <w:ind w:left="567" w:right="-308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Bydd perfformiad yr Arbenigwr Pwnc yn cael ei werthuso'n rheolaidd, yn erbyn Dangosyddion Perfformiad Allweddol, a rhoddir sgôr. Cytunir ar sail y gwerthusiad hwn a'r dull sgorio i'w ddefnyddio gyda’r ymgeiswyr llwyddiannus. Defnyddir y gwerthusiad i lywio’r broses o ddyrannu gwaith yn y dyfodol.  </w:t>
      </w:r>
    </w:p>
    <w:p w14:paraId="77B0D7E8" w14:textId="7969105B" w:rsidR="0038712D" w:rsidRPr="009177FD" w:rsidRDefault="0038712D" w:rsidP="00044C69">
      <w:pPr>
        <w:ind w:left="567" w:right="-308"/>
        <w:rPr>
          <w:rFonts w:ascii="Segoe UI" w:eastAsia="Arial,Times New Roman" w:hAnsi="Segoe UI" w:cs="Segoe UI"/>
          <w:b/>
          <w:bCs/>
          <w:lang w:eastAsia="en-GB"/>
        </w:rPr>
      </w:pPr>
      <w:r w:rsidRPr="009177FD">
        <w:rPr>
          <w:rFonts w:ascii="Segoe UI" w:eastAsia="Arial,Times New Roman" w:hAnsi="Segoe UI" w:cs="Segoe UI"/>
          <w:b/>
          <w:lang w:bidi="cy-GB"/>
        </w:rPr>
        <w:t xml:space="preserve"> Dangosyddion Perfformiad Allweddol</w:t>
      </w:r>
    </w:p>
    <w:tbl>
      <w:tblPr>
        <w:tblStyle w:val="TableGrid1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044C69" w:rsidRPr="001E2BB4" w14:paraId="05140B5E" w14:textId="77777777" w:rsidTr="00E03EAB">
        <w:trPr>
          <w:trHeight w:val="345"/>
          <w:jc w:val="center"/>
        </w:trPr>
        <w:tc>
          <w:tcPr>
            <w:tcW w:w="8642" w:type="dxa"/>
            <w:noWrap/>
            <w:hideMark/>
          </w:tcPr>
          <w:p w14:paraId="68224092" w14:textId="77777777" w:rsidR="00044C69" w:rsidRPr="00044C69" w:rsidRDefault="00044C69" w:rsidP="00E03EAB">
            <w:pPr>
              <w:ind w:left="284"/>
              <w:rPr>
                <w:rFonts w:ascii="Segoe UI" w:hAnsi="Segoe UI" w:cs="Segoe UI"/>
              </w:rPr>
            </w:pPr>
            <w:r w:rsidRPr="00044C69">
              <w:rPr>
                <w:rFonts w:ascii="Segoe UI" w:eastAsia="Segoe UI" w:hAnsi="Segoe UI" w:cs="Segoe UI"/>
                <w:lang w:bidi="cy-GB"/>
              </w:rPr>
              <w:t xml:space="preserve">Y gallu i ddefnyddio arbenigedd a gwybodaeth yn effeithiol i adolygu deunyddiau yn y erbyn meini prawf y cytunwyd arnynt, ar y lefel briodol </w:t>
            </w:r>
          </w:p>
        </w:tc>
      </w:tr>
      <w:tr w:rsidR="00044C69" w:rsidRPr="001E2BB4" w14:paraId="6A1EA47A" w14:textId="77777777" w:rsidTr="00E03EAB">
        <w:trPr>
          <w:trHeight w:val="345"/>
          <w:jc w:val="center"/>
        </w:trPr>
        <w:tc>
          <w:tcPr>
            <w:tcW w:w="8642" w:type="dxa"/>
            <w:noWrap/>
            <w:hideMark/>
          </w:tcPr>
          <w:p w14:paraId="6D04BEF5" w14:textId="77777777" w:rsidR="00044C69" w:rsidRPr="00044C69" w:rsidRDefault="00044C69" w:rsidP="00E03EAB">
            <w:pPr>
              <w:ind w:left="284"/>
              <w:rPr>
                <w:rFonts w:ascii="Segoe UI" w:hAnsi="Segoe UI" w:cs="Segoe UI"/>
              </w:rPr>
            </w:pPr>
            <w:r w:rsidRPr="00044C69">
              <w:rPr>
                <w:rFonts w:ascii="Segoe UI" w:eastAsia="Segoe UI" w:hAnsi="Segoe UI" w:cs="Segoe UI"/>
                <w:lang w:bidi="cy-GB"/>
              </w:rPr>
              <w:t>Y gallu i lunio adroddiadau manwl, cywir, a gwrthrychol gan gyfeirio'n glir at y dogfennau angenrheidiol</w:t>
            </w:r>
          </w:p>
        </w:tc>
      </w:tr>
      <w:tr w:rsidR="00044C69" w:rsidRPr="001E2BB4" w14:paraId="66709C70" w14:textId="77777777" w:rsidTr="00E03EAB">
        <w:trPr>
          <w:trHeight w:val="345"/>
          <w:jc w:val="center"/>
        </w:trPr>
        <w:tc>
          <w:tcPr>
            <w:tcW w:w="8642" w:type="dxa"/>
            <w:noWrap/>
            <w:hideMark/>
          </w:tcPr>
          <w:p w14:paraId="3498D6AE" w14:textId="77777777" w:rsidR="00044C69" w:rsidRPr="00044C69" w:rsidRDefault="00044C69" w:rsidP="00E03EAB">
            <w:pPr>
              <w:ind w:left="284"/>
              <w:rPr>
                <w:rFonts w:ascii="Segoe UI" w:hAnsi="Segoe UI" w:cs="Segoe UI"/>
              </w:rPr>
            </w:pPr>
            <w:r w:rsidRPr="00044C69">
              <w:rPr>
                <w:rFonts w:ascii="Segoe UI" w:eastAsia="Segoe UI" w:hAnsi="Segoe UI" w:cs="Segoe UI"/>
                <w:lang w:bidi="cy-GB"/>
              </w:rPr>
              <w:lastRenderedPageBreak/>
              <w:t>Proffesiynoldeb mewn cyfarfodydd (presenoldeb yn unol â’r contract, prydlondeb, cyfraniad, ac ymddygiad)</w:t>
            </w:r>
          </w:p>
        </w:tc>
      </w:tr>
      <w:tr w:rsidR="00044C69" w:rsidRPr="001E2BB4" w14:paraId="52A3CA67" w14:textId="77777777" w:rsidTr="00E03EAB">
        <w:trPr>
          <w:trHeight w:val="345"/>
          <w:jc w:val="center"/>
        </w:trPr>
        <w:tc>
          <w:tcPr>
            <w:tcW w:w="8642" w:type="dxa"/>
            <w:noWrap/>
            <w:hideMark/>
          </w:tcPr>
          <w:p w14:paraId="092E5C9E" w14:textId="77777777" w:rsidR="00044C69" w:rsidRPr="00044C69" w:rsidRDefault="00044C69" w:rsidP="00E03EAB">
            <w:pPr>
              <w:ind w:left="284"/>
              <w:rPr>
                <w:rFonts w:ascii="Segoe UI" w:hAnsi="Segoe UI" w:cs="Segoe UI"/>
              </w:rPr>
            </w:pPr>
            <w:r w:rsidRPr="00044C69">
              <w:rPr>
                <w:rFonts w:ascii="Segoe UI" w:eastAsia="Segoe UI" w:hAnsi="Segoe UI" w:cs="Segoe UI"/>
                <w:lang w:bidi="cy-GB"/>
              </w:rPr>
              <w:t>Cyflwyno adroddiadau a chyfathrebu effeithiol ac amserol gyda Cymwysterau Cymru</w:t>
            </w:r>
          </w:p>
        </w:tc>
      </w:tr>
    </w:tbl>
    <w:p w14:paraId="6A2E00DE" w14:textId="77777777" w:rsidR="0038712D" w:rsidRPr="009177FD" w:rsidRDefault="0038712D" w:rsidP="00044C69">
      <w:pPr>
        <w:ind w:left="567" w:right="-308"/>
        <w:rPr>
          <w:rFonts w:ascii="Segoe UI" w:eastAsia="Arial,Times New Roman" w:hAnsi="Segoe UI" w:cs="Segoe UI"/>
          <w:b/>
          <w:bCs/>
          <w:lang w:eastAsia="en-GB"/>
        </w:rPr>
      </w:pPr>
    </w:p>
    <w:p w14:paraId="28D42E23" w14:textId="77777777" w:rsidR="00044C69" w:rsidRPr="009177FD" w:rsidRDefault="00044C69" w:rsidP="00044C69">
      <w:pPr>
        <w:ind w:left="567" w:right="-308"/>
        <w:rPr>
          <w:rFonts w:ascii="Segoe UI" w:hAnsi="Segoe UI" w:cs="Segoe UI"/>
        </w:rPr>
      </w:pPr>
    </w:p>
    <w:p w14:paraId="7AE29D80" w14:textId="072E8722" w:rsidR="0038712D" w:rsidRPr="009177FD" w:rsidRDefault="0038712D" w:rsidP="00044C69">
      <w:pPr>
        <w:ind w:left="567" w:right="-308"/>
        <w:rPr>
          <w:rFonts w:ascii="Segoe UI" w:eastAsia="Arial,Times New Roman" w:hAnsi="Segoe UI" w:cs="Segoe UI"/>
          <w:b/>
          <w:lang w:eastAsia="en-GB"/>
        </w:rPr>
      </w:pPr>
      <w:r w:rsidRPr="009177FD">
        <w:rPr>
          <w:rFonts w:ascii="Segoe UI" w:eastAsia="Arial,Times New Roman" w:hAnsi="Segoe UI" w:cs="Segoe UI"/>
          <w:b/>
          <w:lang w:bidi="cy-GB"/>
        </w:rPr>
        <w:t>2.6 Cyfrinachedd</w:t>
      </w:r>
    </w:p>
    <w:p w14:paraId="26D0E52D" w14:textId="7A810DB6" w:rsidR="0038712D" w:rsidRPr="009177FD" w:rsidRDefault="0038712D" w:rsidP="00044C69">
      <w:pPr>
        <w:ind w:left="567" w:right="-308"/>
        <w:rPr>
          <w:rFonts w:ascii="Segoe UI" w:eastAsia="Arial,Times New Roman" w:hAnsi="Segoe UI" w:cs="Segoe UI"/>
          <w:lang w:eastAsia="en-GB"/>
        </w:rPr>
      </w:pPr>
      <w:r w:rsidRPr="009177FD">
        <w:rPr>
          <w:rFonts w:ascii="Segoe UI" w:eastAsia="Arial,Times New Roman" w:hAnsi="Segoe UI" w:cs="Segoe UI"/>
          <w:lang w:bidi="cy-GB"/>
        </w:rPr>
        <w:t xml:space="preserve">Rydyn ni’n eich cyfeirio at gymal y contract sy’n ymwneud â chyfrinachedd. Mae cyfrinachedd yn hollbwysig i'r contract hwn. Efallai y byddwn yn gofyn i chi lofnodi cytundeb cyfrinachedd cyn y cewch ddechrau gwaith ar y contract.  </w:t>
      </w:r>
    </w:p>
    <w:p w14:paraId="1E2FBCB6" w14:textId="65EB6C78" w:rsidR="009E1A06" w:rsidRPr="009177FD" w:rsidRDefault="00F93731" w:rsidP="00044C69">
      <w:pPr>
        <w:ind w:left="567" w:right="-308"/>
        <w:rPr>
          <w:rFonts w:ascii="Segoe UI" w:hAnsi="Segoe UI" w:cs="Segoe UI"/>
          <w:b/>
          <w:bCs/>
        </w:rPr>
      </w:pPr>
      <w:r w:rsidRPr="009177FD">
        <w:rPr>
          <w:rFonts w:ascii="Segoe UI" w:eastAsia="Segoe UI" w:hAnsi="Segoe UI" w:cs="Segoe UI"/>
          <w:b/>
          <w:lang w:bidi="cy-GB"/>
        </w:rPr>
        <w:t>2.7 Cefndir y gofyniad hwn</w:t>
      </w:r>
    </w:p>
    <w:p w14:paraId="4B1FD66C" w14:textId="4B3F1518" w:rsidR="00921A7C" w:rsidRPr="009177FD" w:rsidRDefault="00921A7C" w:rsidP="00044C69">
      <w:pPr>
        <w:ind w:left="567" w:right="-308"/>
        <w:rPr>
          <w:rFonts w:ascii="Segoe UI" w:hAnsi="Segoe UI" w:cs="Segoe UI"/>
          <w:color w:val="000000"/>
        </w:rPr>
      </w:pPr>
      <w:r w:rsidRPr="009177FD">
        <w:rPr>
          <w:rFonts w:ascii="Segoe UI" w:eastAsia="Segoe UI" w:hAnsi="Segoe UI" w:cs="Segoe UI"/>
          <w:color w:val="000000"/>
          <w:lang w:bidi="cy-GB"/>
        </w:rPr>
        <w:t xml:space="preserve">Cymwysterau Cymru yw’r awdurdod rheoleiddio ar gyfer cymwysterau yng Nghymru, ac mae'n cynnal rhaglen fonitro flynyddol sy'n canolbwyntio ar gymwysterau allweddol. Mae’n canolbwyntio’n benodol y Cymwysterau TGAU Cenedlaethol diwygiedig sy'n cael eu cyflwyno mewn dwy don ym mis Medi 2025 a Medi 2026. Caiff Arbenigwyr Pwnc eu cyflogi i helpu Cymwysterau Cymru fonitro gwaith CBAC ac i sicrhau bod asesiadau'n cael eu cynhyrchu, eu marcio neu eu cymedroli, a'u dyfarnu mewn ffordd sy'n effeithiol wrth asesu'r hyn y mae dysgwyr yn ei wybod, yn ei ddeall ac yn gallu ei wneud, a'u bod yn cael eu dyfarnu mor deg â phosibl. </w:t>
      </w:r>
    </w:p>
    <w:p w14:paraId="51C2A3EB" w14:textId="3BBD3F91" w:rsidR="00D3177D" w:rsidRPr="009177FD" w:rsidRDefault="00921A7C" w:rsidP="00044C69">
      <w:pPr>
        <w:ind w:left="567" w:right="-308"/>
        <w:rPr>
          <w:rFonts w:ascii="Segoe UI" w:hAnsi="Segoe UI" w:cs="Segoe UI"/>
        </w:rPr>
      </w:pPr>
      <w:r w:rsidRPr="009177FD">
        <w:rPr>
          <w:rFonts w:ascii="Segoe UI" w:eastAsia="Segoe UI" w:hAnsi="Segoe UI" w:cs="Segoe UI"/>
          <w:color w:val="000000"/>
          <w:lang w:bidi="cy-GB"/>
        </w:rPr>
        <w:t>Rydym yn comisiynu arbenigwyr pwnc sydd â gwybodaeth, dealltwriaeth a phrofiad helaeth mewn addysgu a/neu asesu i gyfrannu at ein rhaglen fonitro flynyddol. Mae hyn yn sicrhau bod ein gwerthusiad o berfformiad CBAC mewn cymwysterau allweddol yn cael ei arwain gan arbenigedd pwnc perthnasol a thrwyadl.</w:t>
      </w:r>
    </w:p>
    <w:p w14:paraId="4D646C8C" w14:textId="436335C4" w:rsidR="00962DBE" w:rsidRPr="009177FD" w:rsidRDefault="00962DBE" w:rsidP="00044C69">
      <w:pPr>
        <w:ind w:left="567" w:right="-308"/>
        <w:rPr>
          <w:rFonts w:ascii="Segoe UI" w:eastAsia="Times New Roman" w:hAnsi="Segoe UI" w:cs="Segoe UI"/>
          <w:b/>
          <w:bCs/>
        </w:rPr>
      </w:pPr>
      <w:r w:rsidRPr="009177FD">
        <w:rPr>
          <w:rFonts w:ascii="Segoe UI" w:eastAsia="Segoe UI" w:hAnsi="Segoe UI" w:cs="Segoe UI"/>
          <w:b/>
          <w:lang w:bidi="cy-GB"/>
        </w:rPr>
        <w:t>2.8 Gofynion y Gwaith</w:t>
      </w:r>
    </w:p>
    <w:p w14:paraId="0DCDD194" w14:textId="1C644201" w:rsidR="006E4972" w:rsidRPr="009177FD" w:rsidRDefault="006E4972" w:rsidP="00044C69">
      <w:pPr>
        <w:ind w:left="567" w:right="-308"/>
        <w:rPr>
          <w:rFonts w:ascii="Segoe UI" w:eastAsia="Times New Roman" w:hAnsi="Segoe UI" w:cs="Segoe UI"/>
        </w:rPr>
      </w:pPr>
      <w:r w:rsidRPr="009177FD">
        <w:rPr>
          <w:rFonts w:ascii="Segoe UI" w:eastAsia="Times New Roman" w:hAnsi="Segoe UI" w:cs="Segoe UI"/>
          <w:lang w:bidi="cy-GB"/>
        </w:rPr>
        <w:t>2.8.1 Rhaid i Arbenigwyr Pwnc farnu priodoldeb y gweithdrefnau a'r prosesau y mae’r corff dyfarnu yn eu defnyddio, a hynny gan ddefnyddio eu gwybodaeth a'u dealltwriaeth eu hunain a chan gyfeirio at feini prawf cyhoeddedig.    </w:t>
      </w:r>
    </w:p>
    <w:p w14:paraId="2BEDDFED" w14:textId="670393CE" w:rsidR="006E4972" w:rsidRPr="009177FD" w:rsidRDefault="006E4972" w:rsidP="00044C69">
      <w:pPr>
        <w:ind w:left="567" w:right="-308"/>
        <w:rPr>
          <w:rFonts w:ascii="Segoe UI" w:eastAsia="Times New Roman" w:hAnsi="Segoe UI" w:cs="Segoe UI"/>
        </w:rPr>
      </w:pPr>
      <w:r w:rsidRPr="009177FD">
        <w:rPr>
          <w:rFonts w:ascii="Segoe UI" w:eastAsia="Times New Roman" w:hAnsi="Segoe UI" w:cs="Segoe UI"/>
          <w:lang w:bidi="cy-GB"/>
        </w:rPr>
        <w:t>Bydd Arbenigwyr Pwnc yn cael y fanyleb/manylebau a meini prawf perthnasol er mwyn sicrhau eu bod yn gyfarwydd â meini prawf y cymhwyster a'r prosesau a'r gweithdrefnau perthnasol ar gyfer dyfarnu cymwysterau cymeradwy. Darperir hyfforddiant lle bo angen.   </w:t>
      </w:r>
    </w:p>
    <w:p w14:paraId="4A7AEE46" w14:textId="5E428217" w:rsidR="006E4972" w:rsidRPr="009177FD" w:rsidRDefault="00711EAD" w:rsidP="00044C69">
      <w:pPr>
        <w:ind w:left="567" w:right="-308"/>
        <w:rPr>
          <w:rFonts w:ascii="Segoe UI" w:eastAsia="Times New Roman" w:hAnsi="Segoe UI" w:cs="Segoe UI"/>
        </w:rPr>
      </w:pPr>
      <w:r w:rsidRPr="009177FD">
        <w:rPr>
          <w:rFonts w:ascii="Segoe UI" w:eastAsia="Times New Roman" w:hAnsi="Segoe UI" w:cs="Segoe UI"/>
          <w:lang w:bidi="cy-GB"/>
        </w:rPr>
        <w:t>2.8.2 Bydd y gweithgareddau monitro yn golygu y bydd angen i’r Arbenigwr Pwnc fynd i nifer o gyfarfodydd gyda CBAC a chwblhau adroddiad ar bob gweithgaredd.  Gall y cyfarfodydd hyn fod ar-lein neu wyneb yn wyneb.  </w:t>
      </w:r>
    </w:p>
    <w:p w14:paraId="01F61FB7" w14:textId="01CB5156" w:rsidR="006E4972" w:rsidRPr="009177FD" w:rsidRDefault="006E4972" w:rsidP="00044C69">
      <w:pPr>
        <w:ind w:left="567" w:right="-308"/>
        <w:rPr>
          <w:rFonts w:ascii="Segoe UI" w:eastAsia="Times New Roman" w:hAnsi="Segoe UI" w:cs="Segoe UI"/>
        </w:rPr>
      </w:pPr>
      <w:r w:rsidRPr="009177FD">
        <w:rPr>
          <w:rFonts w:ascii="Segoe UI" w:eastAsia="Times New Roman" w:hAnsi="Segoe UI" w:cs="Segoe UI"/>
          <w:lang w:bidi="cy-GB"/>
        </w:rPr>
        <w:t xml:space="preserve"> Mae'r gweithgareddau monitro disgwyliedig, fesul blwyddyn/cylch fel a ganlyn: </w:t>
      </w:r>
      <w:r w:rsidRPr="009177FD">
        <w:rPr>
          <w:rFonts w:ascii="Segoe UI" w:eastAsia="Times New Roman" w:hAnsi="Segoe UI" w:cs="Segoe UI"/>
          <w:lang w:bidi="cy-GB"/>
        </w:rPr>
        <w:tab/>
        <w:t>  </w:t>
      </w:r>
    </w:p>
    <w:tbl>
      <w:tblPr>
        <w:tblW w:w="9222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093"/>
        <w:gridCol w:w="2985"/>
      </w:tblGrid>
      <w:tr w:rsidR="006E4972" w:rsidRPr="009177FD" w14:paraId="51B92F20" w14:textId="77777777" w:rsidTr="009177FD">
        <w:trPr>
          <w:trHeight w:val="300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B5EAF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  <w:b/>
                <w:bCs/>
              </w:rPr>
            </w:pPr>
            <w:r w:rsidRPr="009177FD">
              <w:rPr>
                <w:rFonts w:ascii="Segoe UI" w:eastAsia="Times New Roman" w:hAnsi="Segoe UI" w:cs="Segoe UI"/>
                <w:b/>
                <w:lang w:bidi="cy-GB"/>
              </w:rPr>
              <w:t>Gweithgaredd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C4A0D" w14:textId="77777777" w:rsidR="006E4972" w:rsidRPr="009177FD" w:rsidRDefault="006E4972" w:rsidP="00044C69">
            <w:pPr>
              <w:ind w:left="107" w:right="-308"/>
              <w:rPr>
                <w:rFonts w:ascii="Segoe UI" w:eastAsia="Times New Roman" w:hAnsi="Segoe UI" w:cs="Segoe UI"/>
                <w:b/>
                <w:bCs/>
              </w:rPr>
            </w:pPr>
            <w:r w:rsidRPr="009177FD">
              <w:rPr>
                <w:rFonts w:ascii="Segoe UI" w:eastAsia="Times New Roman" w:hAnsi="Segoe UI" w:cs="Segoe UI"/>
                <w:b/>
                <w:lang w:bidi="cy-GB"/>
              </w:rPr>
              <w:t>Nifer arferol o ddyddiau fesul uned/papur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A379" w14:textId="77777777" w:rsidR="006E4972" w:rsidRPr="009177FD" w:rsidRDefault="006E4972" w:rsidP="00044C69">
            <w:pPr>
              <w:ind w:left="107" w:right="-308"/>
              <w:rPr>
                <w:rFonts w:ascii="Segoe UI" w:eastAsia="Times New Roman" w:hAnsi="Segoe UI" w:cs="Segoe UI"/>
                <w:b/>
                <w:bCs/>
              </w:rPr>
            </w:pPr>
            <w:r w:rsidRPr="009177FD">
              <w:rPr>
                <w:rFonts w:ascii="Segoe UI" w:eastAsia="Times New Roman" w:hAnsi="Segoe UI" w:cs="Segoe UI"/>
                <w:b/>
                <w:lang w:bidi="cy-GB"/>
              </w:rPr>
              <w:t>Dyddiau ychwanegol ar gyfer ysgrifennu adroddiadau </w:t>
            </w:r>
          </w:p>
        </w:tc>
      </w:tr>
      <w:tr w:rsidR="006E4972" w:rsidRPr="009177FD" w14:paraId="76ADA229" w14:textId="77777777" w:rsidTr="009177FD">
        <w:trPr>
          <w:trHeight w:val="300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1B41E" w14:textId="77777777" w:rsidR="006E4972" w:rsidRPr="009177FD" w:rsidRDefault="006E4972" w:rsidP="00044C69">
            <w:pPr>
              <w:ind w:left="138" w:right="304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lastRenderedPageBreak/>
              <w:t>Cyfarfod y Pwyllgor Gwerthuso Papurau Cwestiynau (QPEC)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7C668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1 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33FA6" w14:textId="77777777" w:rsidR="006E4972" w:rsidRPr="009177FD" w:rsidRDefault="006E4972" w:rsidP="00044C69">
            <w:pPr>
              <w:ind w:left="136" w:right="285"/>
              <w:jc w:val="both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0.5 (a all fod ar gyfer mwy nag un uned/papur) </w:t>
            </w:r>
          </w:p>
        </w:tc>
      </w:tr>
      <w:tr w:rsidR="006E4972" w:rsidRPr="009177FD" w14:paraId="33B5639E" w14:textId="77777777" w:rsidTr="009177FD">
        <w:trPr>
          <w:trHeight w:val="300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308FC" w14:textId="77777777" w:rsidR="006E4972" w:rsidRPr="009177FD" w:rsidRDefault="006E4972" w:rsidP="00044C69">
            <w:pPr>
              <w:ind w:left="138" w:right="304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>Safoni/hyfforddiant cymedrolwr asesiadau di-arholiad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CA2C3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1 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CC604" w14:textId="77777777" w:rsidR="006E4972" w:rsidRPr="009177FD" w:rsidRDefault="006E4972" w:rsidP="00044C69">
            <w:pPr>
              <w:ind w:left="136" w:right="285"/>
              <w:jc w:val="both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0.5 </w:t>
            </w:r>
          </w:p>
        </w:tc>
      </w:tr>
      <w:tr w:rsidR="006E4972" w:rsidRPr="009177FD" w14:paraId="75E7FE5D" w14:textId="77777777" w:rsidTr="009177FD">
        <w:trPr>
          <w:trHeight w:val="300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B67E8" w14:textId="77777777" w:rsidR="006E4972" w:rsidRPr="009177FD" w:rsidRDefault="006E4972" w:rsidP="00044C69">
            <w:pPr>
              <w:ind w:left="138" w:right="304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>Cymedroli asesiadau di-arholiad, gan gynnwys adroddiad ar brosesau asesiadau di-arholiad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E225F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1 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9705A" w14:textId="77777777" w:rsidR="006E4972" w:rsidRPr="009177FD" w:rsidRDefault="006E4972" w:rsidP="00044C69">
            <w:pPr>
              <w:ind w:left="136" w:right="285"/>
              <w:jc w:val="both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0.5 </w:t>
            </w:r>
          </w:p>
        </w:tc>
      </w:tr>
      <w:tr w:rsidR="006E4972" w:rsidRPr="009177FD" w14:paraId="46CD7A37" w14:textId="77777777" w:rsidTr="009177FD">
        <w:trPr>
          <w:trHeight w:val="300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63589" w14:textId="77777777" w:rsidR="006E4972" w:rsidRPr="009177FD" w:rsidRDefault="006E4972" w:rsidP="00044C69">
            <w:pPr>
              <w:ind w:left="138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>Cyfarfod safoni arholwyr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0BD6F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1 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01E0B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0.5 </w:t>
            </w:r>
          </w:p>
        </w:tc>
      </w:tr>
      <w:tr w:rsidR="006E4972" w:rsidRPr="009177FD" w14:paraId="52A260C6" w14:textId="77777777" w:rsidTr="009177FD">
        <w:trPr>
          <w:trHeight w:val="300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6713D" w14:textId="77777777" w:rsidR="006E4972" w:rsidRPr="009177FD" w:rsidRDefault="006E4972" w:rsidP="00044C69">
            <w:pPr>
              <w:ind w:left="138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>Cyfarfod dyfarnu 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30228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1 (cymhwyster cyfan fel arfer)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9FEF" w14:textId="77777777" w:rsidR="006E4972" w:rsidRPr="009177FD" w:rsidRDefault="006E4972" w:rsidP="00044C69">
            <w:pPr>
              <w:ind w:left="567" w:right="-308"/>
              <w:rPr>
                <w:rFonts w:ascii="Segoe UI" w:eastAsia="Times New Roman" w:hAnsi="Segoe UI" w:cs="Segoe UI"/>
              </w:rPr>
            </w:pPr>
            <w:r w:rsidRPr="009177FD">
              <w:rPr>
                <w:rFonts w:ascii="Segoe UI" w:eastAsia="Times New Roman" w:hAnsi="Segoe UI" w:cs="Segoe UI"/>
                <w:i/>
                <w:lang w:bidi="cy-GB"/>
              </w:rPr>
              <w:t>0.5 </w:t>
            </w:r>
          </w:p>
        </w:tc>
      </w:tr>
    </w:tbl>
    <w:p w14:paraId="708E0A06" w14:textId="77777777" w:rsidR="009177FD" w:rsidRPr="009177FD" w:rsidRDefault="009177FD" w:rsidP="00044C69">
      <w:pPr>
        <w:ind w:left="567" w:right="-308"/>
        <w:rPr>
          <w:rFonts w:ascii="Segoe UI" w:eastAsia="Times New Roman" w:hAnsi="Segoe UI" w:cs="Segoe UI"/>
        </w:rPr>
      </w:pPr>
      <w:r w:rsidRPr="009177FD">
        <w:rPr>
          <w:rFonts w:ascii="Segoe UI" w:eastAsia="Times New Roman" w:hAnsi="Segoe UI" w:cs="Segoe UI"/>
          <w:lang w:bidi="cy-GB"/>
        </w:rPr>
        <w:t xml:space="preserve">  </w:t>
      </w:r>
    </w:p>
    <w:p w14:paraId="174990B4" w14:textId="4FE2D4B3" w:rsidR="009177FD" w:rsidRPr="009177FD" w:rsidRDefault="009177FD" w:rsidP="00044C69">
      <w:pPr>
        <w:ind w:left="567" w:right="-308"/>
        <w:rPr>
          <w:rFonts w:ascii="Segoe UI" w:eastAsia="Times New Roman" w:hAnsi="Segoe UI" w:cs="Segoe UI"/>
        </w:rPr>
      </w:pPr>
      <w:r w:rsidRPr="009177FD">
        <w:rPr>
          <w:rFonts w:ascii="Segoe UI" w:eastAsia="Times New Roman" w:hAnsi="Segoe UI" w:cs="Segoe UI"/>
          <w:lang w:bidi="cy-GB"/>
        </w:rPr>
        <w:t>2.8.3 Rydym angen arbenigwyr pwnc ar gyfer y meysydd canlynol:</w:t>
      </w:r>
    </w:p>
    <w:p w14:paraId="7C410BD9" w14:textId="7DAF743F" w:rsidR="009177FD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>Cymraeg (Cymraeg Craidd a Iaith a Llenyddiaeth Gymraeg)</w:t>
      </w:r>
    </w:p>
    <w:p w14:paraId="66708874" w14:textId="07DCA247" w:rsidR="009177FD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>Iaith a Llenyddiaeth Saesneg</w:t>
      </w:r>
    </w:p>
    <w:p w14:paraId="5D606584" w14:textId="5A507335" w:rsidR="002D179C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 xml:space="preserve">Mathemateg a Rhifedd </w:t>
      </w:r>
    </w:p>
    <w:p w14:paraId="27E37C9D" w14:textId="1ED9ED58" w:rsidR="002D179C" w:rsidRPr="002D179C" w:rsidRDefault="002D179C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 xml:space="preserve">Astudiaethau Crefyddol </w:t>
      </w:r>
    </w:p>
    <w:p w14:paraId="1C152786" w14:textId="63AC204F" w:rsidR="009177FD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>Busnes</w:t>
      </w:r>
    </w:p>
    <w:p w14:paraId="7299FC4B" w14:textId="2494C017" w:rsidR="009177FD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  <w:lang w:val="fr-FR"/>
        </w:rPr>
      </w:pPr>
      <w:r w:rsidRPr="002D179C">
        <w:rPr>
          <w:rFonts w:ascii="Segoe UI" w:eastAsia="Times New Roman" w:hAnsi="Segoe UI" w:cs="Segoe UI"/>
          <w:lang w:bidi="cy-GB"/>
        </w:rPr>
        <w:t>Dawns</w:t>
      </w:r>
    </w:p>
    <w:p w14:paraId="1870C76E" w14:textId="20C805E8" w:rsidR="009177FD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>Hanes</w:t>
      </w:r>
    </w:p>
    <w:p w14:paraId="14AF34E5" w14:textId="2C16BD68" w:rsidR="0097506C" w:rsidRPr="002D179C" w:rsidRDefault="009177FD" w:rsidP="002D179C">
      <w:pPr>
        <w:pStyle w:val="ListParagraph"/>
        <w:numPr>
          <w:ilvl w:val="0"/>
          <w:numId w:val="34"/>
        </w:numPr>
        <w:ind w:right="-308"/>
        <w:rPr>
          <w:rFonts w:ascii="Segoe UI" w:eastAsia="Times New Roman" w:hAnsi="Segoe UI" w:cs="Segoe UI"/>
        </w:rPr>
      </w:pPr>
      <w:r w:rsidRPr="002D179C">
        <w:rPr>
          <w:rFonts w:ascii="Segoe UI" w:eastAsia="Times New Roman" w:hAnsi="Segoe UI" w:cs="Segoe UI"/>
          <w:lang w:bidi="cy-GB"/>
        </w:rPr>
        <w:t>Astudiaethau Cymdeithasol</w:t>
      </w:r>
    </w:p>
    <w:p w14:paraId="03ACAF4B" w14:textId="77777777" w:rsidR="009177FD" w:rsidRPr="009177FD" w:rsidRDefault="009177FD" w:rsidP="00044C69">
      <w:pPr>
        <w:ind w:left="567" w:right="-308"/>
        <w:rPr>
          <w:rFonts w:ascii="Segoe UI" w:eastAsia="Times New Roman" w:hAnsi="Segoe UI" w:cs="Segoe UI"/>
        </w:rPr>
      </w:pPr>
    </w:p>
    <w:p w14:paraId="3144EF31" w14:textId="7889A870" w:rsidR="002A4DB7" w:rsidRPr="009177FD" w:rsidRDefault="00427B79" w:rsidP="00044C69">
      <w:pPr>
        <w:ind w:left="567" w:right="-308"/>
        <w:rPr>
          <w:rFonts w:ascii="Segoe UI" w:hAnsi="Segoe UI" w:cs="Segoe UI"/>
          <w:b/>
        </w:rPr>
      </w:pPr>
      <w:r w:rsidRPr="009177FD">
        <w:rPr>
          <w:rFonts w:ascii="Segoe UI" w:eastAsia="Segoe UI" w:hAnsi="Segoe UI" w:cs="Segoe UI"/>
          <w:b/>
          <w:lang w:bidi="cy-GB"/>
        </w:rPr>
        <w:t>2.9 Meini Prawf Cymhwyso</w:t>
      </w:r>
    </w:p>
    <w:p w14:paraId="0CA07F24" w14:textId="4A2AE84D" w:rsidR="00FD09C8" w:rsidRPr="009177FD" w:rsidRDefault="00FD09C8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Ni chaiff Arbenigwyr Pwnc wneud gwaith i CBAC tra byddant wedi'u contractio fel arbenigwr ar gyfer Cymwysterau Cymru.</w:t>
      </w:r>
    </w:p>
    <w:p w14:paraId="7EF3742A" w14:textId="6908149C" w:rsidR="00FD09C8" w:rsidRPr="009177FD" w:rsidRDefault="00FD09C8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Gall ymgeiswyr sydd wedi gweithio o’r blaen, neu sydd ar gontract ar hyn o bryd, i reoleiddwyr neu gyrff dyfarnu eraill ar wahân i CBAC, eu hystyried, yn amodol ar y datganiad gwrthdaro buddiannau y byddant yn ei gyflwyno gyda’u cais.</w:t>
      </w:r>
    </w:p>
    <w:p w14:paraId="3EB26824" w14:textId="7E5D461B" w:rsidR="00F93731" w:rsidRPr="009177FD" w:rsidRDefault="00F93731" w:rsidP="00044C69">
      <w:pPr>
        <w:ind w:left="567" w:right="-308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2.10 Ffioedd Ymgynghori a Thâl am Waith Cymeradwyo</w:t>
      </w:r>
    </w:p>
    <w:p w14:paraId="5D520AE3" w14:textId="44C88415" w:rsidR="00F93731" w:rsidRPr="009177FD" w:rsidRDefault="008B5B18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2.10.1 Y ffi ymgynghori ar gyfer y gwaith hwn yw £300 y dydd gan gynnwys unrhyw TAW. Caiff ffioedd eu talu ar ôl derbyn anfoneb.</w:t>
      </w:r>
    </w:p>
    <w:p w14:paraId="2F789031" w14:textId="28BA9B9B" w:rsidR="00F93731" w:rsidRPr="009177FD" w:rsidRDefault="00F93731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Pan fydd gwaith yn cael ei wneud o bell, mae'r un ffioedd yn berthnasol. Os nad ond rhan o ddyddiau a gaiff eu gweithio, neu os bydd anawsterau technegol yn effeithio ar bresenoldeb mewn cyfarfodydd o bell, telir amser ar gyfradd o £43 yr awr (gan gynnwys TAW).</w:t>
      </w:r>
    </w:p>
    <w:p w14:paraId="3F406697" w14:textId="77777777" w:rsidR="00F93731" w:rsidRPr="009177FD" w:rsidRDefault="00F93731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lastRenderedPageBreak/>
        <w:t xml:space="preserve">Bydd teithio a chynhaliaeth yn cael ei ad-dalu yn unol â'n polisi teithio a bydd yn cael ei gapio ar £300 y dydd. </w:t>
      </w:r>
    </w:p>
    <w:p w14:paraId="1F80090F" w14:textId="24AC90F0" w:rsidR="00F93731" w:rsidRDefault="00F93731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Bydd yr arbenigwr yn gwbl gyfrifol am unrhyw Dreth Incwm a chyfraniadau Yswiriant Gwladol sy'n deillio o daliad a wneir am y Gwasanaethau o dan y contract.</w:t>
      </w:r>
    </w:p>
    <w:p w14:paraId="345A221C" w14:textId="77777777" w:rsidR="00676F9E" w:rsidRDefault="00676F9E" w:rsidP="00044C69">
      <w:pPr>
        <w:ind w:left="567" w:right="-308"/>
        <w:rPr>
          <w:rFonts w:ascii="Segoe UI" w:eastAsia="Arial" w:hAnsi="Segoe UI" w:cs="Segoe UI"/>
        </w:rPr>
      </w:pPr>
    </w:p>
    <w:p w14:paraId="77A6C3A5" w14:textId="77777777" w:rsidR="00676F9E" w:rsidRDefault="00676F9E" w:rsidP="00044C69">
      <w:pPr>
        <w:ind w:left="567" w:right="-308"/>
        <w:rPr>
          <w:rFonts w:ascii="Segoe UI" w:eastAsia="Arial" w:hAnsi="Segoe UI" w:cs="Segoe UI"/>
        </w:rPr>
      </w:pPr>
    </w:p>
    <w:p w14:paraId="553BDBD7" w14:textId="77777777" w:rsidR="00044C69" w:rsidRPr="009177FD" w:rsidRDefault="00044C69" w:rsidP="00044C69">
      <w:pPr>
        <w:ind w:left="567" w:right="-308"/>
        <w:rPr>
          <w:rFonts w:ascii="Segoe UI" w:eastAsia="Arial" w:hAnsi="Segoe UI" w:cs="Segoe UI"/>
        </w:rPr>
      </w:pPr>
    </w:p>
    <w:p w14:paraId="7D23B580" w14:textId="56F9B0C6" w:rsidR="00D872C6" w:rsidRPr="009177FD" w:rsidRDefault="00D872C6" w:rsidP="00044C69">
      <w:pPr>
        <w:ind w:left="567" w:right="-308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2.10.2 Staff Addysgu</w:t>
      </w:r>
    </w:p>
    <w:p w14:paraId="765C2D2B" w14:textId="3062E38D" w:rsidR="00CD310B" w:rsidRPr="009177FD" w:rsidRDefault="00CD310B" w:rsidP="00044C69">
      <w:pPr>
        <w:pStyle w:val="ListParagraph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Dim ond os byddan nhw’n cwblhau'r tasgau y tu allan i oriau ysgol/coleg y gellir talu'r ffi ymgynghori i athrawon y dyfernir Contract iddyn nhw.</w:t>
      </w:r>
    </w:p>
    <w:p w14:paraId="7F60D993" w14:textId="79A773B6" w:rsidR="006C5906" w:rsidRPr="009177FD" w:rsidRDefault="006C5906" w:rsidP="00044C69">
      <w:pPr>
        <w:pStyle w:val="ListParagraph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 xml:space="preserve">Ar gyfer tasgau a gaiff eu cwblhau y tu allan i oriau addysgu gall yr arbenigwr hawlio'r ffi ymgynghori sy'n daladwy yn llawn a bydd yn gwbl gyfrifol am unrhyw Dreth Incwm a chyfraniadau Yswiriant Gwladol sy'n deillio o daliad a wneir am y Gwasanaethau o dan y contract. </w:t>
      </w:r>
    </w:p>
    <w:p w14:paraId="5C038D67" w14:textId="4187C71A" w:rsidR="006C5906" w:rsidRPr="009177FD" w:rsidRDefault="006C5906" w:rsidP="00044C69">
      <w:pPr>
        <w:pStyle w:val="ListParagraph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Efallai y bydd arbenigwyr yn cytuno â'u cyflogwr i gael yr holl daliadau drwy eu cyflogres er mwyn rheoli'r didyniadau.</w:t>
      </w:r>
    </w:p>
    <w:p w14:paraId="493DD2EA" w14:textId="280EF39F" w:rsidR="00CD310B" w:rsidRPr="009177FD" w:rsidRDefault="00CD310B" w:rsidP="00044C69">
      <w:pPr>
        <w:pStyle w:val="ListParagraph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 xml:space="preserve">Pan fydd angen i’r arbenigwr fynychu hyfforddiant a/neu gyfarfodydd yn ystod oriau addysgu arferol, ni all hawlio’r ffi ymgynghori ond gall ei gyflogwr (ysgol/coleg/Awdurdod Lleol) gyflwyno anfoneb Rhyddhau Athrawon i Cymwysterau Cymru, sef cyfradd benodol o £189 i wneud iawn am unrhyw gostau cyflenwi. </w:t>
      </w:r>
    </w:p>
    <w:p w14:paraId="6D348D4D" w14:textId="3AD7326B" w:rsidR="001B556A" w:rsidRPr="009177FD" w:rsidRDefault="00962DBE" w:rsidP="00044C69">
      <w:pPr>
        <w:ind w:left="567" w:right="-308"/>
        <w:rPr>
          <w:rFonts w:ascii="Segoe UI" w:eastAsia="Arial" w:hAnsi="Segoe UI" w:cs="Segoe UI"/>
          <w:b/>
          <w:bCs/>
        </w:rPr>
      </w:pPr>
      <w:r w:rsidRPr="009177FD">
        <w:rPr>
          <w:rFonts w:ascii="Segoe UI" w:eastAsia="Arial" w:hAnsi="Segoe UI" w:cs="Segoe UI"/>
          <w:b/>
          <w:lang w:bidi="cy-GB"/>
        </w:rPr>
        <w:t>2.11 Ymrwymiad Amser</w:t>
      </w:r>
    </w:p>
    <w:p w14:paraId="54AAB046" w14:textId="2F465979" w:rsidR="00FA7ADB" w:rsidRPr="009177FD" w:rsidRDefault="00B844B6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Bydd yr ymrwymiad amser yn amrywio yn dibynnu ar y maes pwnc a'r gofynion monitro.   </w:t>
      </w:r>
    </w:p>
    <w:p w14:paraId="33393DAE" w14:textId="77777777" w:rsidR="00FA7ADB" w:rsidRPr="009177FD" w:rsidRDefault="00FA7ADB" w:rsidP="00044C69">
      <w:pPr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Nid yw dyddiadau'r cyfarfodydd gyda CBAC yn hysbys eto.   </w:t>
      </w:r>
    </w:p>
    <w:p w14:paraId="221AEB37" w14:textId="3600044B" w:rsidR="0000383D" w:rsidRPr="009177FD" w:rsidRDefault="00427B79" w:rsidP="00044C69">
      <w:pPr>
        <w:ind w:left="567" w:right="-308"/>
        <w:rPr>
          <w:rFonts w:ascii="Segoe UI" w:eastAsia="Times New Roman" w:hAnsi="Segoe UI" w:cs="Segoe UI"/>
          <w:b/>
          <w:lang w:eastAsia="en-GB"/>
        </w:rPr>
      </w:pPr>
      <w:r w:rsidRPr="009177FD">
        <w:rPr>
          <w:rFonts w:ascii="Segoe UI" w:eastAsia="Arial,Arial,Times New Roman" w:hAnsi="Segoe UI" w:cs="Segoe UI"/>
          <w:b/>
          <w:lang w:bidi="cy-GB"/>
        </w:rPr>
        <w:t xml:space="preserve">2.12 Pwynt cyswllt   </w:t>
      </w:r>
    </w:p>
    <w:p w14:paraId="7DBE65E2" w14:textId="09ABD2D9" w:rsidR="0000383D" w:rsidRPr="009177FD" w:rsidRDefault="0000383D" w:rsidP="00044C69">
      <w:pPr>
        <w:spacing w:after="0" w:line="240" w:lineRule="auto"/>
        <w:ind w:left="567" w:right="-308"/>
        <w:rPr>
          <w:rFonts w:ascii="Segoe UI" w:eastAsia="Arial,Arial,Times New Roman" w:hAnsi="Segoe UI" w:cs="Segoe UI"/>
          <w:lang w:eastAsia="en-GB"/>
        </w:rPr>
      </w:pPr>
      <w:r w:rsidRPr="009177FD">
        <w:rPr>
          <w:rFonts w:ascii="Segoe UI" w:eastAsia="Arial,Arial,Times New Roman" w:hAnsi="Segoe UI" w:cs="Segoe UI"/>
          <w:lang w:bidi="cy-GB"/>
        </w:rPr>
        <w:t xml:space="preserve">Y Rheolwr Contract ar gyfer y gwaith cymeradwyo hwn fydd </w:t>
      </w:r>
      <w:hyperlink r:id="rId18" w:history="1">
        <w:r w:rsidR="00921A7C" w:rsidRPr="009177FD">
          <w:rPr>
            <w:rStyle w:val="Hyperlink"/>
            <w:rFonts w:ascii="Segoe UI" w:eastAsia="Arial,Arial,Times New Roman" w:hAnsi="Segoe UI" w:cs="Segoe UI"/>
            <w:lang w:bidi="cy-GB"/>
          </w:rPr>
          <w:t>sarah.john@qualifications.wales</w:t>
        </w:r>
      </w:hyperlink>
      <w:r w:rsidR="00BD2333">
        <w:rPr>
          <w:lang w:bidi="cy-GB"/>
        </w:rPr>
        <w:t>.</w:t>
      </w:r>
    </w:p>
    <w:p w14:paraId="41E58C3B" w14:textId="77777777" w:rsidR="00574873" w:rsidRPr="009177FD" w:rsidRDefault="00574873" w:rsidP="00044C69">
      <w:pPr>
        <w:spacing w:after="0" w:line="240" w:lineRule="auto"/>
        <w:ind w:left="567" w:right="-308"/>
        <w:rPr>
          <w:rFonts w:ascii="Segoe UI" w:eastAsia="Arial,Arial,Times New Roman" w:hAnsi="Segoe UI" w:cs="Segoe UI"/>
          <w:lang w:eastAsia="en-GB"/>
        </w:rPr>
      </w:pPr>
    </w:p>
    <w:p w14:paraId="700D7073" w14:textId="78B498EA" w:rsidR="00ED7A63" w:rsidRPr="009177FD" w:rsidRDefault="0000383D" w:rsidP="00044C69">
      <w:pPr>
        <w:spacing w:after="0" w:line="240" w:lineRule="auto"/>
        <w:ind w:left="567" w:right="-308"/>
        <w:rPr>
          <w:rFonts w:ascii="Segoe UI" w:eastAsia="Arial,Arial,Times New Roman" w:hAnsi="Segoe UI" w:cs="Segoe UI"/>
          <w:lang w:eastAsia="en-GB"/>
        </w:rPr>
      </w:pPr>
      <w:r w:rsidRPr="009177FD">
        <w:rPr>
          <w:rFonts w:ascii="Segoe UI" w:eastAsia="Arial,Arial,Times New Roman" w:hAnsi="Segoe UI" w:cs="Segoe UI"/>
          <w:lang w:bidi="cy-GB"/>
        </w:rPr>
        <w:t xml:space="preserve">Y Rheolwr Contract fydd y pwynt cyswllt i'r Arbenigwr Pwnc yn ystod y contract.  Gallant ddewis cwrdd â'r </w:t>
      </w:r>
      <w:r w:rsidR="00D34C1C" w:rsidRPr="009177FD">
        <w:rPr>
          <w:rStyle w:val="cf01"/>
          <w:sz w:val="22"/>
          <w:szCs w:val="22"/>
          <w:lang w:bidi="cy-GB"/>
        </w:rPr>
        <w:t>arbenigwr, neu gynrychiolydd arall a enwir (os ydynt wedi'u contractio drwy sefydliad)</w:t>
      </w:r>
      <w:r w:rsidRPr="009177FD">
        <w:rPr>
          <w:rFonts w:ascii="Segoe UI" w:eastAsia="Arial,Arial,Times New Roman" w:hAnsi="Segoe UI" w:cs="Segoe UI"/>
          <w:lang w:bidi="cy-GB"/>
        </w:rPr>
        <w:t xml:space="preserve"> yn ôl yr angen i drafod unrhyw faterion a allai fod wedi codi wrth ddarparu'r gwasanaeth.  Os cynigir rhagor o waith i chi o dan y contract, cewch wybod am y Rheolwr Contract ar gyfer y gwaith hwnnw. </w:t>
      </w:r>
      <w:r w:rsidR="00ED7A63" w:rsidRPr="009177FD">
        <w:rPr>
          <w:rFonts w:ascii="Segoe UI" w:eastAsia="Arial,Arial,Times New Roman" w:hAnsi="Segoe UI" w:cs="Segoe UI"/>
          <w:lang w:bidi="cy-GB"/>
        </w:rPr>
        <w:br w:type="page"/>
      </w:r>
    </w:p>
    <w:p w14:paraId="68100F39" w14:textId="77777777" w:rsidR="0037671E" w:rsidRPr="009177FD" w:rsidRDefault="0037671E" w:rsidP="00044C69">
      <w:pPr>
        <w:spacing w:after="0" w:line="240" w:lineRule="auto"/>
        <w:ind w:left="567" w:right="-308"/>
        <w:rPr>
          <w:rFonts w:ascii="Segoe UI" w:eastAsia="Arial,Arial,Times New Roman" w:hAnsi="Segoe UI" w:cs="Segoe UI"/>
          <w:lang w:eastAsia="en-GB"/>
        </w:rPr>
      </w:pPr>
    </w:p>
    <w:p w14:paraId="2C66A3AE" w14:textId="7BBC98FA" w:rsidR="00746A1B" w:rsidRPr="009177FD" w:rsidRDefault="0000383D" w:rsidP="00044C69">
      <w:pPr>
        <w:spacing w:after="0" w:line="240" w:lineRule="auto"/>
        <w:ind w:left="567" w:right="-308"/>
        <w:rPr>
          <w:rFonts w:ascii="Segoe UI" w:eastAsia="Arial,Arial,Times New Roman" w:hAnsi="Segoe UI" w:cs="Segoe UI"/>
          <w:lang w:eastAsia="en-GB"/>
        </w:rPr>
      </w:pPr>
      <w:r w:rsidRPr="009177FD">
        <w:rPr>
          <w:rFonts w:ascii="Segoe UI" w:eastAsia="Arial,Arial,Times New Roman" w:hAnsi="Segoe UI" w:cs="Segoe UI"/>
          <w:b/>
          <w:lang w:bidi="cy-GB"/>
        </w:rPr>
        <w:t>ADRAN 3: CANLLAW GWERTHUSO A SGORIO</w:t>
      </w:r>
    </w:p>
    <w:p w14:paraId="5B1B2286" w14:textId="77777777" w:rsidR="0000383D" w:rsidRPr="009177FD" w:rsidRDefault="0000383D" w:rsidP="00044C69">
      <w:pPr>
        <w:spacing w:after="0" w:line="240" w:lineRule="auto"/>
        <w:ind w:left="567" w:right="-308"/>
        <w:rPr>
          <w:rFonts w:ascii="Segoe UI" w:eastAsia="Times New Roman" w:hAnsi="Segoe UI" w:cs="Segoe UI"/>
          <w:b/>
          <w:lang w:eastAsia="en-GB"/>
        </w:rPr>
      </w:pPr>
    </w:p>
    <w:p w14:paraId="26693827" w14:textId="77777777" w:rsidR="009E1A06" w:rsidRPr="009177FD" w:rsidRDefault="009E1A06" w:rsidP="00044C69">
      <w:pPr>
        <w:ind w:left="567" w:right="-308"/>
        <w:jc w:val="both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 xml:space="preserve">Bydd unrhyw gais a dderbynnir yn cael y contract yn seiliedig ar sgorio'n ddigonol yn erbyn y meini prawf gwerthuso a'r pwysoliadau.   </w:t>
      </w:r>
    </w:p>
    <w:p w14:paraId="2D9BED16" w14:textId="5AD16436" w:rsidR="009E1A06" w:rsidRPr="009177FD" w:rsidRDefault="009E1A06" w:rsidP="00044C69">
      <w:pPr>
        <w:ind w:left="567" w:right="-308"/>
        <w:jc w:val="both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Mae'r meini prawf gwerthuso a'r model sgorio a ddefnyddir wedi'u nodi isod.</w:t>
      </w:r>
    </w:p>
    <w:p w14:paraId="51E33251" w14:textId="26188B1D" w:rsidR="009E1A06" w:rsidRPr="009177FD" w:rsidRDefault="009E1A06" w:rsidP="00044C69">
      <w:pPr>
        <w:ind w:left="567" w:right="-308"/>
        <w:jc w:val="both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Byddwn yn sgorio pob un o'r meini prawf ansawdd ar raddfa o 0 i 5. Er mwyn cael eu hystyried, fel arfer mae angen i ymgeiswyr sgorio o leiaf 3 ar gyfer pob un o'r meini prawf hyn a rhaid iddynt allu bodloni'r gofynion eraill a restrir ym Manyleb y Gwasanaethau (Adran 2).</w:t>
      </w:r>
    </w:p>
    <w:p w14:paraId="2F16A0EB" w14:textId="53DF2FC2" w:rsidR="009E1A06" w:rsidRPr="009177FD" w:rsidRDefault="009E1A06" w:rsidP="00044C69">
      <w:pPr>
        <w:ind w:left="567" w:right="-308"/>
        <w:jc w:val="both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Rhagwelir y bydd hyd at y 3 ymgeisydd sy'n sgorio orau ym mhob pwnc yn cael contract, er y gallwn gynnig contractau i fwy o unigolion na hyn pe bai’r broses cymeradwyo cymhwyster yn gofyn am hynny. Byddwn hefyd yn ystyried yr angen i gontractio unigolion a all ddod â chydbwysedd sgiliau a phrofiad ar gyfer y math o waith sydd ei angen, a'r angen i liniaru gwrthdaro buddiannau posibl.</w:t>
      </w:r>
    </w:p>
    <w:p w14:paraId="63EDC4D8" w14:textId="140E38A7" w:rsidR="009E1A06" w:rsidRPr="009177FD" w:rsidRDefault="009E1A06" w:rsidP="00044C69">
      <w:pPr>
        <w:ind w:left="567" w:right="-308"/>
        <w:jc w:val="both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Byddwn yn hysbysu ymgeiswyr o'r canlyniad, boed nhw’n llwyddiannus neu ddim, ac yn rhannu ein sgorau a’n gwaith rhesymu gyda’r rhai a fu’n aflwyddiannus. Yn dilyn cyhoeddi'r llythyrau hyn, byddwn yn cadw at gyfnod cadw gwirfoddol o 10 diwrnod calendr cyn ymrwymo i gontractau gyda'r ymgeiswyr llwyddiannus.</w:t>
      </w:r>
    </w:p>
    <w:p w14:paraId="77BB2CFE" w14:textId="14643910" w:rsidR="00BE77C1" w:rsidRPr="009177FD" w:rsidRDefault="00705514" w:rsidP="00044C69">
      <w:pPr>
        <w:ind w:left="567" w:right="-308"/>
        <w:jc w:val="both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t>Defnyddir y meini prawf a'r pwysoliadau canlynol i werthuso pob cyflwyniad. Nodwch y canllawiau a ddarperir ym mhob maen prawf ynghylch y dystiolaeth sydd i'w darparu ac uchafswm nifer y geiriau sy'n berthnasol i bob maen prawf. Rhowch eich ymateb ar y ffurflen a ddarperir.</w:t>
      </w:r>
    </w:p>
    <w:p w14:paraId="682E208B" w14:textId="2FFD9548" w:rsidR="00FC05C7" w:rsidRPr="009177FD" w:rsidRDefault="00FC05C7" w:rsidP="00044C69">
      <w:pPr>
        <w:spacing w:after="0" w:line="240" w:lineRule="auto"/>
        <w:ind w:left="567" w:right="-308"/>
        <w:rPr>
          <w:rFonts w:ascii="Segoe UI" w:eastAsia="Arial,Times New Roman" w:hAnsi="Segoe UI" w:cs="Segoe UI"/>
          <w:b/>
          <w:lang w:eastAsia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6479"/>
        <w:gridCol w:w="2310"/>
      </w:tblGrid>
      <w:tr w:rsidR="00143C3C" w:rsidRPr="009177FD" w14:paraId="65A505A6" w14:textId="176DEA02" w:rsidTr="009177FD">
        <w:trPr>
          <w:trHeight w:val="1019"/>
        </w:trPr>
        <w:tc>
          <w:tcPr>
            <w:tcW w:w="6479" w:type="dxa"/>
            <w:shd w:val="clear" w:color="auto" w:fill="F2F2F2" w:themeFill="background1" w:themeFillShade="F2"/>
          </w:tcPr>
          <w:p w14:paraId="5ACF83AA" w14:textId="71B50FBF" w:rsidR="00143C3C" w:rsidRPr="009177FD" w:rsidRDefault="00143C3C" w:rsidP="00044C69">
            <w:pPr>
              <w:ind w:left="567" w:right="-308"/>
              <w:jc w:val="both"/>
              <w:rPr>
                <w:rFonts w:ascii="Segoe UI" w:eastAsia="Arial" w:hAnsi="Segoe UI" w:cs="Segoe UI"/>
                <w:b/>
                <w:bCs/>
              </w:rPr>
            </w:pPr>
            <w:r w:rsidRPr="009177FD">
              <w:rPr>
                <w:rFonts w:ascii="Segoe UI" w:eastAsia="Arial" w:hAnsi="Segoe UI" w:cs="Segoe UI"/>
                <w:b/>
                <w:lang w:bidi="cy-GB"/>
              </w:rPr>
              <w:t>Meini prawf gwerthuso’r dyfarniad ar gyfer cyflwyno cais</w:t>
            </w:r>
          </w:p>
        </w:tc>
        <w:tc>
          <w:tcPr>
            <w:tcW w:w="2310" w:type="dxa"/>
            <w:shd w:val="clear" w:color="auto" w:fill="F2F2F2" w:themeFill="background1" w:themeFillShade="F2"/>
          </w:tcPr>
          <w:p w14:paraId="6EB70113" w14:textId="75FAD9E7" w:rsidR="00143C3C" w:rsidRPr="009177FD" w:rsidRDefault="00143C3C" w:rsidP="00044C69">
            <w:pPr>
              <w:ind w:left="74" w:right="-308" w:hanging="74"/>
              <w:jc w:val="center"/>
              <w:rPr>
                <w:rFonts w:ascii="Segoe UI" w:eastAsia="Arial" w:hAnsi="Segoe UI" w:cs="Segoe UI"/>
                <w:b/>
                <w:bCs/>
              </w:rPr>
            </w:pPr>
            <w:r w:rsidRPr="009177FD">
              <w:rPr>
                <w:rFonts w:ascii="Segoe UI" w:eastAsia="Arial" w:hAnsi="Segoe UI" w:cs="Segoe UI"/>
                <w:b/>
                <w:lang w:bidi="cy-GB"/>
              </w:rPr>
              <w:t>Pwysoliad %</w:t>
            </w:r>
          </w:p>
        </w:tc>
      </w:tr>
      <w:tr w:rsidR="00730221" w:rsidRPr="009177FD" w14:paraId="6CD4CA0F" w14:textId="08DF1386" w:rsidTr="009177FD">
        <w:tc>
          <w:tcPr>
            <w:tcW w:w="6479" w:type="dxa"/>
          </w:tcPr>
          <w:p w14:paraId="367BBE68" w14:textId="77777777" w:rsidR="00730221" w:rsidRPr="009177FD" w:rsidRDefault="00AF021F" w:rsidP="00044C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" w:right="274" w:firstLine="0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>Cymwysterau a phrofiad, gan gynnwys tystiolaeth o wybodaeth benodol i'r pwnc, yn ddelfrydol gyda gradd neu uwch yn y pwnc (pynciau) perthnasol/cysylltiedig.</w:t>
            </w:r>
          </w:p>
          <w:p w14:paraId="06D6A3B9" w14:textId="3CAECDA1" w:rsidR="00053456" w:rsidRPr="009177FD" w:rsidRDefault="00053456" w:rsidP="00044C69">
            <w:pPr>
              <w:pStyle w:val="ListParagraph"/>
              <w:spacing w:after="0" w:line="240" w:lineRule="auto"/>
              <w:ind w:left="34" w:right="-308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2310" w:type="dxa"/>
          </w:tcPr>
          <w:p w14:paraId="7353B1B1" w14:textId="4F53508F" w:rsidR="00730221" w:rsidRPr="009177FD" w:rsidRDefault="00053456" w:rsidP="00044C69">
            <w:pPr>
              <w:ind w:left="567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25%</w:t>
            </w:r>
          </w:p>
        </w:tc>
      </w:tr>
      <w:tr w:rsidR="00805A19" w:rsidRPr="009177FD" w14:paraId="5B2BD586" w14:textId="77777777" w:rsidTr="009177FD">
        <w:tc>
          <w:tcPr>
            <w:tcW w:w="6479" w:type="dxa"/>
          </w:tcPr>
          <w:p w14:paraId="575EAEB9" w14:textId="4DAC3C8B" w:rsidR="1C7EC6F5" w:rsidRPr="009177FD" w:rsidRDefault="00CD4CE7" w:rsidP="00044C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" w:right="274" w:firstLine="0"/>
              <w:rPr>
                <w:rFonts w:ascii="Segoe UI" w:eastAsia="Times New Roman" w:hAnsi="Segoe UI" w:cs="Segoe UI"/>
                <w:lang w:eastAsia="en-GB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>Gwybodaeth ac arbenigedd mewn perthynas ag addysg a dysgu a dealltwriaeth o faterion cysylltiedig o fewn cyd-destun Cymreig sy'n gysylltiedig â gofynion y fanyleb.  </w:t>
            </w:r>
          </w:p>
          <w:p w14:paraId="655C37C0" w14:textId="05910FD1" w:rsidR="00805A19" w:rsidRPr="009177FD" w:rsidRDefault="00805A19" w:rsidP="00044C69">
            <w:pPr>
              <w:pStyle w:val="ListParagraph"/>
              <w:spacing w:after="0" w:line="240" w:lineRule="auto"/>
              <w:ind w:left="34" w:right="-308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2310" w:type="dxa"/>
          </w:tcPr>
          <w:p w14:paraId="1DD3A348" w14:textId="5D171F3B" w:rsidR="00805A19" w:rsidRPr="009177FD" w:rsidRDefault="4FED6741" w:rsidP="00044C69">
            <w:pPr>
              <w:ind w:left="567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25%</w:t>
            </w:r>
          </w:p>
        </w:tc>
      </w:tr>
      <w:tr w:rsidR="00730221" w:rsidRPr="009177FD" w14:paraId="47562E12" w14:textId="3FC03FF9" w:rsidTr="009177FD">
        <w:tc>
          <w:tcPr>
            <w:tcW w:w="6479" w:type="dxa"/>
          </w:tcPr>
          <w:p w14:paraId="1EA7420F" w14:textId="77777777" w:rsidR="00475D61" w:rsidRPr="009177FD" w:rsidRDefault="00CD4CE7" w:rsidP="00044C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" w:right="-308" w:firstLine="0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9177FD">
              <w:rPr>
                <w:rFonts w:ascii="Segoe UI" w:eastAsia="Times New Roman" w:hAnsi="Segoe UI" w:cs="Segoe UI"/>
                <w:lang w:bidi="cy-GB"/>
              </w:rPr>
              <w:t xml:space="preserve">Gwybodaeth a phrofiad o brosesau rheoleiddio, asesu ac arholi. </w:t>
            </w:r>
          </w:p>
          <w:p w14:paraId="5A807A6F" w14:textId="63A89F50" w:rsidR="00053456" w:rsidRPr="009177FD" w:rsidRDefault="00053456" w:rsidP="00044C69">
            <w:pPr>
              <w:pStyle w:val="ListParagraph"/>
              <w:spacing w:after="0" w:line="240" w:lineRule="auto"/>
              <w:ind w:left="34" w:right="-308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2310" w:type="dxa"/>
          </w:tcPr>
          <w:p w14:paraId="0DE5E385" w14:textId="5DBFADBE" w:rsidR="00730221" w:rsidRPr="009177FD" w:rsidRDefault="340A76D7" w:rsidP="00044C69">
            <w:pPr>
              <w:ind w:left="567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25%</w:t>
            </w:r>
          </w:p>
        </w:tc>
      </w:tr>
      <w:tr w:rsidR="00730221" w:rsidRPr="009177FD" w14:paraId="699EF555" w14:textId="78C03249" w:rsidTr="009177FD">
        <w:tc>
          <w:tcPr>
            <w:tcW w:w="6479" w:type="dxa"/>
          </w:tcPr>
          <w:p w14:paraId="4BCA3495" w14:textId="77777777" w:rsidR="00730221" w:rsidRDefault="00CD4CE7" w:rsidP="00044C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" w:right="-308" w:firstLine="0"/>
              <w:jc w:val="both"/>
              <w:textAlignment w:val="baseline"/>
              <w:rPr>
                <w:rFonts w:ascii="Segoe UI" w:hAnsi="Segoe UI" w:cs="Segoe UI"/>
              </w:rPr>
            </w:pPr>
            <w:r w:rsidRPr="009177FD">
              <w:rPr>
                <w:rFonts w:ascii="Segoe UI" w:eastAsia="Segoe UI" w:hAnsi="Segoe UI" w:cs="Segoe UI"/>
                <w:lang w:bidi="cy-GB"/>
              </w:rPr>
              <w:t>Y gallu i wneud dyfarniadau sy'n seiliedig ar dystiolaeth a defnyddio'r rhain i lywio argymhellion ar gyfer gweithredu yn y dyfodol, yn ôl yr angen. </w:t>
            </w:r>
          </w:p>
          <w:p w14:paraId="3A589DE8" w14:textId="6A866E31" w:rsidR="00044C69" w:rsidRPr="009177FD" w:rsidRDefault="00044C69" w:rsidP="00044C69">
            <w:pPr>
              <w:pStyle w:val="ListParagraph"/>
              <w:spacing w:after="0" w:line="240" w:lineRule="auto"/>
              <w:ind w:left="34" w:right="-308"/>
              <w:jc w:val="both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2310" w:type="dxa"/>
          </w:tcPr>
          <w:p w14:paraId="74AE9BE1" w14:textId="7145D86C" w:rsidR="00730221" w:rsidRPr="009177FD" w:rsidRDefault="00053456" w:rsidP="00044C69">
            <w:pPr>
              <w:ind w:left="567" w:right="-308"/>
              <w:rPr>
                <w:rFonts w:ascii="Segoe UI" w:eastAsia="Arial" w:hAnsi="Segoe UI" w:cs="Segoe UI"/>
              </w:rPr>
            </w:pPr>
            <w:r w:rsidRPr="009177FD">
              <w:rPr>
                <w:rFonts w:ascii="Segoe UI" w:eastAsia="Arial" w:hAnsi="Segoe UI" w:cs="Segoe UI"/>
                <w:lang w:bidi="cy-GB"/>
              </w:rPr>
              <w:t>25%</w:t>
            </w:r>
          </w:p>
        </w:tc>
      </w:tr>
    </w:tbl>
    <w:p w14:paraId="0BDCA149" w14:textId="77777777" w:rsidR="00914F49" w:rsidRPr="009177FD" w:rsidRDefault="00914F49" w:rsidP="00044C69">
      <w:pPr>
        <w:spacing w:after="0" w:line="240" w:lineRule="auto"/>
        <w:ind w:left="567" w:right="-308"/>
        <w:rPr>
          <w:rFonts w:ascii="Segoe UI" w:eastAsia="Arial" w:hAnsi="Segoe UI" w:cs="Segoe UI"/>
        </w:rPr>
      </w:pPr>
    </w:p>
    <w:p w14:paraId="489F5676" w14:textId="77777777" w:rsidR="00914F49" w:rsidRPr="009177FD" w:rsidRDefault="00914F49" w:rsidP="00044C69">
      <w:pPr>
        <w:spacing w:after="0" w:line="240" w:lineRule="auto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br w:type="page"/>
      </w:r>
    </w:p>
    <w:p w14:paraId="50367A67" w14:textId="2A242B56" w:rsidR="00914D4E" w:rsidRPr="009177FD" w:rsidRDefault="00914D4E" w:rsidP="00044C69">
      <w:pPr>
        <w:spacing w:after="0" w:line="240" w:lineRule="auto"/>
        <w:ind w:left="567" w:right="-308"/>
        <w:rPr>
          <w:rFonts w:ascii="Segoe UI" w:eastAsia="Arial" w:hAnsi="Segoe UI" w:cs="Segoe UI"/>
        </w:rPr>
      </w:pPr>
      <w:r w:rsidRPr="009177FD">
        <w:rPr>
          <w:rFonts w:ascii="Segoe UI" w:eastAsia="Arial" w:hAnsi="Segoe UI" w:cs="Segoe UI"/>
          <w:lang w:bidi="cy-GB"/>
        </w:rPr>
        <w:lastRenderedPageBreak/>
        <w:t>Defnyddir y model canlynol i sgorio'r ymatebion yn erbyn y meini prawf ansawdd.</w:t>
      </w:r>
    </w:p>
    <w:p w14:paraId="550296FC" w14:textId="77777777" w:rsidR="00914D4E" w:rsidRPr="009177FD" w:rsidRDefault="00914D4E" w:rsidP="00044C69">
      <w:pPr>
        <w:spacing w:after="0" w:line="240" w:lineRule="auto"/>
        <w:ind w:left="567" w:right="-308"/>
        <w:rPr>
          <w:rFonts w:ascii="Segoe UI" w:eastAsia="Times New Roman" w:hAnsi="Segoe UI" w:cs="Segoe UI"/>
          <w:lang w:eastAsia="en-GB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993"/>
        <w:gridCol w:w="3406"/>
      </w:tblGrid>
      <w:tr w:rsidR="00925E6C" w:rsidRPr="00925E6C" w14:paraId="2CE12B14" w14:textId="77777777" w:rsidTr="00925E6C">
        <w:trPr>
          <w:trHeight w:val="467"/>
        </w:trPr>
        <w:tc>
          <w:tcPr>
            <w:tcW w:w="56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1439" w14:textId="77777777" w:rsidR="00925E6C" w:rsidRPr="00925E6C" w:rsidRDefault="00925E6C" w:rsidP="00E03EAB">
            <w:pPr>
              <w:spacing w:after="0" w:line="240" w:lineRule="auto"/>
              <w:ind w:left="284" w:right="-33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bookmarkStart w:id="0" w:name="_Hlk212021140"/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Tystiolaeth a Ddarparwyd</w:t>
            </w:r>
          </w:p>
        </w:tc>
        <w:tc>
          <w:tcPr>
            <w:tcW w:w="99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AC84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Sgôr</w:t>
            </w:r>
          </w:p>
        </w:tc>
        <w:tc>
          <w:tcPr>
            <w:tcW w:w="34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2DAE" w14:textId="77777777" w:rsidR="00925E6C" w:rsidRPr="00925E6C" w:rsidRDefault="00925E6C" w:rsidP="00E03EAB">
            <w:pPr>
              <w:spacing w:after="0" w:line="240" w:lineRule="auto"/>
              <w:ind w:left="57" w:right="-33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Sylw</w:t>
            </w:r>
          </w:p>
        </w:tc>
      </w:tr>
      <w:tr w:rsidR="00925E6C" w:rsidRPr="00925E6C" w14:paraId="425037E9" w14:textId="77777777" w:rsidTr="00925E6C">
        <w:trPr>
          <w:trHeight w:val="2165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60F3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Mae tystiolaeth o allu, dealltwriaeth, profiad, sgiliau, adnoddau a mesurau ansawdd perthnasol sydd eu hangen i ddarparu'r gwasanaethau mewn perthynas â'r Contract yn gyson, yn gynhwysfawr, yn gymhellol, yn uniongyrchol berthnasol i'r Contract ym mhob ffordd ac yn gredadwy iawn.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3D71" w14:textId="77777777" w:rsidR="00925E6C" w:rsidRPr="00925E6C" w:rsidRDefault="00925E6C" w:rsidP="00E03EAB">
            <w:pPr>
              <w:spacing w:after="0" w:line="240" w:lineRule="auto"/>
              <w:ind w:right="-33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5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F8DB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Hyder Uchel</w:t>
            </w:r>
          </w:p>
          <w:p w14:paraId="155EDD7A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Mae'n debygol y bydd ymgeisydd yn gallu </w:t>
            </w:r>
          </w:p>
          <w:p w14:paraId="736344B8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diwallu anghenion y sefydliad.</w:t>
            </w:r>
          </w:p>
        </w:tc>
      </w:tr>
      <w:tr w:rsidR="00925E6C" w:rsidRPr="00925E6C" w14:paraId="1767ECBD" w14:textId="77777777" w:rsidTr="00925E6C">
        <w:trPr>
          <w:trHeight w:val="1066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C33C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Mae tystiolaeth o fesurau gallu, dealltwriaeth, profiad, sgiliau, adnoddau ac ansawdd perthnasol sy'n ofynnol i </w:t>
            </w:r>
          </w:p>
          <w:p w14:paraId="65B78340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ddarparu'r gwasanaethau sy'n berthnasol i'r Contract yn ddigonol.</w:t>
            </w:r>
          </w:p>
          <w:p w14:paraId="4C331FC4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(mewn termau ansoddol), argyhoeddiadol a chredadwy.</w:t>
            </w:r>
          </w:p>
          <w:p w14:paraId="60568329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1F29761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5C21" w14:textId="77777777" w:rsidR="00925E6C" w:rsidRPr="00925E6C" w:rsidRDefault="00925E6C" w:rsidP="00E03EAB">
            <w:pPr>
              <w:spacing w:after="0" w:line="240" w:lineRule="auto"/>
              <w:ind w:right="-33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4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0314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Hyder</w:t>
            </w:r>
          </w:p>
        </w:tc>
      </w:tr>
      <w:tr w:rsidR="00925E6C" w:rsidRPr="00925E6C" w14:paraId="249C3C67" w14:textId="77777777" w:rsidTr="00925E6C">
        <w:trPr>
          <w:trHeight w:val="1607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CA4F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Mae bylchau bychain yn nhystiolaeth yr unigolyn o’r gallu, dealltwriaeth, profiad, sgiliau, adnoddau a mesurau ansawdd perthnasol sy’n angenrheidiol i ddarparu’r gwasanaethau sy’n berthnasol i’r Contract, </w:t>
            </w:r>
          </w:p>
          <w:p w14:paraId="3EEADC4A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neu eu bod ddim yn argyhoeddi, yn brin o hygrededd, neu’n</w:t>
            </w:r>
          </w:p>
          <w:p w14:paraId="5311E770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amherthnasol i'r Contract.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8462" w14:textId="77777777" w:rsidR="00925E6C" w:rsidRPr="00925E6C" w:rsidRDefault="00925E6C" w:rsidP="00E03EAB">
            <w:pPr>
              <w:spacing w:after="0" w:line="240" w:lineRule="auto"/>
              <w:ind w:right="-33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3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957F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Mân Bryderon</w:t>
            </w:r>
          </w:p>
          <w:p w14:paraId="5A12E035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Risg fach na fydd yr ymgeisydd yn </w:t>
            </w:r>
          </w:p>
          <w:p w14:paraId="21303E80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gallu diwallu anghenion y  </w:t>
            </w:r>
          </w:p>
          <w:p w14:paraId="52DA87E5" w14:textId="77777777" w:rsidR="00925E6C" w:rsidRPr="00925E6C" w:rsidRDefault="00925E6C" w:rsidP="00E03EAB">
            <w:pPr>
              <w:spacing w:after="0" w:line="240" w:lineRule="auto"/>
              <w:ind w:right="-33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Sefydliad.</w:t>
            </w:r>
          </w:p>
        </w:tc>
      </w:tr>
      <w:tr w:rsidR="00925E6C" w:rsidRPr="00925E6C" w14:paraId="2020A3A4" w14:textId="77777777" w:rsidTr="00925E6C">
        <w:trPr>
          <w:trHeight w:val="1258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797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Mae bylchau canolig yn nhystiolaeth yr unigolyn o’u gallu, dealltwriaeth, profiad, sgiliau, adnoddau a mesurau ansawdd perthnasol sy’n angenrheidiol i ddarparu'r gwasanaethau sy'n berthnasol i'r Contract,</w:t>
            </w:r>
          </w:p>
          <w:p w14:paraId="7DB809DC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 nid yw’n argyhoeddi.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2AFF" w14:textId="77777777" w:rsidR="00925E6C" w:rsidRPr="00925E6C" w:rsidRDefault="00925E6C" w:rsidP="00E03EAB">
            <w:pPr>
              <w:spacing w:after="0" w:line="240" w:lineRule="auto"/>
              <w:ind w:right="-33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2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25AC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Pryderon Cymedrol</w:t>
            </w:r>
          </w:p>
          <w:p w14:paraId="450EF154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Risg gymedrol na fydd yr ymgeisydd yn  </w:t>
            </w:r>
          </w:p>
          <w:p w14:paraId="694D060B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gallu diwallu anghenion y Sefydliad</w:t>
            </w:r>
          </w:p>
          <w:p w14:paraId="4AEDCEBA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25E6C" w:rsidRPr="00925E6C" w14:paraId="2E6698A5" w14:textId="77777777" w:rsidTr="00925E6C">
        <w:trPr>
          <w:trHeight w:val="1409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9DE7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Mae bylchau mawr yn nhystiolaeth yr unigolyn o’r gallu, dealltwriaeth, profiad, sgiliau, adnoddau a mesurau ansawdd perthnasol sy’n angenrheidiol i ddarparu’r gwasanaethau sy’n berthnasol i’r Contract,</w:t>
            </w:r>
          </w:p>
          <w:p w14:paraId="73E059CB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 neu eu bod ddim yn argyhoeddi, yn brin o hygrededd mewn sawl ffordd, neu’n </w:t>
            </w:r>
          </w:p>
          <w:p w14:paraId="00E1A767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 amherthnasol i'r Contract.</w:t>
            </w:r>
          </w:p>
          <w:p w14:paraId="6BDFC832" w14:textId="77777777" w:rsidR="00925E6C" w:rsidRPr="00925E6C" w:rsidRDefault="00925E6C" w:rsidP="00925E6C">
            <w:pPr>
              <w:spacing w:after="0" w:line="240" w:lineRule="auto"/>
              <w:ind w:left="313" w:right="171" w:hanging="313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25B2" w14:textId="77777777" w:rsidR="00925E6C" w:rsidRPr="00925E6C" w:rsidRDefault="00925E6C" w:rsidP="00E03EAB">
            <w:pPr>
              <w:spacing w:after="0" w:line="240" w:lineRule="auto"/>
              <w:ind w:right="-33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1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287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Pryderon Mawr</w:t>
            </w:r>
          </w:p>
          <w:p w14:paraId="413905C0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Risg sylweddol na fydd yr ymgeisydd yn gallu diwallu anghenion y Sefydliad.</w:t>
            </w:r>
          </w:p>
          <w:p w14:paraId="439E63C7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25E6C" w:rsidRPr="00925E6C" w14:paraId="21B580F2" w14:textId="77777777" w:rsidTr="00925E6C">
        <w:trPr>
          <w:trHeight w:val="1075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B321" w14:textId="77777777" w:rsidR="00925E6C" w:rsidRPr="00925E6C" w:rsidRDefault="00925E6C" w:rsidP="00925E6C">
            <w:pPr>
              <w:spacing w:after="0" w:line="240" w:lineRule="auto"/>
              <w:ind w:right="17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Dim tystiolaeth neu dystiolaeth gamarweiniol.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D3E1" w14:textId="77777777" w:rsidR="00925E6C" w:rsidRPr="00925E6C" w:rsidRDefault="00925E6C" w:rsidP="00E03EAB">
            <w:pPr>
              <w:spacing w:after="0" w:line="240" w:lineRule="auto"/>
              <w:ind w:right="-33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0</w:t>
            </w:r>
          </w:p>
        </w:tc>
        <w:tc>
          <w:tcPr>
            <w:tcW w:w="3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1EE1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Ddim yn dderbyniol</w:t>
            </w:r>
          </w:p>
          <w:p w14:paraId="530C63CC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 xml:space="preserve">Dim tystiolaeth y bydd yr ymgeisydd yn  </w:t>
            </w:r>
          </w:p>
          <w:p w14:paraId="1D5D5C95" w14:textId="77777777" w:rsidR="00925E6C" w:rsidRPr="00925E6C" w:rsidRDefault="00925E6C" w:rsidP="00925E6C">
            <w:pPr>
              <w:spacing w:after="0" w:line="240" w:lineRule="auto"/>
              <w:ind w:right="17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5E6C">
              <w:rPr>
                <w:rFonts w:asciiTheme="minorHAnsi" w:eastAsia="Arial" w:hAnsiTheme="minorHAnsi" w:cstheme="minorHAnsi"/>
                <w:sz w:val="20"/>
                <w:szCs w:val="20"/>
                <w:lang w:bidi="cy-GB"/>
              </w:rPr>
              <w:t>gallu bodloni anghenion y Sefydliad.</w:t>
            </w:r>
          </w:p>
        </w:tc>
      </w:tr>
      <w:bookmarkEnd w:id="0"/>
    </w:tbl>
    <w:p w14:paraId="027B4D51" w14:textId="5A57F47C" w:rsidR="00325EB2" w:rsidRPr="00925E6C" w:rsidRDefault="00325EB2" w:rsidP="00044C69">
      <w:pPr>
        <w:spacing w:after="0" w:line="240" w:lineRule="auto"/>
        <w:ind w:left="567" w:right="-308"/>
        <w:rPr>
          <w:rFonts w:ascii="Segoe UI" w:eastAsia="Arial" w:hAnsi="Segoe UI" w:cs="Segoe UI"/>
          <w:b/>
        </w:rPr>
      </w:pPr>
    </w:p>
    <w:sectPr w:rsidR="00325EB2" w:rsidRPr="00925E6C" w:rsidSect="00B01C63">
      <w:footerReference w:type="default" r:id="rId19"/>
      <w:headerReference w:type="first" r:id="rId20"/>
      <w:footerReference w:type="first" r:id="rId21"/>
      <w:pgSz w:w="11906" w:h="16838"/>
      <w:pgMar w:top="993" w:right="1440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936B" w14:textId="77777777" w:rsidR="001205FD" w:rsidRDefault="001205FD" w:rsidP="00165D9B">
      <w:pPr>
        <w:spacing w:after="0" w:line="240" w:lineRule="auto"/>
      </w:pPr>
      <w:r>
        <w:separator/>
      </w:r>
    </w:p>
  </w:endnote>
  <w:endnote w:type="continuationSeparator" w:id="0">
    <w:p w14:paraId="0600554B" w14:textId="77777777" w:rsidR="001205FD" w:rsidRDefault="001205FD" w:rsidP="00165D9B">
      <w:pPr>
        <w:spacing w:after="0" w:line="240" w:lineRule="auto"/>
      </w:pPr>
      <w:r>
        <w:continuationSeparator/>
      </w:r>
    </w:p>
  </w:endnote>
  <w:endnote w:type="continuationNotice" w:id="1">
    <w:p w14:paraId="5F1A07EA" w14:textId="77777777" w:rsidR="001205FD" w:rsidRDefault="00120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Arial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tOT">
    <w:charset w:val="00"/>
    <w:family w:val="auto"/>
    <w:pitch w:val="default"/>
  </w:font>
  <w:font w:name="UnitOT-Ita">
    <w:altName w:val="Cambria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Pro-65Bold">
    <w:charset w:val="00"/>
    <w:family w:val="auto"/>
    <w:pitch w:val="variable"/>
    <w:sig w:usb0="800000AF" w:usb1="5000204A" w:usb2="00000000" w:usb3="00000000" w:csb0="0000009B" w:csb1="00000000"/>
  </w:font>
  <w:font w:name="UniversLTPro-55Roman">
    <w:charset w:val="00"/>
    <w:family w:val="auto"/>
    <w:pitch w:val="variable"/>
    <w:sig w:usb0="800000AF" w:usb1="5000204A" w:usb2="00000000" w:usb3="00000000" w:csb0="0000009B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Univers LT Pro 55 Roman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1256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9BF755" w14:textId="780DA1A1" w:rsidR="00E36B51" w:rsidRDefault="00E36B51">
            <w:pPr>
              <w:pStyle w:val="Footer"/>
              <w:jc w:val="center"/>
            </w:pPr>
            <w:r w:rsidRPr="00CD4B34">
              <w:rPr>
                <w:rFonts w:ascii="Arial" w:eastAsia="Arial" w:hAnsi="Arial" w:cs="Arial"/>
                <w:sz w:val="16"/>
                <w:szCs w:val="16"/>
                <w:lang w:bidi="cy-GB"/>
              </w:rPr>
              <w:t xml:space="preserve">Tudalen </w:t>
            </w:r>
            <w:r w:rsidRPr="00CD4B34">
              <w:rPr>
                <w:rFonts w:ascii="Arial" w:eastAsia="Arial" w:hAnsi="Arial" w:cs="Arial"/>
                <w:b/>
                <w:noProof/>
                <w:sz w:val="16"/>
                <w:szCs w:val="16"/>
                <w:lang w:bidi="cy-GB"/>
              </w:rPr>
              <w:fldChar w:fldCharType="begin"/>
            </w:r>
            <w:r w:rsidRPr="00DF1058">
              <w:rPr>
                <w:rFonts w:ascii="Arial" w:eastAsia="Arial" w:hAnsi="Arial" w:cs="Arial"/>
                <w:b/>
                <w:sz w:val="16"/>
                <w:szCs w:val="16"/>
                <w:lang w:bidi="cy-GB"/>
              </w:rPr>
              <w:instrText xml:space="preserve"> PAGE </w:instrText>
            </w:r>
            <w:r w:rsidRPr="00CD4B34">
              <w:rPr>
                <w:rFonts w:ascii="Arial" w:eastAsia="Arial" w:hAnsi="Arial" w:cs="Arial"/>
                <w:b/>
                <w:sz w:val="16"/>
                <w:szCs w:val="16"/>
                <w:lang w:bidi="cy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  <w:lang w:bidi="cy-GB"/>
              </w:rPr>
              <w:t>7</w:t>
            </w:r>
            <w:r w:rsidRPr="00CD4B34">
              <w:rPr>
                <w:rFonts w:ascii="Arial" w:eastAsia="Arial" w:hAnsi="Arial" w:cs="Arial"/>
                <w:b/>
                <w:noProof/>
                <w:sz w:val="16"/>
                <w:szCs w:val="16"/>
                <w:lang w:bidi="cy-GB"/>
              </w:rPr>
              <w:fldChar w:fldCharType="end"/>
            </w:r>
            <w:r w:rsidRPr="00CD4B34">
              <w:rPr>
                <w:rFonts w:ascii="Arial" w:eastAsia="Arial" w:hAnsi="Arial" w:cs="Arial"/>
                <w:sz w:val="16"/>
                <w:szCs w:val="16"/>
                <w:lang w:bidi="cy-GB"/>
              </w:rPr>
              <w:t xml:space="preserve"> o </w:t>
            </w:r>
            <w:r w:rsidRPr="00CD4B34">
              <w:rPr>
                <w:rFonts w:ascii="Arial" w:eastAsia="Arial" w:hAnsi="Arial" w:cs="Arial"/>
                <w:b/>
                <w:noProof/>
                <w:sz w:val="16"/>
                <w:szCs w:val="16"/>
                <w:lang w:bidi="cy-GB"/>
              </w:rPr>
              <w:fldChar w:fldCharType="begin"/>
            </w:r>
            <w:r w:rsidRPr="00DF1058">
              <w:rPr>
                <w:rFonts w:ascii="Arial" w:eastAsia="Arial" w:hAnsi="Arial" w:cs="Arial"/>
                <w:b/>
                <w:sz w:val="16"/>
                <w:szCs w:val="16"/>
                <w:lang w:bidi="cy-GB"/>
              </w:rPr>
              <w:instrText xml:space="preserve"> NUMPAGES  </w:instrText>
            </w:r>
            <w:r w:rsidRPr="00CD4B34">
              <w:rPr>
                <w:rFonts w:ascii="Arial" w:eastAsia="Arial" w:hAnsi="Arial" w:cs="Arial"/>
                <w:b/>
                <w:sz w:val="16"/>
                <w:szCs w:val="16"/>
                <w:lang w:bidi="cy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  <w:lang w:bidi="cy-GB"/>
              </w:rPr>
              <w:t>7</w:t>
            </w:r>
            <w:r w:rsidRPr="00CD4B34">
              <w:rPr>
                <w:rFonts w:ascii="Arial" w:eastAsia="Arial" w:hAnsi="Arial" w:cs="Arial"/>
                <w:b/>
                <w:noProof/>
                <w:sz w:val="16"/>
                <w:szCs w:val="16"/>
                <w:lang w:bidi="cy-GB"/>
              </w:rPr>
              <w:fldChar w:fldCharType="end"/>
            </w:r>
          </w:p>
        </w:sdtContent>
      </w:sdt>
    </w:sdtContent>
  </w:sdt>
  <w:p w14:paraId="41863AA9" w14:textId="77777777" w:rsidR="00E36B51" w:rsidRDefault="00E36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F851" w14:textId="77777777" w:rsidR="00E36B51" w:rsidRDefault="00E36B51" w:rsidP="00165D9B">
    <w:pPr>
      <w:pStyle w:val="Header"/>
    </w:pPr>
  </w:p>
  <w:p w14:paraId="02CA11E6" w14:textId="77777777" w:rsidR="00E36B51" w:rsidRDefault="00E36B51" w:rsidP="00165D9B"/>
  <w:p w14:paraId="1D1D4932" w14:textId="77777777" w:rsidR="00E36B51" w:rsidRDefault="00E36B51" w:rsidP="00165D9B">
    <w:pPr>
      <w:pStyle w:val="Footer"/>
    </w:pPr>
  </w:p>
  <w:p w14:paraId="078DD631" w14:textId="77777777" w:rsidR="00E36B51" w:rsidRDefault="00E36B51" w:rsidP="00165D9B"/>
  <w:p w14:paraId="675EC3CE" w14:textId="3D9A64DC" w:rsidR="00E36B51" w:rsidRDefault="00E36B51" w:rsidP="00165D9B">
    <w:pPr>
      <w:pStyle w:val="Footer"/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055B90" wp14:editId="2D29F4A0">
              <wp:simplePos x="0" y="0"/>
              <wp:positionH relativeFrom="margin">
                <wp:posOffset>0</wp:posOffset>
              </wp:positionH>
              <wp:positionV relativeFrom="paragraph">
                <wp:posOffset>-367665</wp:posOffset>
              </wp:positionV>
              <wp:extent cx="1714500" cy="1017270"/>
              <wp:effectExtent l="0" t="0" r="0" b="0"/>
              <wp:wrapTight wrapText="bothSides">
                <wp:wrapPolygon edited="0">
                  <wp:start x="480" y="0"/>
                  <wp:lineTo x="480" y="21034"/>
                  <wp:lineTo x="20880" y="21034"/>
                  <wp:lineTo x="20880" y="0"/>
                  <wp:lineTo x="48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15DC82" w14:textId="77777777" w:rsidR="00E36B51" w:rsidRPr="00C236F3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rPr>
                              <w:rFonts w:ascii="Helvetica" w:hAnsi="Helvetica" w:cs="UniversLTPro-65Bold"/>
                              <w:b/>
                              <w:bCs/>
                              <w:color w:val="00607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eastAsia="Helvetica" w:hAnsi="Helvetica" w:cs="UniversLTPro-65Bold"/>
                              <w:b/>
                              <w:color w:val="006071"/>
                              <w:sz w:val="20"/>
                              <w:szCs w:val="20"/>
                              <w:lang w:bidi="cy-GB"/>
                            </w:rPr>
                            <w:t>Qualifications Wales</w:t>
                          </w:r>
                        </w:p>
                        <w:p w14:paraId="4EB94F74" w14:textId="77777777" w:rsidR="00E36B51" w:rsidRPr="009E2612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</w:rPr>
                          </w:pPr>
                          <w:r w:rsidRPr="009E2612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Q2 Building, Pencarn Lane</w:t>
                          </w:r>
                        </w:p>
                        <w:p w14:paraId="3629E205" w14:textId="77777777" w:rsidR="00E36B51" w:rsidRPr="00155F7B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 xml:space="preserve">Imperial Park, </w:t>
                          </w:r>
                        </w:p>
                        <w:p w14:paraId="7FD09B3A" w14:textId="77777777" w:rsidR="00E36B51" w:rsidRPr="00155F7B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Newport</w:t>
                          </w:r>
                        </w:p>
                        <w:p w14:paraId="00DFEFDE" w14:textId="77777777" w:rsidR="00E36B51" w:rsidRPr="00155F7B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NP10 8AR</w:t>
                          </w:r>
                        </w:p>
                        <w:p w14:paraId="2A01CB6D" w14:textId="77777777" w:rsidR="00E36B51" w:rsidRPr="00155F7B" w:rsidRDefault="00E36B51" w:rsidP="00165D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9"/>
                            <w:rPr>
                              <w:rFonts w:ascii="Univers LT Pro 55 Roman" w:hAnsi="Univers LT Pro 55 Roman"/>
                              <w:lang w:val="pt-PT"/>
                            </w:rPr>
                          </w:pPr>
                          <w:r w:rsidRPr="009E2612">
                            <w:rPr>
                              <w:rFonts w:ascii="Wingdings" w:eastAsia="Wingdings" w:hAnsi="Wingdings" w:cs="Apple Symbols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</w:t>
                          </w: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 xml:space="preserve"> 0333 077 2701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55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8.95pt;width:135pt;height:80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" filled="f" stroked="f">
              <v:textbox>
                <w:txbxContent>
                  <w:p w14:paraId="5115DC82" w14:textId="77777777" w:rsidR="00E36B51" w:rsidRPr="00C236F3" w:rsidRDefault="00E36B51" w:rsidP="00165D9B">
                    <w:pPr>
                      <w:pStyle w:val="BasicParagraph"/>
                      <w:spacing w:line="240" w:lineRule="auto"/>
                      <w:ind w:right="-79"/>
                      <w:rPr>
                        <w:rFonts w:ascii="Helvetica" w:hAnsi="Helvetica" w:cs="UniversLTPro-65Bold"/>
                        <w:b/>
                        <w:bCs/>
                        <w:color w:val="006071"/>
                        <w:sz w:val="20"/>
                        <w:szCs w:val="20"/>
                      </w:rPr>
                    </w:pPr>
                    <w:r>
                      <w:rPr>
                        <w:rFonts w:ascii="Helvetica" w:eastAsia="Helvetica" w:hAnsi="Helvetica" w:cs="UniversLTPro-65Bold"/>
                        <w:b/>
                        <w:color w:val="006071"/>
                        <w:sz w:val="20"/>
                        <w:szCs w:val="20"/>
                        <w:lang w:bidi="cy-GB"/>
                      </w:rPr>
                      <w:t>Qualifications Wales</w:t>
                    </w:r>
                  </w:p>
                  <w:p w14:paraId="4EB94F74" w14:textId="77777777" w:rsidR="00E36B51" w:rsidRPr="009E2612" w:rsidRDefault="00E36B51" w:rsidP="00165D9B">
                    <w:pPr>
                      <w:pStyle w:val="BasicParagraph"/>
                      <w:spacing w:line="240" w:lineRule="auto"/>
                      <w:ind w:right="-79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</w:rPr>
                    </w:pPr>
                    <w:r w:rsidRPr="009E2612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>Q2 Building, Pencarn Lane</w:t>
                    </w:r>
                  </w:p>
                  <w:p w14:paraId="3629E205" w14:textId="77777777" w:rsidR="00E36B51" w:rsidRPr="00155F7B" w:rsidRDefault="00E36B51" w:rsidP="00165D9B">
                    <w:pPr>
                      <w:pStyle w:val="BasicParagraph"/>
                      <w:spacing w:line="240" w:lineRule="auto"/>
                      <w:ind w:right="-79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 xml:space="preserve">Imperial Park, </w:t>
                    </w:r>
                  </w:p>
                  <w:p w14:paraId="7FD09B3A" w14:textId="77777777" w:rsidR="00E36B51" w:rsidRPr="00155F7B" w:rsidRDefault="00E36B51" w:rsidP="00165D9B">
                    <w:pPr>
                      <w:pStyle w:val="BasicParagraph"/>
                      <w:spacing w:line="240" w:lineRule="auto"/>
                      <w:ind w:right="-79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>Newport</w:t>
                    </w:r>
                  </w:p>
                  <w:p w14:paraId="00DFEFDE" w14:textId="77777777" w:rsidR="00E36B51" w:rsidRPr="00155F7B" w:rsidRDefault="00E36B51" w:rsidP="00165D9B">
                    <w:pPr>
                      <w:pStyle w:val="BasicParagraph"/>
                      <w:spacing w:line="240" w:lineRule="auto"/>
                      <w:ind w:right="-79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>NP10 8AR</w:t>
                    </w:r>
                  </w:p>
                  <w:p w14:paraId="2A01CB6D" w14:textId="77777777" w:rsidR="00E36B51" w:rsidRPr="00155F7B" w:rsidRDefault="00E36B51" w:rsidP="00165D9B">
                    <w:pPr>
                      <w:widowControl w:val="0"/>
                      <w:autoSpaceDE w:val="0"/>
                      <w:autoSpaceDN w:val="0"/>
                      <w:adjustRightInd w:val="0"/>
                      <w:ind w:right="-79"/>
                      <w:rPr>
                        <w:rFonts w:ascii="Univers LT Pro 55 Roman" w:hAnsi="Univers LT Pro 55 Roman"/>
                        <w:lang w:val="pt-PT"/>
                      </w:rPr>
                    </w:pPr>
                    <w:r w:rsidRPr="009E2612">
                      <w:rPr>
                        <w:rFonts w:ascii="Wingdings" w:eastAsia="Wingdings" w:hAnsi="Wingdings" w:cs="Apple Symbols"/>
                        <w:color w:val="7F7F7F"/>
                        <w:sz w:val="20"/>
                        <w:szCs w:val="20"/>
                        <w:lang w:bidi="cy-GB"/>
                      </w:rPr>
                      <w:t></w:t>
                    </w: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 xml:space="preserve"> 0333 077 2701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9694E7" wp14:editId="09ED9D33">
              <wp:simplePos x="0" y="0"/>
              <wp:positionH relativeFrom="column">
                <wp:posOffset>3883660</wp:posOffset>
              </wp:positionH>
              <wp:positionV relativeFrom="paragraph">
                <wp:posOffset>-370840</wp:posOffset>
              </wp:positionV>
              <wp:extent cx="1826260" cy="98552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6260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2D5C11" w14:textId="77777777" w:rsidR="00E36B51" w:rsidRPr="00C236F3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jc w:val="right"/>
                            <w:rPr>
                              <w:rFonts w:ascii="Helvetica" w:hAnsi="Helvetica" w:cs="UniversLTPro-65Bold"/>
                              <w:b/>
                              <w:bCs/>
                              <w:color w:val="006071"/>
                              <w:sz w:val="20"/>
                              <w:szCs w:val="20"/>
                            </w:rPr>
                          </w:pPr>
                          <w:r w:rsidRPr="00C236F3">
                            <w:rPr>
                              <w:rFonts w:ascii="Helvetica" w:eastAsia="Helvetica" w:hAnsi="Helvetica" w:cs="UniversLTPro-65Bold"/>
                              <w:b/>
                              <w:color w:val="006071"/>
                              <w:sz w:val="20"/>
                              <w:szCs w:val="20"/>
                              <w:lang w:bidi="cy-GB"/>
                            </w:rPr>
                            <w:t>Cymwysterau Cymru</w:t>
                          </w:r>
                        </w:p>
                        <w:p w14:paraId="0931B030" w14:textId="77777777" w:rsidR="00E36B51" w:rsidRPr="009E2612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jc w:val="right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</w:rPr>
                          </w:pPr>
                          <w:r w:rsidRPr="009E2612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Adeilad Q2, Lôn Pencarn</w:t>
                          </w:r>
                        </w:p>
                        <w:p w14:paraId="5240DF84" w14:textId="77777777" w:rsidR="00E36B51" w:rsidRPr="00155F7B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jc w:val="right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 xml:space="preserve">Parc Imperial, </w:t>
                          </w:r>
                        </w:p>
                        <w:p w14:paraId="1DCBA462" w14:textId="77777777" w:rsidR="00E36B51" w:rsidRPr="00155F7B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jc w:val="right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Casnewydd</w:t>
                          </w:r>
                        </w:p>
                        <w:p w14:paraId="286E0218" w14:textId="77777777" w:rsidR="00E36B51" w:rsidRPr="00155F7B" w:rsidRDefault="00E36B51" w:rsidP="00165D9B">
                          <w:pPr>
                            <w:pStyle w:val="BasicParagraph"/>
                            <w:spacing w:line="240" w:lineRule="auto"/>
                            <w:ind w:right="-79"/>
                            <w:jc w:val="right"/>
                            <w:rPr>
                              <w:rFonts w:ascii="Helvetica" w:hAnsi="Helvetica" w:cs="UniversLTPro-55Roman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NP10 8AR</w:t>
                          </w:r>
                        </w:p>
                        <w:p w14:paraId="1F5318EE" w14:textId="77777777" w:rsidR="00E36B51" w:rsidRPr="00155F7B" w:rsidRDefault="00E36B51" w:rsidP="00165D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9"/>
                            <w:jc w:val="right"/>
                            <w:rPr>
                              <w:rFonts w:ascii="Helvetica" w:hAnsi="Helvetica"/>
                              <w:color w:val="7F7F7F"/>
                              <w:sz w:val="20"/>
                              <w:szCs w:val="20"/>
                              <w:lang w:val="pt-PT"/>
                            </w:rPr>
                          </w:pPr>
                          <w:r w:rsidRPr="009E2612">
                            <w:rPr>
                              <w:rFonts w:ascii="Wingdings" w:eastAsia="Wingdings" w:hAnsi="Wingdings" w:cs="Apple Symbols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</w:t>
                          </w:r>
                          <w:r w:rsidRPr="00155F7B">
                            <w:rPr>
                              <w:rFonts w:ascii="Helvetica" w:eastAsia="Helvetica" w:hAnsi="Helvetica" w:cs="UniversLTPro-55Roman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 xml:space="preserve"> 0333 077 2701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694E7" id="Text Box 4" o:spid="_x0000_s1027" type="#_x0000_t202" style="position:absolute;margin-left:305.8pt;margin-top:-29.2pt;width:143.8pt;height:7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" filled="f" stroked="f">
              <v:textbox>
                <w:txbxContent>
                  <w:p w14:paraId="0A2D5C11" w14:textId="77777777" w:rsidR="00E36B51" w:rsidRPr="00C236F3" w:rsidRDefault="00E36B51" w:rsidP="00165D9B">
                    <w:pPr>
                      <w:pStyle w:val="BasicParagraph"/>
                      <w:spacing w:line="240" w:lineRule="auto"/>
                      <w:ind w:right="-79"/>
                      <w:jc w:val="right"/>
                      <w:rPr>
                        <w:rFonts w:ascii="Helvetica" w:hAnsi="Helvetica" w:cs="UniversLTPro-65Bold"/>
                        <w:b/>
                        <w:bCs/>
                        <w:color w:val="006071"/>
                        <w:sz w:val="20"/>
                        <w:szCs w:val="20"/>
                      </w:rPr>
                    </w:pPr>
                    <w:r w:rsidRPr="00C236F3">
                      <w:rPr>
                        <w:rFonts w:ascii="Helvetica" w:eastAsia="Helvetica" w:hAnsi="Helvetica" w:cs="UniversLTPro-65Bold"/>
                        <w:b/>
                        <w:color w:val="006071"/>
                        <w:sz w:val="20"/>
                        <w:szCs w:val="20"/>
                        <w:lang w:bidi="cy-GB"/>
                      </w:rPr>
                      <w:t>Cymwysterau Cymru</w:t>
                    </w:r>
                  </w:p>
                  <w:p w14:paraId="0931B030" w14:textId="77777777" w:rsidR="00E36B51" w:rsidRPr="009E2612" w:rsidRDefault="00E36B51" w:rsidP="00165D9B">
                    <w:pPr>
                      <w:pStyle w:val="BasicParagraph"/>
                      <w:spacing w:line="240" w:lineRule="auto"/>
                      <w:ind w:right="-79"/>
                      <w:jc w:val="right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</w:rPr>
                    </w:pPr>
                    <w:r w:rsidRPr="009E2612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>Adeilad Q2, Lôn Pencarn</w:t>
                    </w:r>
                  </w:p>
                  <w:p w14:paraId="5240DF84" w14:textId="77777777" w:rsidR="00E36B51" w:rsidRPr="00155F7B" w:rsidRDefault="00E36B51" w:rsidP="00165D9B">
                    <w:pPr>
                      <w:pStyle w:val="BasicParagraph"/>
                      <w:spacing w:line="240" w:lineRule="auto"/>
                      <w:ind w:right="-79"/>
                      <w:jc w:val="right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 xml:space="preserve">Parc Imperial, </w:t>
                    </w:r>
                  </w:p>
                  <w:p w14:paraId="1DCBA462" w14:textId="77777777" w:rsidR="00E36B51" w:rsidRPr="00155F7B" w:rsidRDefault="00E36B51" w:rsidP="00165D9B">
                    <w:pPr>
                      <w:pStyle w:val="BasicParagraph"/>
                      <w:spacing w:line="240" w:lineRule="auto"/>
                      <w:ind w:right="-79"/>
                      <w:jc w:val="right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>Casnewydd</w:t>
                    </w:r>
                  </w:p>
                  <w:p w14:paraId="286E0218" w14:textId="77777777" w:rsidR="00E36B51" w:rsidRPr="00155F7B" w:rsidRDefault="00E36B51" w:rsidP="00165D9B">
                    <w:pPr>
                      <w:pStyle w:val="BasicParagraph"/>
                      <w:spacing w:line="240" w:lineRule="auto"/>
                      <w:ind w:right="-79"/>
                      <w:jc w:val="right"/>
                      <w:rPr>
                        <w:rFonts w:ascii="Helvetica" w:hAnsi="Helvetica" w:cs="UniversLTPro-55Roman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>NP10 8AR</w:t>
                    </w:r>
                  </w:p>
                  <w:p w14:paraId="1F5318EE" w14:textId="77777777" w:rsidR="00E36B51" w:rsidRPr="00155F7B" w:rsidRDefault="00E36B51" w:rsidP="00165D9B">
                    <w:pPr>
                      <w:widowControl w:val="0"/>
                      <w:autoSpaceDE w:val="0"/>
                      <w:autoSpaceDN w:val="0"/>
                      <w:adjustRightInd w:val="0"/>
                      <w:ind w:right="-79"/>
                      <w:jc w:val="right"/>
                      <w:rPr>
                        <w:rFonts w:ascii="Helvetica" w:hAnsi="Helvetica"/>
                        <w:color w:val="7F7F7F"/>
                        <w:sz w:val="20"/>
                        <w:szCs w:val="20"/>
                        <w:lang w:val="pt-PT"/>
                      </w:rPr>
                    </w:pPr>
                    <w:r w:rsidRPr="009E2612">
                      <w:rPr>
                        <w:rFonts w:ascii="Wingdings" w:eastAsia="Wingdings" w:hAnsi="Wingdings" w:cs="Apple Symbols"/>
                        <w:color w:val="7F7F7F"/>
                        <w:sz w:val="20"/>
                        <w:szCs w:val="20"/>
                        <w:lang w:bidi="cy-GB"/>
                      </w:rPr>
                      <w:t></w:t>
                    </w:r>
                    <w:r w:rsidRPr="00155F7B">
                      <w:rPr>
                        <w:rFonts w:ascii="Helvetica" w:eastAsia="Helvetica" w:hAnsi="Helvetica" w:cs="UniversLTPro-55Roman"/>
                        <w:color w:val="7F7F7F"/>
                        <w:sz w:val="20"/>
                        <w:szCs w:val="20"/>
                        <w:lang w:bidi="cy-GB"/>
                      </w:rPr>
                      <w:t xml:space="preserve"> 0333 077 2701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cy-GB"/>
      </w:rPr>
      <w:drawing>
        <wp:anchor distT="0" distB="0" distL="114300" distR="114300" simplePos="0" relativeHeight="251658242" behindDoc="1" locked="0" layoutInCell="1" allowOverlap="1" wp14:anchorId="2FDB49D8" wp14:editId="70092AEC">
          <wp:simplePos x="0" y="0"/>
          <wp:positionH relativeFrom="column">
            <wp:posOffset>2744470</wp:posOffset>
          </wp:positionH>
          <wp:positionV relativeFrom="paragraph">
            <wp:posOffset>6985</wp:posOffset>
          </wp:positionV>
          <wp:extent cx="596265" cy="255270"/>
          <wp:effectExtent l="0" t="0" r="0" b="0"/>
          <wp:wrapTight wrapText="bothSides">
            <wp:wrapPolygon edited="0">
              <wp:start x="0" y="0"/>
              <wp:lineTo x="0" y="19343"/>
              <wp:lineTo x="20703" y="19343"/>
              <wp:lineTo x="20703" y="0"/>
              <wp:lineTo x="0" y="0"/>
            </wp:wrapPolygon>
          </wp:wrapTight>
          <wp:docPr id="1764074252" name="Picture 176407425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y-GB"/>
      </w:rPr>
      <w:drawing>
        <wp:anchor distT="0" distB="0" distL="114300" distR="114300" simplePos="0" relativeHeight="251658243" behindDoc="1" locked="0" layoutInCell="1" allowOverlap="1" wp14:anchorId="0AACBAD7" wp14:editId="4FDAA3EA">
          <wp:simplePos x="0" y="0"/>
          <wp:positionH relativeFrom="column">
            <wp:posOffset>2285365</wp:posOffset>
          </wp:positionH>
          <wp:positionV relativeFrom="page">
            <wp:posOffset>9901555</wp:posOffset>
          </wp:positionV>
          <wp:extent cx="324485" cy="264160"/>
          <wp:effectExtent l="0" t="0" r="0" b="0"/>
          <wp:wrapTight wrapText="bothSides">
            <wp:wrapPolygon edited="0">
              <wp:start x="0" y="0"/>
              <wp:lineTo x="0" y="20250"/>
              <wp:lineTo x="13949" y="20250"/>
              <wp:lineTo x="15217" y="18692"/>
              <wp:lineTo x="20290" y="4673"/>
              <wp:lineTo x="20290" y="0"/>
              <wp:lineTo x="0" y="0"/>
            </wp:wrapPolygon>
          </wp:wrapTight>
          <wp:docPr id="2075218138" name="Picture 207521813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AA3E8" w14:textId="2E5FE4F8" w:rsidR="00E36B51" w:rsidRDefault="00E36B51">
    <w:pPr>
      <w:pStyle w:val="Footer"/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F8875A4" wp14:editId="2337CA7D">
              <wp:simplePos x="0" y="0"/>
              <wp:positionH relativeFrom="column">
                <wp:posOffset>1033780</wp:posOffset>
              </wp:positionH>
              <wp:positionV relativeFrom="paragraph">
                <wp:posOffset>193040</wp:posOffset>
              </wp:positionV>
              <wp:extent cx="3653790" cy="400685"/>
              <wp:effectExtent l="0" t="0" r="0" b="0"/>
              <wp:wrapTight wrapText="bothSides">
                <wp:wrapPolygon edited="0">
                  <wp:start x="225" y="0"/>
                  <wp:lineTo x="225" y="20539"/>
                  <wp:lineTo x="21172" y="20539"/>
                  <wp:lineTo x="21172" y="0"/>
                  <wp:lineTo x="225" y="0"/>
                </wp:wrapPolygon>
              </wp:wrapTight>
              <wp:docPr id="5" name="Text Box 5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379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A8BCCD" w14:textId="77777777" w:rsidR="00E36B51" w:rsidRPr="009E2612" w:rsidRDefault="00E36B51" w:rsidP="00165D9B">
                          <w:pPr>
                            <w:jc w:val="center"/>
                            <w:rPr>
                              <w:rFonts w:ascii="Helvetica Neue" w:hAnsi="Helvetica Neue"/>
                              <w:color w:val="7F7F7F"/>
                              <w:sz w:val="20"/>
                              <w:szCs w:val="20"/>
                            </w:rPr>
                          </w:pPr>
                          <w:r w:rsidRPr="009E2612">
                            <w:rPr>
                              <w:rFonts w:ascii="Helvetica Neue" w:eastAsia="Helvetica Neue" w:hAnsi="Helvetica Neue" w:cs="Helvetica Neue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www.</w:t>
                          </w:r>
                          <w:r w:rsidRPr="009E2612">
                            <w:rPr>
                              <w:rFonts w:ascii="Helvetica" w:eastAsia="Helvetica" w:hAnsi="Helvetica" w:cs="Helvetica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cymwysteraucymru</w:t>
                          </w:r>
                          <w:r w:rsidRPr="009E2612">
                            <w:rPr>
                              <w:rFonts w:ascii="Helvetica Neue" w:eastAsia="Helvetica Neue" w:hAnsi="Helvetica Neue" w:cs="Helvetica Neue"/>
                              <w:color w:val="7F7F7F"/>
                              <w:sz w:val="20"/>
                              <w:szCs w:val="20"/>
                              <w:lang w:bidi="cy-GB"/>
                            </w:rPr>
                            <w:t>.org</w:t>
                          </w:r>
                        </w:p>
                        <w:p w14:paraId="7B5FBD44" w14:textId="77777777" w:rsidR="00E36B51" w:rsidRPr="00C236F3" w:rsidRDefault="00E36B51" w:rsidP="00165D9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875A4" id="Text Box 5" o:spid="_x0000_s1028" type="#_x0000_t202" href="http://qualificationswales.org/Splash" style="position:absolute;margin-left:81.4pt;margin-top:15.2pt;width:287.7pt;height:31.5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" o:button="t" filled="f" stroked="f">
              <v:fill o:detectmouseclick="t"/>
              <v:textbox>
                <w:txbxContent>
                  <w:p w14:paraId="03A8BCCD" w14:textId="77777777" w:rsidR="00E36B51" w:rsidRPr="009E2612" w:rsidRDefault="00E36B51" w:rsidP="00165D9B">
                    <w:pPr>
                      <w:jc w:val="center"/>
                      <w:rPr>
                        <w:rFonts w:ascii="Helvetica Neue" w:hAnsi="Helvetica Neue"/>
                        <w:color w:val="7F7F7F"/>
                        <w:sz w:val="20"/>
                        <w:szCs w:val="20"/>
                      </w:rPr>
                    </w:pPr>
                    <w:r w:rsidRPr="009E2612">
                      <w:rPr>
                        <w:rFonts w:ascii="Helvetica Neue" w:eastAsia="Helvetica Neue" w:hAnsi="Helvetica Neue" w:cs="Helvetica Neue"/>
                        <w:color w:val="7F7F7F"/>
                        <w:sz w:val="20"/>
                        <w:szCs w:val="20"/>
                        <w:lang w:bidi="cy-GB"/>
                      </w:rPr>
                      <w:t>www.</w:t>
                    </w:r>
                    <w:r w:rsidRPr="009E2612">
                      <w:rPr>
                        <w:rFonts w:ascii="Helvetica" w:eastAsia="Helvetica" w:hAnsi="Helvetica" w:cs="Helvetica"/>
                        <w:color w:val="7F7F7F"/>
                        <w:sz w:val="20"/>
                        <w:szCs w:val="20"/>
                        <w:lang w:bidi="cy-GB"/>
                      </w:rPr>
                      <w:t>cymwysteraucymru</w:t>
                    </w:r>
                    <w:r w:rsidRPr="009E2612">
                      <w:rPr>
                        <w:rFonts w:ascii="Helvetica Neue" w:eastAsia="Helvetica Neue" w:hAnsi="Helvetica Neue" w:cs="Helvetica Neue"/>
                        <w:color w:val="7F7F7F"/>
                        <w:sz w:val="20"/>
                        <w:szCs w:val="20"/>
                        <w:lang w:bidi="cy-GB"/>
                      </w:rPr>
                      <w:t>.org</w:t>
                    </w:r>
                  </w:p>
                  <w:p w14:paraId="7B5FBD44" w14:textId="77777777" w:rsidR="00E36B51" w:rsidRPr="00C236F3" w:rsidRDefault="00E36B51" w:rsidP="00165D9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ADB4" w14:textId="77777777" w:rsidR="001205FD" w:rsidRDefault="001205FD" w:rsidP="00165D9B">
      <w:pPr>
        <w:spacing w:after="0" w:line="240" w:lineRule="auto"/>
      </w:pPr>
      <w:r>
        <w:separator/>
      </w:r>
    </w:p>
  </w:footnote>
  <w:footnote w:type="continuationSeparator" w:id="0">
    <w:p w14:paraId="15ABE4CB" w14:textId="77777777" w:rsidR="001205FD" w:rsidRDefault="001205FD" w:rsidP="00165D9B">
      <w:pPr>
        <w:spacing w:after="0" w:line="240" w:lineRule="auto"/>
      </w:pPr>
      <w:r>
        <w:continuationSeparator/>
      </w:r>
    </w:p>
  </w:footnote>
  <w:footnote w:type="continuationNotice" w:id="1">
    <w:p w14:paraId="6966EF13" w14:textId="77777777" w:rsidR="001205FD" w:rsidRDefault="00120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DB58" w14:textId="787BC387" w:rsidR="00E36B51" w:rsidRDefault="00E36B51">
    <w:pPr>
      <w:pStyle w:val="Header"/>
    </w:pPr>
    <w:r>
      <w:rPr>
        <w:noProof/>
        <w:lang w:bidi="cy-GB"/>
      </w:rPr>
      <w:drawing>
        <wp:anchor distT="0" distB="0" distL="114300" distR="114300" simplePos="0" relativeHeight="251658245" behindDoc="0" locked="0" layoutInCell="1" allowOverlap="1" wp14:anchorId="3834C8BA" wp14:editId="19DE1942">
          <wp:simplePos x="0" y="0"/>
          <wp:positionH relativeFrom="page">
            <wp:posOffset>5714365</wp:posOffset>
          </wp:positionH>
          <wp:positionV relativeFrom="page">
            <wp:posOffset>226060</wp:posOffset>
          </wp:positionV>
          <wp:extent cx="1717040" cy="1717040"/>
          <wp:effectExtent l="0" t="0" r="0" b="0"/>
          <wp:wrapSquare wrapText="bothSides"/>
          <wp:docPr id="1533793231" name="Picture 153379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171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E8A"/>
    <w:multiLevelType w:val="multilevel"/>
    <w:tmpl w:val="355EA2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1" w15:restartNumberingAfterBreak="0">
    <w:nsid w:val="004F763C"/>
    <w:multiLevelType w:val="multilevel"/>
    <w:tmpl w:val="6DD05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5784E"/>
    <w:multiLevelType w:val="multilevel"/>
    <w:tmpl w:val="3D52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1557B"/>
    <w:multiLevelType w:val="hybridMultilevel"/>
    <w:tmpl w:val="AB8C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F5D"/>
    <w:multiLevelType w:val="multilevel"/>
    <w:tmpl w:val="8B86FADA"/>
    <w:lvl w:ilvl="0">
      <w:start w:val="1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3" w:hanging="5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D949C8"/>
    <w:multiLevelType w:val="hybridMultilevel"/>
    <w:tmpl w:val="A0B6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26CD"/>
    <w:multiLevelType w:val="hybridMultilevel"/>
    <w:tmpl w:val="8662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1A8D"/>
    <w:multiLevelType w:val="multilevel"/>
    <w:tmpl w:val="A8EE2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2B3900"/>
    <w:multiLevelType w:val="hybridMultilevel"/>
    <w:tmpl w:val="06AAE9A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FDF781A"/>
    <w:multiLevelType w:val="hybridMultilevel"/>
    <w:tmpl w:val="88B610A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B2742D"/>
    <w:multiLevelType w:val="multilevel"/>
    <w:tmpl w:val="6090D0D2"/>
    <w:lvl w:ilvl="0">
      <w:start w:val="2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97" w:hanging="4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FE5477A"/>
    <w:multiLevelType w:val="hybridMultilevel"/>
    <w:tmpl w:val="FFFFFFFF"/>
    <w:lvl w:ilvl="0" w:tplc="68F2A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A2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846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A5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8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E5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3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7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EF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14272"/>
    <w:multiLevelType w:val="multilevel"/>
    <w:tmpl w:val="92F06B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61315C"/>
    <w:multiLevelType w:val="hybridMultilevel"/>
    <w:tmpl w:val="CA3AC00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224CE2"/>
    <w:multiLevelType w:val="hybridMultilevel"/>
    <w:tmpl w:val="AFB435BE"/>
    <w:lvl w:ilvl="0" w:tplc="07BC1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A464B"/>
    <w:multiLevelType w:val="hybridMultilevel"/>
    <w:tmpl w:val="FEF0CEE2"/>
    <w:lvl w:ilvl="0" w:tplc="37AE6E98">
      <w:start w:val="1"/>
      <w:numFmt w:val="decimal"/>
      <w:lvlText w:val="%1."/>
      <w:lvlJc w:val="left"/>
      <w:pPr>
        <w:ind w:left="1440" w:hanging="360"/>
      </w:pPr>
    </w:lvl>
    <w:lvl w:ilvl="1" w:tplc="2A428F1E">
      <w:start w:val="1"/>
      <w:numFmt w:val="decimal"/>
      <w:lvlText w:val="%2."/>
      <w:lvlJc w:val="left"/>
      <w:pPr>
        <w:ind w:left="1440" w:hanging="360"/>
      </w:pPr>
    </w:lvl>
    <w:lvl w:ilvl="2" w:tplc="E2BAA1EC">
      <w:start w:val="1"/>
      <w:numFmt w:val="decimal"/>
      <w:lvlText w:val="%3."/>
      <w:lvlJc w:val="left"/>
      <w:pPr>
        <w:ind w:left="1440" w:hanging="360"/>
      </w:pPr>
    </w:lvl>
    <w:lvl w:ilvl="3" w:tplc="5C78DD6E">
      <w:start w:val="1"/>
      <w:numFmt w:val="decimal"/>
      <w:lvlText w:val="%4."/>
      <w:lvlJc w:val="left"/>
      <w:pPr>
        <w:ind w:left="1440" w:hanging="360"/>
      </w:pPr>
    </w:lvl>
    <w:lvl w:ilvl="4" w:tplc="868E9964">
      <w:start w:val="1"/>
      <w:numFmt w:val="decimal"/>
      <w:lvlText w:val="%5."/>
      <w:lvlJc w:val="left"/>
      <w:pPr>
        <w:ind w:left="1440" w:hanging="360"/>
      </w:pPr>
    </w:lvl>
    <w:lvl w:ilvl="5" w:tplc="273EC132">
      <w:start w:val="1"/>
      <w:numFmt w:val="decimal"/>
      <w:lvlText w:val="%6."/>
      <w:lvlJc w:val="left"/>
      <w:pPr>
        <w:ind w:left="1440" w:hanging="360"/>
      </w:pPr>
    </w:lvl>
    <w:lvl w:ilvl="6" w:tplc="3C5C0394">
      <w:start w:val="1"/>
      <w:numFmt w:val="decimal"/>
      <w:lvlText w:val="%7."/>
      <w:lvlJc w:val="left"/>
      <w:pPr>
        <w:ind w:left="1440" w:hanging="360"/>
      </w:pPr>
    </w:lvl>
    <w:lvl w:ilvl="7" w:tplc="7D664B14">
      <w:start w:val="1"/>
      <w:numFmt w:val="decimal"/>
      <w:lvlText w:val="%8."/>
      <w:lvlJc w:val="left"/>
      <w:pPr>
        <w:ind w:left="1440" w:hanging="360"/>
      </w:pPr>
    </w:lvl>
    <w:lvl w:ilvl="8" w:tplc="9DCC084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4AA02B0B"/>
    <w:multiLevelType w:val="multilevel"/>
    <w:tmpl w:val="0A18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D85A1B"/>
    <w:multiLevelType w:val="multilevel"/>
    <w:tmpl w:val="FCE45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25D0C68"/>
    <w:multiLevelType w:val="hybridMultilevel"/>
    <w:tmpl w:val="39A4A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7C9C"/>
    <w:multiLevelType w:val="hybridMultilevel"/>
    <w:tmpl w:val="AFB43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92484"/>
    <w:multiLevelType w:val="hybridMultilevel"/>
    <w:tmpl w:val="3B9298CE"/>
    <w:lvl w:ilvl="0" w:tplc="F23C889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B6D7C"/>
    <w:multiLevelType w:val="hybridMultilevel"/>
    <w:tmpl w:val="ACC8F4AC"/>
    <w:lvl w:ilvl="0" w:tplc="1AF8EC82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F0836"/>
    <w:multiLevelType w:val="multilevel"/>
    <w:tmpl w:val="6F4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AA3E8D"/>
    <w:multiLevelType w:val="hybridMultilevel"/>
    <w:tmpl w:val="ABC8956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50F38CB"/>
    <w:multiLevelType w:val="multilevel"/>
    <w:tmpl w:val="FECA3310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125509"/>
    <w:multiLevelType w:val="multilevel"/>
    <w:tmpl w:val="FF282BB0"/>
    <w:lvl w:ilvl="0">
      <w:start w:val="2"/>
      <w:numFmt w:val="decimal"/>
      <w:lvlText w:val="%1"/>
      <w:lvlJc w:val="left"/>
      <w:pPr>
        <w:ind w:left="443" w:hanging="443"/>
      </w:pPr>
      <w:rPr>
        <w:rFonts w:eastAsia="Arial,Arial,Times New Roman" w:hint="default"/>
      </w:rPr>
    </w:lvl>
    <w:lvl w:ilvl="1">
      <w:start w:val="15"/>
      <w:numFmt w:val="decimal"/>
      <w:lvlText w:val="%1.%2"/>
      <w:lvlJc w:val="left"/>
      <w:pPr>
        <w:ind w:left="443" w:hanging="443"/>
      </w:pPr>
      <w:rPr>
        <w:rFonts w:eastAsia="Arial,Arial,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Arial,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Arial,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Arial,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Arial,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Arial,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,Arial,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,Arial,Times New Roman" w:hint="default"/>
      </w:rPr>
    </w:lvl>
  </w:abstractNum>
  <w:abstractNum w:abstractNumId="26" w15:restartNumberingAfterBreak="0">
    <w:nsid w:val="69856305"/>
    <w:multiLevelType w:val="multilevel"/>
    <w:tmpl w:val="ED0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9F785C"/>
    <w:multiLevelType w:val="multilevel"/>
    <w:tmpl w:val="5F5CB74E"/>
    <w:lvl w:ilvl="0">
      <w:start w:val="2"/>
      <w:numFmt w:val="decimal"/>
      <w:lvlText w:val="%1"/>
      <w:lvlJc w:val="left"/>
      <w:pPr>
        <w:ind w:left="413" w:hanging="413"/>
      </w:pPr>
      <w:rPr>
        <w:rFonts w:eastAsia="Arial,Arial,Times New Roman" w:hint="default"/>
      </w:rPr>
    </w:lvl>
    <w:lvl w:ilvl="1">
      <w:start w:val="15"/>
      <w:numFmt w:val="decimal"/>
      <w:lvlText w:val="%1.%2"/>
      <w:lvlJc w:val="left"/>
      <w:pPr>
        <w:ind w:left="413" w:hanging="413"/>
      </w:pPr>
      <w:rPr>
        <w:rFonts w:eastAsia="Arial,Arial,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Arial,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Arial,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Arial,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Arial,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Arial,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Arial,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,Arial,Times New Roman" w:hint="default"/>
      </w:rPr>
    </w:lvl>
  </w:abstractNum>
  <w:abstractNum w:abstractNumId="28" w15:restartNumberingAfterBreak="0">
    <w:nsid w:val="6E25633A"/>
    <w:multiLevelType w:val="hybridMultilevel"/>
    <w:tmpl w:val="F1C4A83C"/>
    <w:lvl w:ilvl="0" w:tplc="1AF8EC82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27F8E"/>
    <w:multiLevelType w:val="hybridMultilevel"/>
    <w:tmpl w:val="8A7C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849B0"/>
    <w:multiLevelType w:val="hybridMultilevel"/>
    <w:tmpl w:val="4180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693C">
      <w:numFmt w:val="bullet"/>
      <w:lvlText w:val="•"/>
      <w:lvlJc w:val="left"/>
      <w:pPr>
        <w:ind w:left="1515" w:hanging="435"/>
      </w:pPr>
      <w:rPr>
        <w:rFonts w:ascii="Segoe UI" w:eastAsia="Calibr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61255"/>
    <w:multiLevelType w:val="multilevel"/>
    <w:tmpl w:val="5B32E8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  <w:i w:val="0"/>
        <w:caps/>
        <w:sz w:val="1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caps w:val="0"/>
        <w:color w:val="auto"/>
        <w:sz w:val="15"/>
        <w:szCs w:val="15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color w:val="auto"/>
        <w:sz w:val="16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16"/>
        <w:szCs w:val="16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8AC313F"/>
    <w:multiLevelType w:val="multilevel"/>
    <w:tmpl w:val="DF488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E3081E"/>
    <w:multiLevelType w:val="hybridMultilevel"/>
    <w:tmpl w:val="4A9A7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7414">
    <w:abstractNumId w:val="31"/>
  </w:num>
  <w:num w:numId="2" w16cid:durableId="1114132452">
    <w:abstractNumId w:val="20"/>
  </w:num>
  <w:num w:numId="3" w16cid:durableId="1047223078">
    <w:abstractNumId w:val="18"/>
  </w:num>
  <w:num w:numId="4" w16cid:durableId="917907194">
    <w:abstractNumId w:val="17"/>
  </w:num>
  <w:num w:numId="5" w16cid:durableId="1524857712">
    <w:abstractNumId w:val="3"/>
  </w:num>
  <w:num w:numId="6" w16cid:durableId="1426805972">
    <w:abstractNumId w:val="13"/>
  </w:num>
  <w:num w:numId="7" w16cid:durableId="1991444767">
    <w:abstractNumId w:val="12"/>
  </w:num>
  <w:num w:numId="8" w16cid:durableId="2032871012">
    <w:abstractNumId w:val="33"/>
  </w:num>
  <w:num w:numId="9" w16cid:durableId="1124471314">
    <w:abstractNumId w:val="10"/>
  </w:num>
  <w:num w:numId="10" w16cid:durableId="1527253116">
    <w:abstractNumId w:val="27"/>
  </w:num>
  <w:num w:numId="11" w16cid:durableId="1568609883">
    <w:abstractNumId w:val="16"/>
  </w:num>
  <w:num w:numId="12" w16cid:durableId="1615746598">
    <w:abstractNumId w:val="2"/>
  </w:num>
  <w:num w:numId="13" w16cid:durableId="1901092401">
    <w:abstractNumId w:val="21"/>
  </w:num>
  <w:num w:numId="14" w16cid:durableId="1647856117">
    <w:abstractNumId w:val="14"/>
  </w:num>
  <w:num w:numId="15" w16cid:durableId="680132649">
    <w:abstractNumId w:val="32"/>
  </w:num>
  <w:num w:numId="16" w16cid:durableId="1460226309">
    <w:abstractNumId w:val="26"/>
  </w:num>
  <w:num w:numId="17" w16cid:durableId="590890094">
    <w:abstractNumId w:val="29"/>
  </w:num>
  <w:num w:numId="18" w16cid:durableId="796527600">
    <w:abstractNumId w:val="1"/>
  </w:num>
  <w:num w:numId="19" w16cid:durableId="361587940">
    <w:abstractNumId w:val="22"/>
  </w:num>
  <w:num w:numId="20" w16cid:durableId="189101754">
    <w:abstractNumId w:val="5"/>
  </w:num>
  <w:num w:numId="21" w16cid:durableId="951591133">
    <w:abstractNumId w:val="15"/>
  </w:num>
  <w:num w:numId="22" w16cid:durableId="785806501">
    <w:abstractNumId w:val="25"/>
  </w:num>
  <w:num w:numId="23" w16cid:durableId="615874015">
    <w:abstractNumId w:val="24"/>
  </w:num>
  <w:num w:numId="24" w16cid:durableId="404884642">
    <w:abstractNumId w:val="11"/>
  </w:num>
  <w:num w:numId="25" w16cid:durableId="1654407825">
    <w:abstractNumId w:val="19"/>
  </w:num>
  <w:num w:numId="26" w16cid:durableId="21715452">
    <w:abstractNumId w:val="9"/>
  </w:num>
  <w:num w:numId="27" w16cid:durableId="1787579240">
    <w:abstractNumId w:val="30"/>
  </w:num>
  <w:num w:numId="28" w16cid:durableId="462187912">
    <w:abstractNumId w:val="6"/>
  </w:num>
  <w:num w:numId="29" w16cid:durableId="1075198994">
    <w:abstractNumId w:val="4"/>
  </w:num>
  <w:num w:numId="30" w16cid:durableId="1510951763">
    <w:abstractNumId w:val="7"/>
  </w:num>
  <w:num w:numId="31" w16cid:durableId="1823423606">
    <w:abstractNumId w:val="0"/>
  </w:num>
  <w:num w:numId="32" w16cid:durableId="1203906181">
    <w:abstractNumId w:val="28"/>
  </w:num>
  <w:num w:numId="33" w16cid:durableId="1367872184">
    <w:abstractNumId w:val="23"/>
  </w:num>
  <w:num w:numId="34" w16cid:durableId="8417467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9B"/>
    <w:rsid w:val="00001182"/>
    <w:rsid w:val="00001565"/>
    <w:rsid w:val="0000383D"/>
    <w:rsid w:val="000052DF"/>
    <w:rsid w:val="00005495"/>
    <w:rsid w:val="000057F5"/>
    <w:rsid w:val="000066F3"/>
    <w:rsid w:val="0001206D"/>
    <w:rsid w:val="00012CDC"/>
    <w:rsid w:val="00013EAF"/>
    <w:rsid w:val="0001623A"/>
    <w:rsid w:val="000174BA"/>
    <w:rsid w:val="00017595"/>
    <w:rsid w:val="00017945"/>
    <w:rsid w:val="00021CBC"/>
    <w:rsid w:val="00022DA3"/>
    <w:rsid w:val="0002471A"/>
    <w:rsid w:val="00024DB2"/>
    <w:rsid w:val="00025E8B"/>
    <w:rsid w:val="0003052B"/>
    <w:rsid w:val="000325BB"/>
    <w:rsid w:val="00032A18"/>
    <w:rsid w:val="0003329E"/>
    <w:rsid w:val="00034184"/>
    <w:rsid w:val="00035323"/>
    <w:rsid w:val="0004023E"/>
    <w:rsid w:val="00040420"/>
    <w:rsid w:val="000418AC"/>
    <w:rsid w:val="00041F06"/>
    <w:rsid w:val="00042D76"/>
    <w:rsid w:val="0004339C"/>
    <w:rsid w:val="0004344E"/>
    <w:rsid w:val="00044759"/>
    <w:rsid w:val="00044C69"/>
    <w:rsid w:val="00044EBB"/>
    <w:rsid w:val="00046422"/>
    <w:rsid w:val="00047706"/>
    <w:rsid w:val="00053456"/>
    <w:rsid w:val="00056672"/>
    <w:rsid w:val="000610FF"/>
    <w:rsid w:val="00063E4C"/>
    <w:rsid w:val="00065672"/>
    <w:rsid w:val="0006796C"/>
    <w:rsid w:val="00070E68"/>
    <w:rsid w:val="0007204C"/>
    <w:rsid w:val="00074677"/>
    <w:rsid w:val="0007515E"/>
    <w:rsid w:val="000802E2"/>
    <w:rsid w:val="00080452"/>
    <w:rsid w:val="000804A5"/>
    <w:rsid w:val="00084D3F"/>
    <w:rsid w:val="00085B00"/>
    <w:rsid w:val="00086641"/>
    <w:rsid w:val="00087CD7"/>
    <w:rsid w:val="00090923"/>
    <w:rsid w:val="00092CE9"/>
    <w:rsid w:val="00092D33"/>
    <w:rsid w:val="00093C37"/>
    <w:rsid w:val="00096572"/>
    <w:rsid w:val="00097B1D"/>
    <w:rsid w:val="000A0570"/>
    <w:rsid w:val="000A0725"/>
    <w:rsid w:val="000A0A5B"/>
    <w:rsid w:val="000A20A6"/>
    <w:rsid w:val="000B1FC4"/>
    <w:rsid w:val="000B4607"/>
    <w:rsid w:val="000B727F"/>
    <w:rsid w:val="000C0691"/>
    <w:rsid w:val="000C225A"/>
    <w:rsid w:val="000C3EB0"/>
    <w:rsid w:val="000C41AD"/>
    <w:rsid w:val="000C5912"/>
    <w:rsid w:val="000D38E3"/>
    <w:rsid w:val="000D3CB9"/>
    <w:rsid w:val="000D7F3D"/>
    <w:rsid w:val="000E0EB8"/>
    <w:rsid w:val="000E1D80"/>
    <w:rsid w:val="000E2873"/>
    <w:rsid w:val="000E6FBA"/>
    <w:rsid w:val="000F0BA1"/>
    <w:rsid w:val="000F2C17"/>
    <w:rsid w:val="000F6037"/>
    <w:rsid w:val="00107A6E"/>
    <w:rsid w:val="001121E4"/>
    <w:rsid w:val="001141A1"/>
    <w:rsid w:val="00114253"/>
    <w:rsid w:val="001144FC"/>
    <w:rsid w:val="00114805"/>
    <w:rsid w:val="00115003"/>
    <w:rsid w:val="001162B0"/>
    <w:rsid w:val="00116BD6"/>
    <w:rsid w:val="001205FD"/>
    <w:rsid w:val="00123650"/>
    <w:rsid w:val="00123D2A"/>
    <w:rsid w:val="00125884"/>
    <w:rsid w:val="00130E3C"/>
    <w:rsid w:val="0013552A"/>
    <w:rsid w:val="0013702A"/>
    <w:rsid w:val="001372BF"/>
    <w:rsid w:val="00137683"/>
    <w:rsid w:val="00143C3C"/>
    <w:rsid w:val="00144990"/>
    <w:rsid w:val="00153107"/>
    <w:rsid w:val="00154002"/>
    <w:rsid w:val="001543A2"/>
    <w:rsid w:val="00155F7B"/>
    <w:rsid w:val="00161A66"/>
    <w:rsid w:val="001639EC"/>
    <w:rsid w:val="00165D9B"/>
    <w:rsid w:val="00166266"/>
    <w:rsid w:val="001713D8"/>
    <w:rsid w:val="001742D0"/>
    <w:rsid w:val="001757C2"/>
    <w:rsid w:val="0018375A"/>
    <w:rsid w:val="001846B8"/>
    <w:rsid w:val="001858A4"/>
    <w:rsid w:val="00192B58"/>
    <w:rsid w:val="00193466"/>
    <w:rsid w:val="001940B9"/>
    <w:rsid w:val="001954E9"/>
    <w:rsid w:val="001970E2"/>
    <w:rsid w:val="001A24D6"/>
    <w:rsid w:val="001A53CA"/>
    <w:rsid w:val="001A771F"/>
    <w:rsid w:val="001A7D5A"/>
    <w:rsid w:val="001B144D"/>
    <w:rsid w:val="001B24A7"/>
    <w:rsid w:val="001B3046"/>
    <w:rsid w:val="001B33C5"/>
    <w:rsid w:val="001B556A"/>
    <w:rsid w:val="001C2B49"/>
    <w:rsid w:val="001C3EED"/>
    <w:rsid w:val="001C3F0E"/>
    <w:rsid w:val="001C51E1"/>
    <w:rsid w:val="001C65D8"/>
    <w:rsid w:val="001D1B17"/>
    <w:rsid w:val="001D2BF2"/>
    <w:rsid w:val="001D3508"/>
    <w:rsid w:val="001D3CB8"/>
    <w:rsid w:val="001E2990"/>
    <w:rsid w:val="001F21FE"/>
    <w:rsid w:val="001F7AFC"/>
    <w:rsid w:val="00201443"/>
    <w:rsid w:val="00202532"/>
    <w:rsid w:val="002040D0"/>
    <w:rsid w:val="00206A33"/>
    <w:rsid w:val="00211EEB"/>
    <w:rsid w:val="00211F66"/>
    <w:rsid w:val="002139B7"/>
    <w:rsid w:val="0021736A"/>
    <w:rsid w:val="0022211F"/>
    <w:rsid w:val="00227668"/>
    <w:rsid w:val="00231494"/>
    <w:rsid w:val="00237B48"/>
    <w:rsid w:val="0024014A"/>
    <w:rsid w:val="00243853"/>
    <w:rsid w:val="00245251"/>
    <w:rsid w:val="002469BE"/>
    <w:rsid w:val="00252B9D"/>
    <w:rsid w:val="00252D1C"/>
    <w:rsid w:val="002534A4"/>
    <w:rsid w:val="00253E41"/>
    <w:rsid w:val="00254552"/>
    <w:rsid w:val="00254BD5"/>
    <w:rsid w:val="00257F65"/>
    <w:rsid w:val="00262247"/>
    <w:rsid w:val="00262C16"/>
    <w:rsid w:val="0026576A"/>
    <w:rsid w:val="00272845"/>
    <w:rsid w:val="00272996"/>
    <w:rsid w:val="00276BF1"/>
    <w:rsid w:val="00276DA2"/>
    <w:rsid w:val="00282972"/>
    <w:rsid w:val="00290059"/>
    <w:rsid w:val="00290F78"/>
    <w:rsid w:val="00294C19"/>
    <w:rsid w:val="00295B52"/>
    <w:rsid w:val="00296845"/>
    <w:rsid w:val="002A0708"/>
    <w:rsid w:val="002A0C36"/>
    <w:rsid w:val="002A2013"/>
    <w:rsid w:val="002A2EA3"/>
    <w:rsid w:val="002A3CC7"/>
    <w:rsid w:val="002A4DB7"/>
    <w:rsid w:val="002A5293"/>
    <w:rsid w:val="002A5D53"/>
    <w:rsid w:val="002B00A8"/>
    <w:rsid w:val="002B1F85"/>
    <w:rsid w:val="002B5B8F"/>
    <w:rsid w:val="002B5DF2"/>
    <w:rsid w:val="002B61E8"/>
    <w:rsid w:val="002C00F2"/>
    <w:rsid w:val="002C0B77"/>
    <w:rsid w:val="002C14C0"/>
    <w:rsid w:val="002C33D1"/>
    <w:rsid w:val="002C5A3C"/>
    <w:rsid w:val="002C6FEB"/>
    <w:rsid w:val="002C7279"/>
    <w:rsid w:val="002D179C"/>
    <w:rsid w:val="002D40A8"/>
    <w:rsid w:val="002E1BEC"/>
    <w:rsid w:val="002E2E3C"/>
    <w:rsid w:val="002E3784"/>
    <w:rsid w:val="002E3976"/>
    <w:rsid w:val="002E3EB3"/>
    <w:rsid w:val="002E4056"/>
    <w:rsid w:val="002F3639"/>
    <w:rsid w:val="002F4B83"/>
    <w:rsid w:val="002F4E9A"/>
    <w:rsid w:val="002F74CF"/>
    <w:rsid w:val="00302533"/>
    <w:rsid w:val="003035B4"/>
    <w:rsid w:val="00312201"/>
    <w:rsid w:val="0031570B"/>
    <w:rsid w:val="00317FAE"/>
    <w:rsid w:val="003205ED"/>
    <w:rsid w:val="00320C82"/>
    <w:rsid w:val="00321081"/>
    <w:rsid w:val="00322AAE"/>
    <w:rsid w:val="00323D10"/>
    <w:rsid w:val="00325EB2"/>
    <w:rsid w:val="00331E41"/>
    <w:rsid w:val="0033300D"/>
    <w:rsid w:val="00333B38"/>
    <w:rsid w:val="00334E8E"/>
    <w:rsid w:val="00335D89"/>
    <w:rsid w:val="0033789A"/>
    <w:rsid w:val="00343AC4"/>
    <w:rsid w:val="0034406C"/>
    <w:rsid w:val="003454F3"/>
    <w:rsid w:val="003460E6"/>
    <w:rsid w:val="00357343"/>
    <w:rsid w:val="00360955"/>
    <w:rsid w:val="003626D6"/>
    <w:rsid w:val="00363E68"/>
    <w:rsid w:val="0036594D"/>
    <w:rsid w:val="00365D42"/>
    <w:rsid w:val="00365EF2"/>
    <w:rsid w:val="00367166"/>
    <w:rsid w:val="00372BFE"/>
    <w:rsid w:val="00375572"/>
    <w:rsid w:val="00375749"/>
    <w:rsid w:val="0037671E"/>
    <w:rsid w:val="0037711F"/>
    <w:rsid w:val="00377B55"/>
    <w:rsid w:val="0038055E"/>
    <w:rsid w:val="0038438F"/>
    <w:rsid w:val="0038712D"/>
    <w:rsid w:val="0039012E"/>
    <w:rsid w:val="003904FC"/>
    <w:rsid w:val="00392A7C"/>
    <w:rsid w:val="003A3155"/>
    <w:rsid w:val="003A3829"/>
    <w:rsid w:val="003A51A5"/>
    <w:rsid w:val="003A5EAF"/>
    <w:rsid w:val="003A7446"/>
    <w:rsid w:val="003A7DA1"/>
    <w:rsid w:val="003B0C8C"/>
    <w:rsid w:val="003B2671"/>
    <w:rsid w:val="003B3910"/>
    <w:rsid w:val="003B6B6C"/>
    <w:rsid w:val="003B6E4F"/>
    <w:rsid w:val="003B75BF"/>
    <w:rsid w:val="003B76A5"/>
    <w:rsid w:val="003C11DF"/>
    <w:rsid w:val="003C1F2D"/>
    <w:rsid w:val="003C2A23"/>
    <w:rsid w:val="003C573E"/>
    <w:rsid w:val="003C7EC4"/>
    <w:rsid w:val="003D26B0"/>
    <w:rsid w:val="003D2987"/>
    <w:rsid w:val="003D354B"/>
    <w:rsid w:val="003D3B56"/>
    <w:rsid w:val="003D55AA"/>
    <w:rsid w:val="003D58FF"/>
    <w:rsid w:val="003D5EFF"/>
    <w:rsid w:val="003D62CD"/>
    <w:rsid w:val="003E1007"/>
    <w:rsid w:val="003E52AA"/>
    <w:rsid w:val="003E556F"/>
    <w:rsid w:val="003E5B4B"/>
    <w:rsid w:val="003E69B5"/>
    <w:rsid w:val="003F4E59"/>
    <w:rsid w:val="003F54D3"/>
    <w:rsid w:val="003F63B0"/>
    <w:rsid w:val="004016E1"/>
    <w:rsid w:val="00401C32"/>
    <w:rsid w:val="00402507"/>
    <w:rsid w:val="0040445F"/>
    <w:rsid w:val="0040588A"/>
    <w:rsid w:val="0041070F"/>
    <w:rsid w:val="00411436"/>
    <w:rsid w:val="00411CE2"/>
    <w:rsid w:val="00413D49"/>
    <w:rsid w:val="004142ED"/>
    <w:rsid w:val="00415509"/>
    <w:rsid w:val="004164F0"/>
    <w:rsid w:val="004169CC"/>
    <w:rsid w:val="00420003"/>
    <w:rsid w:val="0042127E"/>
    <w:rsid w:val="004215A4"/>
    <w:rsid w:val="0042554F"/>
    <w:rsid w:val="00426E12"/>
    <w:rsid w:val="00427B79"/>
    <w:rsid w:val="00432302"/>
    <w:rsid w:val="0043379F"/>
    <w:rsid w:val="00434EF5"/>
    <w:rsid w:val="004403EA"/>
    <w:rsid w:val="00440FDD"/>
    <w:rsid w:val="00442F9B"/>
    <w:rsid w:val="0044303B"/>
    <w:rsid w:val="004463E0"/>
    <w:rsid w:val="00447A27"/>
    <w:rsid w:val="00450D71"/>
    <w:rsid w:val="004516B0"/>
    <w:rsid w:val="00455AC9"/>
    <w:rsid w:val="004561B3"/>
    <w:rsid w:val="004570A2"/>
    <w:rsid w:val="00460D16"/>
    <w:rsid w:val="00462D83"/>
    <w:rsid w:val="00463786"/>
    <w:rsid w:val="00464C75"/>
    <w:rsid w:val="004678A5"/>
    <w:rsid w:val="004713E2"/>
    <w:rsid w:val="004717FB"/>
    <w:rsid w:val="00474C75"/>
    <w:rsid w:val="0047586A"/>
    <w:rsid w:val="00475D61"/>
    <w:rsid w:val="00481C7E"/>
    <w:rsid w:val="00482157"/>
    <w:rsid w:val="00482254"/>
    <w:rsid w:val="00483AB1"/>
    <w:rsid w:val="00484C3E"/>
    <w:rsid w:val="00491702"/>
    <w:rsid w:val="00493AB8"/>
    <w:rsid w:val="00493F4C"/>
    <w:rsid w:val="00495BE8"/>
    <w:rsid w:val="0049761A"/>
    <w:rsid w:val="004A2168"/>
    <w:rsid w:val="004A224E"/>
    <w:rsid w:val="004A47AB"/>
    <w:rsid w:val="004A47BF"/>
    <w:rsid w:val="004A7926"/>
    <w:rsid w:val="004B0BB3"/>
    <w:rsid w:val="004B2339"/>
    <w:rsid w:val="004B40EA"/>
    <w:rsid w:val="004B6CA7"/>
    <w:rsid w:val="004B7DAC"/>
    <w:rsid w:val="004C137C"/>
    <w:rsid w:val="004C3947"/>
    <w:rsid w:val="004C6CC1"/>
    <w:rsid w:val="004C74DA"/>
    <w:rsid w:val="004D3CEC"/>
    <w:rsid w:val="004D6019"/>
    <w:rsid w:val="004E1B7E"/>
    <w:rsid w:val="004E24FE"/>
    <w:rsid w:val="004E3063"/>
    <w:rsid w:val="004E4077"/>
    <w:rsid w:val="004E724D"/>
    <w:rsid w:val="004E7A63"/>
    <w:rsid w:val="004F38A5"/>
    <w:rsid w:val="004F3CC9"/>
    <w:rsid w:val="004F3E9A"/>
    <w:rsid w:val="004F4114"/>
    <w:rsid w:val="004F5214"/>
    <w:rsid w:val="005008D5"/>
    <w:rsid w:val="0050188B"/>
    <w:rsid w:val="00501950"/>
    <w:rsid w:val="00501BF6"/>
    <w:rsid w:val="0050318D"/>
    <w:rsid w:val="00505203"/>
    <w:rsid w:val="005052F4"/>
    <w:rsid w:val="005057C0"/>
    <w:rsid w:val="00511551"/>
    <w:rsid w:val="00511FAF"/>
    <w:rsid w:val="00523B21"/>
    <w:rsid w:val="00525292"/>
    <w:rsid w:val="00526180"/>
    <w:rsid w:val="00527528"/>
    <w:rsid w:val="005304B7"/>
    <w:rsid w:val="005326E9"/>
    <w:rsid w:val="00534791"/>
    <w:rsid w:val="00534B4E"/>
    <w:rsid w:val="00534CB6"/>
    <w:rsid w:val="00535977"/>
    <w:rsid w:val="00540150"/>
    <w:rsid w:val="00541379"/>
    <w:rsid w:val="005461B6"/>
    <w:rsid w:val="005464E3"/>
    <w:rsid w:val="00547873"/>
    <w:rsid w:val="0055063E"/>
    <w:rsid w:val="00550D6E"/>
    <w:rsid w:val="00551740"/>
    <w:rsid w:val="005548D2"/>
    <w:rsid w:val="00556711"/>
    <w:rsid w:val="00556862"/>
    <w:rsid w:val="00561960"/>
    <w:rsid w:val="00566F12"/>
    <w:rsid w:val="00571029"/>
    <w:rsid w:val="00572393"/>
    <w:rsid w:val="00574873"/>
    <w:rsid w:val="00574999"/>
    <w:rsid w:val="00576B6F"/>
    <w:rsid w:val="005828C0"/>
    <w:rsid w:val="00583198"/>
    <w:rsid w:val="00590E50"/>
    <w:rsid w:val="00593AF0"/>
    <w:rsid w:val="00596EE1"/>
    <w:rsid w:val="0059781E"/>
    <w:rsid w:val="005A0A95"/>
    <w:rsid w:val="005A316D"/>
    <w:rsid w:val="005A665D"/>
    <w:rsid w:val="005B6B36"/>
    <w:rsid w:val="005C50FB"/>
    <w:rsid w:val="005D17CB"/>
    <w:rsid w:val="005D25DE"/>
    <w:rsid w:val="005D5871"/>
    <w:rsid w:val="005E2A62"/>
    <w:rsid w:val="005E2C74"/>
    <w:rsid w:val="005E4DBC"/>
    <w:rsid w:val="005F12F7"/>
    <w:rsid w:val="005F27C0"/>
    <w:rsid w:val="005F6117"/>
    <w:rsid w:val="00606879"/>
    <w:rsid w:val="006070BC"/>
    <w:rsid w:val="006169C1"/>
    <w:rsid w:val="00616E79"/>
    <w:rsid w:val="00617B89"/>
    <w:rsid w:val="0062392D"/>
    <w:rsid w:val="0062746F"/>
    <w:rsid w:val="00627C93"/>
    <w:rsid w:val="00630E37"/>
    <w:rsid w:val="006320B3"/>
    <w:rsid w:val="00634F22"/>
    <w:rsid w:val="006362DB"/>
    <w:rsid w:val="00636881"/>
    <w:rsid w:val="006420B3"/>
    <w:rsid w:val="00643A81"/>
    <w:rsid w:val="00643E7C"/>
    <w:rsid w:val="006441A0"/>
    <w:rsid w:val="00644552"/>
    <w:rsid w:val="00645902"/>
    <w:rsid w:val="0064637D"/>
    <w:rsid w:val="006464AC"/>
    <w:rsid w:val="00647633"/>
    <w:rsid w:val="00650D38"/>
    <w:rsid w:val="0065367B"/>
    <w:rsid w:val="00655174"/>
    <w:rsid w:val="00655C84"/>
    <w:rsid w:val="00657425"/>
    <w:rsid w:val="006600AA"/>
    <w:rsid w:val="00661371"/>
    <w:rsid w:val="0066214D"/>
    <w:rsid w:val="00662893"/>
    <w:rsid w:val="006648AE"/>
    <w:rsid w:val="00665BE0"/>
    <w:rsid w:val="006724B2"/>
    <w:rsid w:val="0067537F"/>
    <w:rsid w:val="00675E0F"/>
    <w:rsid w:val="00676F9E"/>
    <w:rsid w:val="00677E1C"/>
    <w:rsid w:val="00680E2E"/>
    <w:rsid w:val="006813D0"/>
    <w:rsid w:val="006822F8"/>
    <w:rsid w:val="00682692"/>
    <w:rsid w:val="0068307B"/>
    <w:rsid w:val="00695641"/>
    <w:rsid w:val="00696B7E"/>
    <w:rsid w:val="006970B4"/>
    <w:rsid w:val="0069714C"/>
    <w:rsid w:val="006A042C"/>
    <w:rsid w:val="006A2E02"/>
    <w:rsid w:val="006A4E8A"/>
    <w:rsid w:val="006A5B06"/>
    <w:rsid w:val="006B06EC"/>
    <w:rsid w:val="006B1059"/>
    <w:rsid w:val="006B40F3"/>
    <w:rsid w:val="006B58A0"/>
    <w:rsid w:val="006B5B4A"/>
    <w:rsid w:val="006B5D3D"/>
    <w:rsid w:val="006B7CA6"/>
    <w:rsid w:val="006C0FE1"/>
    <w:rsid w:val="006C1B91"/>
    <w:rsid w:val="006C37BE"/>
    <w:rsid w:val="006C3A4E"/>
    <w:rsid w:val="006C5906"/>
    <w:rsid w:val="006C5E89"/>
    <w:rsid w:val="006D1769"/>
    <w:rsid w:val="006D24D1"/>
    <w:rsid w:val="006D434D"/>
    <w:rsid w:val="006D4A78"/>
    <w:rsid w:val="006E1CB6"/>
    <w:rsid w:val="006E3499"/>
    <w:rsid w:val="006E3CB8"/>
    <w:rsid w:val="006E4972"/>
    <w:rsid w:val="006E4AFA"/>
    <w:rsid w:val="006E59FC"/>
    <w:rsid w:val="006E681F"/>
    <w:rsid w:val="006E722F"/>
    <w:rsid w:val="006F227E"/>
    <w:rsid w:val="006F2825"/>
    <w:rsid w:val="006F46E6"/>
    <w:rsid w:val="006F49BE"/>
    <w:rsid w:val="006F6252"/>
    <w:rsid w:val="006F78D6"/>
    <w:rsid w:val="007001AF"/>
    <w:rsid w:val="00700ED9"/>
    <w:rsid w:val="007024B8"/>
    <w:rsid w:val="00705514"/>
    <w:rsid w:val="00711EAD"/>
    <w:rsid w:val="00712961"/>
    <w:rsid w:val="00714E20"/>
    <w:rsid w:val="00714F50"/>
    <w:rsid w:val="007151DC"/>
    <w:rsid w:val="007229FC"/>
    <w:rsid w:val="00730221"/>
    <w:rsid w:val="00732F4C"/>
    <w:rsid w:val="00736FAE"/>
    <w:rsid w:val="0074027E"/>
    <w:rsid w:val="00740E80"/>
    <w:rsid w:val="007427FC"/>
    <w:rsid w:val="007433C8"/>
    <w:rsid w:val="00745CF0"/>
    <w:rsid w:val="00746547"/>
    <w:rsid w:val="00746A1B"/>
    <w:rsid w:val="00750091"/>
    <w:rsid w:val="0075087E"/>
    <w:rsid w:val="00752247"/>
    <w:rsid w:val="00752E4B"/>
    <w:rsid w:val="00753306"/>
    <w:rsid w:val="00755A1F"/>
    <w:rsid w:val="00756B35"/>
    <w:rsid w:val="00757964"/>
    <w:rsid w:val="00761612"/>
    <w:rsid w:val="0076196E"/>
    <w:rsid w:val="00761C12"/>
    <w:rsid w:val="007621F3"/>
    <w:rsid w:val="00763205"/>
    <w:rsid w:val="007648BB"/>
    <w:rsid w:val="007650E7"/>
    <w:rsid w:val="00766A5E"/>
    <w:rsid w:val="00770292"/>
    <w:rsid w:val="007756E0"/>
    <w:rsid w:val="00775B51"/>
    <w:rsid w:val="00777DAE"/>
    <w:rsid w:val="007805E1"/>
    <w:rsid w:val="007810DF"/>
    <w:rsid w:val="00782D2C"/>
    <w:rsid w:val="0078349C"/>
    <w:rsid w:val="00785840"/>
    <w:rsid w:val="00786359"/>
    <w:rsid w:val="00787EBF"/>
    <w:rsid w:val="00791074"/>
    <w:rsid w:val="007927D9"/>
    <w:rsid w:val="007952D4"/>
    <w:rsid w:val="00795E48"/>
    <w:rsid w:val="00796F4F"/>
    <w:rsid w:val="007970CC"/>
    <w:rsid w:val="007A1F12"/>
    <w:rsid w:val="007A2050"/>
    <w:rsid w:val="007A24F1"/>
    <w:rsid w:val="007A44A0"/>
    <w:rsid w:val="007A5DE8"/>
    <w:rsid w:val="007A6CE6"/>
    <w:rsid w:val="007B120B"/>
    <w:rsid w:val="007B24FE"/>
    <w:rsid w:val="007B39C4"/>
    <w:rsid w:val="007B5460"/>
    <w:rsid w:val="007B619A"/>
    <w:rsid w:val="007B772D"/>
    <w:rsid w:val="007C2B1C"/>
    <w:rsid w:val="007C50B8"/>
    <w:rsid w:val="007C51AB"/>
    <w:rsid w:val="007C6A3E"/>
    <w:rsid w:val="007D2686"/>
    <w:rsid w:val="007D28B9"/>
    <w:rsid w:val="007D3447"/>
    <w:rsid w:val="007D7F74"/>
    <w:rsid w:val="007E2FC2"/>
    <w:rsid w:val="007E38EB"/>
    <w:rsid w:val="007E5CB9"/>
    <w:rsid w:val="007E6032"/>
    <w:rsid w:val="007F1667"/>
    <w:rsid w:val="007F53CA"/>
    <w:rsid w:val="007F64AA"/>
    <w:rsid w:val="0080430E"/>
    <w:rsid w:val="00805A19"/>
    <w:rsid w:val="00806AE0"/>
    <w:rsid w:val="008071C5"/>
    <w:rsid w:val="00812F61"/>
    <w:rsid w:val="0082198F"/>
    <w:rsid w:val="00822922"/>
    <w:rsid w:val="008240BB"/>
    <w:rsid w:val="00826AD5"/>
    <w:rsid w:val="008341D8"/>
    <w:rsid w:val="00836CB2"/>
    <w:rsid w:val="00840924"/>
    <w:rsid w:val="00840FD7"/>
    <w:rsid w:val="00851550"/>
    <w:rsid w:val="00853081"/>
    <w:rsid w:val="0085350E"/>
    <w:rsid w:val="00854E46"/>
    <w:rsid w:val="008577BB"/>
    <w:rsid w:val="008621DA"/>
    <w:rsid w:val="008627D1"/>
    <w:rsid w:val="00862A22"/>
    <w:rsid w:val="008632D4"/>
    <w:rsid w:val="00863342"/>
    <w:rsid w:val="0086429E"/>
    <w:rsid w:val="008657E6"/>
    <w:rsid w:val="0087102E"/>
    <w:rsid w:val="008716EB"/>
    <w:rsid w:val="00871829"/>
    <w:rsid w:val="00872D6D"/>
    <w:rsid w:val="00873137"/>
    <w:rsid w:val="008743CC"/>
    <w:rsid w:val="0087725D"/>
    <w:rsid w:val="00877AB3"/>
    <w:rsid w:val="00881040"/>
    <w:rsid w:val="0088327F"/>
    <w:rsid w:val="008841BE"/>
    <w:rsid w:val="00885543"/>
    <w:rsid w:val="00886C40"/>
    <w:rsid w:val="00891695"/>
    <w:rsid w:val="00891D89"/>
    <w:rsid w:val="00896838"/>
    <w:rsid w:val="00896AD2"/>
    <w:rsid w:val="008A07E8"/>
    <w:rsid w:val="008A0C6B"/>
    <w:rsid w:val="008A594D"/>
    <w:rsid w:val="008B06D6"/>
    <w:rsid w:val="008B258B"/>
    <w:rsid w:val="008B5B18"/>
    <w:rsid w:val="008B5B52"/>
    <w:rsid w:val="008B6406"/>
    <w:rsid w:val="008B7091"/>
    <w:rsid w:val="008B74A2"/>
    <w:rsid w:val="008B756D"/>
    <w:rsid w:val="008C0B5E"/>
    <w:rsid w:val="008C1C28"/>
    <w:rsid w:val="008C209D"/>
    <w:rsid w:val="008C4F28"/>
    <w:rsid w:val="008C52A2"/>
    <w:rsid w:val="008C6E22"/>
    <w:rsid w:val="008C7832"/>
    <w:rsid w:val="008D0720"/>
    <w:rsid w:val="008D1300"/>
    <w:rsid w:val="008D21EB"/>
    <w:rsid w:val="008D2FEF"/>
    <w:rsid w:val="008D4DD4"/>
    <w:rsid w:val="008D697E"/>
    <w:rsid w:val="008D7824"/>
    <w:rsid w:val="008D7CDC"/>
    <w:rsid w:val="008F15E6"/>
    <w:rsid w:val="008F2C9E"/>
    <w:rsid w:val="008F2FD0"/>
    <w:rsid w:val="008F470C"/>
    <w:rsid w:val="008F486D"/>
    <w:rsid w:val="008F6283"/>
    <w:rsid w:val="008F6D1C"/>
    <w:rsid w:val="0090682C"/>
    <w:rsid w:val="00907245"/>
    <w:rsid w:val="009101C2"/>
    <w:rsid w:val="009106D5"/>
    <w:rsid w:val="00912500"/>
    <w:rsid w:val="009128E9"/>
    <w:rsid w:val="00913704"/>
    <w:rsid w:val="00914D4E"/>
    <w:rsid w:val="00914DF3"/>
    <w:rsid w:val="00914F49"/>
    <w:rsid w:val="0091563C"/>
    <w:rsid w:val="009177FD"/>
    <w:rsid w:val="00921960"/>
    <w:rsid w:val="00921A7C"/>
    <w:rsid w:val="00924E9E"/>
    <w:rsid w:val="00925E6C"/>
    <w:rsid w:val="0092777D"/>
    <w:rsid w:val="00931EDE"/>
    <w:rsid w:val="00941CD0"/>
    <w:rsid w:val="00943899"/>
    <w:rsid w:val="00944528"/>
    <w:rsid w:val="00950685"/>
    <w:rsid w:val="00952691"/>
    <w:rsid w:val="0095404E"/>
    <w:rsid w:val="00960593"/>
    <w:rsid w:val="009616BB"/>
    <w:rsid w:val="00962DBE"/>
    <w:rsid w:val="009631CF"/>
    <w:rsid w:val="0096504F"/>
    <w:rsid w:val="00970A70"/>
    <w:rsid w:val="009721A8"/>
    <w:rsid w:val="00973265"/>
    <w:rsid w:val="0097506C"/>
    <w:rsid w:val="0097710F"/>
    <w:rsid w:val="00980D09"/>
    <w:rsid w:val="0098327B"/>
    <w:rsid w:val="00986352"/>
    <w:rsid w:val="0098666D"/>
    <w:rsid w:val="0099041C"/>
    <w:rsid w:val="00990605"/>
    <w:rsid w:val="00992415"/>
    <w:rsid w:val="0099429D"/>
    <w:rsid w:val="009952AA"/>
    <w:rsid w:val="00997A94"/>
    <w:rsid w:val="00997C87"/>
    <w:rsid w:val="009A0B69"/>
    <w:rsid w:val="009A2A99"/>
    <w:rsid w:val="009A2FF8"/>
    <w:rsid w:val="009A3E18"/>
    <w:rsid w:val="009B1BB7"/>
    <w:rsid w:val="009B1FC2"/>
    <w:rsid w:val="009B22AA"/>
    <w:rsid w:val="009B48B2"/>
    <w:rsid w:val="009B630A"/>
    <w:rsid w:val="009B6AB8"/>
    <w:rsid w:val="009C1EBF"/>
    <w:rsid w:val="009C31C2"/>
    <w:rsid w:val="009C5A08"/>
    <w:rsid w:val="009C6ED7"/>
    <w:rsid w:val="009C7B6A"/>
    <w:rsid w:val="009D0834"/>
    <w:rsid w:val="009D2119"/>
    <w:rsid w:val="009D4118"/>
    <w:rsid w:val="009D6E8B"/>
    <w:rsid w:val="009E1A06"/>
    <w:rsid w:val="009E2612"/>
    <w:rsid w:val="009E6FE0"/>
    <w:rsid w:val="009F10B8"/>
    <w:rsid w:val="009F2711"/>
    <w:rsid w:val="009F6385"/>
    <w:rsid w:val="009F71A7"/>
    <w:rsid w:val="009F79D2"/>
    <w:rsid w:val="00A02366"/>
    <w:rsid w:val="00A028FA"/>
    <w:rsid w:val="00A03841"/>
    <w:rsid w:val="00A0461A"/>
    <w:rsid w:val="00A05557"/>
    <w:rsid w:val="00A058D3"/>
    <w:rsid w:val="00A0596C"/>
    <w:rsid w:val="00A07708"/>
    <w:rsid w:val="00A079E7"/>
    <w:rsid w:val="00A102A0"/>
    <w:rsid w:val="00A109D3"/>
    <w:rsid w:val="00A12B65"/>
    <w:rsid w:val="00A14FA8"/>
    <w:rsid w:val="00A150D5"/>
    <w:rsid w:val="00A155BC"/>
    <w:rsid w:val="00A21B1B"/>
    <w:rsid w:val="00A21DC0"/>
    <w:rsid w:val="00A22642"/>
    <w:rsid w:val="00A2321C"/>
    <w:rsid w:val="00A23774"/>
    <w:rsid w:val="00A27A95"/>
    <w:rsid w:val="00A34464"/>
    <w:rsid w:val="00A43824"/>
    <w:rsid w:val="00A43C03"/>
    <w:rsid w:val="00A44FC6"/>
    <w:rsid w:val="00A470C9"/>
    <w:rsid w:val="00A51B4C"/>
    <w:rsid w:val="00A52BC1"/>
    <w:rsid w:val="00A536FF"/>
    <w:rsid w:val="00A5449E"/>
    <w:rsid w:val="00A55C08"/>
    <w:rsid w:val="00A62714"/>
    <w:rsid w:val="00A62A18"/>
    <w:rsid w:val="00A63256"/>
    <w:rsid w:val="00A66B4E"/>
    <w:rsid w:val="00A71274"/>
    <w:rsid w:val="00A75D19"/>
    <w:rsid w:val="00A77DE7"/>
    <w:rsid w:val="00A85756"/>
    <w:rsid w:val="00A94B3B"/>
    <w:rsid w:val="00A950EC"/>
    <w:rsid w:val="00A96AC1"/>
    <w:rsid w:val="00AA2EAC"/>
    <w:rsid w:val="00AA34CF"/>
    <w:rsid w:val="00AA3953"/>
    <w:rsid w:val="00AA3BA9"/>
    <w:rsid w:val="00AA3FDC"/>
    <w:rsid w:val="00AA6616"/>
    <w:rsid w:val="00AA67D2"/>
    <w:rsid w:val="00AA7110"/>
    <w:rsid w:val="00AA733A"/>
    <w:rsid w:val="00AA7582"/>
    <w:rsid w:val="00AA7880"/>
    <w:rsid w:val="00AB4293"/>
    <w:rsid w:val="00AB7279"/>
    <w:rsid w:val="00AC17EF"/>
    <w:rsid w:val="00AC410A"/>
    <w:rsid w:val="00AC4B2F"/>
    <w:rsid w:val="00AC4C5F"/>
    <w:rsid w:val="00AC5D55"/>
    <w:rsid w:val="00AC5DBB"/>
    <w:rsid w:val="00AC67FF"/>
    <w:rsid w:val="00AD0C82"/>
    <w:rsid w:val="00AD1159"/>
    <w:rsid w:val="00AD2D1F"/>
    <w:rsid w:val="00AD402D"/>
    <w:rsid w:val="00AD55FA"/>
    <w:rsid w:val="00AD5D50"/>
    <w:rsid w:val="00AD6148"/>
    <w:rsid w:val="00AE13B2"/>
    <w:rsid w:val="00AE35CB"/>
    <w:rsid w:val="00AE37CC"/>
    <w:rsid w:val="00AF021F"/>
    <w:rsid w:val="00AF0928"/>
    <w:rsid w:val="00AF098D"/>
    <w:rsid w:val="00AF0D81"/>
    <w:rsid w:val="00AF1BED"/>
    <w:rsid w:val="00AF2E8D"/>
    <w:rsid w:val="00AF627A"/>
    <w:rsid w:val="00B01C63"/>
    <w:rsid w:val="00B0329D"/>
    <w:rsid w:val="00B04D8D"/>
    <w:rsid w:val="00B17C5A"/>
    <w:rsid w:val="00B2090D"/>
    <w:rsid w:val="00B20A07"/>
    <w:rsid w:val="00B230F9"/>
    <w:rsid w:val="00B24BA3"/>
    <w:rsid w:val="00B26EBB"/>
    <w:rsid w:val="00B34E1B"/>
    <w:rsid w:val="00B355F5"/>
    <w:rsid w:val="00B40538"/>
    <w:rsid w:val="00B41A29"/>
    <w:rsid w:val="00B43C91"/>
    <w:rsid w:val="00B4438E"/>
    <w:rsid w:val="00B448E2"/>
    <w:rsid w:val="00B50116"/>
    <w:rsid w:val="00B507CD"/>
    <w:rsid w:val="00B50BB1"/>
    <w:rsid w:val="00B54528"/>
    <w:rsid w:val="00B61C85"/>
    <w:rsid w:val="00B63DFC"/>
    <w:rsid w:val="00B6409E"/>
    <w:rsid w:val="00B6546B"/>
    <w:rsid w:val="00B6645A"/>
    <w:rsid w:val="00B666D7"/>
    <w:rsid w:val="00B71932"/>
    <w:rsid w:val="00B71A87"/>
    <w:rsid w:val="00B72127"/>
    <w:rsid w:val="00B73293"/>
    <w:rsid w:val="00B74B0C"/>
    <w:rsid w:val="00B7660D"/>
    <w:rsid w:val="00B83A54"/>
    <w:rsid w:val="00B83ED1"/>
    <w:rsid w:val="00B844B6"/>
    <w:rsid w:val="00B858A3"/>
    <w:rsid w:val="00B90206"/>
    <w:rsid w:val="00B928E0"/>
    <w:rsid w:val="00B93AC4"/>
    <w:rsid w:val="00B944AD"/>
    <w:rsid w:val="00B96302"/>
    <w:rsid w:val="00BA14D4"/>
    <w:rsid w:val="00BA28AA"/>
    <w:rsid w:val="00BA4148"/>
    <w:rsid w:val="00BA5516"/>
    <w:rsid w:val="00BA67E2"/>
    <w:rsid w:val="00BA6B24"/>
    <w:rsid w:val="00BA7F78"/>
    <w:rsid w:val="00BB1143"/>
    <w:rsid w:val="00BB64A4"/>
    <w:rsid w:val="00BC0EDA"/>
    <w:rsid w:val="00BC142E"/>
    <w:rsid w:val="00BC249A"/>
    <w:rsid w:val="00BC40C9"/>
    <w:rsid w:val="00BC4E62"/>
    <w:rsid w:val="00BC5A9D"/>
    <w:rsid w:val="00BD2333"/>
    <w:rsid w:val="00BD53B3"/>
    <w:rsid w:val="00BD59B1"/>
    <w:rsid w:val="00BE0E7A"/>
    <w:rsid w:val="00BE1063"/>
    <w:rsid w:val="00BE2B62"/>
    <w:rsid w:val="00BE6713"/>
    <w:rsid w:val="00BE77C1"/>
    <w:rsid w:val="00BF052A"/>
    <w:rsid w:val="00BF0D7F"/>
    <w:rsid w:val="00BF3226"/>
    <w:rsid w:val="00BF55D0"/>
    <w:rsid w:val="00C00EAB"/>
    <w:rsid w:val="00C04D83"/>
    <w:rsid w:val="00C073AF"/>
    <w:rsid w:val="00C07B92"/>
    <w:rsid w:val="00C12579"/>
    <w:rsid w:val="00C13E53"/>
    <w:rsid w:val="00C14F99"/>
    <w:rsid w:val="00C169B2"/>
    <w:rsid w:val="00C16EAD"/>
    <w:rsid w:val="00C17110"/>
    <w:rsid w:val="00C2001A"/>
    <w:rsid w:val="00C201F7"/>
    <w:rsid w:val="00C23EDE"/>
    <w:rsid w:val="00C2512F"/>
    <w:rsid w:val="00C41C98"/>
    <w:rsid w:val="00C43735"/>
    <w:rsid w:val="00C44BC9"/>
    <w:rsid w:val="00C46A78"/>
    <w:rsid w:val="00C47B61"/>
    <w:rsid w:val="00C47FA1"/>
    <w:rsid w:val="00C5033D"/>
    <w:rsid w:val="00C50C86"/>
    <w:rsid w:val="00C51641"/>
    <w:rsid w:val="00C54735"/>
    <w:rsid w:val="00C54883"/>
    <w:rsid w:val="00C5609C"/>
    <w:rsid w:val="00C5735E"/>
    <w:rsid w:val="00C57F66"/>
    <w:rsid w:val="00C708BD"/>
    <w:rsid w:val="00C730DC"/>
    <w:rsid w:val="00C73182"/>
    <w:rsid w:val="00C74AAB"/>
    <w:rsid w:val="00C83C4D"/>
    <w:rsid w:val="00C83EEC"/>
    <w:rsid w:val="00C90424"/>
    <w:rsid w:val="00C90E31"/>
    <w:rsid w:val="00C91C9E"/>
    <w:rsid w:val="00C91D21"/>
    <w:rsid w:val="00C96195"/>
    <w:rsid w:val="00C965D4"/>
    <w:rsid w:val="00CA22E6"/>
    <w:rsid w:val="00CB1D58"/>
    <w:rsid w:val="00CB4551"/>
    <w:rsid w:val="00CB5C96"/>
    <w:rsid w:val="00CB6145"/>
    <w:rsid w:val="00CB642C"/>
    <w:rsid w:val="00CB734B"/>
    <w:rsid w:val="00CB74A1"/>
    <w:rsid w:val="00CC219D"/>
    <w:rsid w:val="00CC2778"/>
    <w:rsid w:val="00CC3EDF"/>
    <w:rsid w:val="00CC4115"/>
    <w:rsid w:val="00CC668D"/>
    <w:rsid w:val="00CC6C2A"/>
    <w:rsid w:val="00CD1D63"/>
    <w:rsid w:val="00CD2B90"/>
    <w:rsid w:val="00CD310B"/>
    <w:rsid w:val="00CD4917"/>
    <w:rsid w:val="00CD4B34"/>
    <w:rsid w:val="00CD4CE7"/>
    <w:rsid w:val="00CD5DD1"/>
    <w:rsid w:val="00CD7175"/>
    <w:rsid w:val="00CD7317"/>
    <w:rsid w:val="00CE300F"/>
    <w:rsid w:val="00CE372A"/>
    <w:rsid w:val="00CE4215"/>
    <w:rsid w:val="00CE4495"/>
    <w:rsid w:val="00CE57D6"/>
    <w:rsid w:val="00CE6571"/>
    <w:rsid w:val="00CF22FA"/>
    <w:rsid w:val="00CF3529"/>
    <w:rsid w:val="00CF3FBB"/>
    <w:rsid w:val="00CF5F30"/>
    <w:rsid w:val="00CF672A"/>
    <w:rsid w:val="00CF743D"/>
    <w:rsid w:val="00D020B2"/>
    <w:rsid w:val="00D036B1"/>
    <w:rsid w:val="00D03E52"/>
    <w:rsid w:val="00D05986"/>
    <w:rsid w:val="00D079A9"/>
    <w:rsid w:val="00D07F80"/>
    <w:rsid w:val="00D101B7"/>
    <w:rsid w:val="00D11B83"/>
    <w:rsid w:val="00D12C7A"/>
    <w:rsid w:val="00D12E07"/>
    <w:rsid w:val="00D13A30"/>
    <w:rsid w:val="00D14892"/>
    <w:rsid w:val="00D219E7"/>
    <w:rsid w:val="00D23D70"/>
    <w:rsid w:val="00D26D77"/>
    <w:rsid w:val="00D3177D"/>
    <w:rsid w:val="00D31F1C"/>
    <w:rsid w:val="00D32DB4"/>
    <w:rsid w:val="00D334C8"/>
    <w:rsid w:val="00D33898"/>
    <w:rsid w:val="00D339C6"/>
    <w:rsid w:val="00D349A9"/>
    <w:rsid w:val="00D34A37"/>
    <w:rsid w:val="00D34C1C"/>
    <w:rsid w:val="00D34D36"/>
    <w:rsid w:val="00D362F7"/>
    <w:rsid w:val="00D40D8C"/>
    <w:rsid w:val="00D40E7D"/>
    <w:rsid w:val="00D42751"/>
    <w:rsid w:val="00D466F8"/>
    <w:rsid w:val="00D47BBF"/>
    <w:rsid w:val="00D50904"/>
    <w:rsid w:val="00D52AE1"/>
    <w:rsid w:val="00D532A4"/>
    <w:rsid w:val="00D53A13"/>
    <w:rsid w:val="00D60E32"/>
    <w:rsid w:val="00D65455"/>
    <w:rsid w:val="00D70C2D"/>
    <w:rsid w:val="00D71300"/>
    <w:rsid w:val="00D71312"/>
    <w:rsid w:val="00D7287B"/>
    <w:rsid w:val="00D747EB"/>
    <w:rsid w:val="00D751BA"/>
    <w:rsid w:val="00D8199D"/>
    <w:rsid w:val="00D8255D"/>
    <w:rsid w:val="00D8475B"/>
    <w:rsid w:val="00D872C6"/>
    <w:rsid w:val="00D9047A"/>
    <w:rsid w:val="00D93BD2"/>
    <w:rsid w:val="00D96FE8"/>
    <w:rsid w:val="00DA222B"/>
    <w:rsid w:val="00DA3508"/>
    <w:rsid w:val="00DA3FA5"/>
    <w:rsid w:val="00DB050E"/>
    <w:rsid w:val="00DB23E0"/>
    <w:rsid w:val="00DB2943"/>
    <w:rsid w:val="00DB357A"/>
    <w:rsid w:val="00DC43D5"/>
    <w:rsid w:val="00DD07F4"/>
    <w:rsid w:val="00DD1BBC"/>
    <w:rsid w:val="00DD29C8"/>
    <w:rsid w:val="00DD364F"/>
    <w:rsid w:val="00DD6323"/>
    <w:rsid w:val="00DD7F6E"/>
    <w:rsid w:val="00DE1459"/>
    <w:rsid w:val="00DE2D16"/>
    <w:rsid w:val="00DE7C63"/>
    <w:rsid w:val="00DF1058"/>
    <w:rsid w:val="00DF22EA"/>
    <w:rsid w:val="00DF3E36"/>
    <w:rsid w:val="00E00071"/>
    <w:rsid w:val="00E01715"/>
    <w:rsid w:val="00E01CCE"/>
    <w:rsid w:val="00E023DC"/>
    <w:rsid w:val="00E034D8"/>
    <w:rsid w:val="00E05D92"/>
    <w:rsid w:val="00E12877"/>
    <w:rsid w:val="00E13943"/>
    <w:rsid w:val="00E156B2"/>
    <w:rsid w:val="00E16123"/>
    <w:rsid w:val="00E2249C"/>
    <w:rsid w:val="00E22A11"/>
    <w:rsid w:val="00E23295"/>
    <w:rsid w:val="00E254D6"/>
    <w:rsid w:val="00E31371"/>
    <w:rsid w:val="00E334B3"/>
    <w:rsid w:val="00E33D5C"/>
    <w:rsid w:val="00E33E7C"/>
    <w:rsid w:val="00E3409B"/>
    <w:rsid w:val="00E355F5"/>
    <w:rsid w:val="00E365A7"/>
    <w:rsid w:val="00E36B51"/>
    <w:rsid w:val="00E4300F"/>
    <w:rsid w:val="00E438CC"/>
    <w:rsid w:val="00E442CF"/>
    <w:rsid w:val="00E44D91"/>
    <w:rsid w:val="00E453C3"/>
    <w:rsid w:val="00E50D82"/>
    <w:rsid w:val="00E51A4F"/>
    <w:rsid w:val="00E560D9"/>
    <w:rsid w:val="00E565D3"/>
    <w:rsid w:val="00E566F6"/>
    <w:rsid w:val="00E5778C"/>
    <w:rsid w:val="00E57B78"/>
    <w:rsid w:val="00E602C9"/>
    <w:rsid w:val="00E60B6C"/>
    <w:rsid w:val="00E61C40"/>
    <w:rsid w:val="00E6211E"/>
    <w:rsid w:val="00E653F0"/>
    <w:rsid w:val="00E71435"/>
    <w:rsid w:val="00E71B44"/>
    <w:rsid w:val="00E73855"/>
    <w:rsid w:val="00E7493B"/>
    <w:rsid w:val="00E7682F"/>
    <w:rsid w:val="00E82F4D"/>
    <w:rsid w:val="00E83B0C"/>
    <w:rsid w:val="00E8461B"/>
    <w:rsid w:val="00E92445"/>
    <w:rsid w:val="00E932DA"/>
    <w:rsid w:val="00E94769"/>
    <w:rsid w:val="00E9525E"/>
    <w:rsid w:val="00E9599C"/>
    <w:rsid w:val="00E96B36"/>
    <w:rsid w:val="00E96EAA"/>
    <w:rsid w:val="00EA04C7"/>
    <w:rsid w:val="00EA5DC1"/>
    <w:rsid w:val="00EA7D48"/>
    <w:rsid w:val="00EB2155"/>
    <w:rsid w:val="00EB23CC"/>
    <w:rsid w:val="00EB5FBD"/>
    <w:rsid w:val="00EB66C4"/>
    <w:rsid w:val="00EC14FE"/>
    <w:rsid w:val="00EC2E13"/>
    <w:rsid w:val="00EC3007"/>
    <w:rsid w:val="00EC5529"/>
    <w:rsid w:val="00EC554D"/>
    <w:rsid w:val="00ED1591"/>
    <w:rsid w:val="00ED5307"/>
    <w:rsid w:val="00ED5BCF"/>
    <w:rsid w:val="00ED643E"/>
    <w:rsid w:val="00ED7A63"/>
    <w:rsid w:val="00ED7B92"/>
    <w:rsid w:val="00ED7E65"/>
    <w:rsid w:val="00EE124D"/>
    <w:rsid w:val="00EE37AA"/>
    <w:rsid w:val="00EE4A5B"/>
    <w:rsid w:val="00EE5683"/>
    <w:rsid w:val="00EE62CB"/>
    <w:rsid w:val="00EF0B5F"/>
    <w:rsid w:val="00EF1DAB"/>
    <w:rsid w:val="00EF2F21"/>
    <w:rsid w:val="00EF3985"/>
    <w:rsid w:val="00EF4055"/>
    <w:rsid w:val="00EF7164"/>
    <w:rsid w:val="00F0053F"/>
    <w:rsid w:val="00F0164C"/>
    <w:rsid w:val="00F05F2F"/>
    <w:rsid w:val="00F10805"/>
    <w:rsid w:val="00F12E89"/>
    <w:rsid w:val="00F141C3"/>
    <w:rsid w:val="00F1471C"/>
    <w:rsid w:val="00F23F8E"/>
    <w:rsid w:val="00F24A4F"/>
    <w:rsid w:val="00F25003"/>
    <w:rsid w:val="00F25A17"/>
    <w:rsid w:val="00F2774B"/>
    <w:rsid w:val="00F3094D"/>
    <w:rsid w:val="00F30D52"/>
    <w:rsid w:val="00F33634"/>
    <w:rsid w:val="00F3398D"/>
    <w:rsid w:val="00F35539"/>
    <w:rsid w:val="00F37313"/>
    <w:rsid w:val="00F411AA"/>
    <w:rsid w:val="00F52766"/>
    <w:rsid w:val="00F550BA"/>
    <w:rsid w:val="00F5659E"/>
    <w:rsid w:val="00F57CD5"/>
    <w:rsid w:val="00F60E0D"/>
    <w:rsid w:val="00F6236C"/>
    <w:rsid w:val="00F62C32"/>
    <w:rsid w:val="00F63DEF"/>
    <w:rsid w:val="00F63E59"/>
    <w:rsid w:val="00F664FA"/>
    <w:rsid w:val="00F7374A"/>
    <w:rsid w:val="00F74E3E"/>
    <w:rsid w:val="00F76EBF"/>
    <w:rsid w:val="00F8127A"/>
    <w:rsid w:val="00F82DC8"/>
    <w:rsid w:val="00F83603"/>
    <w:rsid w:val="00F83970"/>
    <w:rsid w:val="00F85AA0"/>
    <w:rsid w:val="00F872C2"/>
    <w:rsid w:val="00F87421"/>
    <w:rsid w:val="00F9041B"/>
    <w:rsid w:val="00F91C96"/>
    <w:rsid w:val="00F93731"/>
    <w:rsid w:val="00FA0A49"/>
    <w:rsid w:val="00FA6836"/>
    <w:rsid w:val="00FA7ADB"/>
    <w:rsid w:val="00FB306A"/>
    <w:rsid w:val="00FB438D"/>
    <w:rsid w:val="00FB4959"/>
    <w:rsid w:val="00FB4A72"/>
    <w:rsid w:val="00FC05C7"/>
    <w:rsid w:val="00FC05E2"/>
    <w:rsid w:val="00FD01F1"/>
    <w:rsid w:val="00FD09C8"/>
    <w:rsid w:val="00FD1F66"/>
    <w:rsid w:val="00FE0C72"/>
    <w:rsid w:val="00FE0C92"/>
    <w:rsid w:val="00FE1881"/>
    <w:rsid w:val="00FE1CD2"/>
    <w:rsid w:val="00FE3EC4"/>
    <w:rsid w:val="00FE620C"/>
    <w:rsid w:val="00FF30A8"/>
    <w:rsid w:val="00FF4D04"/>
    <w:rsid w:val="00FF6CCC"/>
    <w:rsid w:val="02352382"/>
    <w:rsid w:val="02E124A4"/>
    <w:rsid w:val="03743545"/>
    <w:rsid w:val="03AE99A1"/>
    <w:rsid w:val="03B2885F"/>
    <w:rsid w:val="04440ABC"/>
    <w:rsid w:val="04BBE141"/>
    <w:rsid w:val="05055F04"/>
    <w:rsid w:val="058A3094"/>
    <w:rsid w:val="0593042B"/>
    <w:rsid w:val="072ED48C"/>
    <w:rsid w:val="08BB5C46"/>
    <w:rsid w:val="094BBD1F"/>
    <w:rsid w:val="09EC7D51"/>
    <w:rsid w:val="0A66754E"/>
    <w:rsid w:val="0DB4C66F"/>
    <w:rsid w:val="0E498751"/>
    <w:rsid w:val="0F0367D2"/>
    <w:rsid w:val="0F3FE492"/>
    <w:rsid w:val="105990A9"/>
    <w:rsid w:val="107712CF"/>
    <w:rsid w:val="109FC99D"/>
    <w:rsid w:val="111E241E"/>
    <w:rsid w:val="128F7473"/>
    <w:rsid w:val="134F3B41"/>
    <w:rsid w:val="16421F8D"/>
    <w:rsid w:val="1715E019"/>
    <w:rsid w:val="1999D918"/>
    <w:rsid w:val="1A0616A5"/>
    <w:rsid w:val="1AE60378"/>
    <w:rsid w:val="1C7EC6F5"/>
    <w:rsid w:val="207FF10C"/>
    <w:rsid w:val="2094F29D"/>
    <w:rsid w:val="216B8D0F"/>
    <w:rsid w:val="22B8E925"/>
    <w:rsid w:val="22F6DF34"/>
    <w:rsid w:val="23B70A7A"/>
    <w:rsid w:val="24AA6DD6"/>
    <w:rsid w:val="24CFB19E"/>
    <w:rsid w:val="27AD248B"/>
    <w:rsid w:val="2B3930AB"/>
    <w:rsid w:val="2B81F94F"/>
    <w:rsid w:val="2BE5EA6F"/>
    <w:rsid w:val="2C326942"/>
    <w:rsid w:val="2CA6FD76"/>
    <w:rsid w:val="2DE6E48A"/>
    <w:rsid w:val="2EAB69E1"/>
    <w:rsid w:val="30D0C716"/>
    <w:rsid w:val="31FB527B"/>
    <w:rsid w:val="320A8D8A"/>
    <w:rsid w:val="340A76D7"/>
    <w:rsid w:val="35D46D5C"/>
    <w:rsid w:val="3A50CF5B"/>
    <w:rsid w:val="3B310971"/>
    <w:rsid w:val="3D0E10CC"/>
    <w:rsid w:val="3EECEBD1"/>
    <w:rsid w:val="3EF92711"/>
    <w:rsid w:val="3FB0D0FA"/>
    <w:rsid w:val="415F6187"/>
    <w:rsid w:val="432144F0"/>
    <w:rsid w:val="479B659C"/>
    <w:rsid w:val="4981BC92"/>
    <w:rsid w:val="4B111779"/>
    <w:rsid w:val="4C9404C9"/>
    <w:rsid w:val="4DD5BD13"/>
    <w:rsid w:val="4FED6741"/>
    <w:rsid w:val="50900A27"/>
    <w:rsid w:val="52A24862"/>
    <w:rsid w:val="537B2AC7"/>
    <w:rsid w:val="54767B90"/>
    <w:rsid w:val="5704AD23"/>
    <w:rsid w:val="572110BE"/>
    <w:rsid w:val="588DB88E"/>
    <w:rsid w:val="5A81E61B"/>
    <w:rsid w:val="5B017C40"/>
    <w:rsid w:val="5EDBCB28"/>
    <w:rsid w:val="61430948"/>
    <w:rsid w:val="61570AE6"/>
    <w:rsid w:val="6307405F"/>
    <w:rsid w:val="64064909"/>
    <w:rsid w:val="6417E862"/>
    <w:rsid w:val="643C75F1"/>
    <w:rsid w:val="661E43A5"/>
    <w:rsid w:val="66242F29"/>
    <w:rsid w:val="67F26C8E"/>
    <w:rsid w:val="69194D34"/>
    <w:rsid w:val="6A8872D9"/>
    <w:rsid w:val="6BD32AED"/>
    <w:rsid w:val="6E940277"/>
    <w:rsid w:val="6EC0C339"/>
    <w:rsid w:val="706A01E6"/>
    <w:rsid w:val="7181D3DC"/>
    <w:rsid w:val="728A6863"/>
    <w:rsid w:val="73D92279"/>
    <w:rsid w:val="74891D6D"/>
    <w:rsid w:val="759ADDB4"/>
    <w:rsid w:val="76CD40CE"/>
    <w:rsid w:val="77CF0009"/>
    <w:rsid w:val="7844CAA6"/>
    <w:rsid w:val="79093212"/>
    <w:rsid w:val="7A4D2447"/>
    <w:rsid w:val="7B46D0EF"/>
    <w:rsid w:val="7C6956D1"/>
    <w:rsid w:val="7C9D7790"/>
    <w:rsid w:val="7D0397A5"/>
    <w:rsid w:val="7DC3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F13E3AD"/>
  <w15:chartTrackingRefBased/>
  <w15:docId w15:val="{088D3444-9FE5-432D-9418-7B31358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9B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E9599C"/>
    <w:pPr>
      <w:keepNext/>
      <w:numPr>
        <w:numId w:val="1"/>
      </w:numPr>
      <w:spacing w:before="320" w:after="0" w:line="276" w:lineRule="auto"/>
      <w:jc w:val="both"/>
      <w:outlineLvl w:val="0"/>
    </w:pPr>
    <w:rPr>
      <w:rFonts w:ascii="Arial" w:eastAsia="Times New Roman" w:hAnsi="Arial" w:cs="Arial"/>
      <w:b/>
      <w:smallCaps/>
      <w:kern w:val="28"/>
      <w:sz w:val="20"/>
      <w:szCs w:val="20"/>
    </w:rPr>
  </w:style>
  <w:style w:type="paragraph" w:styleId="Heading2">
    <w:name w:val="heading 2"/>
    <w:basedOn w:val="Normal"/>
    <w:link w:val="Heading2Char"/>
    <w:qFormat/>
    <w:rsid w:val="00E9599C"/>
    <w:pPr>
      <w:numPr>
        <w:ilvl w:val="1"/>
        <w:numId w:val="1"/>
      </w:numPr>
      <w:spacing w:before="280" w:after="120" w:line="276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</w:rPr>
  </w:style>
  <w:style w:type="paragraph" w:styleId="Heading3">
    <w:name w:val="heading 3"/>
    <w:basedOn w:val="Normal"/>
    <w:link w:val="Heading3Char"/>
    <w:qFormat/>
    <w:rsid w:val="00E9599C"/>
    <w:pPr>
      <w:numPr>
        <w:ilvl w:val="2"/>
        <w:numId w:val="1"/>
      </w:numPr>
      <w:spacing w:after="120" w:line="276" w:lineRule="auto"/>
      <w:jc w:val="both"/>
      <w:outlineLvl w:val="2"/>
    </w:pPr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link w:val="Heading4Char"/>
    <w:qFormat/>
    <w:rsid w:val="00E9599C"/>
    <w:pPr>
      <w:numPr>
        <w:ilvl w:val="3"/>
        <w:numId w:val="1"/>
      </w:numPr>
      <w:tabs>
        <w:tab w:val="left" w:pos="2261"/>
      </w:tabs>
      <w:spacing w:after="120" w:line="276" w:lineRule="auto"/>
      <w:jc w:val="both"/>
      <w:outlineLvl w:val="3"/>
    </w:pPr>
    <w:rPr>
      <w:rFonts w:ascii="Arial" w:eastAsia="Times New Roman" w:hAnsi="Arial" w:cs="Arial"/>
      <w:sz w:val="20"/>
      <w:szCs w:val="20"/>
    </w:rPr>
  </w:style>
  <w:style w:type="paragraph" w:styleId="Heading5">
    <w:name w:val="heading 5"/>
    <w:basedOn w:val="Normal"/>
    <w:link w:val="Heading5Char"/>
    <w:qFormat/>
    <w:rsid w:val="00E9599C"/>
    <w:pPr>
      <w:numPr>
        <w:ilvl w:val="4"/>
        <w:numId w:val="1"/>
      </w:numPr>
      <w:spacing w:after="120" w:line="276" w:lineRule="auto"/>
      <w:jc w:val="both"/>
      <w:outlineLvl w:val="4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9B"/>
  </w:style>
  <w:style w:type="paragraph" w:styleId="Footer">
    <w:name w:val="footer"/>
    <w:basedOn w:val="Normal"/>
    <w:link w:val="FooterChar"/>
    <w:uiPriority w:val="99"/>
    <w:unhideWhenUsed/>
    <w:rsid w:val="0016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9B"/>
  </w:style>
  <w:style w:type="paragraph" w:customStyle="1" w:styleId="BasicParagraph">
    <w:name w:val="[Basic Paragraph]"/>
    <w:basedOn w:val="Normal"/>
    <w:uiPriority w:val="99"/>
    <w:rsid w:val="00165D9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6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82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1B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4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75087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4B4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0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B40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0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40EA"/>
    <w:rPr>
      <w:b/>
      <w:bCs/>
      <w:lang w:eastAsia="en-US"/>
    </w:rPr>
  </w:style>
  <w:style w:type="character" w:customStyle="1" w:styleId="Heading1Char">
    <w:name w:val="Heading 1 Char"/>
    <w:link w:val="Heading1"/>
    <w:rsid w:val="00E9599C"/>
    <w:rPr>
      <w:rFonts w:ascii="Arial" w:eastAsia="Times New Roman" w:hAnsi="Arial" w:cs="Arial"/>
      <w:b/>
      <w:smallCaps/>
      <w:kern w:val="28"/>
      <w:lang w:eastAsia="en-US"/>
    </w:rPr>
  </w:style>
  <w:style w:type="character" w:customStyle="1" w:styleId="Heading2Char">
    <w:name w:val="Heading 2 Char"/>
    <w:link w:val="Heading2"/>
    <w:rsid w:val="00E9599C"/>
    <w:rPr>
      <w:rFonts w:ascii="Arial" w:eastAsia="Times New Roman" w:hAnsi="Arial" w:cs="Arial"/>
      <w:color w:val="000000"/>
      <w:lang w:eastAsia="en-US"/>
    </w:rPr>
  </w:style>
  <w:style w:type="character" w:customStyle="1" w:styleId="Heading3Char">
    <w:name w:val="Heading 3 Char"/>
    <w:link w:val="Heading3"/>
    <w:rsid w:val="00E9599C"/>
    <w:rPr>
      <w:rFonts w:ascii="Arial" w:eastAsia="Times New Roman" w:hAnsi="Arial" w:cs="Arial"/>
      <w:lang w:eastAsia="en-US"/>
    </w:rPr>
  </w:style>
  <w:style w:type="character" w:customStyle="1" w:styleId="Heading4Char">
    <w:name w:val="Heading 4 Char"/>
    <w:link w:val="Heading4"/>
    <w:rsid w:val="00E9599C"/>
    <w:rPr>
      <w:rFonts w:ascii="Arial" w:eastAsia="Times New Roman" w:hAnsi="Arial" w:cs="Arial"/>
      <w:lang w:eastAsia="en-US"/>
    </w:rPr>
  </w:style>
  <w:style w:type="character" w:customStyle="1" w:styleId="Heading5Char">
    <w:name w:val="Heading 5 Char"/>
    <w:link w:val="Heading5"/>
    <w:rsid w:val="00E9599C"/>
    <w:rPr>
      <w:rFonts w:ascii="Arial" w:eastAsia="Times New Roman" w:hAnsi="Arial" w:cs="Arial"/>
      <w:lang w:eastAsia="en-US"/>
    </w:rPr>
  </w:style>
  <w:style w:type="character" w:styleId="FollowedHyperlink">
    <w:name w:val="FollowedHyperlink"/>
    <w:uiPriority w:val="99"/>
    <w:semiHidden/>
    <w:unhideWhenUsed/>
    <w:rsid w:val="0042127E"/>
    <w:rPr>
      <w:color w:val="954F72"/>
      <w:u w:val="single"/>
    </w:rPr>
  </w:style>
  <w:style w:type="paragraph" w:styleId="Revision">
    <w:name w:val="Revision"/>
    <w:hidden/>
    <w:uiPriority w:val="99"/>
    <w:semiHidden/>
    <w:rsid w:val="00367166"/>
    <w:rPr>
      <w:sz w:val="22"/>
      <w:szCs w:val="22"/>
      <w:lang w:eastAsia="en-US"/>
    </w:rPr>
  </w:style>
  <w:style w:type="character" w:customStyle="1" w:styleId="fontstyle01">
    <w:name w:val="fontstyle01"/>
    <w:basedOn w:val="DefaultParagraphFont"/>
    <w:rsid w:val="00680E2E"/>
    <w:rPr>
      <w:rFonts w:ascii="UnitOT" w:hAnsi="UnitOT" w:hint="default"/>
      <w:b w:val="0"/>
      <w:bCs w:val="0"/>
      <w:i w:val="0"/>
      <w:iCs w:val="0"/>
      <w:color w:val="3B3C43"/>
      <w:sz w:val="24"/>
      <w:szCs w:val="24"/>
    </w:rPr>
  </w:style>
  <w:style w:type="character" w:customStyle="1" w:styleId="fontstyle21">
    <w:name w:val="fontstyle21"/>
    <w:basedOn w:val="DefaultParagraphFont"/>
    <w:rsid w:val="00680E2E"/>
    <w:rPr>
      <w:rFonts w:ascii="UnitOT-Ita" w:hAnsi="UnitOT-Ita" w:hint="default"/>
      <w:b w:val="0"/>
      <w:bCs w:val="0"/>
      <w:i/>
      <w:iCs/>
      <w:color w:val="3B3C43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0E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F6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1F6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A03841"/>
    <w:rPr>
      <w:sz w:val="22"/>
      <w:szCs w:val="22"/>
      <w:lang w:eastAsia="en-US"/>
    </w:rPr>
  </w:style>
  <w:style w:type="character" w:customStyle="1" w:styleId="normaltextrun1">
    <w:name w:val="normaltextrun1"/>
    <w:basedOn w:val="DefaultParagraphFont"/>
    <w:rsid w:val="001742D0"/>
  </w:style>
  <w:style w:type="paragraph" w:customStyle="1" w:styleId="paragraph">
    <w:name w:val="paragraph"/>
    <w:basedOn w:val="Normal"/>
    <w:rsid w:val="003B75B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B75BF"/>
  </w:style>
  <w:style w:type="character" w:customStyle="1" w:styleId="superscript">
    <w:name w:val="superscript"/>
    <w:basedOn w:val="DefaultParagraphFont"/>
    <w:rsid w:val="003B75BF"/>
  </w:style>
  <w:style w:type="table" w:customStyle="1" w:styleId="TableGrid1">
    <w:name w:val="Table Grid1"/>
    <w:basedOn w:val="TableNormal"/>
    <w:next w:val="TableGrid"/>
    <w:uiPriority w:val="39"/>
    <w:rsid w:val="00427B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4570A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D2FEF"/>
  </w:style>
  <w:style w:type="character" w:customStyle="1" w:styleId="cf01">
    <w:name w:val="cf01"/>
    <w:basedOn w:val="DefaultParagraphFont"/>
    <w:rsid w:val="008D2F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9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24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6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97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56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04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58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07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sarah.john@qualifications.wal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https://cymwysterau.cymru/polisi-preifatrwydd/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quals_wales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www.youtube.com/channel/UCTlm4RliBmhjXAvyw727EmA/feed" TargetMode="External"/><Relationship Id="rId5" Type="http://schemas.openxmlformats.org/officeDocument/2006/relationships/hyperlink" Target="http://qualificationswales.org/Splash" TargetMode="External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f93dd17-42aa-420f-9d57-21344332ef16" ContentTypeId="0x010100673A277A40C20D4E8B6352A5DB46D34C" PreviousValue="false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44a29ceee24fd9a136e1e6234e67e7 xmlns="a1d47bb1-82e3-4d60-b9e5-b0f0cc087192">
      <Terms xmlns="http://schemas.microsoft.com/office/infopath/2007/PartnerControls"/>
    </k544a29ceee24fd9a136e1e6234e67e7>
    <TaxCatchAll xmlns="a1d47bb1-82e3-4d60-b9e5-b0f0cc087192">
      <Value>1</Value>
    </TaxCatchAll>
    <e5b3aca9f9ee4923864452175ab3bd24 xmlns="a1d47bb1-82e3-4d60-b9e5-b0f0cc0871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b38283cd-cbb6-4228-b374-af2de6a9d035</TermId>
        </TermInfo>
      </Terms>
    </e5b3aca9f9ee4923864452175ab3bd24>
    <l9c4c35c083e405e9acec429bbbd8277 xmlns="a1d47bb1-82e3-4d60-b9e5-b0f0cc087192">
      <Terms xmlns="http://schemas.microsoft.com/office/infopath/2007/PartnerControls"/>
    </l9c4c35c083e405e9acec429bbbd8277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QW Document" ma:contentTypeID="0x010100673A277A40C20D4E8B6352A5DB46D34C009D5B190AF7EC2649AF06814549935BC1" ma:contentTypeVersion="" ma:contentTypeDescription="" ma:contentTypeScope="" ma:versionID="d009a27eed8a9f06cfc465d707a2fdff">
  <xsd:schema xmlns:xsd="http://www.w3.org/2001/XMLSchema" xmlns:xs="http://www.w3.org/2001/XMLSchema" xmlns:p="http://schemas.microsoft.com/office/2006/metadata/properties" xmlns:ns2="a1d47bb1-82e3-4d60-b9e5-b0f0cc087192" targetNamespace="http://schemas.microsoft.com/office/2006/metadata/properties" ma:root="true" ma:fieldsID="9f64c9f470a7a3f7e0eec949bb30378a" ns2:_="">
    <xsd:import namespace="a1d47bb1-82e3-4d60-b9e5-b0f0cc087192"/>
    <xsd:element name="properties">
      <xsd:complexType>
        <xsd:sequence>
          <xsd:element name="documentManagement">
            <xsd:complexType>
              <xsd:all>
                <xsd:element ref="ns2:e5b3aca9f9ee4923864452175ab3bd24" minOccurs="0"/>
                <xsd:element ref="ns2:TaxCatchAll" minOccurs="0"/>
                <xsd:element ref="ns2:TaxCatchAllLabel" minOccurs="0"/>
                <xsd:element ref="ns2:l9c4c35c083e405e9acec429bbbd8277" minOccurs="0"/>
                <xsd:element ref="ns2:k544a29ceee24fd9a136e1e6234e67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47bb1-82e3-4d60-b9e5-b0f0cc087192" elementFormDefault="qualified">
    <xsd:import namespace="http://schemas.microsoft.com/office/2006/documentManagement/types"/>
    <xsd:import namespace="http://schemas.microsoft.com/office/infopath/2007/PartnerControls"/>
    <xsd:element name="e5b3aca9f9ee4923864452175ab3bd24" ma:index="8" nillable="true" ma:taxonomy="true" ma:internalName="e5b3aca9f9ee4923864452175ab3bd24" ma:taxonomyFieldName="Data_x0020_classification" ma:displayName="Data classification" ma:default="1;#Official|b38283cd-cbb6-4228-b374-af2de6a9d035" ma:fieldId="{e5b3aca9-f9ee-4923-8644-52175ab3bd24}" ma:sspId="6f93dd17-42aa-420f-9d57-21344332ef16" ma:termSetId="93fb9409-d0c9-4925-9fc5-a25a902b1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D915BB-409C-4764-BCF0-3894F099F6F8}" ma:internalName="TaxCatchAll" ma:showField="CatchAllData" ma:web="{78cf91a2-df85-4eba-afe4-381a6ba1fa0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D915BB-409C-4764-BCF0-3894F099F6F8}" ma:internalName="TaxCatchAllLabel" ma:readOnly="true" ma:showField="CatchAllDataLabel" ma:web="{78cf91a2-df85-4eba-afe4-381a6ba1fa0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c4c35c083e405e9acec429bbbd8277" ma:index="12" nillable="true" ma:taxonomy="true" ma:internalName="l9c4c35c083e405e9acec429bbbd8277" ma:taxonomyFieldName="Item_x0020_department" ma:displayName="Item department" ma:default="" ma:fieldId="{59c4c35c-083e-405e-9ace-c429bbbd8277}" ma:taxonomyMulti="true" ma:sspId="6f93dd17-42aa-420f-9d57-21344332ef16" ma:termSetId="0487019d-f97e-4d6d-9d4d-ab8085a90d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4a29ceee24fd9a136e1e6234e67e7" ma:index="14" nillable="true" ma:taxonomy="true" ma:internalName="k544a29ceee24fd9a136e1e6234e67e7" ma:taxonomyFieldName="Item_x0020_topic" ma:displayName="Item topic" ma:default="" ma:fieldId="{4544a29c-eee2-4fd9-a136-e1e6234e67e7}" ma:sspId="6f93dd17-42aa-420f-9d57-21344332ef16" ma:termSetId="805dbc2d-1c15-46e4-b5d8-cd214b9fef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CDC086-B5A8-4351-BAB8-45DF93DA816A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1813885-BA82-4C17-A848-ECFE95A70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C6724-4D27-4157-B988-5E2DB9D4B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88944-E49A-4569-B8DF-D60637CE28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AAE5B6-4EF3-4C76-9295-038631E2E7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AF8FA0D-9466-44E2-BC01-F43C3FCAE54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a1d47bb1-82e3-4d60-b9e5-b0f0cc087192"/>
    <ds:schemaRef ds:uri="http://purl.org/dc/dcmitype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6FA7F37-3DE4-4DCE-A2DA-14849A76529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CE18513-D6A2-46DE-9BA6-763C362FFD58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E3C79037-3F0B-43E5-84C4-D1C46DA6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47bb1-82e3-4d60-b9e5-b0f0cc087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DAE41A14-39CE-41F4-98F9-8F0F01E85FD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3290</Words>
  <Characters>17799</Characters>
  <Application>Microsoft Office Word</Application>
  <DocSecurity>4</DocSecurity>
  <Lines>847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Stephanie Molina</cp:lastModifiedBy>
  <cp:revision>2</cp:revision>
  <cp:lastPrinted>2020-01-27T14:36:00Z</cp:lastPrinted>
  <dcterms:created xsi:type="dcterms:W3CDTF">2025-12-01T07:54:00Z</dcterms:created>
  <dcterms:modified xsi:type="dcterms:W3CDTF">2025-12-01T07:54:00Z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topic">
    <vt:lpwstr/>
  </property>
  <property fmtid="{D5CDD505-2E9C-101B-9397-08002B2CF9AE}" pid="3" name="Item department">
    <vt:lpwstr/>
  </property>
  <property fmtid="{D5CDD505-2E9C-101B-9397-08002B2CF9AE}" pid="4" name="Data classification">
    <vt:lpwstr>1;#Official|b38283cd-cbb6-4228-b374-af2de6a9d035</vt:lpwstr>
  </property>
  <property fmtid="{D5CDD505-2E9C-101B-9397-08002B2CF9AE}" pid="5" name="display_urn:schemas-microsoft-com:office:office#SharedWithUsers">
    <vt:lpwstr>Daniel Tromans;Denver Davies;Kate Crabtree;Kerry Davies;Tom Croke</vt:lpwstr>
  </property>
  <property fmtid="{D5CDD505-2E9C-101B-9397-08002B2CF9AE}" pid="6" name="SharedWithUsers">
    <vt:lpwstr>26;#Alexis de Vere;#44;#Alan Morris;#43;#Donna Hughes;#45;#Charmaine Richards;#63;#Kate Crabtree;#78;#m4systems;#51;#Elizabeth Bodinger;#52;#Lisa Rimmer;#114;#Craig Prosser;#14;#Wayne Scoberg;#136;#SharingLinks.19343be3-2a83-4a57-9872-c67ffbf46c08.OrganizationEdit.11652400-bc74-45c6-ac95-911664bfed3a;#307;#SharingLinks.c7e27cf6-b788-4c07-98a8-b08401627102.OrganizationEdit.b40b3110-c40b-401c-bdc9-b33f9cb70321;#11;#Philip Blaker;#89;#Vasile Rotaru;#300;#SharingLinks.edd6b14e-017b-4574-8792-3cf98133eac9.OrganizationEdit.4f3723dd-520c-4e78-a947-2ffa50bb662a;#135;#Danusia Tolowinska;#12;#Delyth Jones;#30;#Stephanie Molina</vt:lpwstr>
  </property>
  <property fmtid="{D5CDD505-2E9C-101B-9397-08002B2CF9AE}" pid="7" name="LastSharedByUser">
    <vt:lpwstr>amy.coombes@qualificationswales.org</vt:lpwstr>
  </property>
  <property fmtid="{D5CDD505-2E9C-101B-9397-08002B2CF9AE}" pid="8" name="LastSharedByTime">
    <vt:filetime>2016-10-17T08:05:35Z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Item_x0020_department">
    <vt:lpwstr/>
  </property>
  <property fmtid="{D5CDD505-2E9C-101B-9397-08002B2CF9AE}" pid="12" name="Data_x0020_classification">
    <vt:lpwstr>1;#Official|b38283cd-cbb6-4228-b374-af2de6a9d035</vt:lpwstr>
  </property>
  <property fmtid="{D5CDD505-2E9C-101B-9397-08002B2CF9AE}" pid="13" name="Item_x0020_topic">
    <vt:lpwstr/>
  </property>
  <property fmtid="{D5CDD505-2E9C-101B-9397-08002B2CF9AE}" pid="14" name="ContentTypeId">
    <vt:lpwstr>0x010100673A277A40C20D4E8B6352A5DB46D34C009D5B190AF7EC2649AF06814549935BC1</vt:lpwstr>
  </property>
  <property fmtid="{D5CDD505-2E9C-101B-9397-08002B2CF9AE}" pid="15" name="_ApprovalAssignedTo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_ApprovalSentBy">
    <vt:lpwstr/>
  </property>
  <property fmtid="{D5CDD505-2E9C-101B-9397-08002B2CF9AE}" pid="19" name="docLang">
    <vt:lpwstr>en</vt:lpwstr>
  </property>
</Properties>
</file>