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E3F2" w14:textId="7551A138" w:rsidR="00FA1149" w:rsidRPr="00362DC9" w:rsidRDefault="00BF07BF">
      <w:pPr>
        <w:tabs>
          <w:tab w:val="left" w:pos="5860"/>
        </w:tabs>
        <w:ind w:left="1500"/>
        <w:rPr>
          <w:rFonts w:ascii="Times New Roman"/>
          <w:sz w:val="20"/>
          <w:lang w:val="en-GB"/>
        </w:rPr>
      </w:pPr>
      <w:r w:rsidRPr="00362DC9">
        <w:rPr>
          <w:rFonts w:ascii="Times New Roman"/>
          <w:position w:val="2"/>
          <w:sz w:val="20"/>
          <w:lang w:val="en-GB"/>
        </w:rPr>
        <w:tab/>
      </w:r>
    </w:p>
    <w:p w14:paraId="7244E3F3" w14:textId="2E779583" w:rsidR="00FA1149" w:rsidRPr="00362DC9" w:rsidRDefault="00FA1149">
      <w:pPr>
        <w:pStyle w:val="BodyText"/>
        <w:rPr>
          <w:rFonts w:ascii="Times New Roman"/>
          <w:sz w:val="20"/>
          <w:lang w:val="en-GB"/>
        </w:rPr>
      </w:pPr>
    </w:p>
    <w:p w14:paraId="7244E3F4" w14:textId="6F7AADB5" w:rsidR="00FA1149" w:rsidRPr="00362DC9" w:rsidRDefault="00FA1149">
      <w:pPr>
        <w:pStyle w:val="BodyText"/>
        <w:rPr>
          <w:rFonts w:ascii="Times New Roman"/>
          <w:sz w:val="20"/>
          <w:lang w:val="en-GB"/>
        </w:rPr>
      </w:pPr>
    </w:p>
    <w:p w14:paraId="7244E3F5" w14:textId="0715B0D8" w:rsidR="00FA1149" w:rsidRPr="00362DC9" w:rsidRDefault="00FA1149">
      <w:pPr>
        <w:pStyle w:val="BodyText"/>
        <w:rPr>
          <w:rFonts w:ascii="Times New Roman"/>
          <w:sz w:val="20"/>
          <w:lang w:val="en-GB"/>
        </w:rPr>
      </w:pPr>
    </w:p>
    <w:p w14:paraId="7244E3F6" w14:textId="711B906D" w:rsidR="00FA1149" w:rsidRPr="00362DC9" w:rsidRDefault="00FA1149">
      <w:pPr>
        <w:pStyle w:val="BodyText"/>
        <w:rPr>
          <w:rFonts w:ascii="Times New Roman"/>
          <w:sz w:val="20"/>
          <w:lang w:val="en-GB"/>
        </w:rPr>
      </w:pPr>
    </w:p>
    <w:p w14:paraId="7244E3F7" w14:textId="7702A2A2" w:rsidR="00FA1149" w:rsidRPr="00362DC9" w:rsidRDefault="00254193" w:rsidP="00254193">
      <w:pPr>
        <w:pStyle w:val="BodyText"/>
        <w:jc w:val="right"/>
        <w:rPr>
          <w:rFonts w:ascii="Times New Roman"/>
          <w:sz w:val="20"/>
          <w:lang w:val="en-GB"/>
        </w:rPr>
      </w:pPr>
      <w:r>
        <w:rPr>
          <w:noProof/>
        </w:rPr>
        <w:drawing>
          <wp:inline distT="0" distB="0" distL="0" distR="0" wp14:anchorId="3B262939" wp14:editId="420839A9">
            <wp:extent cx="2122098" cy="853189"/>
            <wp:effectExtent l="0" t="0" r="0" b="4445"/>
            <wp:docPr id="676769588" name="Picture 1"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69588" name="Picture 1" descr="A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0205" cy="856448"/>
                    </a:xfrm>
                    <a:prstGeom prst="rect">
                      <a:avLst/>
                    </a:prstGeom>
                    <a:noFill/>
                    <a:ln>
                      <a:noFill/>
                    </a:ln>
                  </pic:spPr>
                </pic:pic>
              </a:graphicData>
            </a:graphic>
          </wp:inline>
        </w:drawing>
      </w:r>
    </w:p>
    <w:p w14:paraId="7244E3F8" w14:textId="77777777" w:rsidR="00FA1149" w:rsidRPr="00362DC9" w:rsidRDefault="00FA1149">
      <w:pPr>
        <w:pStyle w:val="BodyText"/>
        <w:rPr>
          <w:rFonts w:ascii="Times New Roman"/>
          <w:sz w:val="20"/>
          <w:lang w:val="en-GB"/>
        </w:rPr>
      </w:pPr>
    </w:p>
    <w:p w14:paraId="7244E3F9" w14:textId="77777777" w:rsidR="00FA1149" w:rsidRPr="00362DC9" w:rsidRDefault="00FA1149">
      <w:pPr>
        <w:pStyle w:val="BodyText"/>
        <w:rPr>
          <w:rFonts w:ascii="Times New Roman"/>
          <w:sz w:val="20"/>
          <w:lang w:val="en-GB"/>
        </w:rPr>
      </w:pPr>
    </w:p>
    <w:p w14:paraId="7244E3FA" w14:textId="77777777" w:rsidR="00FA1149" w:rsidRPr="00362DC9" w:rsidRDefault="00FA1149">
      <w:pPr>
        <w:pStyle w:val="BodyText"/>
        <w:rPr>
          <w:rFonts w:ascii="Times New Roman"/>
          <w:sz w:val="20"/>
          <w:lang w:val="en-GB"/>
        </w:rPr>
      </w:pPr>
    </w:p>
    <w:p w14:paraId="6B261F3A" w14:textId="77777777" w:rsidR="006E2E49" w:rsidRPr="00362DC9" w:rsidRDefault="006E2E49" w:rsidP="00254193">
      <w:pPr>
        <w:spacing w:before="87"/>
        <w:ind w:right="1188"/>
        <w:rPr>
          <w:b/>
          <w:sz w:val="40"/>
          <w:lang w:val="en-GB"/>
        </w:rPr>
      </w:pPr>
    </w:p>
    <w:p w14:paraId="7244E3FC" w14:textId="1B344AD7" w:rsidR="00FA1149" w:rsidRPr="00362DC9" w:rsidRDefault="00BF07BF">
      <w:pPr>
        <w:spacing w:before="87"/>
        <w:ind w:left="1158" w:right="1188"/>
        <w:jc w:val="center"/>
        <w:rPr>
          <w:b/>
          <w:sz w:val="40"/>
          <w:lang w:val="en-GB"/>
        </w:rPr>
      </w:pPr>
      <w:r w:rsidRPr="00362DC9">
        <w:rPr>
          <w:b/>
          <w:sz w:val="40"/>
          <w:lang w:val="en-GB"/>
        </w:rPr>
        <w:t>SPECIFICATION</w:t>
      </w:r>
    </w:p>
    <w:p w14:paraId="7244E3FD" w14:textId="77777777" w:rsidR="00FA1149" w:rsidRPr="00362DC9" w:rsidRDefault="00FA1149">
      <w:pPr>
        <w:pStyle w:val="BodyText"/>
        <w:rPr>
          <w:b/>
          <w:sz w:val="44"/>
          <w:lang w:val="en-GB"/>
        </w:rPr>
      </w:pPr>
    </w:p>
    <w:p w14:paraId="7244E400" w14:textId="77777777" w:rsidR="00FA1149" w:rsidRPr="00362DC9" w:rsidRDefault="00FA1149">
      <w:pPr>
        <w:pStyle w:val="BodyText"/>
        <w:spacing w:before="10"/>
        <w:rPr>
          <w:b/>
          <w:sz w:val="43"/>
          <w:lang w:val="en-GB"/>
        </w:rPr>
      </w:pPr>
    </w:p>
    <w:p w14:paraId="19A5FD40" w14:textId="0DAFFE9A" w:rsidR="00FD16D1" w:rsidRPr="00E23DDF" w:rsidRDefault="00155792" w:rsidP="00FD16D1">
      <w:pPr>
        <w:jc w:val="center"/>
        <w:rPr>
          <w:b/>
          <w:sz w:val="40"/>
          <w:szCs w:val="40"/>
        </w:rPr>
      </w:pPr>
      <w:r>
        <w:rPr>
          <w:b/>
          <w:sz w:val="40"/>
          <w:szCs w:val="40"/>
        </w:rPr>
        <w:t>Renovation of</w:t>
      </w:r>
      <w:r w:rsidR="003A1CA5">
        <w:rPr>
          <w:b/>
          <w:sz w:val="40"/>
          <w:szCs w:val="40"/>
        </w:rPr>
        <w:t xml:space="preserve"> the</w:t>
      </w:r>
      <w:r>
        <w:rPr>
          <w:b/>
          <w:sz w:val="40"/>
          <w:szCs w:val="40"/>
        </w:rPr>
        <w:t xml:space="preserve"> Fitness Studio Floor at Sport Wales National Centre</w:t>
      </w:r>
    </w:p>
    <w:p w14:paraId="0FF152C0" w14:textId="77777777" w:rsidR="00FD16D1" w:rsidRPr="00E23DDF" w:rsidRDefault="00FD16D1" w:rsidP="00FD16D1">
      <w:pPr>
        <w:pStyle w:val="Header"/>
        <w:jc w:val="center"/>
        <w:rPr>
          <w:b/>
        </w:rPr>
      </w:pPr>
    </w:p>
    <w:p w14:paraId="380042B4" w14:textId="77777777" w:rsidR="00FD16D1" w:rsidRDefault="00FD16D1" w:rsidP="00FD16D1">
      <w:pPr>
        <w:pStyle w:val="Header"/>
        <w:jc w:val="center"/>
        <w:rPr>
          <w:b/>
        </w:rPr>
      </w:pPr>
    </w:p>
    <w:p w14:paraId="7D0BBAA5" w14:textId="77777777" w:rsidR="00FD16D1" w:rsidRPr="00E23DDF" w:rsidRDefault="00FD16D1" w:rsidP="00FD16D1">
      <w:pPr>
        <w:pStyle w:val="Header"/>
        <w:jc w:val="center"/>
        <w:rPr>
          <w:b/>
        </w:rPr>
      </w:pPr>
    </w:p>
    <w:p w14:paraId="4604422E" w14:textId="77777777" w:rsidR="00FD16D1" w:rsidRPr="00E23DDF" w:rsidRDefault="00FD16D1" w:rsidP="00FD16D1">
      <w:pPr>
        <w:pStyle w:val="Header"/>
        <w:rPr>
          <w:b/>
        </w:rPr>
      </w:pPr>
    </w:p>
    <w:p w14:paraId="2C6BAA77" w14:textId="77777777" w:rsidR="00FD16D1" w:rsidRPr="00E23DDF" w:rsidRDefault="00FD16D1" w:rsidP="00FD16D1">
      <w:pPr>
        <w:pStyle w:val="Header"/>
        <w:jc w:val="center"/>
        <w:rPr>
          <w:b/>
        </w:rPr>
      </w:pPr>
    </w:p>
    <w:p w14:paraId="39776335" w14:textId="77777777" w:rsidR="00FD16D1" w:rsidRPr="00E23DDF" w:rsidRDefault="00FD16D1" w:rsidP="00FD16D1">
      <w:pPr>
        <w:pStyle w:val="Header"/>
        <w:rPr>
          <w:b/>
          <w:bCs/>
        </w:rPr>
      </w:pPr>
    </w:p>
    <w:p w14:paraId="3425C923" w14:textId="77777777" w:rsidR="00FD16D1" w:rsidRPr="00E23DDF" w:rsidRDefault="00FD16D1" w:rsidP="00FD16D1">
      <w:pPr>
        <w:pStyle w:val="Header"/>
        <w:rPr>
          <w:b/>
          <w:bCs/>
        </w:rPr>
      </w:pPr>
    </w:p>
    <w:p w14:paraId="28A2183C" w14:textId="77777777" w:rsidR="00FD16D1" w:rsidRPr="00E23DDF" w:rsidRDefault="00FD16D1" w:rsidP="00FD16D1">
      <w:pPr>
        <w:pStyle w:val="Header"/>
        <w:rPr>
          <w:b/>
          <w:bCs/>
        </w:rPr>
      </w:pPr>
    </w:p>
    <w:p w14:paraId="6D888B70" w14:textId="7EE34F5D" w:rsidR="00FD16D1" w:rsidRPr="00E23DDF" w:rsidRDefault="00FD16D1" w:rsidP="00FD16D1">
      <w:pPr>
        <w:pStyle w:val="Header"/>
        <w:jc w:val="center"/>
        <w:rPr>
          <w:b/>
          <w:bCs/>
          <w:sz w:val="40"/>
          <w:szCs w:val="40"/>
        </w:rPr>
      </w:pPr>
      <w:r w:rsidRPr="00E23DDF">
        <w:rPr>
          <w:b/>
          <w:bCs/>
          <w:sz w:val="40"/>
          <w:szCs w:val="40"/>
        </w:rPr>
        <w:t xml:space="preserve"> </w:t>
      </w:r>
      <w:r w:rsidRPr="006B01D1">
        <w:rPr>
          <w:b/>
          <w:bCs/>
          <w:sz w:val="40"/>
          <w:szCs w:val="40"/>
        </w:rPr>
        <w:t xml:space="preserve">Tender Reference: </w:t>
      </w:r>
      <w:bookmarkStart w:id="0" w:name="_Hlk198628277"/>
      <w:r w:rsidRPr="006B01D1">
        <w:rPr>
          <w:b/>
          <w:bCs/>
          <w:sz w:val="40"/>
          <w:szCs w:val="40"/>
        </w:rPr>
        <w:t>S</w:t>
      </w:r>
      <w:r>
        <w:rPr>
          <w:b/>
          <w:bCs/>
          <w:sz w:val="40"/>
          <w:szCs w:val="40"/>
        </w:rPr>
        <w:t>W</w:t>
      </w:r>
      <w:r>
        <w:rPr>
          <w:b/>
          <w:sz w:val="40"/>
          <w:szCs w:val="40"/>
        </w:rPr>
        <w:t>/</w:t>
      </w:r>
      <w:r w:rsidR="003A1CA5">
        <w:rPr>
          <w:b/>
          <w:sz w:val="40"/>
          <w:szCs w:val="40"/>
        </w:rPr>
        <w:t>FSF</w:t>
      </w:r>
      <w:r>
        <w:rPr>
          <w:b/>
          <w:sz w:val="40"/>
          <w:szCs w:val="40"/>
        </w:rPr>
        <w:t>/202</w:t>
      </w:r>
      <w:r w:rsidR="00010C60">
        <w:rPr>
          <w:b/>
          <w:sz w:val="40"/>
          <w:szCs w:val="40"/>
        </w:rPr>
        <w:t>6</w:t>
      </w:r>
      <w:r>
        <w:rPr>
          <w:b/>
          <w:sz w:val="40"/>
          <w:szCs w:val="40"/>
        </w:rPr>
        <w:t>/1</w:t>
      </w:r>
      <w:bookmarkEnd w:id="0"/>
    </w:p>
    <w:p w14:paraId="7244E408" w14:textId="2A5A3921" w:rsidR="00FA1149" w:rsidRPr="00362DC9" w:rsidRDefault="00FA1149" w:rsidP="00FD16D1">
      <w:pPr>
        <w:ind w:left="2495" w:right="2527" w:hanging="1"/>
        <w:jc w:val="center"/>
        <w:rPr>
          <w:b/>
          <w:sz w:val="20"/>
          <w:lang w:val="en-GB"/>
        </w:rPr>
      </w:pPr>
    </w:p>
    <w:p w14:paraId="7244E409" w14:textId="77777777" w:rsidR="00FA1149" w:rsidRPr="00362DC9" w:rsidRDefault="00FA1149">
      <w:pPr>
        <w:pStyle w:val="BodyText"/>
        <w:rPr>
          <w:b/>
          <w:sz w:val="20"/>
          <w:lang w:val="en-GB"/>
        </w:rPr>
      </w:pPr>
    </w:p>
    <w:p w14:paraId="7244E40A" w14:textId="77777777" w:rsidR="00FA1149" w:rsidRPr="00362DC9" w:rsidRDefault="00FA1149">
      <w:pPr>
        <w:pStyle w:val="BodyText"/>
        <w:rPr>
          <w:b/>
          <w:sz w:val="20"/>
          <w:lang w:val="en-GB"/>
        </w:rPr>
      </w:pPr>
    </w:p>
    <w:p w14:paraId="7244E40B" w14:textId="77777777" w:rsidR="00FA1149" w:rsidRPr="00362DC9" w:rsidRDefault="00FA1149">
      <w:pPr>
        <w:pStyle w:val="BodyText"/>
        <w:rPr>
          <w:b/>
          <w:sz w:val="20"/>
          <w:lang w:val="en-GB"/>
        </w:rPr>
      </w:pPr>
    </w:p>
    <w:p w14:paraId="7244E40C" w14:textId="77777777" w:rsidR="00FA1149" w:rsidRPr="00362DC9" w:rsidRDefault="00FA1149">
      <w:pPr>
        <w:pStyle w:val="BodyText"/>
        <w:rPr>
          <w:b/>
          <w:sz w:val="20"/>
          <w:lang w:val="en-GB"/>
        </w:rPr>
      </w:pPr>
    </w:p>
    <w:p w14:paraId="7244E40D" w14:textId="77777777" w:rsidR="00FA1149" w:rsidRPr="00362DC9" w:rsidRDefault="00FA1149">
      <w:pPr>
        <w:pStyle w:val="BodyText"/>
        <w:rPr>
          <w:b/>
          <w:sz w:val="20"/>
          <w:lang w:val="en-GB"/>
        </w:rPr>
      </w:pPr>
    </w:p>
    <w:p w14:paraId="7244E40E" w14:textId="77777777" w:rsidR="00FA1149" w:rsidRPr="00362DC9" w:rsidRDefault="00FA1149">
      <w:pPr>
        <w:pStyle w:val="BodyText"/>
        <w:rPr>
          <w:b/>
          <w:sz w:val="20"/>
          <w:lang w:val="en-GB"/>
        </w:rPr>
      </w:pPr>
    </w:p>
    <w:p w14:paraId="7244E40F" w14:textId="77777777" w:rsidR="00FA1149" w:rsidRPr="00362DC9" w:rsidRDefault="00FA1149">
      <w:pPr>
        <w:pStyle w:val="BodyText"/>
        <w:rPr>
          <w:b/>
          <w:sz w:val="20"/>
          <w:lang w:val="en-GB"/>
        </w:rPr>
      </w:pPr>
    </w:p>
    <w:p w14:paraId="7244E410" w14:textId="77777777" w:rsidR="00FA1149" w:rsidRPr="00362DC9" w:rsidRDefault="00FA1149">
      <w:pPr>
        <w:pStyle w:val="BodyText"/>
        <w:rPr>
          <w:b/>
          <w:sz w:val="20"/>
          <w:lang w:val="en-GB"/>
        </w:rPr>
      </w:pPr>
    </w:p>
    <w:p w14:paraId="7244E411" w14:textId="77777777" w:rsidR="00FA1149" w:rsidRPr="00362DC9" w:rsidRDefault="00FA1149">
      <w:pPr>
        <w:pStyle w:val="BodyText"/>
        <w:rPr>
          <w:b/>
          <w:sz w:val="20"/>
          <w:lang w:val="en-GB"/>
        </w:rPr>
      </w:pPr>
    </w:p>
    <w:p w14:paraId="7244E412" w14:textId="77777777" w:rsidR="00FA1149" w:rsidRPr="00362DC9" w:rsidRDefault="00FA1149">
      <w:pPr>
        <w:pStyle w:val="BodyText"/>
        <w:rPr>
          <w:b/>
          <w:sz w:val="20"/>
          <w:lang w:val="en-GB"/>
        </w:rPr>
      </w:pPr>
    </w:p>
    <w:p w14:paraId="7244E413" w14:textId="77777777" w:rsidR="00FA1149" w:rsidRPr="00362DC9" w:rsidRDefault="00FA1149">
      <w:pPr>
        <w:pStyle w:val="BodyText"/>
        <w:rPr>
          <w:b/>
          <w:sz w:val="20"/>
          <w:lang w:val="en-GB"/>
        </w:rPr>
      </w:pPr>
    </w:p>
    <w:p w14:paraId="7244E414" w14:textId="68A39C1A" w:rsidR="00FA1149" w:rsidRPr="00362DC9" w:rsidRDefault="00FA1149">
      <w:pPr>
        <w:pStyle w:val="BodyText"/>
        <w:spacing w:before="10"/>
        <w:rPr>
          <w:b/>
          <w:sz w:val="12"/>
          <w:lang w:val="en-GB"/>
        </w:rPr>
      </w:pPr>
    </w:p>
    <w:p w14:paraId="7244E415" w14:textId="77777777" w:rsidR="00FA1149" w:rsidRPr="00362DC9" w:rsidRDefault="00FA1149">
      <w:pPr>
        <w:rPr>
          <w:sz w:val="12"/>
          <w:lang w:val="en-GB"/>
        </w:rPr>
        <w:sectPr w:rsidR="00FA1149" w:rsidRPr="00362DC9">
          <w:type w:val="continuous"/>
          <w:pgSz w:w="11900" w:h="16840"/>
          <w:pgMar w:top="1000" w:right="860" w:bottom="0" w:left="900" w:header="720" w:footer="720" w:gutter="0"/>
          <w:cols w:space="720"/>
        </w:sectPr>
      </w:pPr>
    </w:p>
    <w:p w14:paraId="7244E416" w14:textId="77777777" w:rsidR="00FA1149" w:rsidRPr="00362DC9" w:rsidRDefault="00BF07BF">
      <w:pPr>
        <w:pStyle w:val="Heading1"/>
        <w:spacing w:before="89"/>
        <w:rPr>
          <w:lang w:val="en-GB"/>
        </w:rPr>
      </w:pPr>
      <w:r w:rsidRPr="00362DC9">
        <w:rPr>
          <w:lang w:val="en-GB"/>
        </w:rPr>
        <w:lastRenderedPageBreak/>
        <w:t>INTRODUCTION AND</w:t>
      </w:r>
      <w:r w:rsidRPr="00362DC9">
        <w:rPr>
          <w:spacing w:val="-2"/>
          <w:lang w:val="en-GB"/>
        </w:rPr>
        <w:t xml:space="preserve"> </w:t>
      </w:r>
      <w:r w:rsidRPr="00362DC9">
        <w:rPr>
          <w:lang w:val="en-GB"/>
        </w:rPr>
        <w:t>BACKGROUND TO THE</w:t>
      </w:r>
      <w:r w:rsidRPr="00362DC9">
        <w:rPr>
          <w:spacing w:val="-2"/>
          <w:lang w:val="en-GB"/>
        </w:rPr>
        <w:t xml:space="preserve"> </w:t>
      </w:r>
      <w:r w:rsidRPr="00362DC9">
        <w:rPr>
          <w:lang w:val="en-GB"/>
        </w:rPr>
        <w:t>PROJECT</w:t>
      </w:r>
    </w:p>
    <w:p w14:paraId="5397DC4D" w14:textId="77777777" w:rsidR="005C32C1" w:rsidRPr="00362DC9" w:rsidRDefault="005C32C1" w:rsidP="005C32C1">
      <w:pPr>
        <w:ind w:left="284"/>
        <w:jc w:val="both"/>
        <w:rPr>
          <w:lang w:val="en-GB"/>
        </w:rPr>
      </w:pPr>
    </w:p>
    <w:p w14:paraId="7244E434" w14:textId="11EC0110" w:rsidR="00FA1149" w:rsidRPr="00362DC9" w:rsidRDefault="005C32C1" w:rsidP="00F56B91">
      <w:pPr>
        <w:ind w:left="426"/>
        <w:jc w:val="both"/>
        <w:rPr>
          <w:lang w:val="en-GB"/>
        </w:rPr>
      </w:pPr>
      <w:r w:rsidRPr="00362DC9">
        <w:rPr>
          <w:lang w:val="en-GB"/>
        </w:rPr>
        <w:t xml:space="preserve">Sport Wales are </w:t>
      </w:r>
      <w:r w:rsidR="003A1CA5">
        <w:rPr>
          <w:lang w:val="en-GB"/>
        </w:rPr>
        <w:t xml:space="preserve">planning to renovate the Fitness Studio floor </w:t>
      </w:r>
      <w:r w:rsidR="003E235F">
        <w:rPr>
          <w:lang w:val="en-GB"/>
        </w:rPr>
        <w:t xml:space="preserve">at the National Centre.  </w:t>
      </w:r>
    </w:p>
    <w:p w14:paraId="3B03025C" w14:textId="77777777" w:rsidR="005C32C1" w:rsidRPr="00362DC9" w:rsidRDefault="005C32C1">
      <w:pPr>
        <w:pStyle w:val="Heading1"/>
        <w:spacing w:before="89"/>
        <w:rPr>
          <w:lang w:val="en-GB"/>
        </w:rPr>
      </w:pPr>
    </w:p>
    <w:p w14:paraId="7244E436" w14:textId="5D7DB7DA" w:rsidR="00FA1149" w:rsidRPr="00362DC9" w:rsidRDefault="00BF07BF">
      <w:pPr>
        <w:pStyle w:val="Heading1"/>
        <w:spacing w:before="89"/>
        <w:rPr>
          <w:lang w:val="en-GB"/>
        </w:rPr>
      </w:pPr>
      <w:r w:rsidRPr="00362DC9">
        <w:rPr>
          <w:lang w:val="en-GB"/>
        </w:rPr>
        <w:t>THE</w:t>
      </w:r>
      <w:r w:rsidRPr="00362DC9">
        <w:rPr>
          <w:spacing w:val="-3"/>
          <w:lang w:val="en-GB"/>
        </w:rPr>
        <w:t xml:space="preserve"> </w:t>
      </w:r>
      <w:r w:rsidRPr="00362DC9">
        <w:rPr>
          <w:lang w:val="en-GB"/>
        </w:rPr>
        <w:t>REQUIREMENTS</w:t>
      </w:r>
    </w:p>
    <w:p w14:paraId="7244E437" w14:textId="77777777" w:rsidR="00FA1149" w:rsidRPr="00362DC9" w:rsidRDefault="00FA1149">
      <w:pPr>
        <w:pStyle w:val="BodyText"/>
        <w:spacing w:before="2"/>
        <w:rPr>
          <w:b/>
          <w:lang w:val="en-GB"/>
        </w:rPr>
      </w:pPr>
    </w:p>
    <w:p w14:paraId="30077DE2" w14:textId="3C0BA714" w:rsidR="007B24BE" w:rsidRDefault="005C32C1" w:rsidP="001B5ADC">
      <w:pPr>
        <w:ind w:left="426"/>
        <w:jc w:val="both"/>
        <w:rPr>
          <w:lang w:val="en-GB"/>
        </w:rPr>
      </w:pPr>
      <w:r w:rsidRPr="00362DC9">
        <w:rPr>
          <w:lang w:val="en-GB"/>
        </w:rPr>
        <w:t>Sport Wales</w:t>
      </w:r>
      <w:r w:rsidR="00BF07BF" w:rsidRPr="00362DC9">
        <w:rPr>
          <w:lang w:val="en-GB"/>
        </w:rPr>
        <w:t xml:space="preserve"> is seeking to appoint a suitable Contractor to </w:t>
      </w:r>
      <w:r w:rsidR="00E650E3">
        <w:rPr>
          <w:lang w:val="en-GB"/>
        </w:rPr>
        <w:t xml:space="preserve">remove and </w:t>
      </w:r>
      <w:r w:rsidR="00A70CF2">
        <w:rPr>
          <w:lang w:val="en-GB"/>
        </w:rPr>
        <w:t>replace</w:t>
      </w:r>
      <w:r w:rsidR="009125B7">
        <w:rPr>
          <w:lang w:val="en-GB"/>
        </w:rPr>
        <w:t xml:space="preserve"> the </w:t>
      </w:r>
      <w:r w:rsidR="001B5ADC">
        <w:rPr>
          <w:lang w:val="en-GB"/>
        </w:rPr>
        <w:t>Fitness Studio floor at the National Centre</w:t>
      </w:r>
      <w:r w:rsidR="003956A9">
        <w:rPr>
          <w:lang w:val="en-GB"/>
        </w:rPr>
        <w:t>.  The Fitness Studio is located on the 2</w:t>
      </w:r>
      <w:r w:rsidR="003956A9" w:rsidRPr="003956A9">
        <w:rPr>
          <w:vertAlign w:val="superscript"/>
          <w:lang w:val="en-GB"/>
        </w:rPr>
        <w:t>nd</w:t>
      </w:r>
      <w:r w:rsidR="003956A9">
        <w:rPr>
          <w:lang w:val="en-GB"/>
        </w:rPr>
        <w:t xml:space="preserve"> floor of the National </w:t>
      </w:r>
      <w:proofErr w:type="gramStart"/>
      <w:r w:rsidR="003956A9">
        <w:rPr>
          <w:lang w:val="en-GB"/>
        </w:rPr>
        <w:t>Centre</w:t>
      </w:r>
      <w:proofErr w:type="gramEnd"/>
      <w:r w:rsidR="000671E2">
        <w:rPr>
          <w:lang w:val="en-GB"/>
        </w:rPr>
        <w:t xml:space="preserve"> and the</w:t>
      </w:r>
      <w:r w:rsidR="005B66D0">
        <w:rPr>
          <w:lang w:val="en-GB"/>
        </w:rPr>
        <w:t xml:space="preserve"> approximate size of the floor is </w:t>
      </w:r>
      <w:r w:rsidR="00913DB4">
        <w:rPr>
          <w:lang w:val="en-GB"/>
        </w:rPr>
        <w:t xml:space="preserve">15m x 15m (tenderers are expected to </w:t>
      </w:r>
      <w:r w:rsidR="0067469D">
        <w:rPr>
          <w:lang w:val="en-GB"/>
        </w:rPr>
        <w:t>take their own measurements</w:t>
      </w:r>
      <w:r w:rsidR="001A09CA">
        <w:rPr>
          <w:lang w:val="en-GB"/>
        </w:rPr>
        <w:t xml:space="preserve"> during </w:t>
      </w:r>
      <w:r w:rsidR="001C3D16">
        <w:rPr>
          <w:lang w:val="en-GB"/>
        </w:rPr>
        <w:t>allocated site visit</w:t>
      </w:r>
      <w:r w:rsidR="0067469D">
        <w:rPr>
          <w:lang w:val="en-GB"/>
        </w:rPr>
        <w:t xml:space="preserve"> for accurate pricing).</w:t>
      </w:r>
    </w:p>
    <w:p w14:paraId="45B5BCE3" w14:textId="77777777" w:rsidR="00094100" w:rsidRDefault="00094100" w:rsidP="001B5ADC">
      <w:pPr>
        <w:ind w:left="426"/>
        <w:jc w:val="both"/>
        <w:rPr>
          <w:lang w:val="en-GB"/>
        </w:rPr>
      </w:pPr>
    </w:p>
    <w:p w14:paraId="196ABCB6" w14:textId="0541AA2F" w:rsidR="00094100" w:rsidRDefault="00094100" w:rsidP="001B5ADC">
      <w:pPr>
        <w:ind w:left="426"/>
        <w:jc w:val="both"/>
        <w:rPr>
          <w:lang w:val="en-GB"/>
        </w:rPr>
      </w:pPr>
      <w:r>
        <w:rPr>
          <w:lang w:val="en-GB"/>
        </w:rPr>
        <w:t xml:space="preserve">Summary of </w:t>
      </w:r>
      <w:r w:rsidR="001D6D85">
        <w:rPr>
          <w:lang w:val="en-GB"/>
        </w:rPr>
        <w:t>requirements</w:t>
      </w:r>
      <w:r>
        <w:rPr>
          <w:lang w:val="en-GB"/>
        </w:rPr>
        <w:t>:</w:t>
      </w:r>
    </w:p>
    <w:p w14:paraId="28B93781" w14:textId="77777777" w:rsidR="003956A9" w:rsidRDefault="003956A9" w:rsidP="001B5ADC">
      <w:pPr>
        <w:ind w:left="426"/>
        <w:jc w:val="both"/>
        <w:rPr>
          <w:lang w:val="en-GB"/>
        </w:rPr>
      </w:pPr>
    </w:p>
    <w:p w14:paraId="78444325" w14:textId="4345F4B4" w:rsidR="003956A9" w:rsidRPr="00094100" w:rsidRDefault="003956A9" w:rsidP="00094100">
      <w:pPr>
        <w:pStyle w:val="ListParagraph"/>
        <w:numPr>
          <w:ilvl w:val="0"/>
          <w:numId w:val="43"/>
        </w:numPr>
        <w:jc w:val="both"/>
        <w:rPr>
          <w:lang w:val="en-GB"/>
        </w:rPr>
      </w:pPr>
      <w:r w:rsidRPr="00094100">
        <w:rPr>
          <w:lang w:val="en-GB"/>
        </w:rPr>
        <w:t xml:space="preserve">Uplift </w:t>
      </w:r>
      <w:r w:rsidR="0076146D" w:rsidRPr="00094100">
        <w:rPr>
          <w:lang w:val="en-GB"/>
        </w:rPr>
        <w:t>the existing wooden flooring from the 2</w:t>
      </w:r>
      <w:r w:rsidR="0076146D" w:rsidRPr="00094100">
        <w:rPr>
          <w:vertAlign w:val="superscript"/>
          <w:lang w:val="en-GB"/>
        </w:rPr>
        <w:t>nd</w:t>
      </w:r>
      <w:r w:rsidR="0076146D" w:rsidRPr="00094100">
        <w:rPr>
          <w:lang w:val="en-GB"/>
        </w:rPr>
        <w:t xml:space="preserve"> floor and</w:t>
      </w:r>
      <w:r w:rsidR="00454A42" w:rsidRPr="00094100">
        <w:rPr>
          <w:lang w:val="en-GB"/>
        </w:rPr>
        <w:t xml:space="preserve"> remove</w:t>
      </w:r>
      <w:r w:rsidR="0076146D" w:rsidRPr="00094100">
        <w:rPr>
          <w:lang w:val="en-GB"/>
        </w:rPr>
        <w:t xml:space="preserve"> from site.</w:t>
      </w:r>
    </w:p>
    <w:p w14:paraId="4740DBB0" w14:textId="31E3FE1D" w:rsidR="00454A42" w:rsidRDefault="00131EAD" w:rsidP="00094100">
      <w:pPr>
        <w:pStyle w:val="ListParagraph"/>
        <w:numPr>
          <w:ilvl w:val="0"/>
          <w:numId w:val="43"/>
        </w:numPr>
        <w:jc w:val="both"/>
        <w:rPr>
          <w:lang w:val="en-GB"/>
        </w:rPr>
      </w:pPr>
      <w:r w:rsidRPr="00094100">
        <w:rPr>
          <w:lang w:val="en-GB"/>
        </w:rPr>
        <w:t>Install new timber battens, plywood</w:t>
      </w:r>
      <w:r w:rsidR="00125DE7" w:rsidRPr="00094100">
        <w:rPr>
          <w:lang w:val="en-GB"/>
        </w:rPr>
        <w:t>, latex/adhesives</w:t>
      </w:r>
      <w:r w:rsidRPr="00094100">
        <w:rPr>
          <w:lang w:val="en-GB"/>
        </w:rPr>
        <w:t xml:space="preserve"> and </w:t>
      </w:r>
      <w:r w:rsidR="000E1064" w:rsidRPr="00094100">
        <w:rPr>
          <w:lang w:val="en-GB"/>
        </w:rPr>
        <w:t>vinyl</w:t>
      </w:r>
      <w:r w:rsidR="001C3D16" w:rsidRPr="00094100">
        <w:rPr>
          <w:lang w:val="en-GB"/>
        </w:rPr>
        <w:t xml:space="preserve"> sports</w:t>
      </w:r>
      <w:r w:rsidR="000E1064" w:rsidRPr="00094100">
        <w:rPr>
          <w:lang w:val="en-GB"/>
        </w:rPr>
        <w:t xml:space="preserve"> floor.</w:t>
      </w:r>
    </w:p>
    <w:p w14:paraId="5ACDF7B5" w14:textId="0331C60D" w:rsidR="0092178A" w:rsidRDefault="0092178A" w:rsidP="00094100">
      <w:pPr>
        <w:pStyle w:val="ListParagraph"/>
        <w:numPr>
          <w:ilvl w:val="0"/>
          <w:numId w:val="43"/>
        </w:numPr>
        <w:jc w:val="both"/>
        <w:rPr>
          <w:lang w:val="en-GB"/>
        </w:rPr>
      </w:pPr>
      <w:r>
        <w:rPr>
          <w:lang w:val="en-GB"/>
        </w:rPr>
        <w:t xml:space="preserve">Vinyl sports floor must </w:t>
      </w:r>
      <w:r w:rsidR="00AD1234">
        <w:rPr>
          <w:lang w:val="en-GB"/>
        </w:rPr>
        <w:t xml:space="preserve">comply with </w:t>
      </w:r>
      <w:r w:rsidR="00DE7C13">
        <w:rPr>
          <w:lang w:val="en-GB"/>
        </w:rPr>
        <w:t xml:space="preserve">BS </w:t>
      </w:r>
      <w:r w:rsidR="00AD1234">
        <w:rPr>
          <w:lang w:val="en-GB"/>
        </w:rPr>
        <w:t>EN</w:t>
      </w:r>
      <w:r w:rsidR="00DE7C13">
        <w:rPr>
          <w:lang w:val="en-GB"/>
        </w:rPr>
        <w:t xml:space="preserve"> </w:t>
      </w:r>
      <w:r w:rsidR="00AD1234">
        <w:rPr>
          <w:lang w:val="en-GB"/>
        </w:rPr>
        <w:t>14904</w:t>
      </w:r>
      <w:r w:rsidR="00DE7C13">
        <w:rPr>
          <w:lang w:val="en-GB"/>
        </w:rPr>
        <w:t>.</w:t>
      </w:r>
    </w:p>
    <w:p w14:paraId="1761594D" w14:textId="23D66DDD" w:rsidR="00DE7C13" w:rsidRPr="00094100" w:rsidRDefault="00DE7C13" w:rsidP="00094100">
      <w:pPr>
        <w:pStyle w:val="ListParagraph"/>
        <w:numPr>
          <w:ilvl w:val="0"/>
          <w:numId w:val="43"/>
        </w:numPr>
        <w:jc w:val="both"/>
        <w:rPr>
          <w:lang w:val="en-GB"/>
        </w:rPr>
      </w:pPr>
      <w:r>
        <w:rPr>
          <w:lang w:val="en-GB"/>
        </w:rPr>
        <w:t>Preferred finish of vinyl floor is wood effect.</w:t>
      </w:r>
    </w:p>
    <w:p w14:paraId="7244E439" w14:textId="77777777" w:rsidR="00FA1149" w:rsidRPr="00362DC9" w:rsidRDefault="00FA1149" w:rsidP="00354DE6">
      <w:pPr>
        <w:ind w:left="426"/>
        <w:jc w:val="both"/>
        <w:rPr>
          <w:lang w:val="en-GB"/>
        </w:rPr>
      </w:pPr>
    </w:p>
    <w:p w14:paraId="6260453D" w14:textId="77777777" w:rsidR="00306F12" w:rsidRDefault="00306F12" w:rsidP="00B56F4F">
      <w:pPr>
        <w:pStyle w:val="BodyText"/>
        <w:spacing w:before="207"/>
        <w:rPr>
          <w:b/>
          <w:lang w:val="en-GB"/>
        </w:rPr>
      </w:pPr>
    </w:p>
    <w:p w14:paraId="7244E4AE" w14:textId="711E92CE" w:rsidR="00FA1149" w:rsidRPr="00362DC9" w:rsidRDefault="00BF07BF" w:rsidP="00066FAD">
      <w:pPr>
        <w:pStyle w:val="ListParagraph"/>
        <w:numPr>
          <w:ilvl w:val="0"/>
          <w:numId w:val="28"/>
        </w:numPr>
        <w:tabs>
          <w:tab w:val="left" w:pos="799"/>
          <w:tab w:val="left" w:pos="800"/>
        </w:tabs>
        <w:spacing w:before="1"/>
        <w:ind w:hanging="568"/>
        <w:rPr>
          <w:b/>
          <w:lang w:val="en-GB"/>
        </w:rPr>
      </w:pPr>
      <w:r w:rsidRPr="00362DC9">
        <w:rPr>
          <w:b/>
          <w:lang w:val="en-GB"/>
        </w:rPr>
        <w:t>Contract</w:t>
      </w:r>
      <w:r w:rsidRPr="00066FAD">
        <w:rPr>
          <w:b/>
          <w:lang w:val="en-GB"/>
        </w:rPr>
        <w:t xml:space="preserve"> </w:t>
      </w:r>
      <w:r w:rsidRPr="00362DC9">
        <w:rPr>
          <w:b/>
          <w:lang w:val="en-GB"/>
        </w:rPr>
        <w:t>Requirements</w:t>
      </w:r>
    </w:p>
    <w:p w14:paraId="7244E4AF" w14:textId="77777777" w:rsidR="00FA1149" w:rsidRPr="00362DC9" w:rsidRDefault="00FA1149">
      <w:pPr>
        <w:pStyle w:val="BodyText"/>
        <w:spacing w:before="5"/>
        <w:rPr>
          <w:b/>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9221"/>
      </w:tblGrid>
      <w:tr w:rsidR="00FA1149" w:rsidRPr="00362DC9" w14:paraId="7244E4B2" w14:textId="77777777">
        <w:trPr>
          <w:trHeight w:val="505"/>
        </w:trPr>
        <w:tc>
          <w:tcPr>
            <w:tcW w:w="667" w:type="dxa"/>
          </w:tcPr>
          <w:p w14:paraId="7244E4B0" w14:textId="77777777" w:rsidR="00FA1149" w:rsidRPr="00362DC9" w:rsidRDefault="00BF07BF">
            <w:pPr>
              <w:pStyle w:val="TableParagraph"/>
              <w:spacing w:line="250" w:lineRule="exact"/>
              <w:rPr>
                <w:lang w:val="en-GB"/>
              </w:rPr>
            </w:pPr>
            <w:r w:rsidRPr="00362DC9">
              <w:rPr>
                <w:lang w:val="en-GB"/>
              </w:rPr>
              <w:t>A01</w:t>
            </w:r>
          </w:p>
        </w:tc>
        <w:tc>
          <w:tcPr>
            <w:tcW w:w="9221" w:type="dxa"/>
          </w:tcPr>
          <w:p w14:paraId="7244E4B1" w14:textId="7EA7534D" w:rsidR="00FA1149" w:rsidRPr="00362DC9" w:rsidRDefault="00BF07BF">
            <w:pPr>
              <w:pStyle w:val="TableParagraph"/>
              <w:spacing w:line="252" w:lineRule="exact"/>
              <w:ind w:left="108" w:right="242"/>
              <w:rPr>
                <w:lang w:val="en-GB"/>
              </w:rPr>
            </w:pPr>
            <w:r w:rsidRPr="00362DC9">
              <w:rPr>
                <w:lang w:val="en-GB"/>
              </w:rPr>
              <w:t>Allow for compliance with Main Contract Preliminaries with Special and General Conditions</w:t>
            </w:r>
            <w:r w:rsidRPr="00362DC9">
              <w:rPr>
                <w:spacing w:val="-59"/>
                <w:lang w:val="en-GB"/>
              </w:rPr>
              <w:t xml:space="preserve"> </w:t>
            </w:r>
            <w:r w:rsidRPr="00362DC9">
              <w:rPr>
                <w:lang w:val="en-GB"/>
              </w:rPr>
              <w:t>of</w:t>
            </w:r>
            <w:r w:rsidRPr="00362DC9">
              <w:rPr>
                <w:spacing w:val="2"/>
                <w:lang w:val="en-GB"/>
              </w:rPr>
              <w:t xml:space="preserve"> </w:t>
            </w:r>
            <w:r w:rsidRPr="00362DC9">
              <w:rPr>
                <w:lang w:val="en-GB"/>
              </w:rPr>
              <w:t>Contract</w:t>
            </w:r>
            <w:r w:rsidRPr="00362DC9">
              <w:rPr>
                <w:spacing w:val="1"/>
                <w:lang w:val="en-GB"/>
              </w:rPr>
              <w:t xml:space="preserve"> </w:t>
            </w:r>
            <w:r w:rsidRPr="00362DC9">
              <w:rPr>
                <w:lang w:val="en-GB"/>
              </w:rPr>
              <w:t>and</w:t>
            </w:r>
            <w:r w:rsidRPr="00362DC9">
              <w:rPr>
                <w:spacing w:val="-3"/>
                <w:lang w:val="en-GB"/>
              </w:rPr>
              <w:t xml:space="preserve"> </w:t>
            </w:r>
            <w:r w:rsidRPr="00362DC9">
              <w:rPr>
                <w:lang w:val="en-GB"/>
              </w:rPr>
              <w:t>all</w:t>
            </w:r>
            <w:r w:rsidRPr="00362DC9">
              <w:rPr>
                <w:spacing w:val="-1"/>
                <w:lang w:val="en-GB"/>
              </w:rPr>
              <w:t xml:space="preserve"> </w:t>
            </w:r>
            <w:r w:rsidRPr="00362DC9">
              <w:rPr>
                <w:lang w:val="en-GB"/>
              </w:rPr>
              <w:t>and</w:t>
            </w:r>
            <w:r w:rsidRPr="00362DC9">
              <w:rPr>
                <w:spacing w:val="-1"/>
                <w:lang w:val="en-GB"/>
              </w:rPr>
              <w:t xml:space="preserve"> </w:t>
            </w:r>
            <w:r w:rsidRPr="00362DC9">
              <w:rPr>
                <w:lang w:val="en-GB"/>
              </w:rPr>
              <w:t>obligations</w:t>
            </w:r>
            <w:r w:rsidRPr="00362DC9">
              <w:rPr>
                <w:spacing w:val="-1"/>
                <w:lang w:val="en-GB"/>
              </w:rPr>
              <w:t xml:space="preserve"> </w:t>
            </w:r>
            <w:r w:rsidRPr="00362DC9">
              <w:rPr>
                <w:lang w:val="en-GB"/>
              </w:rPr>
              <w:t>and</w:t>
            </w:r>
            <w:r w:rsidRPr="00362DC9">
              <w:rPr>
                <w:spacing w:val="-3"/>
                <w:lang w:val="en-GB"/>
              </w:rPr>
              <w:t xml:space="preserve"> </w:t>
            </w:r>
            <w:r w:rsidRPr="00362DC9">
              <w:rPr>
                <w:lang w:val="en-GB"/>
              </w:rPr>
              <w:t>requirements stipulated</w:t>
            </w:r>
            <w:r w:rsidRPr="00362DC9">
              <w:rPr>
                <w:spacing w:val="-1"/>
                <w:lang w:val="en-GB"/>
              </w:rPr>
              <w:t xml:space="preserve"> </w:t>
            </w:r>
            <w:r w:rsidRPr="00362DC9">
              <w:rPr>
                <w:lang w:val="en-GB"/>
              </w:rPr>
              <w:t>by</w:t>
            </w:r>
            <w:r w:rsidRPr="00362DC9">
              <w:rPr>
                <w:spacing w:val="-5"/>
                <w:lang w:val="en-GB"/>
              </w:rPr>
              <w:t xml:space="preserve"> </w:t>
            </w:r>
            <w:r w:rsidR="00354DE6" w:rsidRPr="00362DC9">
              <w:rPr>
                <w:lang w:val="en-GB"/>
              </w:rPr>
              <w:t>Sport Wales</w:t>
            </w:r>
            <w:r w:rsidRPr="00362DC9">
              <w:rPr>
                <w:lang w:val="en-GB"/>
              </w:rPr>
              <w:t>.</w:t>
            </w:r>
          </w:p>
        </w:tc>
      </w:tr>
      <w:tr w:rsidR="00FA1149" w:rsidRPr="00362DC9" w14:paraId="7244E4B5" w14:textId="77777777">
        <w:trPr>
          <w:trHeight w:val="505"/>
        </w:trPr>
        <w:tc>
          <w:tcPr>
            <w:tcW w:w="667" w:type="dxa"/>
          </w:tcPr>
          <w:p w14:paraId="7244E4B3" w14:textId="77777777" w:rsidR="00FA1149" w:rsidRPr="00362DC9" w:rsidRDefault="00BF07BF">
            <w:pPr>
              <w:pStyle w:val="TableParagraph"/>
              <w:spacing w:line="250" w:lineRule="exact"/>
              <w:rPr>
                <w:lang w:val="en-GB"/>
              </w:rPr>
            </w:pPr>
            <w:r w:rsidRPr="00362DC9">
              <w:rPr>
                <w:lang w:val="en-GB"/>
              </w:rPr>
              <w:t>A02</w:t>
            </w:r>
          </w:p>
        </w:tc>
        <w:tc>
          <w:tcPr>
            <w:tcW w:w="9221" w:type="dxa"/>
          </w:tcPr>
          <w:p w14:paraId="7244E4B4" w14:textId="77777777" w:rsidR="00FA1149" w:rsidRPr="00362DC9" w:rsidRDefault="00BF07BF">
            <w:pPr>
              <w:pStyle w:val="TableParagraph"/>
              <w:spacing w:line="252" w:lineRule="exact"/>
              <w:ind w:left="108" w:right="571"/>
              <w:rPr>
                <w:lang w:val="en-GB"/>
              </w:rPr>
            </w:pPr>
            <w:r w:rsidRPr="00362DC9">
              <w:rPr>
                <w:lang w:val="en-GB"/>
              </w:rPr>
              <w:t>Allow for the provision of necessary management, supervision and administration of the</w:t>
            </w:r>
            <w:r w:rsidRPr="00362DC9">
              <w:rPr>
                <w:spacing w:val="-59"/>
                <w:lang w:val="en-GB"/>
              </w:rPr>
              <w:t xml:space="preserve"> </w:t>
            </w:r>
            <w:r w:rsidRPr="00362DC9">
              <w:rPr>
                <w:lang w:val="en-GB"/>
              </w:rPr>
              <w:t>works</w:t>
            </w:r>
            <w:r w:rsidRPr="00362DC9">
              <w:rPr>
                <w:spacing w:val="-1"/>
                <w:lang w:val="en-GB"/>
              </w:rPr>
              <w:t xml:space="preserve"> </w:t>
            </w:r>
            <w:r w:rsidRPr="00362DC9">
              <w:rPr>
                <w:lang w:val="en-GB"/>
              </w:rPr>
              <w:t>in</w:t>
            </w:r>
            <w:r w:rsidRPr="00362DC9">
              <w:rPr>
                <w:spacing w:val="-1"/>
                <w:lang w:val="en-GB"/>
              </w:rPr>
              <w:t xml:space="preserve"> </w:t>
            </w:r>
            <w:r w:rsidRPr="00362DC9">
              <w:rPr>
                <w:lang w:val="en-GB"/>
              </w:rPr>
              <w:t>compliance</w:t>
            </w:r>
            <w:r w:rsidRPr="00362DC9">
              <w:rPr>
                <w:spacing w:val="-2"/>
                <w:lang w:val="en-GB"/>
              </w:rPr>
              <w:t xml:space="preserve"> </w:t>
            </w:r>
            <w:r w:rsidRPr="00362DC9">
              <w:rPr>
                <w:lang w:val="en-GB"/>
              </w:rPr>
              <w:t>with</w:t>
            </w:r>
            <w:r w:rsidRPr="00362DC9">
              <w:rPr>
                <w:spacing w:val="-1"/>
                <w:lang w:val="en-GB"/>
              </w:rPr>
              <w:t xml:space="preserve"> </w:t>
            </w:r>
            <w:r w:rsidRPr="00362DC9">
              <w:rPr>
                <w:lang w:val="en-GB"/>
              </w:rPr>
              <w:t>Construction</w:t>
            </w:r>
            <w:r w:rsidRPr="00362DC9">
              <w:rPr>
                <w:spacing w:val="-3"/>
                <w:lang w:val="en-GB"/>
              </w:rPr>
              <w:t xml:space="preserve"> </w:t>
            </w:r>
            <w:r w:rsidRPr="00362DC9">
              <w:rPr>
                <w:lang w:val="en-GB"/>
              </w:rPr>
              <w:t>(Design</w:t>
            </w:r>
            <w:r w:rsidRPr="00362DC9">
              <w:rPr>
                <w:spacing w:val="-2"/>
                <w:lang w:val="en-GB"/>
              </w:rPr>
              <w:t xml:space="preserve"> </w:t>
            </w:r>
            <w:r w:rsidRPr="00362DC9">
              <w:rPr>
                <w:lang w:val="en-GB"/>
              </w:rPr>
              <w:t>&amp;</w:t>
            </w:r>
            <w:r w:rsidRPr="00362DC9">
              <w:rPr>
                <w:spacing w:val="-3"/>
                <w:lang w:val="en-GB"/>
              </w:rPr>
              <w:t xml:space="preserve"> </w:t>
            </w:r>
            <w:r w:rsidRPr="00362DC9">
              <w:rPr>
                <w:lang w:val="en-GB"/>
              </w:rPr>
              <w:t>Management)</w:t>
            </w:r>
            <w:r w:rsidRPr="00362DC9">
              <w:rPr>
                <w:spacing w:val="-2"/>
                <w:lang w:val="en-GB"/>
              </w:rPr>
              <w:t xml:space="preserve"> </w:t>
            </w:r>
            <w:r w:rsidRPr="00362DC9">
              <w:rPr>
                <w:lang w:val="en-GB"/>
              </w:rPr>
              <w:t>Regulations</w:t>
            </w:r>
            <w:r w:rsidRPr="00362DC9">
              <w:rPr>
                <w:spacing w:val="-1"/>
                <w:lang w:val="en-GB"/>
              </w:rPr>
              <w:t xml:space="preserve"> </w:t>
            </w:r>
            <w:r w:rsidRPr="00362DC9">
              <w:rPr>
                <w:lang w:val="en-GB"/>
              </w:rPr>
              <w:t>2015.</w:t>
            </w:r>
          </w:p>
        </w:tc>
      </w:tr>
      <w:tr w:rsidR="00FA1149" w:rsidRPr="00362DC9" w14:paraId="7244E4B8" w14:textId="77777777">
        <w:trPr>
          <w:trHeight w:val="505"/>
        </w:trPr>
        <w:tc>
          <w:tcPr>
            <w:tcW w:w="667" w:type="dxa"/>
          </w:tcPr>
          <w:p w14:paraId="7244E4B6" w14:textId="77777777" w:rsidR="00FA1149" w:rsidRPr="00362DC9" w:rsidRDefault="00BF07BF">
            <w:pPr>
              <w:pStyle w:val="TableParagraph"/>
              <w:spacing w:line="250" w:lineRule="exact"/>
              <w:rPr>
                <w:lang w:val="en-GB"/>
              </w:rPr>
            </w:pPr>
            <w:r w:rsidRPr="00362DC9">
              <w:rPr>
                <w:lang w:val="en-GB"/>
              </w:rPr>
              <w:t>A03</w:t>
            </w:r>
          </w:p>
        </w:tc>
        <w:tc>
          <w:tcPr>
            <w:tcW w:w="9221" w:type="dxa"/>
          </w:tcPr>
          <w:p w14:paraId="7244E4B7" w14:textId="77777777" w:rsidR="00FA1149" w:rsidRPr="00362DC9" w:rsidRDefault="00BF07BF">
            <w:pPr>
              <w:pStyle w:val="TableParagraph"/>
              <w:spacing w:line="252" w:lineRule="exact"/>
              <w:ind w:left="108" w:right="315"/>
              <w:rPr>
                <w:lang w:val="en-GB"/>
              </w:rPr>
            </w:pPr>
            <w:r w:rsidRPr="00362DC9">
              <w:rPr>
                <w:lang w:val="en-GB"/>
              </w:rPr>
              <w:t>Allow for sufficient resources in which to prepare, mobilise and install the scheduled works</w:t>
            </w:r>
            <w:r w:rsidRPr="00362DC9">
              <w:rPr>
                <w:spacing w:val="-59"/>
                <w:lang w:val="en-GB"/>
              </w:rPr>
              <w:t xml:space="preserve"> </w:t>
            </w:r>
            <w:r w:rsidRPr="00362DC9">
              <w:rPr>
                <w:lang w:val="en-GB"/>
              </w:rPr>
              <w:t>and</w:t>
            </w:r>
            <w:r w:rsidRPr="00362DC9">
              <w:rPr>
                <w:spacing w:val="-1"/>
                <w:lang w:val="en-GB"/>
              </w:rPr>
              <w:t xml:space="preserve"> </w:t>
            </w:r>
            <w:r w:rsidRPr="00362DC9">
              <w:rPr>
                <w:lang w:val="en-GB"/>
              </w:rPr>
              <w:t>to</w:t>
            </w:r>
            <w:r w:rsidRPr="00362DC9">
              <w:rPr>
                <w:spacing w:val="-2"/>
                <w:lang w:val="en-GB"/>
              </w:rPr>
              <w:t xml:space="preserve"> </w:t>
            </w:r>
            <w:r w:rsidRPr="00362DC9">
              <w:rPr>
                <w:lang w:val="en-GB"/>
              </w:rPr>
              <w:t>ensure</w:t>
            </w:r>
            <w:r w:rsidRPr="00362DC9">
              <w:rPr>
                <w:spacing w:val="-2"/>
                <w:lang w:val="en-GB"/>
              </w:rPr>
              <w:t xml:space="preserve"> </w:t>
            </w:r>
            <w:r w:rsidRPr="00362DC9">
              <w:rPr>
                <w:lang w:val="en-GB"/>
              </w:rPr>
              <w:t>Practical</w:t>
            </w:r>
            <w:r w:rsidRPr="00362DC9">
              <w:rPr>
                <w:spacing w:val="-3"/>
                <w:lang w:val="en-GB"/>
              </w:rPr>
              <w:t xml:space="preserve"> </w:t>
            </w:r>
            <w:r w:rsidRPr="00362DC9">
              <w:rPr>
                <w:lang w:val="en-GB"/>
              </w:rPr>
              <w:t>Completion</w:t>
            </w:r>
            <w:r w:rsidRPr="00362DC9">
              <w:rPr>
                <w:spacing w:val="-1"/>
                <w:lang w:val="en-GB"/>
              </w:rPr>
              <w:t xml:space="preserve"> </w:t>
            </w:r>
            <w:r w:rsidRPr="00362DC9">
              <w:rPr>
                <w:lang w:val="en-GB"/>
              </w:rPr>
              <w:t>on</w:t>
            </w:r>
            <w:r w:rsidRPr="00362DC9">
              <w:rPr>
                <w:spacing w:val="-2"/>
                <w:lang w:val="en-GB"/>
              </w:rPr>
              <w:t xml:space="preserve"> </w:t>
            </w:r>
            <w:r w:rsidRPr="00362DC9">
              <w:rPr>
                <w:lang w:val="en-GB"/>
              </w:rPr>
              <w:t>the</w:t>
            </w:r>
            <w:r w:rsidRPr="00362DC9">
              <w:rPr>
                <w:spacing w:val="-2"/>
                <w:lang w:val="en-GB"/>
              </w:rPr>
              <w:t xml:space="preserve"> </w:t>
            </w:r>
            <w:r w:rsidRPr="00362DC9">
              <w:rPr>
                <w:lang w:val="en-GB"/>
              </w:rPr>
              <w:t>planned due date.</w:t>
            </w:r>
          </w:p>
        </w:tc>
      </w:tr>
      <w:tr w:rsidR="00FA1149" w:rsidRPr="00362DC9" w14:paraId="7244E4BB" w14:textId="77777777">
        <w:trPr>
          <w:trHeight w:val="505"/>
        </w:trPr>
        <w:tc>
          <w:tcPr>
            <w:tcW w:w="667" w:type="dxa"/>
          </w:tcPr>
          <w:p w14:paraId="7244E4B9" w14:textId="77777777" w:rsidR="00FA1149" w:rsidRPr="00362DC9" w:rsidRDefault="00BF07BF">
            <w:pPr>
              <w:pStyle w:val="TableParagraph"/>
              <w:spacing w:line="250" w:lineRule="exact"/>
              <w:rPr>
                <w:lang w:val="en-GB"/>
              </w:rPr>
            </w:pPr>
            <w:r w:rsidRPr="00362DC9">
              <w:rPr>
                <w:lang w:val="en-GB"/>
              </w:rPr>
              <w:t>A04</w:t>
            </w:r>
          </w:p>
        </w:tc>
        <w:tc>
          <w:tcPr>
            <w:tcW w:w="9221" w:type="dxa"/>
          </w:tcPr>
          <w:p w14:paraId="7244E4BA" w14:textId="77777777" w:rsidR="00FA1149" w:rsidRPr="00362DC9" w:rsidRDefault="00BF07BF">
            <w:pPr>
              <w:pStyle w:val="TableParagraph"/>
              <w:spacing w:line="252" w:lineRule="exact"/>
              <w:ind w:left="108" w:right="314"/>
              <w:rPr>
                <w:lang w:val="en-GB"/>
              </w:rPr>
            </w:pPr>
            <w:r w:rsidRPr="00362DC9">
              <w:rPr>
                <w:lang w:val="en-GB"/>
              </w:rPr>
              <w:t>Allow for the implementation of the agreed Contractor’s Code of Practice to be undertaken</w:t>
            </w:r>
            <w:r w:rsidRPr="00362DC9">
              <w:rPr>
                <w:spacing w:val="-59"/>
                <w:lang w:val="en-GB"/>
              </w:rPr>
              <w:t xml:space="preserve"> </w:t>
            </w:r>
            <w:r w:rsidRPr="00362DC9">
              <w:rPr>
                <w:lang w:val="en-GB"/>
              </w:rPr>
              <w:t>during</w:t>
            </w:r>
            <w:r w:rsidRPr="00362DC9">
              <w:rPr>
                <w:spacing w:val="-1"/>
                <w:lang w:val="en-GB"/>
              </w:rPr>
              <w:t xml:space="preserve"> </w:t>
            </w:r>
            <w:r w:rsidRPr="00362DC9">
              <w:rPr>
                <w:lang w:val="en-GB"/>
              </w:rPr>
              <w:t>the</w:t>
            </w:r>
            <w:r w:rsidRPr="00362DC9">
              <w:rPr>
                <w:spacing w:val="-2"/>
                <w:lang w:val="en-GB"/>
              </w:rPr>
              <w:t xml:space="preserve"> </w:t>
            </w:r>
            <w:r w:rsidRPr="00362DC9">
              <w:rPr>
                <w:lang w:val="en-GB"/>
              </w:rPr>
              <w:t>sequential construction phase</w:t>
            </w:r>
            <w:r w:rsidRPr="00362DC9">
              <w:rPr>
                <w:spacing w:val="-2"/>
                <w:lang w:val="en-GB"/>
              </w:rPr>
              <w:t xml:space="preserve"> </w:t>
            </w:r>
            <w:r w:rsidRPr="00362DC9">
              <w:rPr>
                <w:lang w:val="en-GB"/>
              </w:rPr>
              <w:t>stages.</w:t>
            </w:r>
          </w:p>
        </w:tc>
      </w:tr>
      <w:tr w:rsidR="003911AB" w:rsidRPr="00362DC9" w14:paraId="66D38815" w14:textId="77777777" w:rsidTr="00041637">
        <w:trPr>
          <w:trHeight w:val="3141"/>
        </w:trPr>
        <w:tc>
          <w:tcPr>
            <w:tcW w:w="667" w:type="dxa"/>
          </w:tcPr>
          <w:p w14:paraId="6CB4CC9C" w14:textId="43451AD8" w:rsidR="003911AB" w:rsidRPr="00362DC9" w:rsidRDefault="003911AB" w:rsidP="003911AB">
            <w:pPr>
              <w:pStyle w:val="TableParagraph"/>
              <w:spacing w:line="250" w:lineRule="exact"/>
              <w:rPr>
                <w:lang w:val="en-GB"/>
              </w:rPr>
            </w:pPr>
            <w:r w:rsidRPr="006A5A96">
              <w:t>A05</w:t>
            </w:r>
          </w:p>
        </w:tc>
        <w:tc>
          <w:tcPr>
            <w:tcW w:w="9221" w:type="dxa"/>
          </w:tcPr>
          <w:p w14:paraId="4D23AF07" w14:textId="77777777" w:rsidR="003911AB" w:rsidRPr="003911AB" w:rsidRDefault="003911AB" w:rsidP="003911AB">
            <w:pPr>
              <w:pStyle w:val="TableParagraph"/>
              <w:spacing w:line="242" w:lineRule="auto"/>
              <w:ind w:left="108" w:right="82"/>
              <w:rPr>
                <w:lang w:val="en-GB"/>
              </w:rPr>
            </w:pPr>
            <w:r w:rsidRPr="003911AB">
              <w:rPr>
                <w:lang w:val="en-GB"/>
              </w:rPr>
              <w:t>Allocation for undertaking of Inspection / Testing procedures (ITPs) for works and materials, to be completed and reported at each critical stage of construction and throughout the sequential programme of works.</w:t>
            </w:r>
          </w:p>
          <w:p w14:paraId="6CFE8239" w14:textId="77777777" w:rsidR="003911AB" w:rsidRPr="003911AB" w:rsidRDefault="003911AB" w:rsidP="003911AB">
            <w:pPr>
              <w:pStyle w:val="TableParagraph"/>
              <w:spacing w:line="242" w:lineRule="auto"/>
              <w:ind w:left="108" w:right="82"/>
              <w:rPr>
                <w:lang w:val="en-GB"/>
              </w:rPr>
            </w:pPr>
          </w:p>
          <w:p w14:paraId="7AD6A702" w14:textId="77777777" w:rsidR="003911AB" w:rsidRPr="003911AB" w:rsidRDefault="003911AB" w:rsidP="003911AB">
            <w:pPr>
              <w:pStyle w:val="TableParagraph"/>
              <w:spacing w:line="242" w:lineRule="auto"/>
              <w:ind w:left="108" w:right="82"/>
              <w:rPr>
                <w:lang w:val="en-GB"/>
              </w:rPr>
            </w:pPr>
            <w:r w:rsidRPr="003911AB">
              <w:rPr>
                <w:lang w:val="en-GB"/>
              </w:rPr>
              <w:t>The absolute requirement of ITPs is to ensure that the completed works may be accepted by Sport Wales with the reassurance that at the point of handover, the works contain no significant faults or omissions in the work which would require the Contractor to re-enter the site to carry out further works (‘zero defects’).</w:t>
            </w:r>
          </w:p>
          <w:p w14:paraId="17D203EC" w14:textId="77777777" w:rsidR="003911AB" w:rsidRPr="003911AB" w:rsidRDefault="003911AB" w:rsidP="003911AB">
            <w:pPr>
              <w:pStyle w:val="TableParagraph"/>
              <w:spacing w:line="242" w:lineRule="auto"/>
              <w:ind w:left="108" w:right="82"/>
              <w:rPr>
                <w:lang w:val="en-GB"/>
              </w:rPr>
            </w:pPr>
          </w:p>
          <w:p w14:paraId="6F1A80FE" w14:textId="6EED2283" w:rsidR="003911AB" w:rsidRPr="00362DC9" w:rsidRDefault="003911AB" w:rsidP="003911AB">
            <w:pPr>
              <w:pStyle w:val="TableParagraph"/>
              <w:spacing w:line="242" w:lineRule="auto"/>
              <w:ind w:left="108" w:right="82"/>
              <w:rPr>
                <w:lang w:val="en-GB"/>
              </w:rPr>
            </w:pPr>
            <w:r w:rsidRPr="003911AB">
              <w:rPr>
                <w:lang w:val="en-GB"/>
              </w:rPr>
              <w:t>Allow for the publication of a closure report within Building Manuals.</w:t>
            </w:r>
          </w:p>
        </w:tc>
      </w:tr>
      <w:tr w:rsidR="003911AB" w:rsidRPr="00362DC9" w14:paraId="1BE39289" w14:textId="77777777" w:rsidTr="003911AB">
        <w:trPr>
          <w:trHeight w:val="1539"/>
        </w:trPr>
        <w:tc>
          <w:tcPr>
            <w:tcW w:w="667" w:type="dxa"/>
            <w:tcBorders>
              <w:top w:val="single" w:sz="4" w:space="0" w:color="000000"/>
              <w:left w:val="single" w:sz="4" w:space="0" w:color="000000"/>
              <w:bottom w:val="single" w:sz="4" w:space="0" w:color="000000"/>
              <w:right w:val="single" w:sz="4" w:space="0" w:color="000000"/>
            </w:tcBorders>
          </w:tcPr>
          <w:p w14:paraId="658905C1" w14:textId="5D24407B" w:rsidR="003911AB" w:rsidRPr="003911AB" w:rsidRDefault="003911AB" w:rsidP="00BC4A3D">
            <w:pPr>
              <w:pStyle w:val="TableParagraph"/>
              <w:spacing w:line="250" w:lineRule="exact"/>
            </w:pPr>
            <w:r w:rsidRPr="003911AB">
              <w:t>A0</w:t>
            </w:r>
            <w:r>
              <w:t>6</w:t>
            </w:r>
          </w:p>
        </w:tc>
        <w:tc>
          <w:tcPr>
            <w:tcW w:w="9221" w:type="dxa"/>
            <w:tcBorders>
              <w:top w:val="single" w:sz="4" w:space="0" w:color="000000"/>
              <w:left w:val="single" w:sz="4" w:space="0" w:color="000000"/>
              <w:bottom w:val="single" w:sz="4" w:space="0" w:color="000000"/>
              <w:right w:val="single" w:sz="4" w:space="0" w:color="000000"/>
            </w:tcBorders>
          </w:tcPr>
          <w:p w14:paraId="54AEBBF7" w14:textId="77777777" w:rsidR="003911AB" w:rsidRPr="00362DC9" w:rsidRDefault="003911AB" w:rsidP="00BC4A3D">
            <w:pPr>
              <w:pStyle w:val="TableParagraph"/>
              <w:spacing w:line="242" w:lineRule="auto"/>
              <w:ind w:left="108" w:right="82"/>
              <w:rPr>
                <w:lang w:val="en-GB"/>
              </w:rPr>
            </w:pPr>
            <w:r w:rsidRPr="00362DC9">
              <w:rPr>
                <w:lang w:val="en-GB"/>
              </w:rPr>
              <w:t>Provision of Building Manuals (incorporating the Health and Safety Files) in bound hard copy</w:t>
            </w:r>
            <w:r w:rsidRPr="003911AB">
              <w:rPr>
                <w:lang w:val="en-GB"/>
              </w:rPr>
              <w:t xml:space="preserve"> </w:t>
            </w:r>
            <w:r w:rsidRPr="00362DC9">
              <w:rPr>
                <w:lang w:val="en-GB"/>
              </w:rPr>
              <w:t>and</w:t>
            </w:r>
            <w:r w:rsidRPr="003911AB">
              <w:rPr>
                <w:lang w:val="en-GB"/>
              </w:rPr>
              <w:t xml:space="preserve"> </w:t>
            </w:r>
            <w:r w:rsidRPr="00362DC9">
              <w:rPr>
                <w:lang w:val="en-GB"/>
              </w:rPr>
              <w:t>electronic</w:t>
            </w:r>
            <w:r w:rsidRPr="003911AB">
              <w:rPr>
                <w:lang w:val="en-GB"/>
              </w:rPr>
              <w:t xml:space="preserve"> </w:t>
            </w:r>
            <w:r w:rsidRPr="00362DC9">
              <w:rPr>
                <w:lang w:val="en-GB"/>
              </w:rPr>
              <w:t>copy</w:t>
            </w:r>
            <w:r w:rsidRPr="003911AB">
              <w:rPr>
                <w:lang w:val="en-GB"/>
              </w:rPr>
              <w:t xml:space="preserve"> </w:t>
            </w:r>
            <w:r w:rsidRPr="00362DC9">
              <w:rPr>
                <w:lang w:val="en-GB"/>
              </w:rPr>
              <w:t>formats</w:t>
            </w:r>
            <w:r w:rsidRPr="003911AB">
              <w:rPr>
                <w:lang w:val="en-GB"/>
              </w:rPr>
              <w:t xml:space="preserve"> </w:t>
            </w:r>
            <w:r w:rsidRPr="00362DC9">
              <w:rPr>
                <w:lang w:val="en-GB"/>
              </w:rPr>
              <w:t>at</w:t>
            </w:r>
            <w:r w:rsidRPr="003911AB">
              <w:rPr>
                <w:lang w:val="en-GB"/>
              </w:rPr>
              <w:t xml:space="preserve"> </w:t>
            </w:r>
            <w:r w:rsidRPr="00362DC9">
              <w:rPr>
                <w:lang w:val="en-GB"/>
              </w:rPr>
              <w:t>Practical Completion.</w:t>
            </w:r>
          </w:p>
          <w:p w14:paraId="4E6DE06D" w14:textId="77777777" w:rsidR="003911AB" w:rsidRPr="003911AB" w:rsidRDefault="003911AB" w:rsidP="003911AB">
            <w:pPr>
              <w:pStyle w:val="TableParagraph"/>
              <w:spacing w:line="242" w:lineRule="auto"/>
              <w:ind w:left="108" w:right="82"/>
              <w:rPr>
                <w:lang w:val="en-GB"/>
              </w:rPr>
            </w:pPr>
          </w:p>
          <w:p w14:paraId="582FFF69" w14:textId="77777777" w:rsidR="003911AB" w:rsidRDefault="003911AB" w:rsidP="003911AB">
            <w:pPr>
              <w:pStyle w:val="TableParagraph"/>
              <w:spacing w:line="242" w:lineRule="auto"/>
              <w:ind w:left="108" w:right="82"/>
              <w:rPr>
                <w:lang w:val="en-GB"/>
              </w:rPr>
            </w:pPr>
            <w:r w:rsidRPr="00362DC9">
              <w:rPr>
                <w:lang w:val="en-GB"/>
              </w:rPr>
              <w:t>To include relevant end-user warranties, guarantees and operating and maintenance (O&amp;M)</w:t>
            </w:r>
            <w:r w:rsidRPr="003911AB">
              <w:rPr>
                <w:lang w:val="en-GB"/>
              </w:rPr>
              <w:t xml:space="preserve"> </w:t>
            </w:r>
            <w:r w:rsidRPr="00362DC9">
              <w:rPr>
                <w:lang w:val="en-GB"/>
              </w:rPr>
              <w:t>manuals.</w:t>
            </w:r>
          </w:p>
          <w:p w14:paraId="24A43F2E" w14:textId="77777777" w:rsidR="00010C60" w:rsidRPr="00010C60" w:rsidRDefault="00010C60" w:rsidP="00010C60">
            <w:pPr>
              <w:rPr>
                <w:lang w:val="en-GB"/>
              </w:rPr>
            </w:pPr>
          </w:p>
          <w:p w14:paraId="6684C0B4" w14:textId="77777777" w:rsidR="00010C60" w:rsidRPr="00010C60" w:rsidRDefault="00010C60" w:rsidP="00010C60">
            <w:pPr>
              <w:rPr>
                <w:lang w:val="en-GB"/>
              </w:rPr>
            </w:pPr>
          </w:p>
          <w:p w14:paraId="2754D0FF" w14:textId="77777777" w:rsidR="00010C60" w:rsidRPr="00010C60" w:rsidRDefault="00010C60" w:rsidP="00010C60">
            <w:pPr>
              <w:rPr>
                <w:lang w:val="en-GB"/>
              </w:rPr>
            </w:pPr>
          </w:p>
          <w:p w14:paraId="3DB516B4" w14:textId="77777777" w:rsidR="00010C60" w:rsidRPr="00010C60" w:rsidRDefault="00010C60" w:rsidP="00010C60">
            <w:pPr>
              <w:rPr>
                <w:lang w:val="en-GB"/>
              </w:rPr>
            </w:pPr>
          </w:p>
          <w:p w14:paraId="6F5A20F7" w14:textId="77777777" w:rsidR="00010C60" w:rsidRPr="00010C60" w:rsidRDefault="00010C60" w:rsidP="00010C60">
            <w:pPr>
              <w:rPr>
                <w:lang w:val="en-GB"/>
              </w:rPr>
            </w:pPr>
          </w:p>
          <w:p w14:paraId="404218CC" w14:textId="77777777" w:rsidR="00010C60" w:rsidRPr="00010C60" w:rsidRDefault="00010C60" w:rsidP="00010C60">
            <w:pPr>
              <w:rPr>
                <w:lang w:val="en-GB"/>
              </w:rPr>
            </w:pPr>
          </w:p>
          <w:p w14:paraId="10BE5240" w14:textId="77777777" w:rsidR="00010C60" w:rsidRPr="00010C60" w:rsidRDefault="00010C60" w:rsidP="00010C60">
            <w:pPr>
              <w:rPr>
                <w:lang w:val="en-GB"/>
              </w:rPr>
            </w:pPr>
          </w:p>
          <w:p w14:paraId="171EF648" w14:textId="77777777" w:rsidR="00010C60" w:rsidRPr="00010C60" w:rsidRDefault="00010C60" w:rsidP="00010C60">
            <w:pPr>
              <w:rPr>
                <w:lang w:val="en-GB"/>
              </w:rPr>
            </w:pPr>
          </w:p>
          <w:p w14:paraId="7B4E3159" w14:textId="77777777" w:rsidR="00010C60" w:rsidRPr="00010C60" w:rsidRDefault="00010C60" w:rsidP="00010C60">
            <w:pPr>
              <w:rPr>
                <w:lang w:val="en-GB"/>
              </w:rPr>
            </w:pPr>
          </w:p>
          <w:p w14:paraId="76E8466D" w14:textId="77777777" w:rsidR="00010C60" w:rsidRPr="00010C60" w:rsidRDefault="00010C60" w:rsidP="00010C60">
            <w:pPr>
              <w:rPr>
                <w:lang w:val="en-GB"/>
              </w:rPr>
            </w:pPr>
          </w:p>
          <w:p w14:paraId="604AE60F" w14:textId="77777777" w:rsidR="00010C60" w:rsidRDefault="00010C60" w:rsidP="00010C60">
            <w:pPr>
              <w:rPr>
                <w:lang w:val="en-GB"/>
              </w:rPr>
            </w:pPr>
          </w:p>
          <w:p w14:paraId="68478C70" w14:textId="3468B7B3" w:rsidR="00010C60" w:rsidRPr="00010C60" w:rsidRDefault="00010C60" w:rsidP="00010C60">
            <w:pPr>
              <w:tabs>
                <w:tab w:val="left" w:pos="1965"/>
              </w:tabs>
              <w:rPr>
                <w:lang w:val="en-GB"/>
              </w:rPr>
            </w:pPr>
            <w:r>
              <w:rPr>
                <w:lang w:val="en-GB"/>
              </w:rPr>
              <w:tab/>
            </w:r>
          </w:p>
        </w:tc>
      </w:tr>
      <w:tr w:rsidR="003911AB" w:rsidRPr="00362DC9" w14:paraId="7244E4D2" w14:textId="77777777" w:rsidTr="00041637">
        <w:trPr>
          <w:trHeight w:val="3141"/>
        </w:trPr>
        <w:tc>
          <w:tcPr>
            <w:tcW w:w="667" w:type="dxa"/>
          </w:tcPr>
          <w:p w14:paraId="7244E4C8" w14:textId="40515DED" w:rsidR="003911AB" w:rsidRPr="00362DC9" w:rsidRDefault="003911AB" w:rsidP="003911AB">
            <w:pPr>
              <w:pStyle w:val="TableParagraph"/>
              <w:spacing w:line="250" w:lineRule="exact"/>
              <w:rPr>
                <w:lang w:val="en-GB"/>
              </w:rPr>
            </w:pPr>
            <w:r w:rsidRPr="00362DC9">
              <w:rPr>
                <w:lang w:val="en-GB"/>
              </w:rPr>
              <w:lastRenderedPageBreak/>
              <w:t>A0</w:t>
            </w:r>
            <w:r>
              <w:rPr>
                <w:lang w:val="en-GB"/>
              </w:rPr>
              <w:t>7</w:t>
            </w:r>
          </w:p>
        </w:tc>
        <w:tc>
          <w:tcPr>
            <w:tcW w:w="9221" w:type="dxa"/>
          </w:tcPr>
          <w:p w14:paraId="7244E4C9" w14:textId="1BBC50EE" w:rsidR="003911AB" w:rsidRPr="00362DC9" w:rsidRDefault="003911AB" w:rsidP="003911AB">
            <w:pPr>
              <w:pStyle w:val="TableParagraph"/>
              <w:spacing w:line="242" w:lineRule="auto"/>
              <w:ind w:left="108" w:right="204"/>
              <w:rPr>
                <w:lang w:val="en-GB"/>
              </w:rPr>
            </w:pPr>
            <w:r w:rsidRPr="00362DC9">
              <w:rPr>
                <w:lang w:val="en-GB"/>
              </w:rPr>
              <w:t>Allow for the provision of full and detailed demonstration of the operational requirements for</w:t>
            </w:r>
            <w:r w:rsidRPr="00362DC9">
              <w:rPr>
                <w:spacing w:val="-59"/>
                <w:lang w:val="en-GB"/>
              </w:rPr>
              <w:t xml:space="preserve"> </w:t>
            </w:r>
            <w:r w:rsidRPr="00362DC9">
              <w:rPr>
                <w:lang w:val="en-GB"/>
              </w:rPr>
              <w:t>the</w:t>
            </w:r>
            <w:r w:rsidRPr="00362DC9">
              <w:rPr>
                <w:spacing w:val="-1"/>
                <w:lang w:val="en-GB"/>
              </w:rPr>
              <w:t xml:space="preserve"> </w:t>
            </w:r>
            <w:r w:rsidRPr="00362DC9">
              <w:rPr>
                <w:lang w:val="en-GB"/>
              </w:rPr>
              <w:t>completed</w:t>
            </w:r>
            <w:r w:rsidRPr="00362DC9">
              <w:rPr>
                <w:spacing w:val="-4"/>
                <w:lang w:val="en-GB"/>
              </w:rPr>
              <w:t xml:space="preserve"> </w:t>
            </w:r>
            <w:r w:rsidRPr="00362DC9">
              <w:rPr>
                <w:lang w:val="en-GB"/>
              </w:rPr>
              <w:t>facility</w:t>
            </w:r>
            <w:r w:rsidRPr="00362DC9">
              <w:rPr>
                <w:spacing w:val="-2"/>
                <w:lang w:val="en-GB"/>
              </w:rPr>
              <w:t xml:space="preserve"> </w:t>
            </w:r>
            <w:r w:rsidRPr="00362DC9">
              <w:rPr>
                <w:lang w:val="en-GB"/>
              </w:rPr>
              <w:t>to</w:t>
            </w:r>
            <w:r w:rsidRPr="00362DC9">
              <w:rPr>
                <w:spacing w:val="-2"/>
                <w:lang w:val="en-GB"/>
              </w:rPr>
              <w:t xml:space="preserve"> </w:t>
            </w:r>
            <w:r w:rsidRPr="00362DC9">
              <w:rPr>
                <w:lang w:val="en-GB"/>
              </w:rPr>
              <w:t>Sport Wales.</w:t>
            </w:r>
          </w:p>
          <w:p w14:paraId="7244E4CA" w14:textId="77777777" w:rsidR="003911AB" w:rsidRPr="00362DC9" w:rsidRDefault="003911AB" w:rsidP="003911AB">
            <w:pPr>
              <w:pStyle w:val="TableParagraph"/>
              <w:spacing w:before="5"/>
              <w:ind w:left="0"/>
              <w:rPr>
                <w:b/>
                <w:sz w:val="21"/>
                <w:lang w:val="en-GB"/>
              </w:rPr>
            </w:pPr>
          </w:p>
          <w:p w14:paraId="7244E4CB" w14:textId="3A8F1C2F" w:rsidR="003911AB" w:rsidRPr="00362DC9" w:rsidRDefault="003911AB" w:rsidP="003911AB">
            <w:pPr>
              <w:pStyle w:val="TableParagraph"/>
              <w:ind w:left="108" w:right="119"/>
              <w:rPr>
                <w:lang w:val="en-GB"/>
              </w:rPr>
            </w:pPr>
            <w:r w:rsidRPr="00362DC9">
              <w:rPr>
                <w:lang w:val="en-GB"/>
              </w:rPr>
              <w:t>Prior to completion of the works, the Contractor will provide a statement describing the gener</w:t>
            </w:r>
            <w:r w:rsidR="008E6719">
              <w:rPr>
                <w:lang w:val="en-GB"/>
              </w:rPr>
              <w:t xml:space="preserve">al </w:t>
            </w:r>
            <w:r w:rsidRPr="00362DC9">
              <w:rPr>
                <w:lang w:val="en-GB"/>
              </w:rPr>
              <w:t>and</w:t>
            </w:r>
            <w:r w:rsidRPr="00362DC9">
              <w:rPr>
                <w:spacing w:val="-1"/>
                <w:lang w:val="en-GB"/>
              </w:rPr>
              <w:t xml:space="preserve"> </w:t>
            </w:r>
            <w:r w:rsidRPr="00362DC9">
              <w:rPr>
                <w:lang w:val="en-GB"/>
              </w:rPr>
              <w:t>d</w:t>
            </w:r>
            <w:r w:rsidR="008E6719">
              <w:rPr>
                <w:lang w:val="en-GB"/>
              </w:rPr>
              <w:t>e</w:t>
            </w:r>
            <w:r w:rsidRPr="00362DC9">
              <w:rPr>
                <w:lang w:val="en-GB"/>
              </w:rPr>
              <w:t>tailed</w:t>
            </w:r>
            <w:r w:rsidRPr="00362DC9">
              <w:rPr>
                <w:spacing w:val="-2"/>
                <w:lang w:val="en-GB"/>
              </w:rPr>
              <w:t xml:space="preserve"> </w:t>
            </w:r>
            <w:r w:rsidRPr="00362DC9">
              <w:rPr>
                <w:lang w:val="en-GB"/>
              </w:rPr>
              <w:t>maintenance</w:t>
            </w:r>
            <w:r w:rsidRPr="00362DC9">
              <w:rPr>
                <w:spacing w:val="-1"/>
                <w:lang w:val="en-GB"/>
              </w:rPr>
              <w:t xml:space="preserve"> </w:t>
            </w:r>
            <w:r w:rsidRPr="00362DC9">
              <w:rPr>
                <w:lang w:val="en-GB"/>
              </w:rPr>
              <w:t>required</w:t>
            </w:r>
            <w:r w:rsidRPr="00362DC9">
              <w:rPr>
                <w:spacing w:val="-2"/>
                <w:lang w:val="en-GB"/>
              </w:rPr>
              <w:t xml:space="preserve"> </w:t>
            </w:r>
            <w:r w:rsidRPr="00362DC9">
              <w:rPr>
                <w:lang w:val="en-GB"/>
              </w:rPr>
              <w:t>on</w:t>
            </w:r>
            <w:r w:rsidRPr="00362DC9">
              <w:rPr>
                <w:spacing w:val="-3"/>
                <w:lang w:val="en-GB"/>
              </w:rPr>
              <w:t xml:space="preserve"> </w:t>
            </w:r>
            <w:r w:rsidRPr="00362DC9">
              <w:rPr>
                <w:lang w:val="en-GB"/>
              </w:rPr>
              <w:t>the newly</w:t>
            </w:r>
            <w:r w:rsidRPr="00362DC9">
              <w:rPr>
                <w:spacing w:val="-3"/>
                <w:lang w:val="en-GB"/>
              </w:rPr>
              <w:t xml:space="preserve"> </w:t>
            </w:r>
            <w:r w:rsidRPr="00362DC9">
              <w:rPr>
                <w:lang w:val="en-GB"/>
              </w:rPr>
              <w:t>developed facility.</w:t>
            </w:r>
          </w:p>
          <w:p w14:paraId="7244E4CC" w14:textId="77777777" w:rsidR="003911AB" w:rsidRPr="00362DC9" w:rsidRDefault="003911AB" w:rsidP="003911AB">
            <w:pPr>
              <w:pStyle w:val="TableParagraph"/>
              <w:ind w:left="0"/>
              <w:rPr>
                <w:b/>
                <w:lang w:val="en-GB"/>
              </w:rPr>
            </w:pPr>
          </w:p>
          <w:p w14:paraId="7244E4CD" w14:textId="77777777" w:rsidR="003911AB" w:rsidRPr="00362DC9" w:rsidRDefault="003911AB" w:rsidP="003911AB">
            <w:pPr>
              <w:pStyle w:val="TableParagraph"/>
              <w:ind w:left="108"/>
              <w:rPr>
                <w:lang w:val="en-GB"/>
              </w:rPr>
            </w:pPr>
            <w:r w:rsidRPr="00362DC9">
              <w:rPr>
                <w:lang w:val="en-GB"/>
              </w:rPr>
              <w:t>The</w:t>
            </w:r>
            <w:r w:rsidRPr="00362DC9">
              <w:rPr>
                <w:spacing w:val="-5"/>
                <w:lang w:val="en-GB"/>
              </w:rPr>
              <w:t xml:space="preserve"> </w:t>
            </w:r>
            <w:r w:rsidRPr="00362DC9">
              <w:rPr>
                <w:lang w:val="en-GB"/>
              </w:rPr>
              <w:t>statement</w:t>
            </w:r>
            <w:r w:rsidRPr="00362DC9">
              <w:rPr>
                <w:spacing w:val="-3"/>
                <w:lang w:val="en-GB"/>
              </w:rPr>
              <w:t xml:space="preserve"> </w:t>
            </w:r>
            <w:r w:rsidRPr="00362DC9">
              <w:rPr>
                <w:lang w:val="en-GB"/>
              </w:rPr>
              <w:t>shall</w:t>
            </w:r>
            <w:r w:rsidRPr="00362DC9">
              <w:rPr>
                <w:spacing w:val="-2"/>
                <w:lang w:val="en-GB"/>
              </w:rPr>
              <w:t xml:space="preserve"> </w:t>
            </w:r>
            <w:r w:rsidRPr="00362DC9">
              <w:rPr>
                <w:lang w:val="en-GB"/>
              </w:rPr>
              <w:t>include</w:t>
            </w:r>
            <w:r w:rsidRPr="00362DC9">
              <w:rPr>
                <w:spacing w:val="-3"/>
                <w:lang w:val="en-GB"/>
              </w:rPr>
              <w:t xml:space="preserve"> </w:t>
            </w:r>
            <w:r w:rsidRPr="00362DC9">
              <w:rPr>
                <w:lang w:val="en-GB"/>
              </w:rPr>
              <w:t>details</w:t>
            </w:r>
            <w:r w:rsidRPr="00362DC9">
              <w:rPr>
                <w:spacing w:val="-1"/>
                <w:lang w:val="en-GB"/>
              </w:rPr>
              <w:t xml:space="preserve"> </w:t>
            </w:r>
            <w:r w:rsidRPr="00362DC9">
              <w:rPr>
                <w:lang w:val="en-GB"/>
              </w:rPr>
              <w:t>of</w:t>
            </w:r>
            <w:r w:rsidRPr="00362DC9">
              <w:rPr>
                <w:spacing w:val="-4"/>
                <w:lang w:val="en-GB"/>
              </w:rPr>
              <w:t xml:space="preserve"> </w:t>
            </w:r>
            <w:r w:rsidRPr="00362DC9">
              <w:rPr>
                <w:lang w:val="en-GB"/>
              </w:rPr>
              <w:t>the</w:t>
            </w:r>
            <w:r w:rsidRPr="00362DC9">
              <w:rPr>
                <w:spacing w:val="-4"/>
                <w:lang w:val="en-GB"/>
              </w:rPr>
              <w:t xml:space="preserve"> </w:t>
            </w:r>
            <w:r w:rsidRPr="00362DC9">
              <w:rPr>
                <w:lang w:val="en-GB"/>
              </w:rPr>
              <w:t>maintenance</w:t>
            </w:r>
            <w:r w:rsidRPr="00362DC9">
              <w:rPr>
                <w:spacing w:val="-2"/>
                <w:lang w:val="en-GB"/>
              </w:rPr>
              <w:t xml:space="preserve"> </w:t>
            </w:r>
            <w:r w:rsidRPr="00362DC9">
              <w:rPr>
                <w:lang w:val="en-GB"/>
              </w:rPr>
              <w:t>programme.</w:t>
            </w:r>
          </w:p>
          <w:p w14:paraId="7244E4CE" w14:textId="77777777" w:rsidR="003911AB" w:rsidRPr="00362DC9" w:rsidRDefault="003911AB" w:rsidP="003911AB">
            <w:pPr>
              <w:pStyle w:val="TableParagraph"/>
              <w:ind w:left="0"/>
              <w:rPr>
                <w:b/>
                <w:lang w:val="en-GB"/>
              </w:rPr>
            </w:pPr>
          </w:p>
          <w:p w14:paraId="7244E4CF" w14:textId="77777777" w:rsidR="003911AB" w:rsidRPr="00362DC9" w:rsidRDefault="003911AB" w:rsidP="003911AB">
            <w:pPr>
              <w:pStyle w:val="TableParagraph"/>
              <w:ind w:left="108" w:right="131"/>
              <w:rPr>
                <w:lang w:val="en-GB"/>
              </w:rPr>
            </w:pPr>
            <w:r w:rsidRPr="00362DC9">
              <w:rPr>
                <w:lang w:val="en-GB"/>
              </w:rPr>
              <w:t>It shall detail procedures to ensure the specified parameters are maintained, the appropriate</w:t>
            </w:r>
            <w:r w:rsidRPr="00362DC9">
              <w:rPr>
                <w:spacing w:val="-59"/>
                <w:lang w:val="en-GB"/>
              </w:rPr>
              <w:t xml:space="preserve"> </w:t>
            </w:r>
            <w:r w:rsidRPr="00362DC9">
              <w:rPr>
                <w:lang w:val="en-GB"/>
              </w:rPr>
              <w:t>climatic conditions in which work can be carried out, the appropriate health and safety</w:t>
            </w:r>
            <w:r w:rsidRPr="00362DC9">
              <w:rPr>
                <w:spacing w:val="1"/>
                <w:lang w:val="en-GB"/>
              </w:rPr>
              <w:t xml:space="preserve"> </w:t>
            </w:r>
            <w:r w:rsidRPr="00362DC9">
              <w:rPr>
                <w:lang w:val="en-GB"/>
              </w:rPr>
              <w:t>requirements</w:t>
            </w:r>
            <w:r w:rsidRPr="00362DC9">
              <w:rPr>
                <w:spacing w:val="-3"/>
                <w:lang w:val="en-GB"/>
              </w:rPr>
              <w:t xml:space="preserve"> </w:t>
            </w:r>
            <w:r w:rsidRPr="00362DC9">
              <w:rPr>
                <w:lang w:val="en-GB"/>
              </w:rPr>
              <w:t>and</w:t>
            </w:r>
            <w:r w:rsidRPr="00362DC9">
              <w:rPr>
                <w:spacing w:val="-2"/>
                <w:lang w:val="en-GB"/>
              </w:rPr>
              <w:t xml:space="preserve"> </w:t>
            </w:r>
            <w:r w:rsidRPr="00362DC9">
              <w:rPr>
                <w:lang w:val="en-GB"/>
              </w:rPr>
              <w:t>training the</w:t>
            </w:r>
            <w:r w:rsidRPr="00362DC9">
              <w:rPr>
                <w:spacing w:val="-2"/>
                <w:lang w:val="en-GB"/>
              </w:rPr>
              <w:t xml:space="preserve"> </w:t>
            </w:r>
            <w:r w:rsidRPr="00362DC9">
              <w:rPr>
                <w:lang w:val="en-GB"/>
              </w:rPr>
              <w:t>personnel</w:t>
            </w:r>
            <w:r w:rsidRPr="00362DC9">
              <w:rPr>
                <w:spacing w:val="-3"/>
                <w:lang w:val="en-GB"/>
              </w:rPr>
              <w:t xml:space="preserve"> </w:t>
            </w:r>
            <w:r w:rsidRPr="00362DC9">
              <w:rPr>
                <w:lang w:val="en-GB"/>
              </w:rPr>
              <w:t>may</w:t>
            </w:r>
            <w:r w:rsidRPr="00362DC9">
              <w:rPr>
                <w:spacing w:val="-3"/>
                <w:lang w:val="en-GB"/>
              </w:rPr>
              <w:t xml:space="preserve"> </w:t>
            </w:r>
            <w:r w:rsidRPr="00362DC9">
              <w:rPr>
                <w:lang w:val="en-GB"/>
              </w:rPr>
              <w:t>require.</w:t>
            </w:r>
          </w:p>
          <w:p w14:paraId="7244E4D1" w14:textId="42014116" w:rsidR="003911AB" w:rsidRPr="00362DC9" w:rsidRDefault="003911AB" w:rsidP="003911AB">
            <w:pPr>
              <w:pStyle w:val="TableParagraph"/>
              <w:spacing w:line="250" w:lineRule="atLeast"/>
              <w:ind w:left="0" w:right="204"/>
              <w:rPr>
                <w:lang w:val="en-GB"/>
              </w:rPr>
            </w:pPr>
          </w:p>
        </w:tc>
      </w:tr>
    </w:tbl>
    <w:p w14:paraId="7244E4D3" w14:textId="77777777" w:rsidR="00FA1149" w:rsidRPr="00362DC9" w:rsidRDefault="00FA1149">
      <w:pPr>
        <w:pStyle w:val="BodyText"/>
        <w:spacing w:before="1"/>
        <w:rPr>
          <w:b/>
          <w:lang w:val="en-GB"/>
        </w:rPr>
      </w:pPr>
    </w:p>
    <w:p w14:paraId="7244E4D4" w14:textId="77777777" w:rsidR="00FA1149" w:rsidRPr="003E3E35" w:rsidRDefault="00BF07BF">
      <w:pPr>
        <w:pStyle w:val="ListParagraph"/>
        <w:numPr>
          <w:ilvl w:val="0"/>
          <w:numId w:val="28"/>
        </w:numPr>
        <w:tabs>
          <w:tab w:val="left" w:pos="799"/>
          <w:tab w:val="left" w:pos="800"/>
        </w:tabs>
        <w:spacing w:before="1"/>
        <w:ind w:hanging="568"/>
        <w:rPr>
          <w:b/>
          <w:lang w:val="en-GB"/>
        </w:rPr>
      </w:pPr>
      <w:r w:rsidRPr="003E3E35">
        <w:rPr>
          <w:b/>
          <w:lang w:val="en-GB"/>
        </w:rPr>
        <w:t>Site</w:t>
      </w:r>
      <w:r w:rsidRPr="003E3E35">
        <w:rPr>
          <w:b/>
          <w:spacing w:val="-4"/>
          <w:lang w:val="en-GB"/>
        </w:rPr>
        <w:t xml:space="preserve"> </w:t>
      </w:r>
      <w:r w:rsidRPr="003E3E35">
        <w:rPr>
          <w:b/>
          <w:lang w:val="en-GB"/>
        </w:rPr>
        <w:t>Establishment</w:t>
      </w:r>
    </w:p>
    <w:p w14:paraId="7244E4D5" w14:textId="77777777" w:rsidR="00FA1149" w:rsidRPr="00362DC9" w:rsidRDefault="00FA1149">
      <w:pPr>
        <w:pStyle w:val="BodyText"/>
        <w:spacing w:before="5"/>
        <w:rPr>
          <w:b/>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9221"/>
      </w:tblGrid>
      <w:tr w:rsidR="00FA1149" w:rsidRPr="00362DC9" w14:paraId="7244E4E0" w14:textId="77777777" w:rsidTr="002A4A68">
        <w:trPr>
          <w:trHeight w:val="1907"/>
        </w:trPr>
        <w:tc>
          <w:tcPr>
            <w:tcW w:w="667" w:type="dxa"/>
          </w:tcPr>
          <w:p w14:paraId="7244E4D6" w14:textId="77777777" w:rsidR="00FA1149" w:rsidRPr="00362DC9" w:rsidRDefault="00BF07BF">
            <w:pPr>
              <w:pStyle w:val="TableParagraph"/>
              <w:spacing w:line="250" w:lineRule="exact"/>
              <w:rPr>
                <w:lang w:val="en-GB"/>
              </w:rPr>
            </w:pPr>
            <w:r w:rsidRPr="00362DC9">
              <w:rPr>
                <w:lang w:val="en-GB"/>
              </w:rPr>
              <w:t>B01</w:t>
            </w:r>
          </w:p>
        </w:tc>
        <w:tc>
          <w:tcPr>
            <w:tcW w:w="9221" w:type="dxa"/>
          </w:tcPr>
          <w:p w14:paraId="7244E4D7" w14:textId="77777777" w:rsidR="00FA1149" w:rsidRPr="00362DC9" w:rsidRDefault="00BF07BF">
            <w:pPr>
              <w:pStyle w:val="TableParagraph"/>
              <w:ind w:left="108" w:right="82"/>
              <w:rPr>
                <w:lang w:val="en-GB"/>
              </w:rPr>
            </w:pPr>
            <w:r w:rsidRPr="00362DC9">
              <w:rPr>
                <w:lang w:val="en-GB"/>
              </w:rPr>
              <w:t>Appraisal of site approach, entry and movements whilst tendering for the works and make all</w:t>
            </w:r>
            <w:r w:rsidRPr="00362DC9">
              <w:rPr>
                <w:spacing w:val="-59"/>
                <w:lang w:val="en-GB"/>
              </w:rPr>
              <w:t xml:space="preserve"> </w:t>
            </w:r>
            <w:r w:rsidRPr="00362DC9">
              <w:rPr>
                <w:lang w:val="en-GB"/>
              </w:rPr>
              <w:t>necessary</w:t>
            </w:r>
            <w:r w:rsidRPr="00362DC9">
              <w:rPr>
                <w:spacing w:val="-3"/>
                <w:lang w:val="en-GB"/>
              </w:rPr>
              <w:t xml:space="preserve"> </w:t>
            </w:r>
            <w:r w:rsidRPr="00362DC9">
              <w:rPr>
                <w:lang w:val="en-GB"/>
              </w:rPr>
              <w:t>allowances</w:t>
            </w:r>
            <w:r w:rsidRPr="00362DC9">
              <w:rPr>
                <w:spacing w:val="1"/>
                <w:lang w:val="en-GB"/>
              </w:rPr>
              <w:t xml:space="preserve"> </w:t>
            </w:r>
            <w:r w:rsidRPr="00362DC9">
              <w:rPr>
                <w:lang w:val="en-GB"/>
              </w:rPr>
              <w:t>as</w:t>
            </w:r>
            <w:r w:rsidRPr="00362DC9">
              <w:rPr>
                <w:spacing w:val="1"/>
                <w:lang w:val="en-GB"/>
              </w:rPr>
              <w:t xml:space="preserve"> </w:t>
            </w:r>
            <w:r w:rsidRPr="00362DC9">
              <w:rPr>
                <w:lang w:val="en-GB"/>
              </w:rPr>
              <w:t>required,</w:t>
            </w:r>
            <w:r w:rsidRPr="00362DC9">
              <w:rPr>
                <w:spacing w:val="2"/>
                <w:lang w:val="en-GB"/>
              </w:rPr>
              <w:t xml:space="preserve"> </w:t>
            </w:r>
            <w:r w:rsidRPr="00362DC9">
              <w:rPr>
                <w:lang w:val="en-GB"/>
              </w:rPr>
              <w:t>including:</w:t>
            </w:r>
          </w:p>
          <w:p w14:paraId="7244E4D8" w14:textId="77777777" w:rsidR="00FA1149" w:rsidRPr="00362DC9" w:rsidRDefault="00FA1149">
            <w:pPr>
              <w:pStyle w:val="TableParagraph"/>
              <w:spacing w:before="8"/>
              <w:ind w:left="0"/>
              <w:rPr>
                <w:b/>
                <w:sz w:val="21"/>
                <w:lang w:val="en-GB"/>
              </w:rPr>
            </w:pPr>
          </w:p>
          <w:p w14:paraId="7244E4D9" w14:textId="10B0112D" w:rsidR="00FA1149" w:rsidRPr="00362DC9" w:rsidRDefault="002A4A68">
            <w:pPr>
              <w:pStyle w:val="TableParagraph"/>
              <w:numPr>
                <w:ilvl w:val="0"/>
                <w:numId w:val="27"/>
              </w:numPr>
              <w:tabs>
                <w:tab w:val="left" w:pos="434"/>
                <w:tab w:val="left" w:pos="435"/>
              </w:tabs>
              <w:rPr>
                <w:lang w:val="en-GB"/>
              </w:rPr>
            </w:pPr>
            <w:r>
              <w:rPr>
                <w:spacing w:val="-5"/>
                <w:lang w:val="en-GB"/>
              </w:rPr>
              <w:t>Individual</w:t>
            </w:r>
            <w:r w:rsidR="00BF07BF" w:rsidRPr="00362DC9">
              <w:rPr>
                <w:spacing w:val="-5"/>
                <w:lang w:val="en-GB"/>
              </w:rPr>
              <w:t xml:space="preserve"> </w:t>
            </w:r>
            <w:r w:rsidR="00BF07BF" w:rsidRPr="00362DC9">
              <w:rPr>
                <w:lang w:val="en-GB"/>
              </w:rPr>
              <w:t>for</w:t>
            </w:r>
            <w:r w:rsidR="00BF07BF" w:rsidRPr="00362DC9">
              <w:rPr>
                <w:spacing w:val="-4"/>
                <w:lang w:val="en-GB"/>
              </w:rPr>
              <w:t xml:space="preserve"> </w:t>
            </w:r>
            <w:r w:rsidR="00BF07BF" w:rsidRPr="00362DC9">
              <w:rPr>
                <w:lang w:val="en-GB"/>
              </w:rPr>
              <w:t>all</w:t>
            </w:r>
            <w:r w:rsidR="00BF07BF" w:rsidRPr="00362DC9">
              <w:rPr>
                <w:spacing w:val="-2"/>
                <w:lang w:val="en-GB"/>
              </w:rPr>
              <w:t xml:space="preserve"> </w:t>
            </w:r>
            <w:r w:rsidR="00BF07BF" w:rsidRPr="00362DC9">
              <w:rPr>
                <w:lang w:val="en-GB"/>
              </w:rPr>
              <w:t>deliveries</w:t>
            </w:r>
            <w:r w:rsidR="00BF07BF" w:rsidRPr="00362DC9">
              <w:rPr>
                <w:spacing w:val="-2"/>
                <w:lang w:val="en-GB"/>
              </w:rPr>
              <w:t xml:space="preserve"> </w:t>
            </w:r>
            <w:r w:rsidR="00BF07BF" w:rsidRPr="00362DC9">
              <w:rPr>
                <w:lang w:val="en-GB"/>
              </w:rPr>
              <w:t>and</w:t>
            </w:r>
            <w:r w:rsidR="00BF07BF" w:rsidRPr="00362DC9">
              <w:rPr>
                <w:spacing w:val="-4"/>
                <w:lang w:val="en-GB"/>
              </w:rPr>
              <w:t xml:space="preserve"> </w:t>
            </w:r>
            <w:r w:rsidR="00BF07BF" w:rsidRPr="00362DC9">
              <w:rPr>
                <w:lang w:val="en-GB"/>
              </w:rPr>
              <w:t>removals</w:t>
            </w:r>
            <w:r w:rsidR="00BF07BF" w:rsidRPr="00362DC9">
              <w:rPr>
                <w:spacing w:val="-2"/>
                <w:lang w:val="en-GB"/>
              </w:rPr>
              <w:t xml:space="preserve"> </w:t>
            </w:r>
            <w:r w:rsidR="00BF07BF" w:rsidRPr="00362DC9">
              <w:rPr>
                <w:lang w:val="en-GB"/>
              </w:rPr>
              <w:t>as</w:t>
            </w:r>
            <w:r w:rsidR="00BF07BF" w:rsidRPr="00362DC9">
              <w:rPr>
                <w:spacing w:val="-1"/>
                <w:lang w:val="en-GB"/>
              </w:rPr>
              <w:t xml:space="preserve"> </w:t>
            </w:r>
            <w:r w:rsidR="00BF07BF" w:rsidRPr="00362DC9">
              <w:rPr>
                <w:lang w:val="en-GB"/>
              </w:rPr>
              <w:t>necessary.</w:t>
            </w:r>
          </w:p>
          <w:p w14:paraId="7244E4DA" w14:textId="77777777" w:rsidR="00FA1149" w:rsidRPr="00362DC9" w:rsidRDefault="00FA1149">
            <w:pPr>
              <w:pStyle w:val="TableParagraph"/>
              <w:spacing w:before="9"/>
              <w:ind w:left="0"/>
              <w:rPr>
                <w:b/>
                <w:sz w:val="21"/>
                <w:lang w:val="en-GB"/>
              </w:rPr>
            </w:pPr>
          </w:p>
          <w:p w14:paraId="7244E4DF" w14:textId="77777777" w:rsidR="00FA1149" w:rsidRPr="00362DC9" w:rsidRDefault="00BF07BF">
            <w:pPr>
              <w:pStyle w:val="TableParagraph"/>
              <w:numPr>
                <w:ilvl w:val="0"/>
                <w:numId w:val="27"/>
              </w:numPr>
              <w:tabs>
                <w:tab w:val="left" w:pos="434"/>
                <w:tab w:val="left" w:pos="435"/>
              </w:tabs>
              <w:spacing w:line="249" w:lineRule="exact"/>
              <w:ind w:hanging="328"/>
              <w:rPr>
                <w:lang w:val="en-GB"/>
              </w:rPr>
            </w:pPr>
            <w:r w:rsidRPr="00362DC9">
              <w:rPr>
                <w:lang w:val="en-GB"/>
              </w:rPr>
              <w:t>Maintaining an</w:t>
            </w:r>
            <w:r w:rsidRPr="00362DC9">
              <w:rPr>
                <w:spacing w:val="-2"/>
                <w:lang w:val="en-GB"/>
              </w:rPr>
              <w:t xml:space="preserve"> </w:t>
            </w:r>
            <w:r w:rsidRPr="00362DC9">
              <w:rPr>
                <w:lang w:val="en-GB"/>
              </w:rPr>
              <w:t>emergency</w:t>
            </w:r>
            <w:r w:rsidRPr="00362DC9">
              <w:rPr>
                <w:spacing w:val="-4"/>
                <w:lang w:val="en-GB"/>
              </w:rPr>
              <w:t xml:space="preserve"> </w:t>
            </w:r>
            <w:r w:rsidRPr="00362DC9">
              <w:rPr>
                <w:lang w:val="en-GB"/>
              </w:rPr>
              <w:t>access.</w:t>
            </w:r>
          </w:p>
        </w:tc>
      </w:tr>
      <w:tr w:rsidR="00FA1149" w:rsidRPr="00362DC9" w14:paraId="7244E4E3" w14:textId="77777777">
        <w:trPr>
          <w:trHeight w:val="1518"/>
        </w:trPr>
        <w:tc>
          <w:tcPr>
            <w:tcW w:w="667" w:type="dxa"/>
          </w:tcPr>
          <w:p w14:paraId="7244E4E1" w14:textId="77777777" w:rsidR="00FA1149" w:rsidRPr="00362DC9" w:rsidRDefault="00BF07BF">
            <w:pPr>
              <w:pStyle w:val="TableParagraph"/>
              <w:rPr>
                <w:lang w:val="en-GB"/>
              </w:rPr>
            </w:pPr>
            <w:r w:rsidRPr="00362DC9">
              <w:rPr>
                <w:lang w:val="en-GB"/>
              </w:rPr>
              <w:t>B02</w:t>
            </w:r>
          </w:p>
        </w:tc>
        <w:tc>
          <w:tcPr>
            <w:tcW w:w="9221" w:type="dxa"/>
          </w:tcPr>
          <w:p w14:paraId="7244E4E2" w14:textId="77777777" w:rsidR="00FA1149" w:rsidRPr="00362DC9" w:rsidRDefault="00BF07BF">
            <w:pPr>
              <w:pStyle w:val="TableParagraph"/>
              <w:ind w:left="108" w:right="302"/>
              <w:rPr>
                <w:lang w:val="en-GB"/>
              </w:rPr>
            </w:pPr>
            <w:r w:rsidRPr="00362DC9">
              <w:rPr>
                <w:lang w:val="en-GB"/>
              </w:rPr>
              <w:t>Establish an area to be used as the site compound and site access with a hard-standing</w:t>
            </w:r>
            <w:r w:rsidRPr="00362DC9">
              <w:rPr>
                <w:spacing w:val="1"/>
                <w:lang w:val="en-GB"/>
              </w:rPr>
              <w:t xml:space="preserve"> </w:t>
            </w:r>
            <w:r w:rsidRPr="00362DC9">
              <w:rPr>
                <w:lang w:val="en-GB"/>
              </w:rPr>
              <w:t>surface, sufficient to withstand all trafficking and haulage for the duration of the works (the</w:t>
            </w:r>
            <w:r w:rsidRPr="00362DC9">
              <w:rPr>
                <w:spacing w:val="-59"/>
                <w:lang w:val="en-GB"/>
              </w:rPr>
              <w:t xml:space="preserve"> </w:t>
            </w:r>
            <w:r w:rsidRPr="00362DC9">
              <w:rPr>
                <w:lang w:val="en-GB"/>
              </w:rPr>
              <w:t>construction access / site entrance and compound areas should be discussed with the site</w:t>
            </w:r>
            <w:r w:rsidRPr="00362DC9">
              <w:rPr>
                <w:spacing w:val="-59"/>
                <w:lang w:val="en-GB"/>
              </w:rPr>
              <w:t xml:space="preserve"> </w:t>
            </w:r>
            <w:r w:rsidRPr="00362DC9">
              <w:rPr>
                <w:lang w:val="en-GB"/>
              </w:rPr>
              <w:t>contact upon inspection of the area prior to tender submission with the prices and works</w:t>
            </w:r>
            <w:r w:rsidRPr="00362DC9">
              <w:rPr>
                <w:spacing w:val="1"/>
                <w:lang w:val="en-GB"/>
              </w:rPr>
              <w:t xml:space="preserve"> </w:t>
            </w:r>
            <w:r w:rsidRPr="00362DC9">
              <w:rPr>
                <w:lang w:val="en-GB"/>
              </w:rPr>
              <w:t>submitted</w:t>
            </w:r>
            <w:r w:rsidRPr="00362DC9">
              <w:rPr>
                <w:spacing w:val="-3"/>
                <w:lang w:val="en-GB"/>
              </w:rPr>
              <w:t xml:space="preserve"> </w:t>
            </w:r>
            <w:r w:rsidRPr="00362DC9">
              <w:rPr>
                <w:lang w:val="en-GB"/>
              </w:rPr>
              <w:t>to cover</w:t>
            </w:r>
            <w:r w:rsidRPr="00362DC9">
              <w:rPr>
                <w:spacing w:val="-1"/>
                <w:lang w:val="en-GB"/>
              </w:rPr>
              <w:t xml:space="preserve"> </w:t>
            </w:r>
            <w:r w:rsidRPr="00362DC9">
              <w:rPr>
                <w:lang w:val="en-GB"/>
              </w:rPr>
              <w:t>the</w:t>
            </w:r>
            <w:r w:rsidRPr="00362DC9">
              <w:rPr>
                <w:spacing w:val="-2"/>
                <w:lang w:val="en-GB"/>
              </w:rPr>
              <w:t xml:space="preserve"> </w:t>
            </w:r>
            <w:r w:rsidRPr="00362DC9">
              <w:rPr>
                <w:lang w:val="en-GB"/>
              </w:rPr>
              <w:t>relevant</w:t>
            </w:r>
            <w:r w:rsidRPr="00362DC9">
              <w:rPr>
                <w:spacing w:val="1"/>
                <w:lang w:val="en-GB"/>
              </w:rPr>
              <w:t xml:space="preserve"> </w:t>
            </w:r>
            <w:r w:rsidRPr="00362DC9">
              <w:rPr>
                <w:lang w:val="en-GB"/>
              </w:rPr>
              <w:t>works</w:t>
            </w:r>
            <w:r w:rsidRPr="00362DC9">
              <w:rPr>
                <w:spacing w:val="-2"/>
                <w:lang w:val="en-GB"/>
              </w:rPr>
              <w:t xml:space="preserve"> </w:t>
            </w:r>
            <w:r w:rsidRPr="00362DC9">
              <w:rPr>
                <w:lang w:val="en-GB"/>
              </w:rPr>
              <w:t>required).</w:t>
            </w:r>
          </w:p>
        </w:tc>
      </w:tr>
    </w:tbl>
    <w:p w14:paraId="7244E4E4" w14:textId="77777777" w:rsidR="00FA1149" w:rsidRPr="00362DC9" w:rsidRDefault="00FA1149">
      <w:pPr>
        <w:rPr>
          <w:lang w:val="en-GB"/>
        </w:rPr>
        <w:sectPr w:rsidR="00FA1149" w:rsidRPr="00362DC9">
          <w:headerReference w:type="even" r:id="rId13"/>
          <w:headerReference w:type="default" r:id="rId14"/>
          <w:footerReference w:type="default" r:id="rId15"/>
          <w:headerReference w:type="first" r:id="rId16"/>
          <w:pgSz w:w="11900" w:h="16840"/>
          <w:pgMar w:top="960" w:right="860" w:bottom="460" w:left="900" w:header="186" w:footer="264" w:gutter="0"/>
          <w:cols w:space="720"/>
        </w:sectPr>
      </w:pPr>
    </w:p>
    <w:p w14:paraId="7244E4E5" w14:textId="77777777" w:rsidR="00FA1149" w:rsidRPr="00362DC9" w:rsidRDefault="00FA1149">
      <w:pPr>
        <w:pStyle w:val="BodyText"/>
        <w:spacing w:before="1"/>
        <w:rPr>
          <w:b/>
          <w:sz w:val="8"/>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9221"/>
      </w:tblGrid>
      <w:tr w:rsidR="00FA1149" w:rsidRPr="00362DC9" w14:paraId="7244E4EB" w14:textId="77777777">
        <w:trPr>
          <w:trHeight w:val="2277"/>
        </w:trPr>
        <w:tc>
          <w:tcPr>
            <w:tcW w:w="667" w:type="dxa"/>
          </w:tcPr>
          <w:p w14:paraId="7244E4E6" w14:textId="77777777" w:rsidR="00FA1149" w:rsidRPr="00362DC9" w:rsidRDefault="00FA1149">
            <w:pPr>
              <w:pStyle w:val="TableParagraph"/>
              <w:ind w:left="0"/>
              <w:rPr>
                <w:rFonts w:ascii="Times New Roman"/>
                <w:lang w:val="en-GB"/>
              </w:rPr>
            </w:pPr>
          </w:p>
        </w:tc>
        <w:tc>
          <w:tcPr>
            <w:tcW w:w="9221" w:type="dxa"/>
          </w:tcPr>
          <w:p w14:paraId="7244E4E7" w14:textId="77777777" w:rsidR="00FA1149" w:rsidRPr="00362DC9" w:rsidRDefault="00BF07BF">
            <w:pPr>
              <w:pStyle w:val="TableParagraph"/>
              <w:ind w:right="340"/>
              <w:rPr>
                <w:lang w:val="en-GB"/>
              </w:rPr>
            </w:pPr>
            <w:r w:rsidRPr="00362DC9">
              <w:rPr>
                <w:lang w:val="en-GB"/>
              </w:rPr>
              <w:t xml:space="preserve">The surface type may comprise a temporary, </w:t>
            </w:r>
            <w:proofErr w:type="gramStart"/>
            <w:r w:rsidRPr="00362DC9">
              <w:rPr>
                <w:lang w:val="en-GB"/>
              </w:rPr>
              <w:t>pre-fabricated</w:t>
            </w:r>
            <w:proofErr w:type="gramEnd"/>
            <w:r w:rsidRPr="00362DC9">
              <w:rPr>
                <w:lang w:val="en-GB"/>
              </w:rPr>
              <w:t xml:space="preserve"> system (e.g. proprietary</w:t>
            </w:r>
            <w:r w:rsidRPr="00362DC9">
              <w:rPr>
                <w:spacing w:val="1"/>
                <w:lang w:val="en-GB"/>
              </w:rPr>
              <w:t xml:space="preserve"> </w:t>
            </w:r>
            <w:r w:rsidRPr="00362DC9">
              <w:rPr>
                <w:lang w:val="en-GB"/>
              </w:rPr>
              <w:t>systems or pre-cast reinforced concrete slabs) to an engineering specification designed to</w:t>
            </w:r>
            <w:r w:rsidRPr="00362DC9">
              <w:rPr>
                <w:spacing w:val="-59"/>
                <w:lang w:val="en-GB"/>
              </w:rPr>
              <w:t xml:space="preserve"> </w:t>
            </w:r>
            <w:r w:rsidRPr="00362DC9">
              <w:rPr>
                <w:lang w:val="en-GB"/>
              </w:rPr>
              <w:t>accommodate</w:t>
            </w:r>
            <w:r w:rsidRPr="00362DC9">
              <w:rPr>
                <w:spacing w:val="-3"/>
                <w:lang w:val="en-GB"/>
              </w:rPr>
              <w:t xml:space="preserve"> </w:t>
            </w:r>
            <w:r w:rsidRPr="00362DC9">
              <w:rPr>
                <w:lang w:val="en-GB"/>
              </w:rPr>
              <w:t>the</w:t>
            </w:r>
            <w:r w:rsidRPr="00362DC9">
              <w:rPr>
                <w:spacing w:val="-2"/>
                <w:lang w:val="en-GB"/>
              </w:rPr>
              <w:t xml:space="preserve"> </w:t>
            </w:r>
            <w:r w:rsidRPr="00362DC9">
              <w:rPr>
                <w:lang w:val="en-GB"/>
              </w:rPr>
              <w:t>likely</w:t>
            </w:r>
            <w:r w:rsidRPr="00362DC9">
              <w:rPr>
                <w:spacing w:val="-2"/>
                <w:lang w:val="en-GB"/>
              </w:rPr>
              <w:t xml:space="preserve"> </w:t>
            </w:r>
            <w:r w:rsidRPr="00362DC9">
              <w:rPr>
                <w:lang w:val="en-GB"/>
              </w:rPr>
              <w:t>loading</w:t>
            </w:r>
            <w:r w:rsidRPr="00362DC9">
              <w:rPr>
                <w:spacing w:val="-1"/>
                <w:lang w:val="en-GB"/>
              </w:rPr>
              <w:t xml:space="preserve"> </w:t>
            </w:r>
            <w:r w:rsidRPr="00362DC9">
              <w:rPr>
                <w:lang w:val="en-GB"/>
              </w:rPr>
              <w:t>to which it</w:t>
            </w:r>
            <w:r w:rsidRPr="00362DC9">
              <w:rPr>
                <w:spacing w:val="1"/>
                <w:lang w:val="en-GB"/>
              </w:rPr>
              <w:t xml:space="preserve"> </w:t>
            </w:r>
            <w:r w:rsidRPr="00362DC9">
              <w:rPr>
                <w:lang w:val="en-GB"/>
              </w:rPr>
              <w:t>will be subjected.</w:t>
            </w:r>
          </w:p>
          <w:p w14:paraId="7244E4E8" w14:textId="77777777" w:rsidR="00FA1149" w:rsidRPr="00362DC9" w:rsidRDefault="00FA1149">
            <w:pPr>
              <w:pStyle w:val="TableParagraph"/>
              <w:spacing w:before="9"/>
              <w:ind w:left="0"/>
              <w:rPr>
                <w:b/>
                <w:sz w:val="21"/>
                <w:lang w:val="en-GB"/>
              </w:rPr>
            </w:pPr>
          </w:p>
          <w:p w14:paraId="7244E4E9" w14:textId="18AD2F21" w:rsidR="00FA1149" w:rsidRPr="00362DC9" w:rsidRDefault="00BF07BF">
            <w:pPr>
              <w:pStyle w:val="TableParagraph"/>
              <w:spacing w:before="1"/>
              <w:ind w:right="548"/>
              <w:rPr>
                <w:lang w:val="en-GB"/>
              </w:rPr>
            </w:pPr>
            <w:r w:rsidRPr="00362DC9">
              <w:rPr>
                <w:lang w:val="en-GB"/>
              </w:rPr>
              <w:t>The site compound and access must accommodate all construction activities and</w:t>
            </w:r>
            <w:r w:rsidRPr="00362DC9">
              <w:rPr>
                <w:spacing w:val="1"/>
                <w:lang w:val="en-GB"/>
              </w:rPr>
              <w:t xml:space="preserve"> </w:t>
            </w:r>
            <w:r w:rsidRPr="00362DC9">
              <w:rPr>
                <w:lang w:val="en-GB"/>
              </w:rPr>
              <w:t>movements, which must be contained within the site curtilage for site office and welfare,</w:t>
            </w:r>
            <w:r w:rsidRPr="00362DC9">
              <w:rPr>
                <w:spacing w:val="-59"/>
                <w:lang w:val="en-GB"/>
              </w:rPr>
              <w:t xml:space="preserve"> </w:t>
            </w:r>
            <w:r w:rsidRPr="00362DC9">
              <w:rPr>
                <w:lang w:val="en-GB"/>
              </w:rPr>
              <w:t xml:space="preserve">storage of materials, parking and manoeuvring of site operatives and </w:t>
            </w:r>
            <w:proofErr w:type="gramStart"/>
            <w:r w:rsidRPr="00362DC9">
              <w:rPr>
                <w:lang w:val="en-GB"/>
              </w:rPr>
              <w:t>visitors</w:t>
            </w:r>
            <w:proofErr w:type="gramEnd"/>
            <w:r w:rsidRPr="00362DC9">
              <w:rPr>
                <w:spacing w:val="1"/>
                <w:lang w:val="en-GB"/>
              </w:rPr>
              <w:t xml:space="preserve"> </w:t>
            </w:r>
            <w:r w:rsidRPr="00362DC9">
              <w:rPr>
                <w:lang w:val="en-GB"/>
              </w:rPr>
              <w:t>vehicles together</w:t>
            </w:r>
            <w:r w:rsidRPr="00362DC9">
              <w:rPr>
                <w:spacing w:val="1"/>
                <w:lang w:val="en-GB"/>
              </w:rPr>
              <w:t xml:space="preserve"> </w:t>
            </w:r>
            <w:r w:rsidRPr="00362DC9">
              <w:rPr>
                <w:lang w:val="en-GB"/>
              </w:rPr>
              <w:t>with</w:t>
            </w:r>
            <w:r w:rsidRPr="00362DC9">
              <w:rPr>
                <w:spacing w:val="-3"/>
                <w:lang w:val="en-GB"/>
              </w:rPr>
              <w:t xml:space="preserve"> </w:t>
            </w:r>
            <w:r w:rsidRPr="00362DC9">
              <w:rPr>
                <w:lang w:val="en-GB"/>
              </w:rPr>
              <w:t>the loading</w:t>
            </w:r>
            <w:r w:rsidRPr="00362DC9">
              <w:rPr>
                <w:spacing w:val="2"/>
                <w:lang w:val="en-GB"/>
              </w:rPr>
              <w:t xml:space="preserve"> </w:t>
            </w:r>
            <w:r w:rsidRPr="00362DC9">
              <w:rPr>
                <w:lang w:val="en-GB"/>
              </w:rPr>
              <w:t>and</w:t>
            </w:r>
            <w:r w:rsidRPr="00362DC9">
              <w:rPr>
                <w:spacing w:val="-3"/>
                <w:lang w:val="en-GB"/>
              </w:rPr>
              <w:t xml:space="preserve"> </w:t>
            </w:r>
            <w:r w:rsidRPr="00362DC9">
              <w:rPr>
                <w:lang w:val="en-GB"/>
              </w:rPr>
              <w:t>un-loading of</w:t>
            </w:r>
            <w:r w:rsidRPr="00362DC9">
              <w:rPr>
                <w:spacing w:val="-2"/>
                <w:lang w:val="en-GB"/>
              </w:rPr>
              <w:t xml:space="preserve"> </w:t>
            </w:r>
            <w:r w:rsidRPr="00362DC9">
              <w:rPr>
                <w:lang w:val="en-GB"/>
              </w:rPr>
              <w:t>goods vehicles.</w:t>
            </w:r>
          </w:p>
          <w:p w14:paraId="1340284B" w14:textId="77777777" w:rsidR="00354DE6" w:rsidRPr="00362DC9" w:rsidRDefault="00354DE6">
            <w:pPr>
              <w:pStyle w:val="TableParagraph"/>
              <w:spacing w:before="1"/>
              <w:ind w:right="548"/>
              <w:rPr>
                <w:lang w:val="en-GB"/>
              </w:rPr>
            </w:pPr>
          </w:p>
          <w:p w14:paraId="7244E4EA" w14:textId="3758C293" w:rsidR="00FA1149" w:rsidRPr="00362DC9" w:rsidRDefault="00BF07BF">
            <w:pPr>
              <w:pStyle w:val="TableParagraph"/>
              <w:spacing w:line="235" w:lineRule="exact"/>
              <w:rPr>
                <w:lang w:val="en-GB"/>
              </w:rPr>
            </w:pPr>
            <w:r w:rsidRPr="00362DC9">
              <w:rPr>
                <w:lang w:val="en-GB"/>
              </w:rPr>
              <w:t>Construction</w:t>
            </w:r>
            <w:r w:rsidRPr="00362DC9">
              <w:rPr>
                <w:spacing w:val="-3"/>
                <w:lang w:val="en-GB"/>
              </w:rPr>
              <w:t xml:space="preserve"> </w:t>
            </w:r>
            <w:r w:rsidRPr="00362DC9">
              <w:rPr>
                <w:lang w:val="en-GB"/>
              </w:rPr>
              <w:t>access</w:t>
            </w:r>
            <w:r w:rsidRPr="00362DC9">
              <w:rPr>
                <w:spacing w:val="-2"/>
                <w:lang w:val="en-GB"/>
              </w:rPr>
              <w:t xml:space="preserve"> </w:t>
            </w:r>
            <w:r w:rsidRPr="00362DC9">
              <w:rPr>
                <w:lang w:val="en-GB"/>
              </w:rPr>
              <w:t>will be</w:t>
            </w:r>
            <w:r w:rsidRPr="00362DC9">
              <w:rPr>
                <w:spacing w:val="-3"/>
                <w:lang w:val="en-GB"/>
              </w:rPr>
              <w:t xml:space="preserve"> </w:t>
            </w:r>
            <w:r w:rsidR="00295308">
              <w:rPr>
                <w:lang w:val="en-GB"/>
              </w:rPr>
              <w:t>agreed with Sport Wales.</w:t>
            </w:r>
          </w:p>
        </w:tc>
      </w:tr>
      <w:tr w:rsidR="00FA1149" w:rsidRPr="00362DC9" w14:paraId="7244E4F6" w14:textId="77777777">
        <w:trPr>
          <w:trHeight w:val="505"/>
        </w:trPr>
        <w:tc>
          <w:tcPr>
            <w:tcW w:w="667" w:type="dxa"/>
          </w:tcPr>
          <w:p w14:paraId="7244E4F4" w14:textId="3ED86455" w:rsidR="00FA1149" w:rsidRPr="00362DC9" w:rsidRDefault="00BF07BF">
            <w:pPr>
              <w:pStyle w:val="TableParagraph"/>
              <w:rPr>
                <w:lang w:val="en-GB"/>
              </w:rPr>
            </w:pPr>
            <w:r w:rsidRPr="00362DC9">
              <w:rPr>
                <w:lang w:val="en-GB"/>
              </w:rPr>
              <w:t>B0</w:t>
            </w:r>
            <w:r w:rsidR="004049BB">
              <w:rPr>
                <w:lang w:val="en-GB"/>
              </w:rPr>
              <w:t>3</w:t>
            </w:r>
          </w:p>
        </w:tc>
        <w:tc>
          <w:tcPr>
            <w:tcW w:w="9221" w:type="dxa"/>
          </w:tcPr>
          <w:p w14:paraId="7244E4F5" w14:textId="77777777" w:rsidR="00FA1149" w:rsidRPr="00362DC9" w:rsidRDefault="00BF07BF">
            <w:pPr>
              <w:pStyle w:val="TableParagraph"/>
              <w:spacing w:line="252" w:lineRule="exact"/>
              <w:ind w:left="108" w:right="242"/>
              <w:rPr>
                <w:lang w:val="en-GB"/>
              </w:rPr>
            </w:pPr>
            <w:r w:rsidRPr="00362DC9">
              <w:rPr>
                <w:lang w:val="en-GB"/>
              </w:rPr>
              <w:t>Supply a site office and appropriate welfare facilities to comply with Construction (Design &amp;</w:t>
            </w:r>
            <w:r w:rsidRPr="00362DC9">
              <w:rPr>
                <w:spacing w:val="-59"/>
                <w:lang w:val="en-GB"/>
              </w:rPr>
              <w:t xml:space="preserve"> </w:t>
            </w:r>
            <w:r w:rsidRPr="00362DC9">
              <w:rPr>
                <w:lang w:val="en-GB"/>
              </w:rPr>
              <w:t>Management)</w:t>
            </w:r>
            <w:r w:rsidRPr="00362DC9">
              <w:rPr>
                <w:spacing w:val="-2"/>
                <w:lang w:val="en-GB"/>
              </w:rPr>
              <w:t xml:space="preserve"> </w:t>
            </w:r>
            <w:r w:rsidRPr="00362DC9">
              <w:rPr>
                <w:lang w:val="en-GB"/>
              </w:rPr>
              <w:t>Regulations</w:t>
            </w:r>
            <w:r w:rsidRPr="00362DC9">
              <w:rPr>
                <w:spacing w:val="1"/>
                <w:lang w:val="en-GB"/>
              </w:rPr>
              <w:t xml:space="preserve"> </w:t>
            </w:r>
            <w:r w:rsidRPr="00362DC9">
              <w:rPr>
                <w:lang w:val="en-GB"/>
              </w:rPr>
              <w:t>2015.</w:t>
            </w:r>
          </w:p>
        </w:tc>
      </w:tr>
      <w:tr w:rsidR="00FA1149" w:rsidRPr="00362DC9" w14:paraId="7244E4F9" w14:textId="77777777">
        <w:trPr>
          <w:trHeight w:val="505"/>
        </w:trPr>
        <w:tc>
          <w:tcPr>
            <w:tcW w:w="667" w:type="dxa"/>
          </w:tcPr>
          <w:p w14:paraId="7244E4F7" w14:textId="762A5E3C" w:rsidR="00FA1149" w:rsidRPr="00362DC9" w:rsidRDefault="00BF07BF">
            <w:pPr>
              <w:pStyle w:val="TableParagraph"/>
              <w:rPr>
                <w:lang w:val="en-GB"/>
              </w:rPr>
            </w:pPr>
            <w:r w:rsidRPr="00362DC9">
              <w:rPr>
                <w:lang w:val="en-GB"/>
              </w:rPr>
              <w:t>B0</w:t>
            </w:r>
            <w:r w:rsidR="004049BB">
              <w:rPr>
                <w:lang w:val="en-GB"/>
              </w:rPr>
              <w:t>4</w:t>
            </w:r>
          </w:p>
        </w:tc>
        <w:tc>
          <w:tcPr>
            <w:tcW w:w="9221" w:type="dxa"/>
          </w:tcPr>
          <w:p w14:paraId="7244E4F8" w14:textId="6B0AA3CA" w:rsidR="00FA1149" w:rsidRPr="00362DC9" w:rsidRDefault="00BF07BF">
            <w:pPr>
              <w:pStyle w:val="TableParagraph"/>
              <w:spacing w:line="252" w:lineRule="exact"/>
              <w:ind w:left="108" w:right="351"/>
              <w:rPr>
                <w:lang w:val="en-GB"/>
              </w:rPr>
            </w:pPr>
            <w:r w:rsidRPr="00362DC9">
              <w:rPr>
                <w:lang w:val="en-GB"/>
              </w:rPr>
              <w:t xml:space="preserve">Supply temporary storage facilities for </w:t>
            </w:r>
            <w:proofErr w:type="gramStart"/>
            <w:r w:rsidRPr="00362DC9">
              <w:rPr>
                <w:lang w:val="en-GB"/>
              </w:rPr>
              <w:t>any and all</w:t>
            </w:r>
            <w:proofErr w:type="gramEnd"/>
            <w:r w:rsidRPr="00362DC9">
              <w:rPr>
                <w:lang w:val="en-GB"/>
              </w:rPr>
              <w:t xml:space="preserve"> fragile / vulnerable building materials as</w:t>
            </w:r>
            <w:r w:rsidRPr="00362DC9">
              <w:rPr>
                <w:spacing w:val="-59"/>
                <w:lang w:val="en-GB"/>
              </w:rPr>
              <w:t xml:space="preserve"> </w:t>
            </w:r>
            <w:r w:rsidRPr="00362DC9">
              <w:rPr>
                <w:lang w:val="en-GB"/>
              </w:rPr>
              <w:t>deemed</w:t>
            </w:r>
            <w:r w:rsidRPr="00362DC9">
              <w:rPr>
                <w:spacing w:val="-1"/>
                <w:lang w:val="en-GB"/>
              </w:rPr>
              <w:t xml:space="preserve"> </w:t>
            </w:r>
            <w:r w:rsidRPr="00362DC9">
              <w:rPr>
                <w:lang w:val="en-GB"/>
              </w:rPr>
              <w:t>necessary</w:t>
            </w:r>
            <w:r w:rsidRPr="00362DC9">
              <w:rPr>
                <w:spacing w:val="-3"/>
                <w:lang w:val="en-GB"/>
              </w:rPr>
              <w:t xml:space="preserve"> </w:t>
            </w:r>
            <w:r w:rsidRPr="00362DC9">
              <w:rPr>
                <w:lang w:val="en-GB"/>
              </w:rPr>
              <w:t>by</w:t>
            </w:r>
            <w:r w:rsidRPr="00362DC9">
              <w:rPr>
                <w:spacing w:val="-3"/>
                <w:lang w:val="en-GB"/>
              </w:rPr>
              <w:t xml:space="preserve"> </w:t>
            </w:r>
            <w:r w:rsidRPr="00362DC9">
              <w:rPr>
                <w:lang w:val="en-GB"/>
              </w:rPr>
              <w:t>the</w:t>
            </w:r>
            <w:r w:rsidRPr="00362DC9">
              <w:rPr>
                <w:spacing w:val="-1"/>
                <w:lang w:val="en-GB"/>
              </w:rPr>
              <w:t xml:space="preserve"> </w:t>
            </w:r>
            <w:r w:rsidR="00354DE6" w:rsidRPr="00362DC9">
              <w:rPr>
                <w:lang w:val="en-GB"/>
              </w:rPr>
              <w:t>Contractor</w:t>
            </w:r>
            <w:r w:rsidRPr="00362DC9">
              <w:rPr>
                <w:spacing w:val="1"/>
                <w:lang w:val="en-GB"/>
              </w:rPr>
              <w:t xml:space="preserve"> </w:t>
            </w:r>
            <w:r w:rsidRPr="00362DC9">
              <w:rPr>
                <w:lang w:val="en-GB"/>
              </w:rPr>
              <w:t>during</w:t>
            </w:r>
            <w:r w:rsidRPr="00362DC9">
              <w:rPr>
                <w:spacing w:val="-1"/>
                <w:lang w:val="en-GB"/>
              </w:rPr>
              <w:t xml:space="preserve"> </w:t>
            </w:r>
            <w:r w:rsidRPr="00362DC9">
              <w:rPr>
                <w:lang w:val="en-GB"/>
              </w:rPr>
              <w:t>the</w:t>
            </w:r>
            <w:r w:rsidRPr="00362DC9">
              <w:rPr>
                <w:spacing w:val="-3"/>
                <w:lang w:val="en-GB"/>
              </w:rPr>
              <w:t xml:space="preserve"> </w:t>
            </w:r>
            <w:r w:rsidRPr="00362DC9">
              <w:rPr>
                <w:lang w:val="en-GB"/>
              </w:rPr>
              <w:t>construction</w:t>
            </w:r>
            <w:r w:rsidRPr="00362DC9">
              <w:rPr>
                <w:spacing w:val="-1"/>
                <w:lang w:val="en-GB"/>
              </w:rPr>
              <w:t xml:space="preserve"> </w:t>
            </w:r>
            <w:r w:rsidRPr="00362DC9">
              <w:rPr>
                <w:lang w:val="en-GB"/>
              </w:rPr>
              <w:t>period</w:t>
            </w:r>
            <w:r w:rsidRPr="00362DC9">
              <w:rPr>
                <w:spacing w:val="-1"/>
                <w:lang w:val="en-GB"/>
              </w:rPr>
              <w:t xml:space="preserve"> </w:t>
            </w:r>
            <w:r w:rsidRPr="00362DC9">
              <w:rPr>
                <w:lang w:val="en-GB"/>
              </w:rPr>
              <w:t>as</w:t>
            </w:r>
            <w:r w:rsidRPr="00362DC9">
              <w:rPr>
                <w:spacing w:val="-2"/>
                <w:lang w:val="en-GB"/>
              </w:rPr>
              <w:t xml:space="preserve"> </w:t>
            </w:r>
            <w:r w:rsidRPr="00362DC9">
              <w:rPr>
                <w:lang w:val="en-GB"/>
              </w:rPr>
              <w:t>required.</w:t>
            </w:r>
          </w:p>
        </w:tc>
      </w:tr>
      <w:tr w:rsidR="00FA1149" w:rsidRPr="00362DC9" w14:paraId="7244E4FC" w14:textId="77777777">
        <w:trPr>
          <w:trHeight w:val="505"/>
        </w:trPr>
        <w:tc>
          <w:tcPr>
            <w:tcW w:w="667" w:type="dxa"/>
          </w:tcPr>
          <w:p w14:paraId="7244E4FA" w14:textId="670E9E3E" w:rsidR="00FA1149" w:rsidRPr="00362DC9" w:rsidRDefault="00BF07BF">
            <w:pPr>
              <w:pStyle w:val="TableParagraph"/>
              <w:rPr>
                <w:lang w:val="en-GB"/>
              </w:rPr>
            </w:pPr>
            <w:r w:rsidRPr="00362DC9">
              <w:rPr>
                <w:lang w:val="en-GB"/>
              </w:rPr>
              <w:t>B0</w:t>
            </w:r>
            <w:r w:rsidR="004049BB">
              <w:rPr>
                <w:lang w:val="en-GB"/>
              </w:rPr>
              <w:t>5</w:t>
            </w:r>
          </w:p>
        </w:tc>
        <w:tc>
          <w:tcPr>
            <w:tcW w:w="9221" w:type="dxa"/>
          </w:tcPr>
          <w:p w14:paraId="7244E4FB" w14:textId="77777777" w:rsidR="00FA1149" w:rsidRPr="00362DC9" w:rsidRDefault="00BF07BF">
            <w:pPr>
              <w:pStyle w:val="TableParagraph"/>
              <w:spacing w:line="252" w:lineRule="exact"/>
              <w:ind w:left="108" w:right="791"/>
              <w:rPr>
                <w:lang w:val="en-GB"/>
              </w:rPr>
            </w:pPr>
            <w:r w:rsidRPr="00362DC9">
              <w:rPr>
                <w:lang w:val="en-GB"/>
              </w:rPr>
              <w:t>Supply and erect public health and safety / warning signage to the temporary security</w:t>
            </w:r>
            <w:r w:rsidRPr="00362DC9">
              <w:rPr>
                <w:spacing w:val="-59"/>
                <w:lang w:val="en-GB"/>
              </w:rPr>
              <w:t xml:space="preserve"> </w:t>
            </w:r>
            <w:r w:rsidRPr="00362DC9">
              <w:rPr>
                <w:lang w:val="en-GB"/>
              </w:rPr>
              <w:t>fencing</w:t>
            </w:r>
            <w:r w:rsidRPr="00362DC9">
              <w:rPr>
                <w:spacing w:val="-2"/>
                <w:lang w:val="en-GB"/>
              </w:rPr>
              <w:t xml:space="preserve"> </w:t>
            </w:r>
            <w:r w:rsidRPr="00362DC9">
              <w:rPr>
                <w:lang w:val="en-GB"/>
              </w:rPr>
              <w:t>as</w:t>
            </w:r>
            <w:r w:rsidRPr="00362DC9">
              <w:rPr>
                <w:spacing w:val="-3"/>
                <w:lang w:val="en-GB"/>
              </w:rPr>
              <w:t xml:space="preserve"> </w:t>
            </w:r>
            <w:r w:rsidRPr="00362DC9">
              <w:rPr>
                <w:lang w:val="en-GB"/>
              </w:rPr>
              <w:t>required</w:t>
            </w:r>
            <w:r w:rsidRPr="00362DC9">
              <w:rPr>
                <w:spacing w:val="-3"/>
                <w:lang w:val="en-GB"/>
              </w:rPr>
              <w:t xml:space="preserve"> </w:t>
            </w:r>
            <w:r w:rsidRPr="00362DC9">
              <w:rPr>
                <w:lang w:val="en-GB"/>
              </w:rPr>
              <w:t>by</w:t>
            </w:r>
            <w:r w:rsidRPr="00362DC9">
              <w:rPr>
                <w:spacing w:val="-3"/>
                <w:lang w:val="en-GB"/>
              </w:rPr>
              <w:t xml:space="preserve"> </w:t>
            </w:r>
            <w:r w:rsidRPr="00362DC9">
              <w:rPr>
                <w:lang w:val="en-GB"/>
              </w:rPr>
              <w:t>Construction</w:t>
            </w:r>
            <w:r w:rsidRPr="00362DC9">
              <w:rPr>
                <w:spacing w:val="-3"/>
                <w:lang w:val="en-GB"/>
              </w:rPr>
              <w:t xml:space="preserve"> </w:t>
            </w:r>
            <w:r w:rsidRPr="00362DC9">
              <w:rPr>
                <w:lang w:val="en-GB"/>
              </w:rPr>
              <w:t>(Design</w:t>
            </w:r>
            <w:r w:rsidRPr="00362DC9">
              <w:rPr>
                <w:spacing w:val="-3"/>
                <w:lang w:val="en-GB"/>
              </w:rPr>
              <w:t xml:space="preserve"> </w:t>
            </w:r>
            <w:r w:rsidRPr="00362DC9">
              <w:rPr>
                <w:lang w:val="en-GB"/>
              </w:rPr>
              <w:t>&amp;</w:t>
            </w:r>
            <w:r w:rsidRPr="00362DC9">
              <w:rPr>
                <w:spacing w:val="-1"/>
                <w:lang w:val="en-GB"/>
              </w:rPr>
              <w:t xml:space="preserve"> </w:t>
            </w:r>
            <w:r w:rsidRPr="00362DC9">
              <w:rPr>
                <w:lang w:val="en-GB"/>
              </w:rPr>
              <w:t>Management)</w:t>
            </w:r>
            <w:r w:rsidRPr="00362DC9">
              <w:rPr>
                <w:spacing w:val="1"/>
                <w:lang w:val="en-GB"/>
              </w:rPr>
              <w:t xml:space="preserve"> </w:t>
            </w:r>
            <w:r w:rsidRPr="00362DC9">
              <w:rPr>
                <w:lang w:val="en-GB"/>
              </w:rPr>
              <w:t>Regulations</w:t>
            </w:r>
            <w:r w:rsidRPr="00362DC9">
              <w:rPr>
                <w:spacing w:val="-3"/>
                <w:lang w:val="en-GB"/>
              </w:rPr>
              <w:t xml:space="preserve"> </w:t>
            </w:r>
            <w:r w:rsidRPr="00362DC9">
              <w:rPr>
                <w:lang w:val="en-GB"/>
              </w:rPr>
              <w:t>2015.</w:t>
            </w:r>
          </w:p>
        </w:tc>
      </w:tr>
    </w:tbl>
    <w:p w14:paraId="7244E504" w14:textId="77777777" w:rsidR="00FA1149" w:rsidRPr="00362DC9" w:rsidRDefault="00FA1149">
      <w:pPr>
        <w:pStyle w:val="BodyText"/>
        <w:spacing w:before="10"/>
        <w:rPr>
          <w:b/>
          <w:sz w:val="13"/>
          <w:lang w:val="en-GB"/>
        </w:rPr>
      </w:pPr>
    </w:p>
    <w:p w14:paraId="7244E8CE" w14:textId="4B0A9481" w:rsidR="00FA1149" w:rsidRPr="00362DC9" w:rsidRDefault="006E6B42">
      <w:pPr>
        <w:pStyle w:val="ListParagraph"/>
        <w:numPr>
          <w:ilvl w:val="0"/>
          <w:numId w:val="28"/>
        </w:numPr>
        <w:tabs>
          <w:tab w:val="left" w:pos="799"/>
          <w:tab w:val="left" w:pos="800"/>
        </w:tabs>
        <w:spacing w:before="94"/>
        <w:ind w:hanging="568"/>
        <w:rPr>
          <w:b/>
          <w:lang w:val="en-GB"/>
        </w:rPr>
      </w:pPr>
      <w:r>
        <w:rPr>
          <w:b/>
          <w:lang w:val="en-GB"/>
        </w:rPr>
        <w:t xml:space="preserve">Demolition &amp; </w:t>
      </w:r>
      <w:r w:rsidR="002B0552">
        <w:rPr>
          <w:b/>
          <w:lang w:val="en-GB"/>
        </w:rPr>
        <w:t>Making Good</w:t>
      </w:r>
    </w:p>
    <w:p w14:paraId="7244E8CF" w14:textId="77777777" w:rsidR="00FA1149" w:rsidRPr="00362DC9" w:rsidRDefault="00FA1149">
      <w:pPr>
        <w:pStyle w:val="BodyText"/>
        <w:spacing w:before="5"/>
        <w:rPr>
          <w:b/>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9221"/>
      </w:tblGrid>
      <w:tr w:rsidR="00FA1149" w:rsidRPr="00362DC9" w14:paraId="7244E8D2" w14:textId="77777777">
        <w:trPr>
          <w:trHeight w:val="251"/>
        </w:trPr>
        <w:tc>
          <w:tcPr>
            <w:tcW w:w="667" w:type="dxa"/>
          </w:tcPr>
          <w:p w14:paraId="7244E8D0" w14:textId="7C4C6033" w:rsidR="00FA1149" w:rsidRPr="00362DC9" w:rsidRDefault="005F3989">
            <w:pPr>
              <w:pStyle w:val="TableParagraph"/>
              <w:spacing w:line="232" w:lineRule="exact"/>
              <w:rPr>
                <w:lang w:val="en-GB"/>
              </w:rPr>
            </w:pPr>
            <w:r>
              <w:rPr>
                <w:lang w:val="en-GB"/>
              </w:rPr>
              <w:t>C</w:t>
            </w:r>
            <w:r w:rsidR="00BF07BF" w:rsidRPr="00362DC9">
              <w:rPr>
                <w:lang w:val="en-GB"/>
              </w:rPr>
              <w:t>01</w:t>
            </w:r>
          </w:p>
        </w:tc>
        <w:tc>
          <w:tcPr>
            <w:tcW w:w="9221" w:type="dxa"/>
          </w:tcPr>
          <w:p w14:paraId="7244E8D1" w14:textId="2B4EB6C6" w:rsidR="00FA1149" w:rsidRPr="00362DC9" w:rsidRDefault="00567468">
            <w:pPr>
              <w:pStyle w:val="TableParagraph"/>
              <w:spacing w:line="232" w:lineRule="exact"/>
              <w:rPr>
                <w:lang w:val="en-GB"/>
              </w:rPr>
            </w:pPr>
            <w:r>
              <w:t>Following the removal of any existing wall/</w:t>
            </w:r>
            <w:r w:rsidR="00653CE7">
              <w:t xml:space="preserve">floor finishes </w:t>
            </w:r>
            <w:r w:rsidR="00AA5AB6">
              <w:t>then all new w</w:t>
            </w:r>
            <w:r>
              <w:t>al</w:t>
            </w:r>
            <w:r w:rsidR="00320983">
              <w:t>l &amp; floor</w:t>
            </w:r>
            <w:r>
              <w:t xml:space="preserve"> finishes </w:t>
            </w:r>
            <w:r w:rsidR="005C5EA2">
              <w:t xml:space="preserve">are </w:t>
            </w:r>
            <w:r>
              <w:t>to match existing</w:t>
            </w:r>
            <w:r w:rsidR="005C5EA2">
              <w:t xml:space="preserve"> and</w:t>
            </w:r>
            <w:r>
              <w:t xml:space="preserve"> all to be made good to a clearly defined suitable termination point/junction</w:t>
            </w:r>
          </w:p>
        </w:tc>
      </w:tr>
      <w:tr w:rsidR="00FA1149" w:rsidRPr="00362DC9" w14:paraId="7244E8D6" w14:textId="77777777" w:rsidTr="00111FE0">
        <w:trPr>
          <w:trHeight w:val="615"/>
        </w:trPr>
        <w:tc>
          <w:tcPr>
            <w:tcW w:w="667" w:type="dxa"/>
          </w:tcPr>
          <w:p w14:paraId="7244E8D3" w14:textId="1E6479D6" w:rsidR="00FA1149" w:rsidRPr="00362DC9" w:rsidRDefault="005F3989">
            <w:pPr>
              <w:pStyle w:val="TableParagraph"/>
              <w:spacing w:line="250" w:lineRule="exact"/>
              <w:rPr>
                <w:lang w:val="en-GB"/>
              </w:rPr>
            </w:pPr>
            <w:r>
              <w:rPr>
                <w:lang w:val="en-GB"/>
              </w:rPr>
              <w:t>C</w:t>
            </w:r>
            <w:r w:rsidR="00BF07BF" w:rsidRPr="00362DC9">
              <w:rPr>
                <w:lang w:val="en-GB"/>
              </w:rPr>
              <w:t>02</w:t>
            </w:r>
          </w:p>
        </w:tc>
        <w:tc>
          <w:tcPr>
            <w:tcW w:w="9221" w:type="dxa"/>
          </w:tcPr>
          <w:p w14:paraId="7244E8D5" w14:textId="3179A175" w:rsidR="00FA1149" w:rsidRPr="00362DC9" w:rsidRDefault="00BF07BF" w:rsidP="00111FE0">
            <w:pPr>
              <w:pStyle w:val="TableParagraph"/>
              <w:ind w:left="108" w:right="583"/>
              <w:rPr>
                <w:lang w:val="en-GB"/>
              </w:rPr>
            </w:pPr>
            <w:r w:rsidRPr="00362DC9">
              <w:rPr>
                <w:lang w:val="en-GB"/>
              </w:rPr>
              <w:t xml:space="preserve">Remove all </w:t>
            </w:r>
            <w:r w:rsidR="000F7CEA" w:rsidRPr="00362DC9">
              <w:rPr>
                <w:lang w:val="en-GB"/>
              </w:rPr>
              <w:t>materials</w:t>
            </w:r>
            <w:r w:rsidR="00111FE0" w:rsidRPr="00362DC9">
              <w:rPr>
                <w:lang w:val="en-GB"/>
              </w:rPr>
              <w:t xml:space="preserve"> (if any)</w:t>
            </w:r>
            <w:r w:rsidRPr="00362DC9">
              <w:rPr>
                <w:lang w:val="en-GB"/>
              </w:rPr>
              <w:t xml:space="preserve"> throughout the construction process described above and dispose offsite responsibly at a registered</w:t>
            </w:r>
            <w:r w:rsidR="00111FE0" w:rsidRPr="00362DC9">
              <w:rPr>
                <w:lang w:val="en-GB"/>
              </w:rPr>
              <w:t xml:space="preserve"> </w:t>
            </w:r>
            <w:r w:rsidRPr="00362DC9">
              <w:rPr>
                <w:lang w:val="en-GB"/>
              </w:rPr>
              <w:t>tipping site or similar.</w:t>
            </w:r>
          </w:p>
        </w:tc>
      </w:tr>
      <w:tr w:rsidR="00FA1149" w:rsidRPr="00362DC9" w14:paraId="7244E8DA" w14:textId="77777777">
        <w:trPr>
          <w:trHeight w:val="757"/>
        </w:trPr>
        <w:tc>
          <w:tcPr>
            <w:tcW w:w="667" w:type="dxa"/>
          </w:tcPr>
          <w:p w14:paraId="7244E8D7" w14:textId="72CB911F" w:rsidR="00FA1149" w:rsidRPr="00362DC9" w:rsidRDefault="005F3989">
            <w:pPr>
              <w:pStyle w:val="TableParagraph"/>
              <w:spacing w:line="250" w:lineRule="exact"/>
              <w:rPr>
                <w:lang w:val="en-GB"/>
              </w:rPr>
            </w:pPr>
            <w:r>
              <w:rPr>
                <w:lang w:val="en-GB"/>
              </w:rPr>
              <w:t>C</w:t>
            </w:r>
            <w:r w:rsidR="00BF07BF" w:rsidRPr="00362DC9">
              <w:rPr>
                <w:lang w:val="en-GB"/>
              </w:rPr>
              <w:t>03</w:t>
            </w:r>
          </w:p>
        </w:tc>
        <w:tc>
          <w:tcPr>
            <w:tcW w:w="9221" w:type="dxa"/>
          </w:tcPr>
          <w:p w14:paraId="7244E8D9" w14:textId="42DEFCF0" w:rsidR="00FA1149" w:rsidRPr="00362DC9" w:rsidRDefault="00BF07BF" w:rsidP="005D363A">
            <w:pPr>
              <w:pStyle w:val="TableParagraph"/>
              <w:ind w:left="108" w:right="583"/>
              <w:rPr>
                <w:lang w:val="en-GB"/>
              </w:rPr>
            </w:pPr>
            <w:r w:rsidRPr="00362DC9">
              <w:rPr>
                <w:lang w:val="en-GB"/>
              </w:rPr>
              <w:t>Dispose of all arisings, spoils,</w:t>
            </w:r>
            <w:r w:rsidR="005D363A" w:rsidRPr="00362DC9">
              <w:rPr>
                <w:lang w:val="en-GB"/>
              </w:rPr>
              <w:t xml:space="preserve"> </w:t>
            </w:r>
            <w:r w:rsidRPr="00362DC9">
              <w:rPr>
                <w:lang w:val="en-GB"/>
              </w:rPr>
              <w:t>surplus materials and general waste generated during the entire construction works described above responsibly at a registered tipping site or similar.</w:t>
            </w:r>
          </w:p>
        </w:tc>
      </w:tr>
      <w:tr w:rsidR="00B87E62" w:rsidRPr="00362DC9" w14:paraId="455C33FE" w14:textId="77777777" w:rsidTr="00B274D6">
        <w:trPr>
          <w:trHeight w:val="505"/>
        </w:trPr>
        <w:tc>
          <w:tcPr>
            <w:tcW w:w="667" w:type="dxa"/>
          </w:tcPr>
          <w:p w14:paraId="49637294" w14:textId="29C212BC" w:rsidR="00B87E62" w:rsidRPr="00362DC9" w:rsidRDefault="005F3989" w:rsidP="00B274D6">
            <w:pPr>
              <w:pStyle w:val="TableParagraph"/>
              <w:spacing w:line="250" w:lineRule="exact"/>
              <w:rPr>
                <w:lang w:val="en-GB"/>
              </w:rPr>
            </w:pPr>
            <w:r>
              <w:rPr>
                <w:lang w:val="en-GB"/>
              </w:rPr>
              <w:t>C</w:t>
            </w:r>
            <w:r w:rsidR="00B87E62" w:rsidRPr="00362DC9">
              <w:rPr>
                <w:lang w:val="en-GB"/>
              </w:rPr>
              <w:t>04</w:t>
            </w:r>
          </w:p>
        </w:tc>
        <w:tc>
          <w:tcPr>
            <w:tcW w:w="9221" w:type="dxa"/>
          </w:tcPr>
          <w:p w14:paraId="072F870A" w14:textId="5FF0A45A" w:rsidR="00B87E62" w:rsidRPr="00362DC9" w:rsidRDefault="00F41990" w:rsidP="00B274D6">
            <w:pPr>
              <w:pStyle w:val="TableParagraph"/>
              <w:ind w:left="108" w:right="583"/>
              <w:rPr>
                <w:lang w:val="en-GB"/>
              </w:rPr>
            </w:pPr>
            <w:r w:rsidRPr="00F41990">
              <w:rPr>
                <w:lang w:val="en-GB"/>
              </w:rPr>
              <w:t>A</w:t>
            </w:r>
            <w:r>
              <w:rPr>
                <w:lang w:val="en-GB"/>
              </w:rPr>
              <w:t>ny</w:t>
            </w:r>
            <w:r w:rsidRPr="00F41990">
              <w:rPr>
                <w:lang w:val="en-GB"/>
              </w:rPr>
              <w:t xml:space="preserve"> cabling conduits, cables and trunking</w:t>
            </w:r>
            <w:r>
              <w:rPr>
                <w:lang w:val="en-GB"/>
              </w:rPr>
              <w:t xml:space="preserve">, </w:t>
            </w:r>
            <w:r w:rsidR="006140CB">
              <w:rPr>
                <w:lang w:val="en-GB"/>
              </w:rPr>
              <w:t>sliding/folding</w:t>
            </w:r>
            <w:r>
              <w:rPr>
                <w:lang w:val="en-GB"/>
              </w:rPr>
              <w:t xml:space="preserve"> shutter track</w:t>
            </w:r>
            <w:r w:rsidRPr="00F41990">
              <w:rPr>
                <w:lang w:val="en-GB"/>
              </w:rPr>
              <w:t xml:space="preserve"> </w:t>
            </w:r>
            <w:r w:rsidR="002E61F0">
              <w:rPr>
                <w:lang w:val="en-GB"/>
              </w:rPr>
              <w:t xml:space="preserve">details </w:t>
            </w:r>
            <w:r w:rsidRPr="00F41990">
              <w:rPr>
                <w:lang w:val="en-GB"/>
              </w:rPr>
              <w:t xml:space="preserve">shall be concealed from </w:t>
            </w:r>
            <w:r w:rsidR="002E61F0">
              <w:rPr>
                <w:lang w:val="en-GB"/>
              </w:rPr>
              <w:t>g</w:t>
            </w:r>
            <w:r w:rsidRPr="00F41990">
              <w:rPr>
                <w:lang w:val="en-GB"/>
              </w:rPr>
              <w:t>eneral view.</w:t>
            </w:r>
          </w:p>
        </w:tc>
      </w:tr>
      <w:tr w:rsidR="00B87E62" w:rsidRPr="00362DC9" w14:paraId="727A816B" w14:textId="77777777" w:rsidTr="00B87E62">
        <w:trPr>
          <w:trHeight w:val="757"/>
        </w:trPr>
        <w:tc>
          <w:tcPr>
            <w:tcW w:w="667" w:type="dxa"/>
            <w:tcBorders>
              <w:top w:val="single" w:sz="4" w:space="0" w:color="000000"/>
              <w:left w:val="single" w:sz="4" w:space="0" w:color="000000"/>
              <w:bottom w:val="single" w:sz="4" w:space="0" w:color="000000"/>
              <w:right w:val="single" w:sz="4" w:space="0" w:color="000000"/>
            </w:tcBorders>
          </w:tcPr>
          <w:p w14:paraId="413FD84B" w14:textId="0D149113" w:rsidR="00B87E62" w:rsidRPr="00362DC9" w:rsidRDefault="005F3989" w:rsidP="00B274D6">
            <w:pPr>
              <w:pStyle w:val="TableParagraph"/>
              <w:spacing w:line="250" w:lineRule="exact"/>
              <w:rPr>
                <w:lang w:val="en-GB"/>
              </w:rPr>
            </w:pPr>
            <w:r>
              <w:rPr>
                <w:lang w:val="en-GB"/>
              </w:rPr>
              <w:t>C</w:t>
            </w:r>
            <w:r w:rsidR="00B87E62" w:rsidRPr="00362DC9">
              <w:rPr>
                <w:lang w:val="en-GB"/>
              </w:rPr>
              <w:t>05</w:t>
            </w:r>
          </w:p>
        </w:tc>
        <w:tc>
          <w:tcPr>
            <w:tcW w:w="9221" w:type="dxa"/>
            <w:tcBorders>
              <w:top w:val="single" w:sz="4" w:space="0" w:color="000000"/>
              <w:left w:val="single" w:sz="4" w:space="0" w:color="000000"/>
              <w:bottom w:val="single" w:sz="4" w:space="0" w:color="000000"/>
              <w:right w:val="single" w:sz="4" w:space="0" w:color="000000"/>
            </w:tcBorders>
          </w:tcPr>
          <w:p w14:paraId="49597F93" w14:textId="77777777" w:rsidR="00B87E62" w:rsidRPr="00362DC9" w:rsidRDefault="00B87E62" w:rsidP="00B87E62">
            <w:pPr>
              <w:pStyle w:val="TableParagraph"/>
              <w:ind w:left="108" w:right="583"/>
              <w:rPr>
                <w:lang w:val="en-GB"/>
              </w:rPr>
            </w:pPr>
            <w:r w:rsidRPr="00362DC9">
              <w:rPr>
                <w:lang w:val="en-GB"/>
              </w:rPr>
              <w:t>Allow for:</w:t>
            </w:r>
          </w:p>
          <w:p w14:paraId="09800B70" w14:textId="77777777" w:rsidR="00B87E62" w:rsidRPr="00362DC9" w:rsidRDefault="00B87E62" w:rsidP="00B87E62">
            <w:pPr>
              <w:pStyle w:val="TableParagraph"/>
              <w:ind w:left="108" w:right="583"/>
              <w:rPr>
                <w:lang w:val="en-GB"/>
              </w:rPr>
            </w:pPr>
          </w:p>
          <w:p w14:paraId="24BFB797" w14:textId="77777777" w:rsidR="004215CB" w:rsidRDefault="00B87E62" w:rsidP="004215CB">
            <w:pPr>
              <w:pStyle w:val="TableParagraph"/>
              <w:numPr>
                <w:ilvl w:val="0"/>
                <w:numId w:val="2"/>
              </w:numPr>
              <w:tabs>
                <w:tab w:val="left" w:pos="434"/>
                <w:tab w:val="left" w:pos="435"/>
              </w:tabs>
              <w:spacing w:line="251" w:lineRule="exact"/>
              <w:rPr>
                <w:lang w:val="en-GB"/>
              </w:rPr>
            </w:pPr>
            <w:r w:rsidRPr="00362DC9">
              <w:rPr>
                <w:lang w:val="en-GB"/>
              </w:rPr>
              <w:t>Leave site in a tidy condition acceptable to Sport Wales.</w:t>
            </w:r>
          </w:p>
          <w:p w14:paraId="569D7ABD" w14:textId="302208FE" w:rsidR="00185199" w:rsidRPr="004215CB" w:rsidRDefault="00185199" w:rsidP="00185199">
            <w:pPr>
              <w:pStyle w:val="TableParagraph"/>
              <w:tabs>
                <w:tab w:val="left" w:pos="434"/>
                <w:tab w:val="left" w:pos="435"/>
              </w:tabs>
              <w:spacing w:line="251" w:lineRule="exact"/>
              <w:ind w:left="434"/>
              <w:rPr>
                <w:lang w:val="en-GB"/>
              </w:rPr>
            </w:pPr>
          </w:p>
        </w:tc>
      </w:tr>
    </w:tbl>
    <w:p w14:paraId="600C1EA2" w14:textId="77777777" w:rsidR="00FA1149" w:rsidRDefault="00FA1149" w:rsidP="005D363A">
      <w:pPr>
        <w:spacing w:line="250" w:lineRule="exact"/>
        <w:rPr>
          <w:lang w:val="en-GB"/>
        </w:rPr>
      </w:pPr>
    </w:p>
    <w:p w14:paraId="7852AD57" w14:textId="77777777" w:rsidR="00B110C4" w:rsidRDefault="00B110C4" w:rsidP="005D363A">
      <w:pPr>
        <w:spacing w:line="250" w:lineRule="exact"/>
        <w:rPr>
          <w:lang w:val="en-GB"/>
        </w:rPr>
      </w:pPr>
    </w:p>
    <w:p w14:paraId="7244E8F4" w14:textId="1C24BEBA" w:rsidR="00FA1149" w:rsidRPr="00362DC9" w:rsidRDefault="00BF07BF">
      <w:pPr>
        <w:ind w:left="232" w:right="255"/>
        <w:rPr>
          <w:b/>
          <w:lang w:val="en-GB"/>
        </w:rPr>
      </w:pPr>
      <w:r w:rsidRPr="00362DC9">
        <w:rPr>
          <w:b/>
          <w:lang w:val="en-GB"/>
        </w:rPr>
        <w:t>Please refer to the Price Schedule of the Invitation to Tender document for all quantities and</w:t>
      </w:r>
      <w:r w:rsidRPr="00362DC9">
        <w:rPr>
          <w:b/>
          <w:spacing w:val="-59"/>
          <w:lang w:val="en-GB"/>
        </w:rPr>
        <w:t xml:space="preserve"> </w:t>
      </w:r>
      <w:r w:rsidRPr="00362DC9">
        <w:rPr>
          <w:b/>
          <w:lang w:val="en-GB"/>
        </w:rPr>
        <w:t>units.</w:t>
      </w:r>
    </w:p>
    <w:p w14:paraId="7244E8F5" w14:textId="77777777" w:rsidR="00FA1149" w:rsidRPr="00362DC9" w:rsidRDefault="00FA1149">
      <w:pPr>
        <w:pStyle w:val="BodyText"/>
        <w:rPr>
          <w:b/>
          <w:sz w:val="24"/>
          <w:lang w:val="en-GB"/>
        </w:rPr>
      </w:pPr>
    </w:p>
    <w:p w14:paraId="7244E8F7" w14:textId="77777777" w:rsidR="00FA1149" w:rsidRPr="00362DC9" w:rsidRDefault="00BF07BF">
      <w:pPr>
        <w:pStyle w:val="Heading1"/>
        <w:rPr>
          <w:lang w:val="en-GB"/>
        </w:rPr>
      </w:pPr>
      <w:r w:rsidRPr="00362DC9">
        <w:rPr>
          <w:lang w:val="en-GB"/>
        </w:rPr>
        <w:t>QUALITY</w:t>
      </w:r>
      <w:r w:rsidRPr="00362DC9">
        <w:rPr>
          <w:spacing w:val="-3"/>
          <w:lang w:val="en-GB"/>
        </w:rPr>
        <w:t xml:space="preserve"> </w:t>
      </w:r>
      <w:r w:rsidRPr="00362DC9">
        <w:rPr>
          <w:lang w:val="en-GB"/>
        </w:rPr>
        <w:t>CONTROL,</w:t>
      </w:r>
      <w:r w:rsidRPr="00362DC9">
        <w:rPr>
          <w:spacing w:val="-3"/>
          <w:lang w:val="en-GB"/>
        </w:rPr>
        <w:t xml:space="preserve"> </w:t>
      </w:r>
      <w:r w:rsidRPr="00362DC9">
        <w:rPr>
          <w:lang w:val="en-GB"/>
        </w:rPr>
        <w:t>WARRANTIES AND</w:t>
      </w:r>
      <w:r w:rsidRPr="00362DC9">
        <w:rPr>
          <w:spacing w:val="-2"/>
          <w:lang w:val="en-GB"/>
        </w:rPr>
        <w:t xml:space="preserve"> </w:t>
      </w:r>
      <w:r w:rsidRPr="00362DC9">
        <w:rPr>
          <w:lang w:val="en-GB"/>
        </w:rPr>
        <w:t>TESTING</w:t>
      </w:r>
    </w:p>
    <w:p w14:paraId="7244E8F8" w14:textId="77777777" w:rsidR="00FA1149" w:rsidRPr="00362DC9" w:rsidRDefault="00FA1149">
      <w:pPr>
        <w:pStyle w:val="BodyText"/>
        <w:spacing w:before="10"/>
        <w:rPr>
          <w:b/>
          <w:sz w:val="21"/>
          <w:lang w:val="en-GB"/>
        </w:rPr>
      </w:pPr>
    </w:p>
    <w:p w14:paraId="7244E8F9" w14:textId="496D3258" w:rsidR="00FA1149" w:rsidRPr="00362DC9" w:rsidRDefault="005C32C1">
      <w:pPr>
        <w:ind w:left="232"/>
        <w:rPr>
          <w:b/>
          <w:lang w:val="en-GB"/>
        </w:rPr>
      </w:pPr>
      <w:r w:rsidRPr="00362DC9">
        <w:rPr>
          <w:b/>
          <w:lang w:val="en-GB"/>
        </w:rPr>
        <w:t>Sport Wales</w:t>
      </w:r>
      <w:r w:rsidR="00BF07BF" w:rsidRPr="00362DC9">
        <w:rPr>
          <w:b/>
          <w:spacing w:val="-6"/>
          <w:lang w:val="en-GB"/>
        </w:rPr>
        <w:t xml:space="preserve"> </w:t>
      </w:r>
      <w:r w:rsidR="00BF07BF" w:rsidRPr="00362DC9">
        <w:rPr>
          <w:b/>
          <w:lang w:val="en-GB"/>
        </w:rPr>
        <w:t>Inspections</w:t>
      </w:r>
    </w:p>
    <w:p w14:paraId="7244E8FA" w14:textId="77777777" w:rsidR="00FA1149" w:rsidRPr="00362DC9" w:rsidRDefault="00FA1149">
      <w:pPr>
        <w:pStyle w:val="BodyText"/>
        <w:spacing w:before="3"/>
        <w:rPr>
          <w:b/>
          <w:lang w:val="en-GB"/>
        </w:rPr>
      </w:pPr>
    </w:p>
    <w:p w14:paraId="7244E8FB" w14:textId="49A5B187" w:rsidR="00FA1149" w:rsidRPr="00362DC9" w:rsidRDefault="00BF07BF" w:rsidP="005C32C1">
      <w:pPr>
        <w:ind w:left="284"/>
        <w:jc w:val="both"/>
        <w:rPr>
          <w:lang w:val="en-GB"/>
        </w:rPr>
      </w:pPr>
      <w:proofErr w:type="gramStart"/>
      <w:r w:rsidRPr="00362DC9">
        <w:rPr>
          <w:lang w:val="en-GB"/>
        </w:rPr>
        <w:t>During the course of</w:t>
      </w:r>
      <w:proofErr w:type="gramEnd"/>
      <w:r w:rsidRPr="00362DC9">
        <w:rPr>
          <w:lang w:val="en-GB"/>
        </w:rPr>
        <w:t xml:space="preserve"> the works, </w:t>
      </w:r>
      <w:r w:rsidR="00354DE6" w:rsidRPr="00362DC9">
        <w:rPr>
          <w:lang w:val="en-GB"/>
        </w:rPr>
        <w:t>Sport Wales</w:t>
      </w:r>
      <w:r w:rsidRPr="00362DC9">
        <w:rPr>
          <w:lang w:val="en-GB"/>
        </w:rPr>
        <w:t xml:space="preserve"> / </w:t>
      </w:r>
      <w:r w:rsidR="005C32C1" w:rsidRPr="00362DC9">
        <w:rPr>
          <w:lang w:val="en-GB"/>
        </w:rPr>
        <w:t>Sport Wales</w:t>
      </w:r>
      <w:r w:rsidRPr="00362DC9">
        <w:rPr>
          <w:lang w:val="en-GB"/>
        </w:rPr>
        <w:t>’s Representative will carry out random</w:t>
      </w:r>
      <w:r w:rsidRPr="00362DC9">
        <w:rPr>
          <w:spacing w:val="-59"/>
          <w:lang w:val="en-GB"/>
        </w:rPr>
        <w:t xml:space="preserve"> </w:t>
      </w:r>
      <w:r w:rsidRPr="00362DC9">
        <w:rPr>
          <w:lang w:val="en-GB"/>
        </w:rPr>
        <w:t>checks on</w:t>
      </w:r>
      <w:r w:rsidRPr="00362DC9">
        <w:rPr>
          <w:spacing w:val="-2"/>
          <w:lang w:val="en-GB"/>
        </w:rPr>
        <w:t xml:space="preserve"> </w:t>
      </w:r>
      <w:r w:rsidRPr="00362DC9">
        <w:rPr>
          <w:lang w:val="en-GB"/>
        </w:rPr>
        <w:t>the</w:t>
      </w:r>
      <w:r w:rsidRPr="00362DC9">
        <w:rPr>
          <w:spacing w:val="-4"/>
          <w:lang w:val="en-GB"/>
        </w:rPr>
        <w:t xml:space="preserve"> </w:t>
      </w:r>
      <w:r w:rsidRPr="00362DC9">
        <w:rPr>
          <w:lang w:val="en-GB"/>
        </w:rPr>
        <w:t>facility.</w:t>
      </w:r>
    </w:p>
    <w:p w14:paraId="7244E8FC" w14:textId="77777777" w:rsidR="00FA1149" w:rsidRPr="00362DC9" w:rsidRDefault="00FA1149">
      <w:pPr>
        <w:pStyle w:val="BodyText"/>
        <w:spacing w:before="8"/>
        <w:rPr>
          <w:sz w:val="21"/>
          <w:lang w:val="en-GB"/>
        </w:rPr>
      </w:pPr>
    </w:p>
    <w:p w14:paraId="7244E8FD" w14:textId="77777777" w:rsidR="00FA1149" w:rsidRPr="00362DC9" w:rsidRDefault="00BF07BF">
      <w:pPr>
        <w:ind w:left="232"/>
        <w:rPr>
          <w:b/>
          <w:lang w:val="en-GB"/>
        </w:rPr>
      </w:pPr>
      <w:r w:rsidRPr="00362DC9">
        <w:rPr>
          <w:b/>
          <w:lang w:val="en-GB"/>
        </w:rPr>
        <w:t>Inspection</w:t>
      </w:r>
      <w:r w:rsidRPr="00362DC9">
        <w:rPr>
          <w:b/>
          <w:spacing w:val="-5"/>
          <w:lang w:val="en-GB"/>
        </w:rPr>
        <w:t xml:space="preserve"> </w:t>
      </w:r>
      <w:r w:rsidRPr="00362DC9">
        <w:rPr>
          <w:b/>
          <w:lang w:val="en-GB"/>
        </w:rPr>
        <w:t>/ Testing</w:t>
      </w:r>
      <w:r w:rsidRPr="00362DC9">
        <w:rPr>
          <w:b/>
          <w:spacing w:val="-4"/>
          <w:lang w:val="en-GB"/>
        </w:rPr>
        <w:t xml:space="preserve"> </w:t>
      </w:r>
      <w:r w:rsidRPr="00362DC9">
        <w:rPr>
          <w:b/>
          <w:lang w:val="en-GB"/>
        </w:rPr>
        <w:t>Procedures</w:t>
      </w:r>
      <w:r w:rsidRPr="00362DC9">
        <w:rPr>
          <w:b/>
          <w:spacing w:val="-3"/>
          <w:lang w:val="en-GB"/>
        </w:rPr>
        <w:t xml:space="preserve"> </w:t>
      </w:r>
      <w:r w:rsidRPr="00362DC9">
        <w:rPr>
          <w:b/>
          <w:lang w:val="en-GB"/>
        </w:rPr>
        <w:t>(ITPs) for</w:t>
      </w:r>
      <w:r w:rsidRPr="00362DC9">
        <w:rPr>
          <w:b/>
          <w:spacing w:val="-4"/>
          <w:lang w:val="en-GB"/>
        </w:rPr>
        <w:t xml:space="preserve"> </w:t>
      </w:r>
      <w:r w:rsidRPr="00362DC9">
        <w:rPr>
          <w:b/>
          <w:lang w:val="en-GB"/>
        </w:rPr>
        <w:t>Works</w:t>
      </w:r>
      <w:r w:rsidRPr="00362DC9">
        <w:rPr>
          <w:b/>
          <w:spacing w:val="-2"/>
          <w:lang w:val="en-GB"/>
        </w:rPr>
        <w:t xml:space="preserve"> </w:t>
      </w:r>
      <w:r w:rsidRPr="00362DC9">
        <w:rPr>
          <w:b/>
          <w:lang w:val="en-GB"/>
        </w:rPr>
        <w:t>and</w:t>
      </w:r>
      <w:r w:rsidRPr="00362DC9">
        <w:rPr>
          <w:b/>
          <w:spacing w:val="-4"/>
          <w:lang w:val="en-GB"/>
        </w:rPr>
        <w:t xml:space="preserve"> </w:t>
      </w:r>
      <w:r w:rsidRPr="00362DC9">
        <w:rPr>
          <w:b/>
          <w:lang w:val="en-GB"/>
        </w:rPr>
        <w:t>Materials</w:t>
      </w:r>
    </w:p>
    <w:p w14:paraId="7244E8FE" w14:textId="77777777" w:rsidR="00FA1149" w:rsidRPr="00362DC9" w:rsidRDefault="00FA1149">
      <w:pPr>
        <w:pStyle w:val="BodyText"/>
        <w:spacing w:before="3"/>
        <w:rPr>
          <w:b/>
          <w:lang w:val="en-GB"/>
        </w:rPr>
      </w:pPr>
    </w:p>
    <w:p w14:paraId="7244E8FF" w14:textId="1D942DD3"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provide a statement describing their proposed general and detailed arrangements</w:t>
      </w:r>
      <w:r w:rsidRPr="00362DC9">
        <w:rPr>
          <w:spacing w:val="-59"/>
          <w:lang w:val="en-GB"/>
        </w:rPr>
        <w:t xml:space="preserve"> </w:t>
      </w:r>
      <w:r w:rsidRPr="00362DC9">
        <w:rPr>
          <w:lang w:val="en-GB"/>
        </w:rPr>
        <w:t>and methods for carrying out the checking of the works and the order in which it proposed that this</w:t>
      </w:r>
      <w:r w:rsidRPr="00362DC9">
        <w:rPr>
          <w:spacing w:val="1"/>
          <w:lang w:val="en-GB"/>
        </w:rPr>
        <w:t xml:space="preserve"> </w:t>
      </w:r>
      <w:r w:rsidRPr="00362DC9">
        <w:rPr>
          <w:lang w:val="en-GB"/>
        </w:rPr>
        <w:t>inspection /</w:t>
      </w:r>
      <w:r w:rsidRPr="00362DC9">
        <w:rPr>
          <w:spacing w:val="-1"/>
          <w:lang w:val="en-GB"/>
        </w:rPr>
        <w:t xml:space="preserve"> </w:t>
      </w:r>
      <w:r w:rsidRPr="00362DC9">
        <w:rPr>
          <w:lang w:val="en-GB"/>
        </w:rPr>
        <w:t>testing shall be executed.</w:t>
      </w:r>
    </w:p>
    <w:p w14:paraId="7244E900" w14:textId="77777777" w:rsidR="00FA1149" w:rsidRPr="00362DC9" w:rsidRDefault="00FA1149">
      <w:pPr>
        <w:pStyle w:val="BodyText"/>
        <w:spacing w:before="1"/>
        <w:rPr>
          <w:lang w:val="en-GB"/>
        </w:rPr>
      </w:pPr>
    </w:p>
    <w:p w14:paraId="7244E901" w14:textId="77777777" w:rsidR="00FA1149" w:rsidRPr="00362DC9" w:rsidRDefault="00BF07BF">
      <w:pPr>
        <w:pStyle w:val="BodyText"/>
        <w:ind w:left="232"/>
        <w:jc w:val="both"/>
        <w:rPr>
          <w:lang w:val="en-GB"/>
        </w:rPr>
      </w:pPr>
      <w:r w:rsidRPr="00362DC9">
        <w:rPr>
          <w:u w:val="single"/>
          <w:lang w:val="en-GB"/>
        </w:rPr>
        <w:t>Aim</w:t>
      </w:r>
      <w:r w:rsidRPr="00362DC9">
        <w:rPr>
          <w:spacing w:val="1"/>
          <w:u w:val="single"/>
          <w:lang w:val="en-GB"/>
        </w:rPr>
        <w:t xml:space="preserve"> </w:t>
      </w:r>
      <w:r w:rsidRPr="00362DC9">
        <w:rPr>
          <w:u w:val="single"/>
          <w:lang w:val="en-GB"/>
        </w:rPr>
        <w:t>/</w:t>
      </w:r>
      <w:r w:rsidRPr="00362DC9">
        <w:rPr>
          <w:spacing w:val="-2"/>
          <w:u w:val="single"/>
          <w:lang w:val="en-GB"/>
        </w:rPr>
        <w:t xml:space="preserve"> </w:t>
      </w:r>
      <w:r w:rsidRPr="00362DC9">
        <w:rPr>
          <w:u w:val="single"/>
          <w:lang w:val="en-GB"/>
        </w:rPr>
        <w:t>Purpose</w:t>
      </w:r>
    </w:p>
    <w:p w14:paraId="7244E902" w14:textId="77777777" w:rsidR="00FA1149" w:rsidRPr="00362DC9" w:rsidRDefault="00FA1149">
      <w:pPr>
        <w:pStyle w:val="BodyText"/>
        <w:spacing w:before="10"/>
        <w:rPr>
          <w:sz w:val="13"/>
          <w:lang w:val="en-GB"/>
        </w:rPr>
      </w:pPr>
    </w:p>
    <w:p w14:paraId="7244E903" w14:textId="77777777" w:rsidR="00FA1149" w:rsidRPr="00362DC9" w:rsidRDefault="00BF07BF" w:rsidP="005C32C1">
      <w:pPr>
        <w:ind w:left="284"/>
        <w:jc w:val="both"/>
        <w:rPr>
          <w:lang w:val="en-GB"/>
        </w:rPr>
      </w:pPr>
      <w:r w:rsidRPr="00362DC9">
        <w:rPr>
          <w:lang w:val="en-GB"/>
        </w:rPr>
        <w:t>To ensure the facility is constructed to the highest quality levels, a programme of Inspection /</w:t>
      </w:r>
      <w:r w:rsidRPr="00362DC9">
        <w:rPr>
          <w:spacing w:val="-59"/>
          <w:lang w:val="en-GB"/>
        </w:rPr>
        <w:t xml:space="preserve"> </w:t>
      </w:r>
      <w:r w:rsidRPr="00362DC9">
        <w:rPr>
          <w:lang w:val="en-GB"/>
        </w:rPr>
        <w:t>Testing</w:t>
      </w:r>
      <w:r w:rsidRPr="00362DC9">
        <w:rPr>
          <w:spacing w:val="-1"/>
          <w:lang w:val="en-GB"/>
        </w:rPr>
        <w:t xml:space="preserve"> </w:t>
      </w:r>
      <w:r w:rsidRPr="00362DC9">
        <w:rPr>
          <w:lang w:val="en-GB"/>
        </w:rPr>
        <w:t>Procedures</w:t>
      </w:r>
      <w:r w:rsidRPr="00362DC9">
        <w:rPr>
          <w:spacing w:val="-2"/>
          <w:lang w:val="en-GB"/>
        </w:rPr>
        <w:t xml:space="preserve"> </w:t>
      </w:r>
      <w:r w:rsidRPr="00362DC9">
        <w:rPr>
          <w:lang w:val="en-GB"/>
        </w:rPr>
        <w:t>(ITPs)</w:t>
      </w:r>
      <w:r w:rsidRPr="00362DC9">
        <w:rPr>
          <w:spacing w:val="2"/>
          <w:lang w:val="en-GB"/>
        </w:rPr>
        <w:t xml:space="preserve"> </w:t>
      </w:r>
      <w:r w:rsidRPr="00362DC9">
        <w:rPr>
          <w:lang w:val="en-GB"/>
        </w:rPr>
        <w:t>is</w:t>
      </w:r>
      <w:r w:rsidRPr="00362DC9">
        <w:rPr>
          <w:spacing w:val="-2"/>
          <w:lang w:val="en-GB"/>
        </w:rPr>
        <w:t xml:space="preserve"> </w:t>
      </w:r>
      <w:r w:rsidRPr="00362DC9">
        <w:rPr>
          <w:lang w:val="en-GB"/>
        </w:rPr>
        <w:t>required.</w:t>
      </w:r>
    </w:p>
    <w:p w14:paraId="7244E904" w14:textId="77777777" w:rsidR="00FA1149" w:rsidRPr="00362DC9" w:rsidRDefault="00FA1149" w:rsidP="005C32C1">
      <w:pPr>
        <w:ind w:left="284"/>
        <w:jc w:val="both"/>
        <w:rPr>
          <w:sz w:val="21"/>
          <w:lang w:val="en-GB"/>
        </w:rPr>
      </w:pPr>
    </w:p>
    <w:p w14:paraId="7244E9C0" w14:textId="0DA1C7F5" w:rsidR="00FA1149" w:rsidRPr="00362DC9" w:rsidRDefault="00BF07BF" w:rsidP="00BF4022">
      <w:pPr>
        <w:ind w:left="284"/>
        <w:jc w:val="both"/>
        <w:rPr>
          <w:lang w:val="en-GB"/>
        </w:rPr>
        <w:sectPr w:rsidR="00FA1149" w:rsidRPr="00362DC9">
          <w:headerReference w:type="even" r:id="rId17"/>
          <w:headerReference w:type="default" r:id="rId18"/>
          <w:footerReference w:type="default" r:id="rId19"/>
          <w:headerReference w:type="first" r:id="rId20"/>
          <w:pgSz w:w="11900" w:h="16840"/>
          <w:pgMar w:top="960" w:right="860" w:bottom="460" w:left="900" w:header="186" w:footer="264" w:gutter="0"/>
          <w:cols w:space="720"/>
        </w:sectPr>
      </w:pPr>
      <w:r w:rsidRPr="00362DC9">
        <w:rPr>
          <w:lang w:val="en-GB"/>
        </w:rPr>
        <w:t xml:space="preserve">The absolute requirement of ITPs is to ensure that the completed works may be accepted by </w:t>
      </w:r>
      <w:r w:rsidR="005C32C1" w:rsidRPr="00362DC9">
        <w:rPr>
          <w:lang w:val="en-GB"/>
        </w:rPr>
        <w:t>Sport Wales</w:t>
      </w:r>
      <w:r w:rsidRPr="00362DC9">
        <w:rPr>
          <w:lang w:val="en-GB"/>
        </w:rPr>
        <w:t xml:space="preserve"> with the reassurance that at the point of handover, the works contain no significant fault</w:t>
      </w:r>
      <w:r w:rsidR="006A6B1C">
        <w:rPr>
          <w:lang w:val="en-GB"/>
        </w:rPr>
        <w:t xml:space="preserve">s </w:t>
      </w:r>
      <w:r w:rsidRPr="00362DC9">
        <w:rPr>
          <w:lang w:val="en-GB"/>
        </w:rPr>
        <w:t xml:space="preserve">or omissions in the work which would require the </w:t>
      </w:r>
      <w:r w:rsidR="00354DE6" w:rsidRPr="00362DC9">
        <w:rPr>
          <w:lang w:val="en-GB"/>
        </w:rPr>
        <w:t>Contractor</w:t>
      </w:r>
      <w:r w:rsidRPr="00362DC9">
        <w:rPr>
          <w:lang w:val="en-GB"/>
        </w:rPr>
        <w:t xml:space="preserve"> to re-enter the site to carry out further</w:t>
      </w:r>
      <w:r w:rsidRPr="00362DC9">
        <w:rPr>
          <w:spacing w:val="1"/>
          <w:lang w:val="en-GB"/>
        </w:rPr>
        <w:t xml:space="preserve"> </w:t>
      </w:r>
      <w:r w:rsidRPr="00362DC9">
        <w:rPr>
          <w:lang w:val="en-GB"/>
        </w:rPr>
        <w:t>works</w:t>
      </w:r>
      <w:r w:rsidRPr="00362DC9">
        <w:rPr>
          <w:spacing w:val="-3"/>
          <w:lang w:val="en-GB"/>
        </w:rPr>
        <w:t xml:space="preserve"> </w:t>
      </w:r>
      <w:r w:rsidRPr="00362DC9">
        <w:rPr>
          <w:lang w:val="en-GB"/>
        </w:rPr>
        <w:t>(‘zero defects’)</w:t>
      </w:r>
      <w:r w:rsidR="006F5D17">
        <w:rPr>
          <w:lang w:val="en-GB"/>
        </w:rPr>
        <w:t>.</w:t>
      </w:r>
    </w:p>
    <w:p w14:paraId="7244E9EC" w14:textId="236DBEB5" w:rsidR="00FA1149" w:rsidRPr="00362DC9" w:rsidRDefault="00BF07BF" w:rsidP="00BF4022">
      <w:pPr>
        <w:rPr>
          <w:b/>
          <w:lang w:val="en-GB"/>
        </w:rPr>
      </w:pPr>
      <w:r w:rsidRPr="00362DC9">
        <w:rPr>
          <w:b/>
          <w:lang w:val="en-GB"/>
        </w:rPr>
        <w:lastRenderedPageBreak/>
        <w:t>Codes</w:t>
      </w:r>
      <w:r w:rsidRPr="00362DC9">
        <w:rPr>
          <w:b/>
          <w:spacing w:val="-3"/>
          <w:lang w:val="en-GB"/>
        </w:rPr>
        <w:t xml:space="preserve"> </w:t>
      </w:r>
      <w:r w:rsidRPr="00362DC9">
        <w:rPr>
          <w:b/>
          <w:lang w:val="en-GB"/>
        </w:rPr>
        <w:t>of Practice</w:t>
      </w:r>
    </w:p>
    <w:p w14:paraId="7244E9ED" w14:textId="77777777" w:rsidR="00FA1149" w:rsidRPr="00362DC9" w:rsidRDefault="00FA1149">
      <w:pPr>
        <w:pStyle w:val="BodyText"/>
        <w:spacing w:before="3"/>
        <w:rPr>
          <w:b/>
          <w:lang w:val="en-GB"/>
        </w:rPr>
      </w:pPr>
    </w:p>
    <w:p w14:paraId="7244E9EE" w14:textId="0FC243E1"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supply a full and detailed Code of Practice and System of Works.</w:t>
      </w:r>
    </w:p>
    <w:p w14:paraId="7244E9EF" w14:textId="77777777" w:rsidR="00FA1149" w:rsidRPr="00362DC9" w:rsidRDefault="00FA1149" w:rsidP="005C32C1">
      <w:pPr>
        <w:ind w:left="284"/>
        <w:jc w:val="both"/>
        <w:rPr>
          <w:lang w:val="en-GB"/>
        </w:rPr>
      </w:pPr>
    </w:p>
    <w:p w14:paraId="7244E9F0" w14:textId="77777777" w:rsidR="00FA1149" w:rsidRPr="00362DC9" w:rsidRDefault="00BF07BF" w:rsidP="005C32C1">
      <w:pPr>
        <w:ind w:left="284"/>
        <w:jc w:val="both"/>
        <w:rPr>
          <w:lang w:val="en-GB"/>
        </w:rPr>
      </w:pPr>
      <w:r w:rsidRPr="00362DC9">
        <w:rPr>
          <w:lang w:val="en-GB"/>
        </w:rPr>
        <w:t xml:space="preserve">These will include details of all the works to be carried out and the </w:t>
      </w:r>
      <w:proofErr w:type="gramStart"/>
      <w:r w:rsidRPr="00362DC9">
        <w:rPr>
          <w:lang w:val="en-GB"/>
        </w:rPr>
        <w:t>manner in which</w:t>
      </w:r>
      <w:proofErr w:type="gramEnd"/>
      <w:r w:rsidRPr="00362DC9">
        <w:rPr>
          <w:lang w:val="en-GB"/>
        </w:rPr>
        <w:t xml:space="preserve"> they will be carried out. These will include details of authorised persons, environmental restraints, appropriate Health and Safety requirements, training that personnel will, or have, undertaken prior to working on site, storage of materials and procedures for receiving and checking materials on site.</w:t>
      </w:r>
    </w:p>
    <w:p w14:paraId="7244E9F1" w14:textId="77777777" w:rsidR="00FA1149" w:rsidRPr="00362DC9" w:rsidRDefault="00FA1149" w:rsidP="005C32C1">
      <w:pPr>
        <w:ind w:left="284"/>
        <w:jc w:val="both"/>
        <w:rPr>
          <w:lang w:val="en-GB"/>
        </w:rPr>
      </w:pPr>
    </w:p>
    <w:p w14:paraId="7244E9F2" w14:textId="77777777" w:rsidR="00FA1149" w:rsidRPr="00362DC9" w:rsidRDefault="00BF07BF" w:rsidP="005C32C1">
      <w:pPr>
        <w:ind w:left="284"/>
        <w:jc w:val="both"/>
        <w:rPr>
          <w:lang w:val="en-GB"/>
        </w:rPr>
      </w:pPr>
      <w:r w:rsidRPr="00362DC9">
        <w:rPr>
          <w:lang w:val="en-GB"/>
        </w:rPr>
        <w:t>The Code of Practice shall indicate areas of work that will be sub-contracted and detail the Sub- Contractors that will be employed, and their relative experience.</w:t>
      </w:r>
    </w:p>
    <w:p w14:paraId="082B1D05" w14:textId="77777777" w:rsidR="00D4249E" w:rsidRDefault="00D4249E" w:rsidP="005C32C1">
      <w:pPr>
        <w:ind w:left="284"/>
        <w:jc w:val="both"/>
        <w:rPr>
          <w:lang w:val="en-GB"/>
        </w:rPr>
      </w:pPr>
    </w:p>
    <w:p w14:paraId="7244E9F4" w14:textId="3A707AFD" w:rsidR="00FA1149" w:rsidRPr="00362DC9" w:rsidRDefault="00BF07BF" w:rsidP="005C32C1">
      <w:pPr>
        <w:ind w:left="284"/>
        <w:jc w:val="both"/>
        <w:rPr>
          <w:lang w:val="en-GB"/>
        </w:rPr>
      </w:pPr>
      <w:r w:rsidRPr="00362DC9">
        <w:rPr>
          <w:lang w:val="en-GB"/>
        </w:rPr>
        <w:t xml:space="preserve">All works shall be carried out using the </w:t>
      </w:r>
      <w:r w:rsidR="00354DE6" w:rsidRPr="00362DC9">
        <w:rPr>
          <w:lang w:val="en-GB"/>
        </w:rPr>
        <w:t>Contractor</w:t>
      </w:r>
      <w:r w:rsidRPr="00362DC9">
        <w:rPr>
          <w:lang w:val="en-GB"/>
        </w:rPr>
        <w:t>’s submitted system of works.</w:t>
      </w:r>
      <w:r w:rsidRPr="00362DC9">
        <w:rPr>
          <w:spacing w:val="1"/>
          <w:lang w:val="en-GB"/>
        </w:rPr>
        <w:t xml:space="preserve"> </w:t>
      </w:r>
      <w:r w:rsidRPr="00362DC9">
        <w:rPr>
          <w:lang w:val="en-GB"/>
        </w:rPr>
        <w:t>Unless changes to</w:t>
      </w:r>
      <w:r w:rsidRPr="00362DC9">
        <w:rPr>
          <w:spacing w:val="-59"/>
          <w:lang w:val="en-GB"/>
        </w:rPr>
        <w:t xml:space="preserve"> </w:t>
      </w:r>
      <w:r w:rsidRPr="00362DC9">
        <w:rPr>
          <w:lang w:val="en-GB"/>
        </w:rPr>
        <w:t xml:space="preserve">methods have been submitted to </w:t>
      </w:r>
      <w:r w:rsidR="00354DE6" w:rsidRPr="00362DC9">
        <w:rPr>
          <w:lang w:val="en-GB"/>
        </w:rPr>
        <w:t>Sport Wales</w:t>
      </w:r>
      <w:r w:rsidRPr="00362DC9">
        <w:rPr>
          <w:lang w:val="en-GB"/>
        </w:rPr>
        <w:t xml:space="preserve"> and / or their representatives and such changes</w:t>
      </w:r>
      <w:r w:rsidRPr="00362DC9">
        <w:rPr>
          <w:spacing w:val="1"/>
          <w:lang w:val="en-GB"/>
        </w:rPr>
        <w:t xml:space="preserve"> </w:t>
      </w:r>
      <w:r w:rsidRPr="00362DC9">
        <w:rPr>
          <w:lang w:val="en-GB"/>
        </w:rPr>
        <w:t>have</w:t>
      </w:r>
      <w:r w:rsidRPr="00362DC9">
        <w:rPr>
          <w:spacing w:val="-1"/>
          <w:lang w:val="en-GB"/>
        </w:rPr>
        <w:t xml:space="preserve"> </w:t>
      </w:r>
      <w:r w:rsidRPr="00362DC9">
        <w:rPr>
          <w:lang w:val="en-GB"/>
        </w:rPr>
        <w:t>been accepted.</w:t>
      </w:r>
    </w:p>
    <w:p w14:paraId="7244E9F5" w14:textId="77777777" w:rsidR="00FA1149" w:rsidRPr="00362DC9" w:rsidRDefault="00FA1149">
      <w:pPr>
        <w:pStyle w:val="BodyText"/>
        <w:spacing w:before="10"/>
        <w:rPr>
          <w:sz w:val="21"/>
          <w:lang w:val="en-GB"/>
        </w:rPr>
      </w:pPr>
    </w:p>
    <w:p w14:paraId="7244E9F6" w14:textId="77777777" w:rsidR="00FA1149" w:rsidRPr="00362DC9" w:rsidRDefault="00BF07BF">
      <w:pPr>
        <w:ind w:left="232"/>
        <w:rPr>
          <w:b/>
          <w:lang w:val="en-GB"/>
        </w:rPr>
      </w:pPr>
      <w:r w:rsidRPr="00362DC9">
        <w:rPr>
          <w:b/>
          <w:lang w:val="en-GB"/>
        </w:rPr>
        <w:t>Materials</w:t>
      </w:r>
    </w:p>
    <w:p w14:paraId="7244E9F7" w14:textId="77777777" w:rsidR="00FA1149" w:rsidRPr="00362DC9" w:rsidRDefault="00FA1149">
      <w:pPr>
        <w:pStyle w:val="BodyText"/>
        <w:spacing w:before="3"/>
        <w:rPr>
          <w:b/>
          <w:lang w:val="en-GB"/>
        </w:rPr>
      </w:pPr>
    </w:p>
    <w:p w14:paraId="7244E9F8" w14:textId="77777777" w:rsidR="00FA1149" w:rsidRPr="00362DC9" w:rsidRDefault="00BF07BF" w:rsidP="005C32C1">
      <w:pPr>
        <w:ind w:left="284"/>
        <w:jc w:val="both"/>
        <w:rPr>
          <w:lang w:val="en-GB"/>
        </w:rPr>
      </w:pPr>
      <w:r w:rsidRPr="00362DC9">
        <w:rPr>
          <w:lang w:val="en-GB"/>
        </w:rPr>
        <w:t>All materials liable to deterioration or damage shall be stored in such a way that they shall be in</w:t>
      </w:r>
      <w:r w:rsidRPr="00362DC9">
        <w:rPr>
          <w:spacing w:val="-59"/>
          <w:lang w:val="en-GB"/>
        </w:rPr>
        <w:t xml:space="preserve"> </w:t>
      </w:r>
      <w:r w:rsidRPr="00362DC9">
        <w:rPr>
          <w:lang w:val="en-GB"/>
        </w:rPr>
        <w:t>accordance</w:t>
      </w:r>
      <w:r w:rsidRPr="00362DC9">
        <w:rPr>
          <w:spacing w:val="-3"/>
          <w:lang w:val="en-GB"/>
        </w:rPr>
        <w:t xml:space="preserve"> </w:t>
      </w:r>
      <w:r w:rsidRPr="00362DC9">
        <w:rPr>
          <w:lang w:val="en-GB"/>
        </w:rPr>
        <w:t>with the specification at</w:t>
      </w:r>
      <w:r w:rsidRPr="00362DC9">
        <w:rPr>
          <w:spacing w:val="-1"/>
          <w:lang w:val="en-GB"/>
        </w:rPr>
        <w:t xml:space="preserve"> </w:t>
      </w:r>
      <w:r w:rsidRPr="00362DC9">
        <w:rPr>
          <w:lang w:val="en-GB"/>
        </w:rPr>
        <w:t>the</w:t>
      </w:r>
      <w:r w:rsidRPr="00362DC9">
        <w:rPr>
          <w:spacing w:val="-4"/>
          <w:lang w:val="en-GB"/>
        </w:rPr>
        <w:t xml:space="preserve"> </w:t>
      </w:r>
      <w:r w:rsidRPr="00362DC9">
        <w:rPr>
          <w:lang w:val="en-GB"/>
        </w:rPr>
        <w:t>time of</w:t>
      </w:r>
      <w:r w:rsidRPr="00362DC9">
        <w:rPr>
          <w:spacing w:val="1"/>
          <w:lang w:val="en-GB"/>
        </w:rPr>
        <w:t xml:space="preserve"> </w:t>
      </w:r>
      <w:r w:rsidRPr="00362DC9">
        <w:rPr>
          <w:lang w:val="en-GB"/>
        </w:rPr>
        <w:t>use.</w:t>
      </w:r>
    </w:p>
    <w:p w14:paraId="7244E9F9" w14:textId="77777777" w:rsidR="00FA1149" w:rsidRPr="00362DC9" w:rsidRDefault="00FA1149">
      <w:pPr>
        <w:pStyle w:val="BodyText"/>
        <w:spacing w:before="8"/>
        <w:rPr>
          <w:sz w:val="21"/>
          <w:lang w:val="en-GB"/>
        </w:rPr>
      </w:pPr>
    </w:p>
    <w:p w14:paraId="7244E9FA" w14:textId="77777777" w:rsidR="00FA1149" w:rsidRPr="00362DC9" w:rsidRDefault="00BF07BF">
      <w:pPr>
        <w:ind w:left="232"/>
        <w:rPr>
          <w:b/>
          <w:lang w:val="en-GB"/>
        </w:rPr>
      </w:pPr>
      <w:r w:rsidRPr="00362DC9">
        <w:rPr>
          <w:b/>
          <w:lang w:val="en-GB"/>
        </w:rPr>
        <w:t>Inspection</w:t>
      </w:r>
    </w:p>
    <w:p w14:paraId="7244E9FB" w14:textId="77777777" w:rsidR="00FA1149" w:rsidRPr="00362DC9" w:rsidRDefault="00FA1149">
      <w:pPr>
        <w:pStyle w:val="BodyText"/>
        <w:spacing w:before="3"/>
        <w:rPr>
          <w:b/>
          <w:lang w:val="en-GB"/>
        </w:rPr>
      </w:pPr>
    </w:p>
    <w:p w14:paraId="7244E9FC" w14:textId="1C5FD4D9" w:rsidR="00FA1149" w:rsidRPr="00362DC9" w:rsidRDefault="00354DE6" w:rsidP="005C32C1">
      <w:pPr>
        <w:ind w:left="284"/>
        <w:jc w:val="both"/>
        <w:rPr>
          <w:lang w:val="en-GB"/>
        </w:rPr>
      </w:pPr>
      <w:r w:rsidRPr="00362DC9">
        <w:rPr>
          <w:lang w:val="en-GB"/>
        </w:rPr>
        <w:t>Sport Wales</w:t>
      </w:r>
      <w:r w:rsidR="00BF07BF" w:rsidRPr="00362DC9">
        <w:rPr>
          <w:lang w:val="en-GB"/>
        </w:rPr>
        <w:t>’s representative will have free access to carry out cross referencing random</w:t>
      </w:r>
      <w:r w:rsidR="00BF07BF" w:rsidRPr="00362DC9">
        <w:rPr>
          <w:spacing w:val="1"/>
          <w:lang w:val="en-GB"/>
        </w:rPr>
        <w:t xml:space="preserve"> </w:t>
      </w:r>
      <w:r w:rsidR="00BF07BF" w:rsidRPr="00362DC9">
        <w:rPr>
          <w:lang w:val="en-GB"/>
        </w:rPr>
        <w:t>performance quality testing and access to the quality logs at such times as they feel appropriate,</w:t>
      </w:r>
      <w:r w:rsidR="00BF07BF" w:rsidRPr="00362DC9">
        <w:rPr>
          <w:spacing w:val="-59"/>
          <w:lang w:val="en-GB"/>
        </w:rPr>
        <w:t xml:space="preserve"> </w:t>
      </w:r>
      <w:r w:rsidR="00BF07BF" w:rsidRPr="00362DC9">
        <w:rPr>
          <w:lang w:val="en-GB"/>
        </w:rPr>
        <w:t>following</w:t>
      </w:r>
      <w:r w:rsidR="00BF07BF" w:rsidRPr="00362DC9">
        <w:rPr>
          <w:spacing w:val="2"/>
          <w:lang w:val="en-GB"/>
        </w:rPr>
        <w:t xml:space="preserve"> </w:t>
      </w:r>
      <w:r w:rsidR="00BF07BF" w:rsidRPr="00362DC9">
        <w:rPr>
          <w:lang w:val="en-GB"/>
        </w:rPr>
        <w:t>telephone</w:t>
      </w:r>
      <w:r w:rsidR="00BF07BF" w:rsidRPr="00362DC9">
        <w:rPr>
          <w:spacing w:val="-2"/>
          <w:lang w:val="en-GB"/>
        </w:rPr>
        <w:t xml:space="preserve"> </w:t>
      </w:r>
      <w:r w:rsidR="00BF07BF" w:rsidRPr="00362DC9">
        <w:rPr>
          <w:lang w:val="en-GB"/>
        </w:rPr>
        <w:t>notification</w:t>
      </w:r>
      <w:r w:rsidR="00BF07BF" w:rsidRPr="00362DC9">
        <w:rPr>
          <w:spacing w:val="-1"/>
          <w:lang w:val="en-GB"/>
        </w:rPr>
        <w:t xml:space="preserve"> </w:t>
      </w:r>
      <w:r w:rsidR="00BF07BF" w:rsidRPr="00362DC9">
        <w:rPr>
          <w:lang w:val="en-GB"/>
        </w:rPr>
        <w:t>of</w:t>
      </w:r>
      <w:r w:rsidR="00BF07BF" w:rsidRPr="00362DC9">
        <w:rPr>
          <w:spacing w:val="2"/>
          <w:lang w:val="en-GB"/>
        </w:rPr>
        <w:t xml:space="preserve"> </w:t>
      </w:r>
      <w:r w:rsidR="00BF07BF" w:rsidRPr="00362DC9">
        <w:rPr>
          <w:lang w:val="en-GB"/>
        </w:rPr>
        <w:t>intended</w:t>
      </w:r>
      <w:r w:rsidR="00BF07BF" w:rsidRPr="00362DC9">
        <w:rPr>
          <w:spacing w:val="-2"/>
          <w:lang w:val="en-GB"/>
        </w:rPr>
        <w:t xml:space="preserve"> </w:t>
      </w:r>
      <w:r w:rsidR="00BF07BF" w:rsidRPr="00362DC9">
        <w:rPr>
          <w:lang w:val="en-GB"/>
        </w:rPr>
        <w:t>arrival</w:t>
      </w:r>
      <w:r w:rsidR="00BF07BF" w:rsidRPr="00362DC9">
        <w:rPr>
          <w:spacing w:val="1"/>
          <w:lang w:val="en-GB"/>
        </w:rPr>
        <w:t xml:space="preserve"> </w:t>
      </w:r>
      <w:r w:rsidR="00BF07BF" w:rsidRPr="00362DC9">
        <w:rPr>
          <w:lang w:val="en-GB"/>
        </w:rPr>
        <w:t>on site.</w:t>
      </w:r>
    </w:p>
    <w:p w14:paraId="7244E9FD" w14:textId="77777777" w:rsidR="00FA1149" w:rsidRPr="00362DC9" w:rsidRDefault="00FA1149">
      <w:pPr>
        <w:pStyle w:val="BodyText"/>
        <w:spacing w:before="8"/>
        <w:rPr>
          <w:sz w:val="21"/>
          <w:lang w:val="en-GB"/>
        </w:rPr>
      </w:pPr>
    </w:p>
    <w:p w14:paraId="7244EA03" w14:textId="77777777" w:rsidR="00FA1149" w:rsidRPr="00362DC9" w:rsidRDefault="00FA1149">
      <w:pPr>
        <w:pStyle w:val="BodyText"/>
        <w:spacing w:before="9"/>
        <w:rPr>
          <w:sz w:val="21"/>
          <w:lang w:val="en-GB"/>
        </w:rPr>
      </w:pPr>
    </w:p>
    <w:p w14:paraId="7244EA04" w14:textId="77777777" w:rsidR="00FA1149" w:rsidRPr="00362DC9" w:rsidRDefault="00BF07BF">
      <w:pPr>
        <w:ind w:left="232"/>
        <w:rPr>
          <w:b/>
          <w:lang w:val="en-GB"/>
        </w:rPr>
      </w:pPr>
      <w:r w:rsidRPr="00AA63BA">
        <w:rPr>
          <w:b/>
          <w:lang w:val="en-GB"/>
        </w:rPr>
        <w:t>Warranty</w:t>
      </w:r>
      <w:r w:rsidRPr="00AA63BA">
        <w:rPr>
          <w:b/>
          <w:spacing w:val="-7"/>
          <w:lang w:val="en-GB"/>
        </w:rPr>
        <w:t xml:space="preserve"> </w:t>
      </w:r>
      <w:r w:rsidRPr="00AA63BA">
        <w:rPr>
          <w:b/>
          <w:lang w:val="en-GB"/>
        </w:rPr>
        <w:t>Requirements</w:t>
      </w:r>
    </w:p>
    <w:p w14:paraId="7244EA05" w14:textId="77777777" w:rsidR="00FA1149" w:rsidRPr="00362DC9" w:rsidRDefault="00FA1149">
      <w:pPr>
        <w:pStyle w:val="BodyText"/>
        <w:spacing w:before="1"/>
        <w:rPr>
          <w:b/>
          <w:lang w:val="en-GB"/>
        </w:rPr>
      </w:pPr>
    </w:p>
    <w:p w14:paraId="7244EA06" w14:textId="1E76B412"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provide written statements on the validity and scope of any warranties </w:t>
      </w:r>
      <w:proofErr w:type="gramStart"/>
      <w:r w:rsidRPr="00362DC9">
        <w:rPr>
          <w:lang w:val="en-GB"/>
        </w:rPr>
        <w:t>given</w:t>
      </w:r>
      <w:r w:rsidR="00A14FDA">
        <w:rPr>
          <w:lang w:val="en-GB"/>
        </w:rPr>
        <w:t xml:space="preserve"> </w:t>
      </w:r>
      <w:r w:rsidRPr="00362DC9">
        <w:rPr>
          <w:spacing w:val="-59"/>
          <w:lang w:val="en-GB"/>
        </w:rPr>
        <w:t xml:space="preserve"> </w:t>
      </w:r>
      <w:r w:rsidRPr="00362DC9">
        <w:rPr>
          <w:lang w:val="en-GB"/>
        </w:rPr>
        <w:t>before</w:t>
      </w:r>
      <w:proofErr w:type="gramEnd"/>
      <w:r w:rsidRPr="00362DC9">
        <w:rPr>
          <w:spacing w:val="-3"/>
          <w:lang w:val="en-GB"/>
        </w:rPr>
        <w:t xml:space="preserve"> </w:t>
      </w:r>
      <w:r w:rsidRPr="00362DC9">
        <w:rPr>
          <w:lang w:val="en-GB"/>
        </w:rPr>
        <w:t>commencement</w:t>
      </w:r>
      <w:r w:rsidRPr="00362DC9">
        <w:rPr>
          <w:spacing w:val="-1"/>
          <w:lang w:val="en-GB"/>
        </w:rPr>
        <w:t xml:space="preserve"> </w:t>
      </w:r>
      <w:r w:rsidRPr="00362DC9">
        <w:rPr>
          <w:lang w:val="en-GB"/>
        </w:rPr>
        <w:t>of</w:t>
      </w:r>
      <w:r w:rsidRPr="00362DC9">
        <w:rPr>
          <w:spacing w:val="2"/>
          <w:lang w:val="en-GB"/>
        </w:rPr>
        <w:t xml:space="preserve"> </w:t>
      </w:r>
      <w:r w:rsidRPr="00362DC9">
        <w:rPr>
          <w:lang w:val="en-GB"/>
        </w:rPr>
        <w:t>works.</w:t>
      </w:r>
    </w:p>
    <w:p w14:paraId="7244EA07" w14:textId="77777777" w:rsidR="00FA1149" w:rsidRPr="00362DC9" w:rsidRDefault="00FA1149" w:rsidP="005C32C1">
      <w:pPr>
        <w:ind w:left="284"/>
        <w:jc w:val="both"/>
        <w:rPr>
          <w:lang w:val="en-GB"/>
        </w:rPr>
      </w:pPr>
    </w:p>
    <w:p w14:paraId="7244EA08" w14:textId="7FFC30E4" w:rsidR="00FA1149" w:rsidRPr="00362DC9" w:rsidRDefault="00BF07BF" w:rsidP="005C32C1">
      <w:pPr>
        <w:ind w:left="284"/>
        <w:jc w:val="both"/>
        <w:rPr>
          <w:lang w:val="en-GB"/>
        </w:rPr>
      </w:pPr>
      <w:r w:rsidRPr="00362DC9">
        <w:rPr>
          <w:lang w:val="en-GB"/>
        </w:rPr>
        <w:t xml:space="preserve">All warranties are to be offered via the </w:t>
      </w:r>
      <w:r w:rsidR="00354DE6" w:rsidRPr="00362DC9">
        <w:rPr>
          <w:lang w:val="en-GB"/>
        </w:rPr>
        <w:t>Contractor</w:t>
      </w:r>
      <w:r w:rsidRPr="00362DC9">
        <w:rPr>
          <w:lang w:val="en-GB"/>
        </w:rPr>
        <w:t xml:space="preserve"> for the period of </w:t>
      </w:r>
      <w:proofErr w:type="gramStart"/>
      <w:r w:rsidRPr="00362DC9">
        <w:rPr>
          <w:lang w:val="en-GB"/>
        </w:rPr>
        <w:t>warranty,</w:t>
      </w:r>
      <w:proofErr w:type="gramEnd"/>
      <w:r w:rsidRPr="00362DC9">
        <w:rPr>
          <w:lang w:val="en-GB"/>
        </w:rPr>
        <w:t xml:space="preserve"> however, they should be</w:t>
      </w:r>
      <w:r w:rsidRPr="00362DC9">
        <w:rPr>
          <w:spacing w:val="-59"/>
          <w:lang w:val="en-GB"/>
        </w:rPr>
        <w:t xml:space="preserve"> </w:t>
      </w:r>
      <w:r w:rsidRPr="00362DC9">
        <w:rPr>
          <w:lang w:val="en-GB"/>
        </w:rPr>
        <w:t xml:space="preserve">transferable from the original manufacturer / </w:t>
      </w:r>
      <w:r w:rsidR="00354DE6" w:rsidRPr="00362DC9">
        <w:rPr>
          <w:lang w:val="en-GB"/>
        </w:rPr>
        <w:t>Contractor</w:t>
      </w:r>
      <w:r w:rsidRPr="00362DC9">
        <w:rPr>
          <w:lang w:val="en-GB"/>
        </w:rPr>
        <w:t xml:space="preserve"> to </w:t>
      </w:r>
      <w:r w:rsidR="00354DE6" w:rsidRPr="00362DC9">
        <w:rPr>
          <w:lang w:val="en-GB"/>
        </w:rPr>
        <w:t>Sport Wales</w:t>
      </w:r>
      <w:r w:rsidRPr="00362DC9">
        <w:rPr>
          <w:lang w:val="en-GB"/>
        </w:rPr>
        <w:t xml:space="preserve"> in the event the </w:t>
      </w:r>
      <w:r w:rsidR="00354DE6" w:rsidRPr="00362DC9">
        <w:rPr>
          <w:lang w:val="en-GB"/>
        </w:rPr>
        <w:t>Contractor</w:t>
      </w:r>
      <w:r w:rsidRPr="00362DC9">
        <w:rPr>
          <w:spacing w:val="1"/>
          <w:lang w:val="en-GB"/>
        </w:rPr>
        <w:t xml:space="preserve"> </w:t>
      </w:r>
      <w:r w:rsidRPr="00362DC9">
        <w:rPr>
          <w:lang w:val="en-GB"/>
        </w:rPr>
        <w:t>ceases</w:t>
      </w:r>
      <w:r w:rsidRPr="00362DC9">
        <w:rPr>
          <w:spacing w:val="-3"/>
          <w:lang w:val="en-GB"/>
        </w:rPr>
        <w:t xml:space="preserve"> </w:t>
      </w:r>
      <w:r w:rsidRPr="00362DC9">
        <w:rPr>
          <w:lang w:val="en-GB"/>
        </w:rPr>
        <w:t>trading</w:t>
      </w:r>
      <w:r w:rsidRPr="00362DC9">
        <w:rPr>
          <w:spacing w:val="3"/>
          <w:lang w:val="en-GB"/>
        </w:rPr>
        <w:t xml:space="preserve"> </w:t>
      </w:r>
      <w:r w:rsidRPr="00362DC9">
        <w:rPr>
          <w:lang w:val="en-GB"/>
        </w:rPr>
        <w:t>during</w:t>
      </w:r>
      <w:r w:rsidRPr="00362DC9">
        <w:rPr>
          <w:spacing w:val="-2"/>
          <w:lang w:val="en-GB"/>
        </w:rPr>
        <w:t xml:space="preserve"> </w:t>
      </w:r>
      <w:r w:rsidRPr="00362DC9">
        <w:rPr>
          <w:lang w:val="en-GB"/>
        </w:rPr>
        <w:t>the warranty</w:t>
      </w:r>
      <w:r w:rsidRPr="00362DC9">
        <w:rPr>
          <w:spacing w:val="-2"/>
          <w:lang w:val="en-GB"/>
        </w:rPr>
        <w:t xml:space="preserve"> </w:t>
      </w:r>
      <w:r w:rsidRPr="00362DC9">
        <w:rPr>
          <w:lang w:val="en-GB"/>
        </w:rPr>
        <w:t>period.</w:t>
      </w:r>
    </w:p>
    <w:p w14:paraId="7244EA0B" w14:textId="77777777" w:rsidR="00FA1149" w:rsidRPr="00362DC9" w:rsidRDefault="00FA1149" w:rsidP="00910703">
      <w:pPr>
        <w:jc w:val="both"/>
        <w:rPr>
          <w:lang w:val="en-GB"/>
        </w:rPr>
      </w:pPr>
    </w:p>
    <w:p w14:paraId="7244EA1F" w14:textId="77777777" w:rsidR="00FA1149" w:rsidRPr="00362DC9" w:rsidRDefault="00BF07BF">
      <w:pPr>
        <w:spacing w:before="89"/>
        <w:ind w:left="232"/>
        <w:rPr>
          <w:b/>
          <w:lang w:val="en-GB"/>
        </w:rPr>
      </w:pPr>
      <w:r w:rsidRPr="00362DC9">
        <w:rPr>
          <w:b/>
          <w:lang w:val="en-GB"/>
        </w:rPr>
        <w:t>Repairs</w:t>
      </w:r>
      <w:r w:rsidRPr="00362DC9">
        <w:rPr>
          <w:b/>
          <w:spacing w:val="-3"/>
          <w:lang w:val="en-GB"/>
        </w:rPr>
        <w:t xml:space="preserve"> </w:t>
      </w:r>
      <w:r w:rsidRPr="00362DC9">
        <w:rPr>
          <w:b/>
          <w:lang w:val="en-GB"/>
        </w:rPr>
        <w:t>Under</w:t>
      </w:r>
      <w:r w:rsidRPr="00362DC9">
        <w:rPr>
          <w:b/>
          <w:spacing w:val="-4"/>
          <w:lang w:val="en-GB"/>
        </w:rPr>
        <w:t xml:space="preserve"> </w:t>
      </w:r>
      <w:r w:rsidRPr="00362DC9">
        <w:rPr>
          <w:b/>
          <w:lang w:val="en-GB"/>
        </w:rPr>
        <w:t>Warranty</w:t>
      </w:r>
    </w:p>
    <w:p w14:paraId="7244EA20" w14:textId="77777777" w:rsidR="00FA1149" w:rsidRPr="00362DC9" w:rsidRDefault="00FA1149">
      <w:pPr>
        <w:pStyle w:val="BodyText"/>
        <w:spacing w:before="2"/>
        <w:rPr>
          <w:b/>
          <w:lang w:val="en-GB"/>
        </w:rPr>
      </w:pPr>
    </w:p>
    <w:p w14:paraId="7244EA21" w14:textId="0ED78691"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undertake and complete fully to the satisfaction of </w:t>
      </w:r>
      <w:r w:rsidR="00354DE6" w:rsidRPr="00362DC9">
        <w:rPr>
          <w:lang w:val="en-GB"/>
        </w:rPr>
        <w:t>Sport Wales</w:t>
      </w:r>
      <w:r w:rsidRPr="00362DC9">
        <w:rPr>
          <w:lang w:val="en-GB"/>
        </w:rPr>
        <w:t xml:space="preserve"> and their</w:t>
      </w:r>
      <w:r w:rsidRPr="00362DC9">
        <w:rPr>
          <w:spacing w:val="1"/>
          <w:lang w:val="en-GB"/>
        </w:rPr>
        <w:t xml:space="preserve"> </w:t>
      </w:r>
      <w:r w:rsidRPr="00362DC9">
        <w:rPr>
          <w:lang w:val="en-GB"/>
        </w:rPr>
        <w:t>representative(s), general repairs under warranty within 15 working days of notification in writing</w:t>
      </w:r>
      <w:r w:rsidRPr="00362DC9">
        <w:rPr>
          <w:spacing w:val="-60"/>
          <w:lang w:val="en-GB"/>
        </w:rPr>
        <w:t xml:space="preserve"> </w:t>
      </w:r>
      <w:r w:rsidRPr="00362DC9">
        <w:rPr>
          <w:lang w:val="en-GB"/>
        </w:rPr>
        <w:t>(or</w:t>
      </w:r>
      <w:r w:rsidRPr="00362DC9">
        <w:rPr>
          <w:spacing w:val="-2"/>
          <w:lang w:val="en-GB"/>
        </w:rPr>
        <w:t xml:space="preserve"> </w:t>
      </w:r>
      <w:r w:rsidRPr="00362DC9">
        <w:rPr>
          <w:lang w:val="en-GB"/>
        </w:rPr>
        <w:t>other</w:t>
      </w:r>
      <w:r w:rsidRPr="00362DC9">
        <w:rPr>
          <w:spacing w:val="2"/>
          <w:lang w:val="en-GB"/>
        </w:rPr>
        <w:t xml:space="preserve"> </w:t>
      </w:r>
      <w:r w:rsidRPr="00362DC9">
        <w:rPr>
          <w:lang w:val="en-GB"/>
        </w:rPr>
        <w:t>agreed</w:t>
      </w:r>
      <w:r w:rsidRPr="00362DC9">
        <w:rPr>
          <w:spacing w:val="-2"/>
          <w:lang w:val="en-GB"/>
        </w:rPr>
        <w:t xml:space="preserve"> </w:t>
      </w:r>
      <w:r w:rsidRPr="00362DC9">
        <w:rPr>
          <w:lang w:val="en-GB"/>
        </w:rPr>
        <w:t>form</w:t>
      </w:r>
      <w:r w:rsidRPr="00362DC9">
        <w:rPr>
          <w:spacing w:val="2"/>
          <w:lang w:val="en-GB"/>
        </w:rPr>
        <w:t xml:space="preserve"> </w:t>
      </w:r>
      <w:r w:rsidRPr="00362DC9">
        <w:rPr>
          <w:lang w:val="en-GB"/>
        </w:rPr>
        <w:t>of</w:t>
      </w:r>
      <w:r w:rsidRPr="00362DC9">
        <w:rPr>
          <w:spacing w:val="-1"/>
          <w:lang w:val="en-GB"/>
        </w:rPr>
        <w:t xml:space="preserve"> </w:t>
      </w:r>
      <w:r w:rsidRPr="00362DC9">
        <w:rPr>
          <w:lang w:val="en-GB"/>
        </w:rPr>
        <w:t>communication).</w:t>
      </w:r>
    </w:p>
    <w:p w14:paraId="7244EA22" w14:textId="77777777" w:rsidR="00FA1149" w:rsidRPr="00362DC9" w:rsidRDefault="00FA1149" w:rsidP="005C32C1">
      <w:pPr>
        <w:ind w:left="284"/>
        <w:jc w:val="both"/>
        <w:rPr>
          <w:lang w:val="en-GB"/>
        </w:rPr>
      </w:pPr>
    </w:p>
    <w:p w14:paraId="7244EA23" w14:textId="0037357B" w:rsidR="00FA1149" w:rsidRPr="00362DC9" w:rsidRDefault="00BF07BF" w:rsidP="005C32C1">
      <w:pPr>
        <w:ind w:left="284"/>
        <w:jc w:val="both"/>
        <w:rPr>
          <w:lang w:val="en-GB"/>
        </w:rPr>
      </w:pPr>
      <w:r w:rsidRPr="00362DC9">
        <w:rPr>
          <w:lang w:val="en-GB"/>
        </w:rPr>
        <w:t>Specialist repairs shall be completed within 10 working days of notification in writing (or other</w:t>
      </w:r>
      <w:r w:rsidRPr="00362DC9">
        <w:rPr>
          <w:spacing w:val="-60"/>
          <w:lang w:val="en-GB"/>
        </w:rPr>
        <w:t xml:space="preserve"> </w:t>
      </w:r>
      <w:r w:rsidR="00F02398">
        <w:rPr>
          <w:spacing w:val="-60"/>
          <w:lang w:val="en-GB"/>
        </w:rPr>
        <w:t xml:space="preserve">               </w:t>
      </w:r>
      <w:r w:rsidRPr="00362DC9">
        <w:rPr>
          <w:lang w:val="en-GB"/>
        </w:rPr>
        <w:t>agreed</w:t>
      </w:r>
      <w:r w:rsidRPr="00362DC9">
        <w:rPr>
          <w:spacing w:val="-3"/>
          <w:lang w:val="en-GB"/>
        </w:rPr>
        <w:t xml:space="preserve"> </w:t>
      </w:r>
      <w:r w:rsidRPr="00362DC9">
        <w:rPr>
          <w:lang w:val="en-GB"/>
        </w:rPr>
        <w:t>form</w:t>
      </w:r>
      <w:r w:rsidRPr="00362DC9">
        <w:rPr>
          <w:spacing w:val="2"/>
          <w:lang w:val="en-GB"/>
        </w:rPr>
        <w:t xml:space="preserve"> </w:t>
      </w:r>
      <w:r w:rsidRPr="00362DC9">
        <w:rPr>
          <w:lang w:val="en-GB"/>
        </w:rPr>
        <w:t>of</w:t>
      </w:r>
      <w:r w:rsidRPr="00362DC9">
        <w:rPr>
          <w:spacing w:val="1"/>
          <w:lang w:val="en-GB"/>
        </w:rPr>
        <w:t xml:space="preserve"> </w:t>
      </w:r>
      <w:r w:rsidRPr="00362DC9">
        <w:rPr>
          <w:lang w:val="en-GB"/>
        </w:rPr>
        <w:t>communication)</w:t>
      </w:r>
      <w:r w:rsidRPr="00362DC9">
        <w:rPr>
          <w:spacing w:val="-1"/>
          <w:lang w:val="en-GB"/>
        </w:rPr>
        <w:t xml:space="preserve"> </w:t>
      </w:r>
      <w:r w:rsidRPr="00362DC9">
        <w:rPr>
          <w:lang w:val="en-GB"/>
        </w:rPr>
        <w:t>to</w:t>
      </w:r>
      <w:r w:rsidRPr="00362DC9">
        <w:rPr>
          <w:spacing w:val="-3"/>
          <w:lang w:val="en-GB"/>
        </w:rPr>
        <w:t xml:space="preserve"> </w:t>
      </w:r>
      <w:r w:rsidRPr="00362DC9">
        <w:rPr>
          <w:lang w:val="en-GB"/>
        </w:rPr>
        <w:t>the</w:t>
      </w:r>
      <w:r w:rsidRPr="00362DC9">
        <w:rPr>
          <w:spacing w:val="-4"/>
          <w:lang w:val="en-GB"/>
        </w:rPr>
        <w:t xml:space="preserve"> </w:t>
      </w:r>
      <w:r w:rsidRPr="00362DC9">
        <w:rPr>
          <w:lang w:val="en-GB"/>
        </w:rPr>
        <w:t>full satisfaction</w:t>
      </w:r>
      <w:r w:rsidRPr="00362DC9">
        <w:rPr>
          <w:spacing w:val="-1"/>
          <w:lang w:val="en-GB"/>
        </w:rPr>
        <w:t xml:space="preserve"> </w:t>
      </w:r>
      <w:r w:rsidRPr="00362DC9">
        <w:rPr>
          <w:lang w:val="en-GB"/>
        </w:rPr>
        <w:t>of</w:t>
      </w:r>
      <w:r w:rsidRPr="00362DC9">
        <w:rPr>
          <w:spacing w:val="2"/>
          <w:lang w:val="en-GB"/>
        </w:rPr>
        <w:t xml:space="preserve"> </w:t>
      </w:r>
      <w:r w:rsidR="00354DE6" w:rsidRPr="00362DC9">
        <w:rPr>
          <w:lang w:val="en-GB"/>
        </w:rPr>
        <w:t>Sport Wales</w:t>
      </w:r>
      <w:r w:rsidRPr="00362DC9">
        <w:rPr>
          <w:lang w:val="en-GB"/>
        </w:rPr>
        <w:t>.</w:t>
      </w:r>
    </w:p>
    <w:p w14:paraId="7244EA24" w14:textId="77777777" w:rsidR="00FA1149" w:rsidRPr="00362DC9" w:rsidRDefault="00FA1149" w:rsidP="005C32C1">
      <w:pPr>
        <w:ind w:left="284"/>
        <w:jc w:val="both"/>
        <w:rPr>
          <w:lang w:val="en-GB"/>
        </w:rPr>
      </w:pPr>
    </w:p>
    <w:p w14:paraId="7244EA25" w14:textId="7D7D9C07" w:rsidR="00FA1149" w:rsidRPr="00362DC9" w:rsidRDefault="00BF07BF" w:rsidP="005C32C1">
      <w:pPr>
        <w:ind w:left="284"/>
        <w:jc w:val="both"/>
        <w:rPr>
          <w:lang w:val="en-GB"/>
        </w:rPr>
      </w:pPr>
      <w:r w:rsidRPr="00362DC9">
        <w:rPr>
          <w:lang w:val="en-GB"/>
        </w:rPr>
        <w:t>Emergency repairs (for example structural failures) shall be completed within 5 working days of</w:t>
      </w:r>
      <w:r w:rsidRPr="00362DC9">
        <w:rPr>
          <w:spacing w:val="-59"/>
          <w:lang w:val="en-GB"/>
        </w:rPr>
        <w:t xml:space="preserve"> </w:t>
      </w:r>
      <w:r w:rsidRPr="00362DC9">
        <w:rPr>
          <w:lang w:val="en-GB"/>
        </w:rPr>
        <w:t xml:space="preserve">notification in writing (or other agreed form of communication) to the full satisfaction of </w:t>
      </w:r>
      <w:r w:rsidR="00354DE6" w:rsidRPr="00362DC9">
        <w:rPr>
          <w:lang w:val="en-GB"/>
        </w:rPr>
        <w:t>Sport Wales</w:t>
      </w:r>
      <w:r w:rsidRPr="00362DC9">
        <w:rPr>
          <w:lang w:val="en-GB"/>
        </w:rPr>
        <w:t>.</w:t>
      </w:r>
    </w:p>
    <w:p w14:paraId="7244EA26" w14:textId="77777777" w:rsidR="00FA1149" w:rsidRPr="00362DC9" w:rsidRDefault="00FA1149" w:rsidP="005C32C1">
      <w:pPr>
        <w:ind w:left="284"/>
        <w:jc w:val="both"/>
        <w:rPr>
          <w:sz w:val="21"/>
          <w:lang w:val="en-GB"/>
        </w:rPr>
      </w:pPr>
    </w:p>
    <w:p w14:paraId="7244EA27" w14:textId="2CF1E0A8" w:rsidR="00FA1149" w:rsidRPr="00362DC9" w:rsidRDefault="00BF07BF" w:rsidP="005C32C1">
      <w:pPr>
        <w:ind w:left="284"/>
        <w:jc w:val="both"/>
        <w:rPr>
          <w:lang w:val="en-GB"/>
        </w:rPr>
      </w:pPr>
      <w:r w:rsidRPr="00362DC9">
        <w:rPr>
          <w:lang w:val="en-GB"/>
        </w:rPr>
        <w:t>In all cases, identical materials to the original installation shall be used.</w:t>
      </w:r>
      <w:r w:rsidRPr="00362DC9">
        <w:rPr>
          <w:spacing w:val="1"/>
          <w:lang w:val="en-GB"/>
        </w:rPr>
        <w:t xml:space="preserve"> </w:t>
      </w:r>
      <w:r w:rsidRPr="00362DC9">
        <w:rPr>
          <w:lang w:val="en-GB"/>
        </w:rPr>
        <w:t xml:space="preserve">Furthermore, the </w:t>
      </w:r>
      <w:r w:rsidR="00354DE6" w:rsidRPr="00362DC9">
        <w:rPr>
          <w:lang w:val="en-GB"/>
        </w:rPr>
        <w:t>Contractor</w:t>
      </w:r>
      <w:r w:rsidRPr="00362DC9">
        <w:rPr>
          <w:spacing w:val="-59"/>
          <w:lang w:val="en-GB"/>
        </w:rPr>
        <w:t xml:space="preserve"> </w:t>
      </w:r>
      <w:r w:rsidRPr="00362DC9">
        <w:rPr>
          <w:lang w:val="en-GB"/>
        </w:rPr>
        <w:t xml:space="preserve">shall schedule any repair works to avoid detrimental impact to </w:t>
      </w:r>
      <w:r w:rsidR="00354DE6" w:rsidRPr="00362DC9">
        <w:rPr>
          <w:lang w:val="en-GB"/>
        </w:rPr>
        <w:t>Sport Wales</w:t>
      </w:r>
      <w:r w:rsidRPr="00362DC9">
        <w:rPr>
          <w:lang w:val="en-GB"/>
        </w:rPr>
        <w:t>’s planned programme</w:t>
      </w:r>
      <w:r w:rsidR="00471F73">
        <w:rPr>
          <w:lang w:val="en-GB"/>
        </w:rPr>
        <w:t xml:space="preserve"> </w:t>
      </w:r>
      <w:r w:rsidRPr="00362DC9">
        <w:rPr>
          <w:spacing w:val="-59"/>
          <w:lang w:val="en-GB"/>
        </w:rPr>
        <w:t xml:space="preserve"> </w:t>
      </w:r>
      <w:r w:rsidR="00835629">
        <w:rPr>
          <w:spacing w:val="-59"/>
          <w:lang w:val="en-GB"/>
        </w:rPr>
        <w:t xml:space="preserve">  </w:t>
      </w:r>
      <w:r w:rsidRPr="00362DC9">
        <w:rPr>
          <w:lang w:val="en-GB"/>
        </w:rPr>
        <w:t>of</w:t>
      </w:r>
      <w:r w:rsidRPr="00362DC9">
        <w:rPr>
          <w:spacing w:val="3"/>
          <w:lang w:val="en-GB"/>
        </w:rPr>
        <w:t xml:space="preserve"> </w:t>
      </w:r>
      <w:r w:rsidRPr="00362DC9">
        <w:rPr>
          <w:lang w:val="en-GB"/>
        </w:rPr>
        <w:t>use</w:t>
      </w:r>
      <w:r w:rsidRPr="00362DC9">
        <w:rPr>
          <w:spacing w:val="-2"/>
          <w:lang w:val="en-GB"/>
        </w:rPr>
        <w:t xml:space="preserve"> </w:t>
      </w:r>
      <w:r w:rsidRPr="00362DC9">
        <w:rPr>
          <w:lang w:val="en-GB"/>
        </w:rPr>
        <w:t>on</w:t>
      </w:r>
      <w:r w:rsidRPr="00362DC9">
        <w:rPr>
          <w:spacing w:val="-2"/>
          <w:lang w:val="en-GB"/>
        </w:rPr>
        <w:t xml:space="preserve"> </w:t>
      </w:r>
      <w:r w:rsidRPr="00362DC9">
        <w:rPr>
          <w:lang w:val="en-GB"/>
        </w:rPr>
        <w:t>the facility.</w:t>
      </w:r>
    </w:p>
    <w:p w14:paraId="7244EA28" w14:textId="77777777" w:rsidR="00FA1149" w:rsidRPr="00362DC9" w:rsidRDefault="00FA1149" w:rsidP="005C32C1">
      <w:pPr>
        <w:ind w:left="284"/>
        <w:jc w:val="both"/>
        <w:rPr>
          <w:sz w:val="21"/>
          <w:lang w:val="en-GB"/>
        </w:rPr>
      </w:pPr>
    </w:p>
    <w:p w14:paraId="7244EA29" w14:textId="77777777" w:rsidR="00FA1149" w:rsidRPr="00362DC9" w:rsidRDefault="00BF07BF">
      <w:pPr>
        <w:ind w:left="232"/>
        <w:jc w:val="both"/>
        <w:rPr>
          <w:b/>
          <w:lang w:val="en-GB"/>
        </w:rPr>
      </w:pPr>
      <w:r w:rsidRPr="00362DC9">
        <w:rPr>
          <w:b/>
          <w:lang w:val="en-GB"/>
        </w:rPr>
        <w:t>Failure</w:t>
      </w:r>
      <w:r w:rsidRPr="00362DC9">
        <w:rPr>
          <w:b/>
          <w:spacing w:val="-3"/>
          <w:lang w:val="en-GB"/>
        </w:rPr>
        <w:t xml:space="preserve"> </w:t>
      </w:r>
      <w:r w:rsidRPr="00362DC9">
        <w:rPr>
          <w:b/>
          <w:lang w:val="en-GB"/>
        </w:rPr>
        <w:t>of</w:t>
      </w:r>
      <w:r w:rsidRPr="00362DC9">
        <w:rPr>
          <w:b/>
          <w:spacing w:val="-2"/>
          <w:lang w:val="en-GB"/>
        </w:rPr>
        <w:t xml:space="preserve"> </w:t>
      </w:r>
      <w:r w:rsidRPr="00362DC9">
        <w:rPr>
          <w:b/>
          <w:lang w:val="en-GB"/>
        </w:rPr>
        <w:t>Tests</w:t>
      </w:r>
    </w:p>
    <w:p w14:paraId="7244EA2A" w14:textId="77777777" w:rsidR="00FA1149" w:rsidRPr="00362DC9" w:rsidRDefault="00FA1149">
      <w:pPr>
        <w:pStyle w:val="BodyText"/>
        <w:spacing w:before="2"/>
        <w:rPr>
          <w:b/>
          <w:lang w:val="en-GB"/>
        </w:rPr>
      </w:pPr>
    </w:p>
    <w:p w14:paraId="7244EA2B" w14:textId="44C46D7C" w:rsidR="00FA1149" w:rsidRPr="00362DC9" w:rsidRDefault="00BF07BF" w:rsidP="005C32C1">
      <w:pPr>
        <w:ind w:left="284"/>
        <w:jc w:val="both"/>
        <w:rPr>
          <w:lang w:val="en-GB"/>
        </w:rPr>
      </w:pPr>
      <w:r w:rsidRPr="00362DC9">
        <w:rPr>
          <w:lang w:val="en-GB"/>
        </w:rPr>
        <w:t>Should</w:t>
      </w:r>
      <w:r w:rsidRPr="00362DC9">
        <w:rPr>
          <w:spacing w:val="-3"/>
          <w:lang w:val="en-GB"/>
        </w:rPr>
        <w:t xml:space="preserve"> </w:t>
      </w:r>
      <w:r w:rsidRPr="00362DC9">
        <w:rPr>
          <w:lang w:val="en-GB"/>
        </w:rPr>
        <w:t>any</w:t>
      </w:r>
      <w:r w:rsidRPr="00362DC9">
        <w:rPr>
          <w:spacing w:val="-3"/>
          <w:lang w:val="en-GB"/>
        </w:rPr>
        <w:t xml:space="preserve"> </w:t>
      </w:r>
      <w:r w:rsidRPr="00362DC9">
        <w:rPr>
          <w:lang w:val="en-GB"/>
        </w:rPr>
        <w:t>samples</w:t>
      </w:r>
      <w:r w:rsidRPr="00362DC9">
        <w:rPr>
          <w:spacing w:val="-2"/>
          <w:lang w:val="en-GB"/>
        </w:rPr>
        <w:t xml:space="preserve"> </w:t>
      </w:r>
      <w:r w:rsidRPr="00362DC9">
        <w:rPr>
          <w:lang w:val="en-GB"/>
        </w:rPr>
        <w:t>or</w:t>
      </w:r>
      <w:r w:rsidRPr="00362DC9">
        <w:rPr>
          <w:spacing w:val="-3"/>
          <w:lang w:val="en-GB"/>
        </w:rPr>
        <w:t xml:space="preserve"> </w:t>
      </w:r>
      <w:r w:rsidRPr="00362DC9">
        <w:rPr>
          <w:lang w:val="en-GB"/>
        </w:rPr>
        <w:t>intermediate</w:t>
      </w:r>
      <w:r w:rsidRPr="00362DC9">
        <w:rPr>
          <w:spacing w:val="-3"/>
          <w:lang w:val="en-GB"/>
        </w:rPr>
        <w:t xml:space="preserve"> </w:t>
      </w:r>
      <w:r w:rsidRPr="00362DC9">
        <w:rPr>
          <w:lang w:val="en-GB"/>
        </w:rPr>
        <w:t>stages</w:t>
      </w:r>
      <w:r w:rsidRPr="00362DC9">
        <w:rPr>
          <w:spacing w:val="-4"/>
          <w:lang w:val="en-GB"/>
        </w:rPr>
        <w:t xml:space="preserve"> </w:t>
      </w:r>
      <w:r w:rsidRPr="00362DC9">
        <w:rPr>
          <w:lang w:val="en-GB"/>
        </w:rPr>
        <w:t>of construction</w:t>
      </w:r>
      <w:r w:rsidRPr="00362DC9">
        <w:rPr>
          <w:spacing w:val="-4"/>
          <w:lang w:val="en-GB"/>
        </w:rPr>
        <w:t xml:space="preserve"> </w:t>
      </w:r>
      <w:r w:rsidRPr="00362DC9">
        <w:rPr>
          <w:lang w:val="en-GB"/>
        </w:rPr>
        <w:t>tested</w:t>
      </w:r>
      <w:r w:rsidRPr="00362DC9">
        <w:rPr>
          <w:spacing w:val="-4"/>
          <w:lang w:val="en-GB"/>
        </w:rPr>
        <w:t xml:space="preserve"> </w:t>
      </w:r>
      <w:r w:rsidRPr="00362DC9">
        <w:rPr>
          <w:lang w:val="en-GB"/>
        </w:rPr>
        <w:t>or</w:t>
      </w:r>
      <w:r w:rsidRPr="00362DC9">
        <w:rPr>
          <w:spacing w:val="-5"/>
          <w:lang w:val="en-GB"/>
        </w:rPr>
        <w:t xml:space="preserve"> </w:t>
      </w:r>
      <w:r w:rsidRPr="00362DC9">
        <w:rPr>
          <w:lang w:val="en-GB"/>
        </w:rPr>
        <w:t>formal</w:t>
      </w:r>
      <w:r w:rsidRPr="00362DC9">
        <w:rPr>
          <w:spacing w:val="-2"/>
          <w:lang w:val="en-GB"/>
        </w:rPr>
        <w:t xml:space="preserve"> </w:t>
      </w:r>
      <w:r w:rsidRPr="00362DC9">
        <w:rPr>
          <w:lang w:val="en-GB"/>
        </w:rPr>
        <w:t>performance</w:t>
      </w:r>
      <w:r w:rsidRPr="00362DC9">
        <w:rPr>
          <w:spacing w:val="-4"/>
          <w:lang w:val="en-GB"/>
        </w:rPr>
        <w:t xml:space="preserve"> </w:t>
      </w:r>
      <w:r w:rsidRPr="00362DC9">
        <w:rPr>
          <w:lang w:val="en-GB"/>
        </w:rPr>
        <w:t>testing</w:t>
      </w:r>
      <w:r w:rsidRPr="00362DC9">
        <w:rPr>
          <w:spacing w:val="-2"/>
          <w:lang w:val="en-GB"/>
        </w:rPr>
        <w:t xml:space="preserve"> </w:t>
      </w:r>
      <w:r w:rsidRPr="00362DC9">
        <w:rPr>
          <w:lang w:val="en-GB"/>
        </w:rPr>
        <w:t>be</w:t>
      </w:r>
      <w:r w:rsidRPr="00362DC9">
        <w:rPr>
          <w:spacing w:val="-58"/>
          <w:lang w:val="en-GB"/>
        </w:rPr>
        <w:t xml:space="preserve"> </w:t>
      </w:r>
      <w:r w:rsidRPr="00362DC9">
        <w:rPr>
          <w:lang w:val="en-GB"/>
        </w:rPr>
        <w:t xml:space="preserve">found, in the opinion of </w:t>
      </w:r>
      <w:r w:rsidR="00354DE6" w:rsidRPr="00362DC9">
        <w:rPr>
          <w:lang w:val="en-GB"/>
        </w:rPr>
        <w:t>Sport Wales</w:t>
      </w:r>
      <w:r w:rsidRPr="00362DC9">
        <w:rPr>
          <w:lang w:val="en-GB"/>
        </w:rPr>
        <w:t xml:space="preserve"> or </w:t>
      </w:r>
      <w:r w:rsidR="005C32C1" w:rsidRPr="00362DC9">
        <w:rPr>
          <w:lang w:val="en-GB"/>
        </w:rPr>
        <w:t>Sport Wales</w:t>
      </w:r>
      <w:r w:rsidRPr="00362DC9">
        <w:rPr>
          <w:lang w:val="en-GB"/>
        </w:rPr>
        <w:t>’s Representative, to be unsatisfactory or likely to</w:t>
      </w:r>
      <w:r w:rsidRPr="00362DC9">
        <w:rPr>
          <w:spacing w:val="1"/>
          <w:lang w:val="en-GB"/>
        </w:rPr>
        <w:t xml:space="preserve"> </w:t>
      </w:r>
      <w:r w:rsidRPr="00362DC9">
        <w:rPr>
          <w:lang w:val="en-GB"/>
        </w:rPr>
        <w:t>produce or has produced unsound work, the defective material or the consignment which the</w:t>
      </w:r>
      <w:r w:rsidRPr="00362DC9">
        <w:rPr>
          <w:spacing w:val="1"/>
          <w:lang w:val="en-GB"/>
        </w:rPr>
        <w:t xml:space="preserve"> </w:t>
      </w:r>
      <w:r w:rsidRPr="00362DC9">
        <w:rPr>
          <w:lang w:val="en-GB"/>
        </w:rPr>
        <w:t>sample represents shall be removed from the site or suitable corrective action taken, as approved</w:t>
      </w:r>
      <w:r w:rsidRPr="00362DC9">
        <w:rPr>
          <w:spacing w:val="1"/>
          <w:lang w:val="en-GB"/>
        </w:rPr>
        <w:t xml:space="preserve"> </w:t>
      </w:r>
      <w:r w:rsidRPr="00362DC9">
        <w:rPr>
          <w:lang w:val="en-GB"/>
        </w:rPr>
        <w:t>by</w:t>
      </w:r>
      <w:r w:rsidRPr="00362DC9">
        <w:rPr>
          <w:spacing w:val="-4"/>
          <w:lang w:val="en-GB"/>
        </w:rPr>
        <w:t xml:space="preserve"> </w:t>
      </w:r>
      <w:r w:rsidR="00354DE6" w:rsidRPr="00362DC9">
        <w:rPr>
          <w:lang w:val="en-GB"/>
        </w:rPr>
        <w:t xml:space="preserve">Sport </w:t>
      </w:r>
      <w:r w:rsidR="00354DE6" w:rsidRPr="00362DC9">
        <w:rPr>
          <w:lang w:val="en-GB"/>
        </w:rPr>
        <w:lastRenderedPageBreak/>
        <w:t>Wales</w:t>
      </w:r>
      <w:r w:rsidRPr="00362DC9">
        <w:rPr>
          <w:spacing w:val="-4"/>
          <w:lang w:val="en-GB"/>
        </w:rPr>
        <w:t xml:space="preserve"> </w:t>
      </w:r>
      <w:r w:rsidRPr="00362DC9">
        <w:rPr>
          <w:lang w:val="en-GB"/>
        </w:rPr>
        <w:t>or</w:t>
      </w:r>
      <w:r w:rsidRPr="00362DC9">
        <w:rPr>
          <w:spacing w:val="-2"/>
          <w:lang w:val="en-GB"/>
        </w:rPr>
        <w:t xml:space="preserve"> </w:t>
      </w:r>
      <w:r w:rsidR="005C32C1" w:rsidRPr="00362DC9">
        <w:rPr>
          <w:lang w:val="en-GB"/>
        </w:rPr>
        <w:t>Sport Wales</w:t>
      </w:r>
      <w:r w:rsidRPr="00362DC9">
        <w:rPr>
          <w:lang w:val="en-GB"/>
        </w:rPr>
        <w:t>’s</w:t>
      </w:r>
      <w:r w:rsidRPr="00362DC9">
        <w:rPr>
          <w:spacing w:val="-1"/>
          <w:lang w:val="en-GB"/>
        </w:rPr>
        <w:t xml:space="preserve"> </w:t>
      </w:r>
      <w:r w:rsidRPr="00362DC9">
        <w:rPr>
          <w:lang w:val="en-GB"/>
        </w:rPr>
        <w:t>Representative, to</w:t>
      </w:r>
      <w:r w:rsidRPr="00362DC9">
        <w:rPr>
          <w:spacing w:val="-6"/>
          <w:lang w:val="en-GB"/>
        </w:rPr>
        <w:t xml:space="preserve"> </w:t>
      </w:r>
      <w:r w:rsidRPr="00362DC9">
        <w:rPr>
          <w:lang w:val="en-GB"/>
        </w:rPr>
        <w:t>achieve</w:t>
      </w:r>
      <w:r w:rsidRPr="00362DC9">
        <w:rPr>
          <w:spacing w:val="-2"/>
          <w:lang w:val="en-GB"/>
        </w:rPr>
        <w:t xml:space="preserve"> </w:t>
      </w:r>
      <w:r w:rsidRPr="00362DC9">
        <w:rPr>
          <w:lang w:val="en-GB"/>
        </w:rPr>
        <w:t>the</w:t>
      </w:r>
      <w:r w:rsidRPr="00362DC9">
        <w:rPr>
          <w:spacing w:val="-1"/>
          <w:lang w:val="en-GB"/>
        </w:rPr>
        <w:t xml:space="preserve"> </w:t>
      </w:r>
      <w:r w:rsidRPr="00362DC9">
        <w:rPr>
          <w:lang w:val="en-GB"/>
        </w:rPr>
        <w:t>specified</w:t>
      </w:r>
      <w:r w:rsidRPr="00362DC9">
        <w:rPr>
          <w:spacing w:val="-2"/>
          <w:lang w:val="en-GB"/>
        </w:rPr>
        <w:t xml:space="preserve"> </w:t>
      </w:r>
      <w:r w:rsidRPr="00362DC9">
        <w:rPr>
          <w:lang w:val="en-GB"/>
        </w:rPr>
        <w:t>performance</w:t>
      </w:r>
      <w:r w:rsidRPr="00362DC9">
        <w:rPr>
          <w:spacing w:val="-1"/>
          <w:lang w:val="en-GB"/>
        </w:rPr>
        <w:t xml:space="preserve"> </w:t>
      </w:r>
      <w:r w:rsidRPr="00362DC9">
        <w:rPr>
          <w:lang w:val="en-GB"/>
        </w:rPr>
        <w:t>outcome.</w:t>
      </w:r>
    </w:p>
    <w:p w14:paraId="7244EA2C" w14:textId="77777777" w:rsidR="00FA1149" w:rsidRPr="00362DC9" w:rsidRDefault="00FA1149" w:rsidP="005C32C1">
      <w:pPr>
        <w:ind w:left="284"/>
        <w:jc w:val="both"/>
        <w:rPr>
          <w:sz w:val="21"/>
          <w:lang w:val="en-GB"/>
        </w:rPr>
      </w:pPr>
    </w:p>
    <w:p w14:paraId="7244EA2D" w14:textId="3AAA2BA2" w:rsidR="00FA1149" w:rsidRPr="00362DC9" w:rsidRDefault="00BF07BF" w:rsidP="005C32C1">
      <w:pPr>
        <w:ind w:left="284"/>
        <w:jc w:val="both"/>
        <w:rPr>
          <w:lang w:val="en-GB"/>
        </w:rPr>
      </w:pPr>
      <w:r w:rsidRPr="00362DC9">
        <w:rPr>
          <w:lang w:val="en-GB"/>
        </w:rPr>
        <w:t xml:space="preserve">Notwithstanding that, any sample or intermediate work stage which has been accepted by </w:t>
      </w:r>
      <w:r w:rsidR="00354DE6" w:rsidRPr="00362DC9">
        <w:rPr>
          <w:lang w:val="en-GB"/>
        </w:rPr>
        <w:t>Sport Wales</w:t>
      </w:r>
      <w:r w:rsidRPr="00362DC9">
        <w:rPr>
          <w:lang w:val="en-GB"/>
        </w:rPr>
        <w:t xml:space="preserve"> or </w:t>
      </w:r>
      <w:r w:rsidR="005C32C1" w:rsidRPr="00362DC9">
        <w:rPr>
          <w:lang w:val="en-GB"/>
        </w:rPr>
        <w:t>Sport Wales</w:t>
      </w:r>
      <w:r w:rsidRPr="00362DC9">
        <w:rPr>
          <w:lang w:val="en-GB"/>
        </w:rPr>
        <w:t xml:space="preserve">’s Representative, may subsequently be rejected if they shall decide that </w:t>
      </w:r>
      <w:proofErr w:type="gramStart"/>
      <w:r w:rsidRPr="00362DC9">
        <w:rPr>
          <w:lang w:val="en-GB"/>
        </w:rPr>
        <w:t>the</w:t>
      </w:r>
      <w:r w:rsidR="00F831F8">
        <w:rPr>
          <w:lang w:val="en-GB"/>
        </w:rPr>
        <w:t xml:space="preserve"> </w:t>
      </w:r>
      <w:r w:rsidRPr="00362DC9">
        <w:rPr>
          <w:spacing w:val="-59"/>
          <w:lang w:val="en-GB"/>
        </w:rPr>
        <w:t xml:space="preserve"> </w:t>
      </w:r>
      <w:r w:rsidRPr="00362DC9">
        <w:rPr>
          <w:lang w:val="en-GB"/>
        </w:rPr>
        <w:t>quality</w:t>
      </w:r>
      <w:proofErr w:type="gramEnd"/>
      <w:r w:rsidRPr="00362DC9">
        <w:rPr>
          <w:spacing w:val="-3"/>
          <w:lang w:val="en-GB"/>
        </w:rPr>
        <w:t xml:space="preserve"> </w:t>
      </w:r>
      <w:r w:rsidRPr="00362DC9">
        <w:rPr>
          <w:lang w:val="en-GB"/>
        </w:rPr>
        <w:t>has</w:t>
      </w:r>
      <w:r w:rsidRPr="00362DC9">
        <w:rPr>
          <w:spacing w:val="1"/>
          <w:lang w:val="en-GB"/>
        </w:rPr>
        <w:t xml:space="preserve"> </w:t>
      </w:r>
      <w:r w:rsidRPr="00362DC9">
        <w:rPr>
          <w:lang w:val="en-GB"/>
        </w:rPr>
        <w:t>in any</w:t>
      </w:r>
      <w:r w:rsidRPr="00362DC9">
        <w:rPr>
          <w:spacing w:val="-2"/>
          <w:lang w:val="en-GB"/>
        </w:rPr>
        <w:t xml:space="preserve"> </w:t>
      </w:r>
      <w:r w:rsidRPr="00362DC9">
        <w:rPr>
          <w:lang w:val="en-GB"/>
        </w:rPr>
        <w:t>way</w:t>
      </w:r>
      <w:r w:rsidRPr="00362DC9">
        <w:rPr>
          <w:spacing w:val="-2"/>
          <w:lang w:val="en-GB"/>
        </w:rPr>
        <w:t xml:space="preserve"> </w:t>
      </w:r>
      <w:r w:rsidRPr="00362DC9">
        <w:rPr>
          <w:lang w:val="en-GB"/>
        </w:rPr>
        <w:t>deteriorated.</w:t>
      </w:r>
    </w:p>
    <w:p w14:paraId="7244EA2E" w14:textId="77777777" w:rsidR="00FA1149" w:rsidRPr="00362DC9" w:rsidRDefault="00FA1149" w:rsidP="005C32C1">
      <w:pPr>
        <w:ind w:left="284"/>
        <w:jc w:val="both"/>
        <w:rPr>
          <w:lang w:val="en-GB"/>
        </w:rPr>
      </w:pPr>
    </w:p>
    <w:p w14:paraId="7244EA2F" w14:textId="132F8C27"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at their own expense, remove and replace all rejected materials or correct any</w:t>
      </w:r>
      <w:r w:rsidRPr="00362DC9">
        <w:rPr>
          <w:spacing w:val="-59"/>
          <w:lang w:val="en-GB"/>
        </w:rPr>
        <w:t xml:space="preserve"> </w:t>
      </w:r>
      <w:r w:rsidRPr="00362DC9">
        <w:rPr>
          <w:lang w:val="en-GB"/>
        </w:rPr>
        <w:t>intermediate work stage shown to be outside specification.</w:t>
      </w:r>
      <w:r w:rsidRPr="00362DC9">
        <w:rPr>
          <w:spacing w:val="1"/>
          <w:lang w:val="en-GB"/>
        </w:rPr>
        <w:t xml:space="preserve"> </w:t>
      </w:r>
      <w:r w:rsidRPr="00362DC9">
        <w:rPr>
          <w:lang w:val="en-GB"/>
        </w:rPr>
        <w:t>Any delays consequential upon the</w:t>
      </w:r>
      <w:r w:rsidRPr="00362DC9">
        <w:rPr>
          <w:spacing w:val="1"/>
          <w:lang w:val="en-GB"/>
        </w:rPr>
        <w:t xml:space="preserve"> </w:t>
      </w:r>
      <w:r w:rsidRPr="00362DC9">
        <w:rPr>
          <w:lang w:val="en-GB"/>
        </w:rPr>
        <w:t xml:space="preserve">rejection of any sample or work stage shall not in any way relieve the </w:t>
      </w:r>
      <w:r w:rsidR="00354DE6" w:rsidRPr="00362DC9">
        <w:rPr>
          <w:lang w:val="en-GB"/>
        </w:rPr>
        <w:t>Contractor</w:t>
      </w:r>
      <w:r w:rsidRPr="00362DC9">
        <w:rPr>
          <w:lang w:val="en-GB"/>
        </w:rPr>
        <w:t xml:space="preserve"> from their</w:t>
      </w:r>
      <w:r w:rsidRPr="00362DC9">
        <w:rPr>
          <w:spacing w:val="1"/>
          <w:lang w:val="en-GB"/>
        </w:rPr>
        <w:t xml:space="preserve"> </w:t>
      </w:r>
      <w:r w:rsidRPr="00362DC9">
        <w:rPr>
          <w:lang w:val="en-GB"/>
        </w:rPr>
        <w:t xml:space="preserve">responsibility </w:t>
      </w:r>
      <w:proofErr w:type="gramStart"/>
      <w:r w:rsidRPr="00362DC9">
        <w:rPr>
          <w:lang w:val="en-GB"/>
        </w:rPr>
        <w:t>with regard</w:t>
      </w:r>
      <w:r w:rsidRPr="00362DC9">
        <w:rPr>
          <w:spacing w:val="-3"/>
          <w:lang w:val="en-GB"/>
        </w:rPr>
        <w:t xml:space="preserve"> </w:t>
      </w:r>
      <w:r w:rsidRPr="00362DC9">
        <w:rPr>
          <w:lang w:val="en-GB"/>
        </w:rPr>
        <w:t>to</w:t>
      </w:r>
      <w:proofErr w:type="gramEnd"/>
      <w:r w:rsidRPr="00362DC9">
        <w:rPr>
          <w:spacing w:val="-2"/>
          <w:lang w:val="en-GB"/>
        </w:rPr>
        <w:t xml:space="preserve"> </w:t>
      </w:r>
      <w:r w:rsidRPr="00362DC9">
        <w:rPr>
          <w:lang w:val="en-GB"/>
        </w:rPr>
        <w:t>completion within</w:t>
      </w:r>
      <w:r w:rsidRPr="00362DC9">
        <w:rPr>
          <w:spacing w:val="-1"/>
          <w:lang w:val="en-GB"/>
        </w:rPr>
        <w:t xml:space="preserve"> </w:t>
      </w:r>
      <w:r w:rsidRPr="00362DC9">
        <w:rPr>
          <w:lang w:val="en-GB"/>
        </w:rPr>
        <w:t>the</w:t>
      </w:r>
      <w:r w:rsidRPr="00362DC9">
        <w:rPr>
          <w:spacing w:val="-3"/>
          <w:lang w:val="en-GB"/>
        </w:rPr>
        <w:t xml:space="preserve"> </w:t>
      </w:r>
      <w:r w:rsidRPr="00362DC9">
        <w:rPr>
          <w:lang w:val="en-GB"/>
        </w:rPr>
        <w:t>Contract</w:t>
      </w:r>
      <w:r w:rsidRPr="00362DC9">
        <w:rPr>
          <w:spacing w:val="2"/>
          <w:lang w:val="en-GB"/>
        </w:rPr>
        <w:t xml:space="preserve"> </w:t>
      </w:r>
      <w:r w:rsidRPr="00362DC9">
        <w:rPr>
          <w:lang w:val="en-GB"/>
        </w:rPr>
        <w:t>Period.</w:t>
      </w:r>
    </w:p>
    <w:p w14:paraId="7244EA30" w14:textId="77777777" w:rsidR="00FA1149" w:rsidRPr="00362DC9" w:rsidRDefault="00FA1149" w:rsidP="005C32C1">
      <w:pPr>
        <w:ind w:left="284"/>
        <w:jc w:val="both"/>
        <w:rPr>
          <w:lang w:val="en-GB"/>
        </w:rPr>
      </w:pPr>
    </w:p>
    <w:p w14:paraId="7244EA31" w14:textId="7508571E" w:rsidR="00FA1149" w:rsidRPr="00362DC9" w:rsidRDefault="00BF07BF" w:rsidP="005C32C1">
      <w:pPr>
        <w:ind w:left="284"/>
        <w:jc w:val="both"/>
        <w:rPr>
          <w:lang w:val="en-GB"/>
        </w:rPr>
      </w:pPr>
      <w:r w:rsidRPr="00362DC9">
        <w:rPr>
          <w:lang w:val="en-GB"/>
        </w:rPr>
        <w:t xml:space="preserve">Work corrected or materials replaced for these reasons will be re-checked or re-tested by </w:t>
      </w:r>
      <w:r w:rsidR="00354DE6" w:rsidRPr="00362DC9">
        <w:rPr>
          <w:lang w:val="en-GB"/>
        </w:rPr>
        <w:t>Sport Wales</w:t>
      </w:r>
      <w:r w:rsidRPr="00362DC9">
        <w:rPr>
          <w:spacing w:val="-3"/>
          <w:lang w:val="en-GB"/>
        </w:rPr>
        <w:t xml:space="preserve"> </w:t>
      </w:r>
      <w:r w:rsidRPr="00362DC9">
        <w:rPr>
          <w:lang w:val="en-GB"/>
        </w:rPr>
        <w:t>or</w:t>
      </w:r>
      <w:r w:rsidRPr="00362DC9">
        <w:rPr>
          <w:spacing w:val="-1"/>
          <w:lang w:val="en-GB"/>
        </w:rPr>
        <w:t xml:space="preserve"> </w:t>
      </w:r>
      <w:r w:rsidR="005C32C1" w:rsidRPr="00362DC9">
        <w:rPr>
          <w:lang w:val="en-GB"/>
        </w:rPr>
        <w:t>Sport Wales</w:t>
      </w:r>
      <w:r w:rsidRPr="00362DC9">
        <w:rPr>
          <w:lang w:val="en-GB"/>
        </w:rPr>
        <w:t>’s</w:t>
      </w:r>
      <w:r w:rsidRPr="00362DC9">
        <w:rPr>
          <w:spacing w:val="1"/>
          <w:lang w:val="en-GB"/>
        </w:rPr>
        <w:t xml:space="preserve"> </w:t>
      </w:r>
      <w:r w:rsidRPr="00362DC9">
        <w:rPr>
          <w:lang w:val="en-GB"/>
        </w:rPr>
        <w:t>Representative.</w:t>
      </w:r>
    </w:p>
    <w:p w14:paraId="7244EA32" w14:textId="77777777" w:rsidR="00FA1149" w:rsidRPr="00362DC9" w:rsidRDefault="00FA1149" w:rsidP="005C32C1">
      <w:pPr>
        <w:ind w:left="284"/>
        <w:jc w:val="both"/>
        <w:rPr>
          <w:sz w:val="21"/>
          <w:lang w:val="en-GB"/>
        </w:rPr>
      </w:pPr>
    </w:p>
    <w:p w14:paraId="7244EA33" w14:textId="4EF8C4D7" w:rsidR="00FA1149" w:rsidRPr="00362DC9" w:rsidRDefault="00BF07BF" w:rsidP="005C32C1">
      <w:pPr>
        <w:ind w:left="284"/>
        <w:jc w:val="both"/>
        <w:rPr>
          <w:lang w:val="en-GB"/>
        </w:rPr>
      </w:pPr>
      <w:r w:rsidRPr="00362DC9">
        <w:rPr>
          <w:lang w:val="en-GB"/>
        </w:rPr>
        <w:t>The additional costs of testing any material replaced for this reason or re-inspecting any work</w:t>
      </w:r>
      <w:r w:rsidRPr="00362DC9">
        <w:rPr>
          <w:spacing w:val="-59"/>
          <w:lang w:val="en-GB"/>
        </w:rPr>
        <w:t xml:space="preserve"> </w:t>
      </w:r>
      <w:r w:rsidRPr="00362DC9">
        <w:rPr>
          <w:lang w:val="en-GB"/>
        </w:rPr>
        <w:t xml:space="preserve">stage subjected to remedial works shall be recovered from the </w:t>
      </w:r>
      <w:r w:rsidR="00354DE6" w:rsidRPr="00362DC9">
        <w:rPr>
          <w:lang w:val="en-GB"/>
        </w:rPr>
        <w:t>Contractor</w:t>
      </w:r>
      <w:r w:rsidRPr="00362DC9">
        <w:rPr>
          <w:lang w:val="en-GB"/>
        </w:rPr>
        <w:t xml:space="preserve"> by an appropriate</w:t>
      </w:r>
      <w:r w:rsidRPr="00362DC9">
        <w:rPr>
          <w:spacing w:val="1"/>
          <w:lang w:val="en-GB"/>
        </w:rPr>
        <w:t xml:space="preserve"> </w:t>
      </w:r>
      <w:r w:rsidRPr="00362DC9">
        <w:rPr>
          <w:lang w:val="en-GB"/>
        </w:rPr>
        <w:t>deduction</w:t>
      </w:r>
      <w:r w:rsidRPr="00362DC9">
        <w:rPr>
          <w:spacing w:val="-3"/>
          <w:lang w:val="en-GB"/>
        </w:rPr>
        <w:t xml:space="preserve"> </w:t>
      </w:r>
      <w:r w:rsidRPr="00362DC9">
        <w:rPr>
          <w:lang w:val="en-GB"/>
        </w:rPr>
        <w:t>from</w:t>
      </w:r>
      <w:r w:rsidRPr="00362DC9">
        <w:rPr>
          <w:spacing w:val="-1"/>
          <w:lang w:val="en-GB"/>
        </w:rPr>
        <w:t xml:space="preserve"> </w:t>
      </w:r>
      <w:r w:rsidRPr="00362DC9">
        <w:rPr>
          <w:lang w:val="en-GB"/>
        </w:rPr>
        <w:t>the contract</w:t>
      </w:r>
      <w:r w:rsidRPr="00362DC9">
        <w:rPr>
          <w:spacing w:val="2"/>
          <w:lang w:val="en-GB"/>
        </w:rPr>
        <w:t xml:space="preserve"> </w:t>
      </w:r>
      <w:r w:rsidRPr="00362DC9">
        <w:rPr>
          <w:lang w:val="en-GB"/>
        </w:rPr>
        <w:t>sum.</w:t>
      </w:r>
    </w:p>
    <w:p w14:paraId="7244EA34" w14:textId="77777777" w:rsidR="00FA1149" w:rsidRPr="00362DC9" w:rsidRDefault="00FA1149">
      <w:pPr>
        <w:pStyle w:val="BodyText"/>
        <w:spacing w:before="10"/>
        <w:rPr>
          <w:sz w:val="21"/>
          <w:lang w:val="en-GB"/>
        </w:rPr>
      </w:pPr>
    </w:p>
    <w:p w14:paraId="7244EA35" w14:textId="77777777" w:rsidR="00FA1149" w:rsidRPr="00362DC9" w:rsidRDefault="00BF07BF">
      <w:pPr>
        <w:pStyle w:val="Heading1"/>
        <w:jc w:val="both"/>
        <w:rPr>
          <w:lang w:val="en-GB"/>
        </w:rPr>
      </w:pPr>
      <w:r w:rsidRPr="00362DC9">
        <w:rPr>
          <w:lang w:val="en-GB"/>
        </w:rPr>
        <w:t>OUTLINE</w:t>
      </w:r>
      <w:r w:rsidRPr="00362DC9">
        <w:rPr>
          <w:spacing w:val="-2"/>
          <w:lang w:val="en-GB"/>
        </w:rPr>
        <w:t xml:space="preserve"> </w:t>
      </w:r>
      <w:r w:rsidRPr="00362DC9">
        <w:rPr>
          <w:lang w:val="en-GB"/>
        </w:rPr>
        <w:t>DESIGNER’S</w:t>
      </w:r>
      <w:r w:rsidRPr="00362DC9">
        <w:rPr>
          <w:spacing w:val="-3"/>
          <w:lang w:val="en-GB"/>
        </w:rPr>
        <w:t xml:space="preserve"> </w:t>
      </w:r>
      <w:r w:rsidRPr="00362DC9">
        <w:rPr>
          <w:lang w:val="en-GB"/>
        </w:rPr>
        <w:t>RISK ASSESSMENT</w:t>
      </w:r>
    </w:p>
    <w:p w14:paraId="7244EA36" w14:textId="77777777" w:rsidR="00FA1149" w:rsidRPr="00362DC9" w:rsidRDefault="00FA1149">
      <w:pPr>
        <w:pStyle w:val="BodyText"/>
        <w:rPr>
          <w:b/>
          <w:lang w:val="en-GB"/>
        </w:rPr>
      </w:pPr>
    </w:p>
    <w:p w14:paraId="7244EA37" w14:textId="77777777" w:rsidR="00FA1149" w:rsidRPr="00362DC9" w:rsidRDefault="00BF07BF">
      <w:pPr>
        <w:ind w:left="232"/>
        <w:jc w:val="both"/>
        <w:rPr>
          <w:b/>
          <w:lang w:val="en-GB"/>
        </w:rPr>
      </w:pPr>
      <w:r w:rsidRPr="00362DC9">
        <w:rPr>
          <w:b/>
          <w:lang w:val="en-GB"/>
        </w:rPr>
        <w:t>Outline</w:t>
      </w:r>
      <w:r w:rsidRPr="00362DC9">
        <w:rPr>
          <w:b/>
          <w:spacing w:val="-5"/>
          <w:lang w:val="en-GB"/>
        </w:rPr>
        <w:t xml:space="preserve"> </w:t>
      </w:r>
      <w:r w:rsidRPr="00362DC9">
        <w:rPr>
          <w:b/>
          <w:lang w:val="en-GB"/>
        </w:rPr>
        <w:t>Designer’s</w:t>
      </w:r>
      <w:r w:rsidRPr="00362DC9">
        <w:rPr>
          <w:b/>
          <w:spacing w:val="-5"/>
          <w:lang w:val="en-GB"/>
        </w:rPr>
        <w:t xml:space="preserve"> </w:t>
      </w:r>
      <w:r w:rsidRPr="00362DC9">
        <w:rPr>
          <w:b/>
          <w:lang w:val="en-GB"/>
        </w:rPr>
        <w:t>Risk Assessment</w:t>
      </w:r>
    </w:p>
    <w:p w14:paraId="7244EA38" w14:textId="77777777" w:rsidR="00FA1149" w:rsidRPr="00362DC9" w:rsidRDefault="00FA1149">
      <w:pPr>
        <w:pStyle w:val="BodyText"/>
        <w:rPr>
          <w:b/>
          <w:lang w:val="en-GB"/>
        </w:rPr>
      </w:pPr>
    </w:p>
    <w:p w14:paraId="7244EA39" w14:textId="77777777" w:rsidR="00FA1149" w:rsidRPr="00362DC9" w:rsidRDefault="00BF07BF" w:rsidP="005C32C1">
      <w:pPr>
        <w:ind w:left="284"/>
        <w:jc w:val="both"/>
        <w:rPr>
          <w:lang w:val="en-GB"/>
        </w:rPr>
      </w:pPr>
      <w:r w:rsidRPr="00362DC9">
        <w:rPr>
          <w:lang w:val="en-GB"/>
        </w:rPr>
        <w:t>The following observations are not the full risks associated with carrying out this contract, they are the designer’s initial comments and observations.</w:t>
      </w:r>
    </w:p>
    <w:p w14:paraId="7244EA3A" w14:textId="77777777" w:rsidR="00FA1149" w:rsidRPr="00362DC9" w:rsidRDefault="00FA1149">
      <w:pPr>
        <w:pStyle w:val="BodyText"/>
        <w:spacing w:before="10"/>
        <w:rPr>
          <w:sz w:val="21"/>
          <w:lang w:val="en-GB"/>
        </w:rPr>
      </w:pPr>
    </w:p>
    <w:p w14:paraId="7244EA3B" w14:textId="77777777" w:rsidR="00FA1149" w:rsidRPr="00362DC9" w:rsidRDefault="00BF07BF">
      <w:pPr>
        <w:spacing w:before="1"/>
        <w:ind w:left="232"/>
        <w:jc w:val="both"/>
        <w:rPr>
          <w:b/>
          <w:lang w:val="en-GB"/>
        </w:rPr>
      </w:pPr>
      <w:r w:rsidRPr="00362DC9">
        <w:rPr>
          <w:b/>
          <w:lang w:val="en-GB"/>
        </w:rPr>
        <w:t>Specific</w:t>
      </w:r>
      <w:r w:rsidRPr="00362DC9">
        <w:rPr>
          <w:b/>
          <w:spacing w:val="-3"/>
          <w:lang w:val="en-GB"/>
        </w:rPr>
        <w:t xml:space="preserve"> </w:t>
      </w:r>
      <w:r w:rsidRPr="00362DC9">
        <w:rPr>
          <w:b/>
          <w:lang w:val="en-GB"/>
        </w:rPr>
        <w:t>Noted</w:t>
      </w:r>
      <w:r w:rsidRPr="00362DC9">
        <w:rPr>
          <w:b/>
          <w:spacing w:val="-2"/>
          <w:lang w:val="en-GB"/>
        </w:rPr>
        <w:t xml:space="preserve"> </w:t>
      </w:r>
      <w:r w:rsidRPr="00362DC9">
        <w:rPr>
          <w:b/>
          <w:lang w:val="en-GB"/>
        </w:rPr>
        <w:t>Risks</w:t>
      </w:r>
    </w:p>
    <w:p w14:paraId="7244EA3C" w14:textId="77777777" w:rsidR="00FA1149" w:rsidRPr="00362DC9" w:rsidRDefault="00FA1149">
      <w:pPr>
        <w:pStyle w:val="BodyText"/>
        <w:rPr>
          <w:b/>
          <w:lang w:val="en-GB"/>
        </w:rPr>
      </w:pPr>
    </w:p>
    <w:p w14:paraId="7244EA3D" w14:textId="77777777" w:rsidR="00FA1149" w:rsidRPr="00362DC9" w:rsidRDefault="00BF07BF">
      <w:pPr>
        <w:pStyle w:val="BodyText"/>
        <w:ind w:left="232"/>
        <w:jc w:val="both"/>
        <w:rPr>
          <w:lang w:val="en-GB"/>
        </w:rPr>
      </w:pPr>
      <w:r w:rsidRPr="00362DC9">
        <w:rPr>
          <w:u w:val="single"/>
          <w:lang w:val="en-GB"/>
        </w:rPr>
        <w:t>General</w:t>
      </w:r>
      <w:r w:rsidRPr="00362DC9">
        <w:rPr>
          <w:spacing w:val="-2"/>
          <w:u w:val="single"/>
          <w:lang w:val="en-GB"/>
        </w:rPr>
        <w:t xml:space="preserve"> </w:t>
      </w:r>
      <w:r w:rsidRPr="00362DC9">
        <w:rPr>
          <w:u w:val="single"/>
          <w:lang w:val="en-GB"/>
        </w:rPr>
        <w:t>Health</w:t>
      </w:r>
      <w:r w:rsidRPr="00362DC9">
        <w:rPr>
          <w:spacing w:val="-4"/>
          <w:u w:val="single"/>
          <w:lang w:val="en-GB"/>
        </w:rPr>
        <w:t xml:space="preserve"> </w:t>
      </w:r>
      <w:r w:rsidRPr="00362DC9">
        <w:rPr>
          <w:u w:val="single"/>
          <w:lang w:val="en-GB"/>
        </w:rPr>
        <w:t>and</w:t>
      </w:r>
      <w:r w:rsidRPr="00362DC9">
        <w:rPr>
          <w:spacing w:val="-3"/>
          <w:u w:val="single"/>
          <w:lang w:val="en-GB"/>
        </w:rPr>
        <w:t xml:space="preserve"> </w:t>
      </w:r>
      <w:r w:rsidRPr="00362DC9">
        <w:rPr>
          <w:u w:val="single"/>
          <w:lang w:val="en-GB"/>
        </w:rPr>
        <w:t>Safety</w:t>
      </w:r>
      <w:r w:rsidRPr="00362DC9">
        <w:rPr>
          <w:spacing w:val="-4"/>
          <w:u w:val="single"/>
          <w:lang w:val="en-GB"/>
        </w:rPr>
        <w:t xml:space="preserve"> </w:t>
      </w:r>
      <w:r w:rsidRPr="00362DC9">
        <w:rPr>
          <w:u w:val="single"/>
          <w:lang w:val="en-GB"/>
        </w:rPr>
        <w:t>Requirements</w:t>
      </w:r>
    </w:p>
    <w:p w14:paraId="7244EA3E" w14:textId="77777777" w:rsidR="00FA1149" w:rsidRPr="00362DC9" w:rsidRDefault="00FA1149">
      <w:pPr>
        <w:pStyle w:val="BodyText"/>
        <w:spacing w:before="10"/>
        <w:rPr>
          <w:sz w:val="13"/>
          <w:lang w:val="en-GB"/>
        </w:rPr>
      </w:pPr>
    </w:p>
    <w:p w14:paraId="7244EA3F" w14:textId="77777777" w:rsidR="00FA1149" w:rsidRPr="00362DC9" w:rsidRDefault="00BF07BF" w:rsidP="005C32C1">
      <w:pPr>
        <w:ind w:left="284"/>
        <w:jc w:val="both"/>
        <w:rPr>
          <w:lang w:val="en-GB"/>
        </w:rPr>
      </w:pPr>
      <w:r w:rsidRPr="00362DC9">
        <w:rPr>
          <w:lang w:val="en-GB"/>
        </w:rPr>
        <w:t>All aspects of the design and construction of the facility fall within the requirements of The Construction (Design &amp; Management) Regulations 2015.</w:t>
      </w:r>
    </w:p>
    <w:p w14:paraId="7244EA40" w14:textId="77777777" w:rsidR="00FA1149" w:rsidRPr="00362DC9" w:rsidRDefault="00FA1149" w:rsidP="005C32C1">
      <w:pPr>
        <w:ind w:left="284"/>
        <w:jc w:val="both"/>
        <w:rPr>
          <w:lang w:val="en-GB"/>
        </w:rPr>
      </w:pPr>
    </w:p>
    <w:p w14:paraId="7244EA41" w14:textId="6DBCAB19"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develop a Construction Phase Health and Safety Plan and submit this to </w:t>
      </w:r>
      <w:r w:rsidR="00354DE6" w:rsidRPr="00362DC9">
        <w:rPr>
          <w:lang w:val="en-GB"/>
        </w:rPr>
        <w:t>its Principal Designer</w:t>
      </w:r>
      <w:r w:rsidRPr="00362DC9">
        <w:rPr>
          <w:lang w:val="en-GB"/>
        </w:rPr>
        <w:t xml:space="preserve"> for approval, which must be obtained before any site works commence.</w:t>
      </w:r>
      <w:r w:rsidR="00354DE6" w:rsidRPr="00362DC9">
        <w:rPr>
          <w:lang w:val="en-GB"/>
        </w:rPr>
        <w:t xml:space="preserve"> </w:t>
      </w:r>
    </w:p>
    <w:p w14:paraId="79FCBCF0" w14:textId="6FE941E3" w:rsidR="00354DE6" w:rsidRPr="00362DC9" w:rsidRDefault="00354DE6" w:rsidP="005C32C1">
      <w:pPr>
        <w:ind w:left="284"/>
        <w:jc w:val="both"/>
        <w:rPr>
          <w:lang w:val="en-GB"/>
        </w:rPr>
      </w:pPr>
    </w:p>
    <w:p w14:paraId="6291A7A9" w14:textId="260E5872" w:rsidR="00354DE6" w:rsidRPr="00362DC9" w:rsidRDefault="00354DE6" w:rsidP="005C32C1">
      <w:pPr>
        <w:ind w:left="284"/>
        <w:jc w:val="both"/>
        <w:rPr>
          <w:lang w:val="en-GB"/>
        </w:rPr>
      </w:pPr>
      <w:r w:rsidRPr="00362DC9">
        <w:rPr>
          <w:lang w:val="en-GB"/>
        </w:rPr>
        <w:t>The Contractor shall as part of their role take responsibility for the Principal Designer role.</w:t>
      </w:r>
    </w:p>
    <w:p w14:paraId="4FB18179" w14:textId="77777777" w:rsidR="00354DE6" w:rsidRPr="00362DC9" w:rsidRDefault="00354DE6" w:rsidP="005C32C1">
      <w:pPr>
        <w:ind w:left="284"/>
        <w:jc w:val="both"/>
        <w:rPr>
          <w:lang w:val="en-GB"/>
        </w:rPr>
      </w:pPr>
    </w:p>
    <w:p w14:paraId="7244EA43" w14:textId="5F5B5A68" w:rsidR="00FA1149" w:rsidRPr="00362DC9" w:rsidRDefault="00BF07BF" w:rsidP="005C32C1">
      <w:pPr>
        <w:ind w:left="284"/>
        <w:jc w:val="both"/>
        <w:rPr>
          <w:lang w:val="en-GB"/>
        </w:rPr>
      </w:pPr>
      <w:r w:rsidRPr="00362DC9">
        <w:rPr>
          <w:lang w:val="en-GB"/>
        </w:rPr>
        <w:t xml:space="preserve">It will be the </w:t>
      </w:r>
      <w:r w:rsidR="00354DE6" w:rsidRPr="00362DC9">
        <w:rPr>
          <w:lang w:val="en-GB"/>
        </w:rPr>
        <w:t>Contractor</w:t>
      </w:r>
      <w:r w:rsidRPr="00362DC9">
        <w:rPr>
          <w:lang w:val="en-GB"/>
        </w:rPr>
        <w:t xml:space="preserve">’s obligation to ensure that all works, actions and site conditions, conform </w:t>
      </w:r>
      <w:proofErr w:type="gramStart"/>
      <w:r w:rsidRPr="00362DC9">
        <w:rPr>
          <w:lang w:val="en-GB"/>
        </w:rPr>
        <w:t>t</w:t>
      </w:r>
      <w:r w:rsidR="00932022">
        <w:rPr>
          <w:lang w:val="en-GB"/>
        </w:rPr>
        <w:t xml:space="preserve">o </w:t>
      </w:r>
      <w:r w:rsidRPr="00362DC9">
        <w:rPr>
          <w:spacing w:val="-59"/>
          <w:lang w:val="en-GB"/>
        </w:rPr>
        <w:t xml:space="preserve"> </w:t>
      </w:r>
      <w:r w:rsidRPr="00362DC9">
        <w:rPr>
          <w:lang w:val="en-GB"/>
        </w:rPr>
        <w:t>the</w:t>
      </w:r>
      <w:proofErr w:type="gramEnd"/>
      <w:r w:rsidRPr="00362DC9">
        <w:rPr>
          <w:spacing w:val="-3"/>
          <w:lang w:val="en-GB"/>
        </w:rPr>
        <w:t xml:space="preserve"> </w:t>
      </w:r>
      <w:r w:rsidRPr="00362DC9">
        <w:rPr>
          <w:lang w:val="en-GB"/>
        </w:rPr>
        <w:t>requirements</w:t>
      </w:r>
      <w:r w:rsidRPr="00362DC9">
        <w:rPr>
          <w:spacing w:val="-2"/>
          <w:lang w:val="en-GB"/>
        </w:rPr>
        <w:t xml:space="preserve"> </w:t>
      </w:r>
      <w:r w:rsidRPr="00362DC9">
        <w:rPr>
          <w:lang w:val="en-GB"/>
        </w:rPr>
        <w:t>of</w:t>
      </w:r>
      <w:r w:rsidRPr="00362DC9">
        <w:rPr>
          <w:spacing w:val="-1"/>
          <w:lang w:val="en-GB"/>
        </w:rPr>
        <w:t xml:space="preserve"> </w:t>
      </w:r>
      <w:r w:rsidRPr="00362DC9">
        <w:rPr>
          <w:lang w:val="en-GB"/>
        </w:rPr>
        <w:t>The</w:t>
      </w:r>
      <w:r w:rsidRPr="00362DC9">
        <w:rPr>
          <w:spacing w:val="-2"/>
          <w:lang w:val="en-GB"/>
        </w:rPr>
        <w:t xml:space="preserve"> </w:t>
      </w:r>
      <w:r w:rsidRPr="00362DC9">
        <w:rPr>
          <w:lang w:val="en-GB"/>
        </w:rPr>
        <w:t>CDM</w:t>
      </w:r>
      <w:r w:rsidRPr="00362DC9">
        <w:rPr>
          <w:spacing w:val="-3"/>
          <w:lang w:val="en-GB"/>
        </w:rPr>
        <w:t xml:space="preserve"> </w:t>
      </w:r>
      <w:r w:rsidRPr="00362DC9">
        <w:rPr>
          <w:lang w:val="en-GB"/>
        </w:rPr>
        <w:t>Regulations</w:t>
      </w:r>
      <w:r w:rsidRPr="00362DC9">
        <w:rPr>
          <w:spacing w:val="1"/>
          <w:lang w:val="en-GB"/>
        </w:rPr>
        <w:t xml:space="preserve"> </w:t>
      </w:r>
      <w:r w:rsidRPr="00362DC9">
        <w:rPr>
          <w:lang w:val="en-GB"/>
        </w:rPr>
        <w:t>2015.</w:t>
      </w:r>
    </w:p>
    <w:p w14:paraId="7244EA44" w14:textId="77777777" w:rsidR="00FA1149" w:rsidRPr="00362DC9" w:rsidRDefault="00FA1149" w:rsidP="005C32C1">
      <w:pPr>
        <w:ind w:left="284"/>
        <w:jc w:val="both"/>
        <w:rPr>
          <w:sz w:val="21"/>
          <w:lang w:val="en-GB"/>
        </w:rPr>
      </w:pPr>
    </w:p>
    <w:p w14:paraId="7244EA45" w14:textId="3A64C668"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must co-ordinate the activities of all their sub-contractors and ensure they compl</w:t>
      </w:r>
      <w:r w:rsidR="00932022">
        <w:rPr>
          <w:lang w:val="en-GB"/>
        </w:rPr>
        <w:t xml:space="preserve">y </w:t>
      </w:r>
      <w:r w:rsidRPr="00362DC9">
        <w:rPr>
          <w:lang w:val="en-GB"/>
        </w:rPr>
        <w:t>with</w:t>
      </w:r>
      <w:r w:rsidRPr="00362DC9">
        <w:rPr>
          <w:spacing w:val="-1"/>
          <w:lang w:val="en-GB"/>
        </w:rPr>
        <w:t xml:space="preserve"> </w:t>
      </w:r>
      <w:r w:rsidRPr="00362DC9">
        <w:rPr>
          <w:lang w:val="en-GB"/>
        </w:rPr>
        <w:t>the</w:t>
      </w:r>
      <w:r w:rsidRPr="00362DC9">
        <w:rPr>
          <w:spacing w:val="-2"/>
          <w:lang w:val="en-GB"/>
        </w:rPr>
        <w:t xml:space="preserve"> </w:t>
      </w:r>
      <w:r w:rsidRPr="00362DC9">
        <w:rPr>
          <w:lang w:val="en-GB"/>
        </w:rPr>
        <w:t>relevant</w:t>
      </w:r>
      <w:r w:rsidRPr="00362DC9">
        <w:rPr>
          <w:spacing w:val="1"/>
          <w:lang w:val="en-GB"/>
        </w:rPr>
        <w:t xml:space="preserve"> </w:t>
      </w:r>
      <w:r w:rsidRPr="00362DC9">
        <w:rPr>
          <w:lang w:val="en-GB"/>
        </w:rPr>
        <w:t>health</w:t>
      </w:r>
      <w:r w:rsidRPr="00362DC9">
        <w:rPr>
          <w:spacing w:val="-2"/>
          <w:lang w:val="en-GB"/>
        </w:rPr>
        <w:t xml:space="preserve"> </w:t>
      </w:r>
      <w:r w:rsidRPr="00362DC9">
        <w:rPr>
          <w:lang w:val="en-GB"/>
        </w:rPr>
        <w:t>and</w:t>
      </w:r>
      <w:r w:rsidRPr="00362DC9">
        <w:rPr>
          <w:spacing w:val="-1"/>
          <w:lang w:val="en-GB"/>
        </w:rPr>
        <w:t xml:space="preserve"> </w:t>
      </w:r>
      <w:r w:rsidRPr="00362DC9">
        <w:rPr>
          <w:lang w:val="en-GB"/>
        </w:rPr>
        <w:t>safety</w:t>
      </w:r>
      <w:r w:rsidRPr="00362DC9">
        <w:rPr>
          <w:spacing w:val="-2"/>
          <w:lang w:val="en-GB"/>
        </w:rPr>
        <w:t xml:space="preserve"> </w:t>
      </w:r>
      <w:r w:rsidRPr="00362DC9">
        <w:rPr>
          <w:lang w:val="en-GB"/>
        </w:rPr>
        <w:t>legislation</w:t>
      </w:r>
      <w:r w:rsidRPr="00362DC9">
        <w:rPr>
          <w:spacing w:val="-1"/>
          <w:lang w:val="en-GB"/>
        </w:rPr>
        <w:t xml:space="preserve"> </w:t>
      </w:r>
      <w:r w:rsidRPr="00362DC9">
        <w:rPr>
          <w:lang w:val="en-GB"/>
        </w:rPr>
        <w:t>and</w:t>
      </w:r>
      <w:r w:rsidRPr="00362DC9">
        <w:rPr>
          <w:spacing w:val="-5"/>
          <w:lang w:val="en-GB"/>
        </w:rPr>
        <w:t xml:space="preserve"> </w:t>
      </w:r>
      <w:r w:rsidRPr="00362DC9">
        <w:rPr>
          <w:lang w:val="en-GB"/>
        </w:rPr>
        <w:t>with the</w:t>
      </w:r>
      <w:r w:rsidRPr="00362DC9">
        <w:rPr>
          <w:spacing w:val="-3"/>
          <w:lang w:val="en-GB"/>
        </w:rPr>
        <w:t xml:space="preserve"> </w:t>
      </w:r>
      <w:r w:rsidRPr="00362DC9">
        <w:rPr>
          <w:lang w:val="en-GB"/>
        </w:rPr>
        <w:t>developed plan.</w:t>
      </w:r>
    </w:p>
    <w:p w14:paraId="7244EA46" w14:textId="77777777" w:rsidR="00FA1149" w:rsidRPr="00362DC9" w:rsidRDefault="00FA1149" w:rsidP="005C32C1">
      <w:pPr>
        <w:ind w:left="284"/>
        <w:jc w:val="both"/>
        <w:rPr>
          <w:lang w:val="en-GB"/>
        </w:rPr>
      </w:pPr>
    </w:p>
    <w:p w14:paraId="7244EA47" w14:textId="35F4791E"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t>
      </w:r>
      <w:proofErr w:type="gramStart"/>
      <w:r w:rsidRPr="00362DC9">
        <w:rPr>
          <w:lang w:val="en-GB"/>
        </w:rPr>
        <w:t>shall at all times</w:t>
      </w:r>
      <w:proofErr w:type="gramEnd"/>
      <w:r w:rsidRPr="00362DC9">
        <w:rPr>
          <w:lang w:val="en-GB"/>
        </w:rPr>
        <w:t xml:space="preserve"> be responsible for and shall take all such precautions as are</w:t>
      </w:r>
      <w:r w:rsidRPr="00362DC9">
        <w:rPr>
          <w:spacing w:val="1"/>
          <w:lang w:val="en-GB"/>
        </w:rPr>
        <w:t xml:space="preserve"> </w:t>
      </w:r>
      <w:r w:rsidRPr="00362DC9">
        <w:rPr>
          <w:lang w:val="en-GB"/>
        </w:rPr>
        <w:t>necessary to protect the health and safety of all persons employed by it or to whom a duty of care</w:t>
      </w:r>
      <w:r w:rsidRPr="00362DC9">
        <w:rPr>
          <w:spacing w:val="1"/>
          <w:lang w:val="en-GB"/>
        </w:rPr>
        <w:t xml:space="preserve"> </w:t>
      </w:r>
      <w:r w:rsidRPr="00362DC9">
        <w:rPr>
          <w:lang w:val="en-GB"/>
        </w:rPr>
        <w:t>is owed and will comply with the requirements of the Health and Safety at Work etc.</w:t>
      </w:r>
      <w:r w:rsidRPr="00362DC9">
        <w:rPr>
          <w:spacing w:val="1"/>
          <w:lang w:val="en-GB"/>
        </w:rPr>
        <w:t xml:space="preserve"> </w:t>
      </w:r>
      <w:r w:rsidRPr="00362DC9">
        <w:rPr>
          <w:lang w:val="en-GB"/>
        </w:rPr>
        <w:t>Act 1974 (an</w:t>
      </w:r>
      <w:r w:rsidR="00932022">
        <w:rPr>
          <w:lang w:val="en-GB"/>
        </w:rPr>
        <w:t xml:space="preserve">d </w:t>
      </w:r>
      <w:r w:rsidRPr="00362DC9">
        <w:rPr>
          <w:lang w:val="en-GB"/>
        </w:rPr>
        <w:t>any amendments or re-enactments thereof and any regulations acts and codes of practice made</w:t>
      </w:r>
      <w:r w:rsidRPr="00362DC9">
        <w:rPr>
          <w:spacing w:val="1"/>
          <w:lang w:val="en-GB"/>
        </w:rPr>
        <w:t xml:space="preserve"> </w:t>
      </w:r>
      <w:r w:rsidRPr="00362DC9">
        <w:rPr>
          <w:lang w:val="en-GB"/>
        </w:rPr>
        <w:t>there under) and of any other Acts Regulations or Orders pertaining to the health and safety of</w:t>
      </w:r>
      <w:r w:rsidRPr="00362DC9">
        <w:rPr>
          <w:spacing w:val="1"/>
          <w:lang w:val="en-GB"/>
        </w:rPr>
        <w:t xml:space="preserve"> </w:t>
      </w:r>
      <w:r w:rsidRPr="00362DC9">
        <w:rPr>
          <w:lang w:val="en-GB"/>
        </w:rPr>
        <w:t>employed</w:t>
      </w:r>
      <w:r w:rsidRPr="00362DC9">
        <w:rPr>
          <w:spacing w:val="-1"/>
          <w:lang w:val="en-GB"/>
        </w:rPr>
        <w:t xml:space="preserve"> </w:t>
      </w:r>
      <w:r w:rsidRPr="00362DC9">
        <w:rPr>
          <w:lang w:val="en-GB"/>
        </w:rPr>
        <w:t>persons</w:t>
      </w:r>
      <w:r w:rsidRPr="00362DC9">
        <w:rPr>
          <w:spacing w:val="1"/>
          <w:lang w:val="en-GB"/>
        </w:rPr>
        <w:t xml:space="preserve"> </w:t>
      </w:r>
      <w:r w:rsidRPr="00362DC9">
        <w:rPr>
          <w:lang w:val="en-GB"/>
        </w:rPr>
        <w:t>or</w:t>
      </w:r>
      <w:r w:rsidRPr="00362DC9">
        <w:rPr>
          <w:spacing w:val="-1"/>
          <w:lang w:val="en-GB"/>
        </w:rPr>
        <w:t xml:space="preserve"> </w:t>
      </w:r>
      <w:r w:rsidRPr="00362DC9">
        <w:rPr>
          <w:lang w:val="en-GB"/>
        </w:rPr>
        <w:t>to</w:t>
      </w:r>
      <w:r w:rsidRPr="00362DC9">
        <w:rPr>
          <w:spacing w:val="-4"/>
          <w:lang w:val="en-GB"/>
        </w:rPr>
        <w:t xml:space="preserve"> </w:t>
      </w:r>
      <w:r w:rsidRPr="00362DC9">
        <w:rPr>
          <w:lang w:val="en-GB"/>
        </w:rPr>
        <w:t>others.</w:t>
      </w:r>
    </w:p>
    <w:p w14:paraId="7244EA48" w14:textId="77777777" w:rsidR="00FA1149" w:rsidRPr="00362DC9" w:rsidRDefault="00FA1149" w:rsidP="005C32C1">
      <w:pPr>
        <w:ind w:left="284"/>
        <w:jc w:val="both"/>
        <w:rPr>
          <w:sz w:val="21"/>
          <w:lang w:val="en-GB"/>
        </w:rPr>
      </w:pPr>
    </w:p>
    <w:p w14:paraId="7244EA49" w14:textId="3D8723AB" w:rsidR="00FA1149" w:rsidRPr="00362DC9" w:rsidRDefault="00BF07BF" w:rsidP="005C32C1">
      <w:pPr>
        <w:ind w:left="284"/>
        <w:jc w:val="both"/>
        <w:rPr>
          <w:lang w:val="en-GB"/>
        </w:rPr>
      </w:pPr>
      <w:r w:rsidRPr="00362DC9">
        <w:rPr>
          <w:lang w:val="en-GB"/>
        </w:rPr>
        <w:t>The</w:t>
      </w:r>
      <w:r w:rsidRPr="00362DC9">
        <w:rPr>
          <w:spacing w:val="-4"/>
          <w:lang w:val="en-GB"/>
        </w:rPr>
        <w:t xml:space="preserve"> </w:t>
      </w:r>
      <w:r w:rsidR="00354DE6" w:rsidRPr="00362DC9">
        <w:rPr>
          <w:lang w:val="en-GB"/>
        </w:rPr>
        <w:t>Contractor</w:t>
      </w:r>
      <w:r w:rsidRPr="00362DC9">
        <w:rPr>
          <w:lang w:val="en-GB"/>
        </w:rPr>
        <w:t xml:space="preserve"> shall</w:t>
      </w:r>
      <w:r w:rsidRPr="00362DC9">
        <w:rPr>
          <w:spacing w:val="-2"/>
          <w:lang w:val="en-GB"/>
        </w:rPr>
        <w:t xml:space="preserve"> </w:t>
      </w:r>
      <w:proofErr w:type="gramStart"/>
      <w:r w:rsidRPr="00362DC9">
        <w:rPr>
          <w:lang w:val="en-GB"/>
        </w:rPr>
        <w:t>comply</w:t>
      </w:r>
      <w:r w:rsidRPr="00362DC9">
        <w:rPr>
          <w:spacing w:val="-1"/>
          <w:lang w:val="en-GB"/>
        </w:rPr>
        <w:t xml:space="preserve"> </w:t>
      </w:r>
      <w:r w:rsidRPr="00362DC9">
        <w:rPr>
          <w:lang w:val="en-GB"/>
        </w:rPr>
        <w:t>with</w:t>
      </w:r>
      <w:r w:rsidRPr="00362DC9">
        <w:rPr>
          <w:spacing w:val="-1"/>
          <w:lang w:val="en-GB"/>
        </w:rPr>
        <w:t xml:space="preserve"> </w:t>
      </w:r>
      <w:r w:rsidR="00354DE6" w:rsidRPr="00362DC9">
        <w:rPr>
          <w:lang w:val="en-GB"/>
        </w:rPr>
        <w:t>Sport Wales</w:t>
      </w:r>
      <w:r w:rsidRPr="00362DC9">
        <w:rPr>
          <w:lang w:val="en-GB"/>
        </w:rPr>
        <w:t>’s</w:t>
      </w:r>
      <w:r w:rsidRPr="00362DC9">
        <w:rPr>
          <w:spacing w:val="-1"/>
          <w:lang w:val="en-GB"/>
        </w:rPr>
        <w:t xml:space="preserve"> </w:t>
      </w:r>
      <w:r w:rsidRPr="00362DC9">
        <w:rPr>
          <w:lang w:val="en-GB"/>
        </w:rPr>
        <w:t>Health</w:t>
      </w:r>
      <w:r w:rsidRPr="00362DC9">
        <w:rPr>
          <w:spacing w:val="-2"/>
          <w:lang w:val="en-GB"/>
        </w:rPr>
        <w:t xml:space="preserve"> </w:t>
      </w:r>
      <w:r w:rsidRPr="00362DC9">
        <w:rPr>
          <w:lang w:val="en-GB"/>
        </w:rPr>
        <w:t>and</w:t>
      </w:r>
      <w:r w:rsidRPr="00362DC9">
        <w:rPr>
          <w:spacing w:val="-1"/>
          <w:lang w:val="en-GB"/>
        </w:rPr>
        <w:t xml:space="preserve"> </w:t>
      </w:r>
      <w:r w:rsidRPr="00362DC9">
        <w:rPr>
          <w:lang w:val="en-GB"/>
        </w:rPr>
        <w:t>Safety</w:t>
      </w:r>
      <w:r w:rsidRPr="00362DC9">
        <w:rPr>
          <w:spacing w:val="-4"/>
          <w:lang w:val="en-GB"/>
        </w:rPr>
        <w:t xml:space="preserve"> </w:t>
      </w:r>
      <w:r w:rsidRPr="00362DC9">
        <w:rPr>
          <w:lang w:val="en-GB"/>
        </w:rPr>
        <w:t>Policy</w:t>
      </w:r>
      <w:r w:rsidRPr="00362DC9">
        <w:rPr>
          <w:spacing w:val="-4"/>
          <w:lang w:val="en-GB"/>
        </w:rPr>
        <w:t xml:space="preserve"> </w:t>
      </w:r>
      <w:r w:rsidRPr="00362DC9">
        <w:rPr>
          <w:lang w:val="en-GB"/>
        </w:rPr>
        <w:t>at</w:t>
      </w:r>
      <w:r w:rsidRPr="00362DC9">
        <w:rPr>
          <w:spacing w:val="-3"/>
          <w:lang w:val="en-GB"/>
        </w:rPr>
        <w:t xml:space="preserve"> </w:t>
      </w:r>
      <w:r w:rsidRPr="00362DC9">
        <w:rPr>
          <w:lang w:val="en-GB"/>
        </w:rPr>
        <w:t>all</w:t>
      </w:r>
      <w:r w:rsidRPr="00362DC9">
        <w:rPr>
          <w:spacing w:val="-1"/>
          <w:lang w:val="en-GB"/>
        </w:rPr>
        <w:t xml:space="preserve"> </w:t>
      </w:r>
      <w:r w:rsidRPr="00362DC9">
        <w:rPr>
          <w:lang w:val="en-GB"/>
        </w:rPr>
        <w:t>times</w:t>
      </w:r>
      <w:proofErr w:type="gramEnd"/>
      <w:r w:rsidRPr="00362DC9">
        <w:rPr>
          <w:lang w:val="en-GB"/>
        </w:rPr>
        <w:t>.</w:t>
      </w:r>
    </w:p>
    <w:p w14:paraId="7244EA4A" w14:textId="77777777" w:rsidR="00FA1149" w:rsidRPr="00362DC9" w:rsidRDefault="00FA1149" w:rsidP="005C32C1">
      <w:pPr>
        <w:ind w:left="284"/>
        <w:jc w:val="both"/>
        <w:rPr>
          <w:lang w:val="en-GB"/>
        </w:rPr>
      </w:pPr>
    </w:p>
    <w:p w14:paraId="7244EA4B" w14:textId="3C5EFAC2"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in addition, operate its own Health and Safety Policy and will supply a copy of</w:t>
      </w:r>
      <w:r w:rsidR="0003791A">
        <w:rPr>
          <w:lang w:val="en-GB"/>
        </w:rPr>
        <w:t xml:space="preserve"> </w:t>
      </w:r>
      <w:r w:rsidRPr="00362DC9">
        <w:rPr>
          <w:spacing w:val="-59"/>
          <w:lang w:val="en-GB"/>
        </w:rPr>
        <w:t xml:space="preserve"> </w:t>
      </w:r>
      <w:r w:rsidR="00835629">
        <w:rPr>
          <w:spacing w:val="-59"/>
          <w:lang w:val="en-GB"/>
        </w:rPr>
        <w:t xml:space="preserve"> </w:t>
      </w:r>
      <w:r w:rsidRPr="00362DC9">
        <w:rPr>
          <w:lang w:val="en-GB"/>
        </w:rPr>
        <w:t>its Health and Safety Policy upon request, together with any revisions and amendments as and</w:t>
      </w:r>
      <w:r w:rsidRPr="00362DC9">
        <w:rPr>
          <w:spacing w:val="1"/>
          <w:lang w:val="en-GB"/>
        </w:rPr>
        <w:t xml:space="preserve"> </w:t>
      </w:r>
      <w:r w:rsidRPr="00362DC9">
        <w:rPr>
          <w:lang w:val="en-GB"/>
        </w:rPr>
        <w:t>when</w:t>
      </w:r>
      <w:r w:rsidRPr="00362DC9">
        <w:rPr>
          <w:spacing w:val="-1"/>
          <w:lang w:val="en-GB"/>
        </w:rPr>
        <w:t xml:space="preserve"> </w:t>
      </w:r>
      <w:r w:rsidRPr="00362DC9">
        <w:rPr>
          <w:lang w:val="en-GB"/>
        </w:rPr>
        <w:t>they</w:t>
      </w:r>
      <w:r w:rsidRPr="00362DC9">
        <w:rPr>
          <w:spacing w:val="-2"/>
          <w:lang w:val="en-GB"/>
        </w:rPr>
        <w:t xml:space="preserve"> </w:t>
      </w:r>
      <w:r w:rsidRPr="00362DC9">
        <w:rPr>
          <w:lang w:val="en-GB"/>
        </w:rPr>
        <w:t>occur.</w:t>
      </w:r>
    </w:p>
    <w:p w14:paraId="7244EA4C" w14:textId="77777777" w:rsidR="00FA1149" w:rsidRPr="00362DC9" w:rsidRDefault="00FA1149" w:rsidP="005C32C1">
      <w:pPr>
        <w:ind w:left="284"/>
        <w:jc w:val="both"/>
        <w:rPr>
          <w:lang w:val="en-GB"/>
        </w:rPr>
      </w:pPr>
    </w:p>
    <w:p w14:paraId="7244EA4D" w14:textId="36F702D2"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nominate a person to be responsible for health and safety matters as </w:t>
      </w:r>
      <w:proofErr w:type="gramStart"/>
      <w:r w:rsidRPr="00362DC9">
        <w:rPr>
          <w:lang w:val="en-GB"/>
        </w:rPr>
        <w:t>required</w:t>
      </w:r>
      <w:r w:rsidR="00EF3F5F">
        <w:rPr>
          <w:lang w:val="en-GB"/>
        </w:rPr>
        <w:t xml:space="preserve"> </w:t>
      </w:r>
      <w:r w:rsidRPr="00362DC9">
        <w:rPr>
          <w:spacing w:val="-59"/>
          <w:lang w:val="en-GB"/>
        </w:rPr>
        <w:t xml:space="preserve"> </w:t>
      </w:r>
      <w:r w:rsidRPr="00362DC9">
        <w:rPr>
          <w:lang w:val="en-GB"/>
        </w:rPr>
        <w:t>by</w:t>
      </w:r>
      <w:proofErr w:type="gramEnd"/>
      <w:r w:rsidRPr="00362DC9">
        <w:rPr>
          <w:spacing w:val="-3"/>
          <w:lang w:val="en-GB"/>
        </w:rPr>
        <w:t xml:space="preserve"> </w:t>
      </w:r>
      <w:r w:rsidRPr="00362DC9">
        <w:rPr>
          <w:lang w:val="en-GB"/>
        </w:rPr>
        <w:t>the Health and</w:t>
      </w:r>
      <w:r w:rsidRPr="00362DC9">
        <w:rPr>
          <w:spacing w:val="-2"/>
          <w:lang w:val="en-GB"/>
        </w:rPr>
        <w:t xml:space="preserve"> </w:t>
      </w:r>
      <w:r w:rsidRPr="00362DC9">
        <w:rPr>
          <w:lang w:val="en-GB"/>
        </w:rPr>
        <w:t>Safety</w:t>
      </w:r>
      <w:r w:rsidRPr="00362DC9">
        <w:rPr>
          <w:spacing w:val="-2"/>
          <w:lang w:val="en-GB"/>
        </w:rPr>
        <w:t xml:space="preserve"> </w:t>
      </w:r>
      <w:r w:rsidRPr="00362DC9">
        <w:rPr>
          <w:lang w:val="en-GB"/>
        </w:rPr>
        <w:t>at</w:t>
      </w:r>
      <w:r w:rsidRPr="00362DC9">
        <w:rPr>
          <w:spacing w:val="-5"/>
          <w:lang w:val="en-GB"/>
        </w:rPr>
        <w:t xml:space="preserve"> </w:t>
      </w:r>
      <w:r w:rsidRPr="00362DC9">
        <w:rPr>
          <w:lang w:val="en-GB"/>
        </w:rPr>
        <w:t>Work</w:t>
      </w:r>
      <w:r w:rsidRPr="00362DC9">
        <w:rPr>
          <w:spacing w:val="1"/>
          <w:lang w:val="en-GB"/>
        </w:rPr>
        <w:t xml:space="preserve"> </w:t>
      </w:r>
      <w:r w:rsidRPr="00362DC9">
        <w:rPr>
          <w:lang w:val="en-GB"/>
        </w:rPr>
        <w:t>Act.</w:t>
      </w:r>
    </w:p>
    <w:p w14:paraId="7244EA4E" w14:textId="77777777" w:rsidR="00FA1149" w:rsidRPr="00362DC9" w:rsidRDefault="00FA1149" w:rsidP="005C32C1">
      <w:pPr>
        <w:ind w:left="284"/>
        <w:jc w:val="both"/>
        <w:rPr>
          <w:sz w:val="21"/>
          <w:lang w:val="en-GB"/>
        </w:rPr>
      </w:pPr>
    </w:p>
    <w:p w14:paraId="7244EA4F" w14:textId="36CEE792" w:rsidR="00FA1149" w:rsidRPr="00362DC9" w:rsidRDefault="00BF07BF" w:rsidP="005C32C1">
      <w:pPr>
        <w:ind w:left="284"/>
        <w:jc w:val="both"/>
        <w:rPr>
          <w:lang w:val="en-GB"/>
        </w:rPr>
      </w:pPr>
      <w:r w:rsidRPr="00362DC9">
        <w:rPr>
          <w:lang w:val="en-GB"/>
        </w:rPr>
        <w:t xml:space="preserve">Whilst on </w:t>
      </w:r>
      <w:r w:rsidR="00354DE6" w:rsidRPr="00362DC9">
        <w:rPr>
          <w:lang w:val="en-GB"/>
        </w:rPr>
        <w:t>Sport Wales</w:t>
      </w:r>
      <w:r w:rsidRPr="00362DC9">
        <w:rPr>
          <w:lang w:val="en-GB"/>
        </w:rPr>
        <w:t xml:space="preserve">’s premises, the </w:t>
      </w:r>
      <w:r w:rsidR="00354DE6" w:rsidRPr="00362DC9">
        <w:rPr>
          <w:lang w:val="en-GB"/>
        </w:rPr>
        <w:t>Contractor</w:t>
      </w:r>
      <w:r w:rsidRPr="00362DC9">
        <w:rPr>
          <w:lang w:val="en-GB"/>
        </w:rPr>
        <w:t xml:space="preserve"> shall require its employees to comply with the</w:t>
      </w:r>
      <w:r w:rsidRPr="00362DC9">
        <w:rPr>
          <w:spacing w:val="1"/>
          <w:lang w:val="en-GB"/>
        </w:rPr>
        <w:t xml:space="preserve"> </w:t>
      </w:r>
      <w:r w:rsidRPr="00362DC9">
        <w:rPr>
          <w:lang w:val="en-GB"/>
        </w:rPr>
        <w:t>lawful health and safety requirements.</w:t>
      </w:r>
      <w:r w:rsidRPr="00362DC9">
        <w:rPr>
          <w:spacing w:val="1"/>
          <w:lang w:val="en-GB"/>
        </w:rPr>
        <w:t xml:space="preserve"> </w:t>
      </w:r>
      <w:r w:rsidRPr="00362DC9">
        <w:rPr>
          <w:lang w:val="en-GB"/>
        </w:rPr>
        <w:t xml:space="preserve">In particular, the </w:t>
      </w:r>
      <w:r w:rsidR="00354DE6" w:rsidRPr="00362DC9">
        <w:rPr>
          <w:lang w:val="en-GB"/>
        </w:rPr>
        <w:t>Contractor</w:t>
      </w:r>
      <w:r w:rsidRPr="00362DC9">
        <w:rPr>
          <w:lang w:val="en-GB"/>
        </w:rPr>
        <w:t xml:space="preserve">’s attention is </w:t>
      </w:r>
      <w:proofErr w:type="gramStart"/>
      <w:r w:rsidRPr="00362DC9">
        <w:rPr>
          <w:lang w:val="en-GB"/>
        </w:rPr>
        <w:t>drawn</w:t>
      </w:r>
      <w:r w:rsidR="00EF3F5F">
        <w:rPr>
          <w:lang w:val="en-GB"/>
        </w:rPr>
        <w:t xml:space="preserve"> </w:t>
      </w:r>
      <w:r w:rsidRPr="00362DC9">
        <w:rPr>
          <w:spacing w:val="-59"/>
          <w:lang w:val="en-GB"/>
        </w:rPr>
        <w:t xml:space="preserve"> </w:t>
      </w:r>
      <w:r w:rsidRPr="00362DC9">
        <w:rPr>
          <w:lang w:val="en-GB"/>
        </w:rPr>
        <w:t>to</w:t>
      </w:r>
      <w:proofErr w:type="gramEnd"/>
      <w:r w:rsidRPr="00362DC9">
        <w:rPr>
          <w:lang w:val="en-GB"/>
        </w:rPr>
        <w:t xml:space="preserve"> the requirement for </w:t>
      </w:r>
      <w:r w:rsidRPr="00362DC9">
        <w:rPr>
          <w:lang w:val="en-GB"/>
        </w:rPr>
        <w:lastRenderedPageBreak/>
        <w:t>comprehensive risk assessments covering all aspects of the proposed</w:t>
      </w:r>
      <w:r w:rsidRPr="00362DC9">
        <w:rPr>
          <w:spacing w:val="1"/>
          <w:lang w:val="en-GB"/>
        </w:rPr>
        <w:t xml:space="preserve"> </w:t>
      </w:r>
      <w:r w:rsidRPr="00362DC9">
        <w:rPr>
          <w:lang w:val="en-GB"/>
        </w:rPr>
        <w:t>works.</w:t>
      </w:r>
    </w:p>
    <w:p w14:paraId="7244EA50" w14:textId="77777777" w:rsidR="00FA1149" w:rsidRPr="00362DC9" w:rsidRDefault="00FA1149" w:rsidP="005C32C1">
      <w:pPr>
        <w:ind w:left="284"/>
        <w:jc w:val="both"/>
        <w:rPr>
          <w:lang w:val="en-GB"/>
        </w:rPr>
      </w:pPr>
    </w:p>
    <w:p w14:paraId="7244EA51" w14:textId="24D9C627"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review its Health and Safety policy and safe working procedures as often as</w:t>
      </w:r>
      <w:r w:rsidRPr="00362DC9">
        <w:rPr>
          <w:spacing w:val="1"/>
          <w:lang w:val="en-GB"/>
        </w:rPr>
        <w:t xml:space="preserve"> </w:t>
      </w:r>
      <w:r w:rsidRPr="00362DC9">
        <w:rPr>
          <w:lang w:val="en-GB"/>
        </w:rPr>
        <w:t>may be necessary and in the light of changing legislation of working practices or the introduction of</w:t>
      </w:r>
      <w:r w:rsidRPr="00362DC9">
        <w:rPr>
          <w:spacing w:val="-59"/>
          <w:lang w:val="en-GB"/>
        </w:rPr>
        <w:t xml:space="preserve"> </w:t>
      </w:r>
      <w:r w:rsidRPr="00362DC9">
        <w:rPr>
          <w:lang w:val="en-GB"/>
        </w:rPr>
        <w:t>new</w:t>
      </w:r>
      <w:r w:rsidRPr="00362DC9">
        <w:rPr>
          <w:spacing w:val="-4"/>
          <w:lang w:val="en-GB"/>
        </w:rPr>
        <w:t xml:space="preserve"> </w:t>
      </w:r>
      <w:r w:rsidRPr="00362DC9">
        <w:rPr>
          <w:lang w:val="en-GB"/>
        </w:rPr>
        <w:t>equipment.</w:t>
      </w:r>
    </w:p>
    <w:p w14:paraId="7244EA52" w14:textId="77777777" w:rsidR="00FA1149" w:rsidRPr="00362DC9" w:rsidRDefault="00FA1149" w:rsidP="005C32C1">
      <w:pPr>
        <w:ind w:left="284"/>
        <w:jc w:val="both"/>
        <w:rPr>
          <w:lang w:val="en-GB"/>
        </w:rPr>
      </w:pPr>
    </w:p>
    <w:p w14:paraId="7244EA53" w14:textId="2315D073"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carry out a review and implement any revisions </w:t>
      </w:r>
      <w:proofErr w:type="gramStart"/>
      <w:r w:rsidRPr="00362DC9">
        <w:rPr>
          <w:lang w:val="en-GB"/>
        </w:rPr>
        <w:t>as a consequence</w:t>
      </w:r>
      <w:proofErr w:type="gramEnd"/>
      <w:r w:rsidRPr="00362DC9">
        <w:rPr>
          <w:lang w:val="en-GB"/>
        </w:rPr>
        <w:t xml:space="preserve"> thereof if</w:t>
      </w:r>
      <w:r w:rsidRPr="00362DC9">
        <w:rPr>
          <w:spacing w:val="-59"/>
          <w:lang w:val="en-GB"/>
        </w:rPr>
        <w:t xml:space="preserve"> </w:t>
      </w:r>
      <w:r w:rsidRPr="00362DC9">
        <w:rPr>
          <w:lang w:val="en-GB"/>
        </w:rPr>
        <w:t>required</w:t>
      </w:r>
      <w:r w:rsidRPr="00362DC9">
        <w:rPr>
          <w:spacing w:val="-3"/>
          <w:lang w:val="en-GB"/>
        </w:rPr>
        <w:t xml:space="preserve"> </w:t>
      </w:r>
      <w:r w:rsidRPr="00362DC9">
        <w:rPr>
          <w:lang w:val="en-GB"/>
        </w:rPr>
        <w:t>to do</w:t>
      </w:r>
      <w:r w:rsidRPr="00362DC9">
        <w:rPr>
          <w:spacing w:val="-2"/>
          <w:lang w:val="en-GB"/>
        </w:rPr>
        <w:t xml:space="preserve"> </w:t>
      </w:r>
      <w:r w:rsidRPr="00362DC9">
        <w:rPr>
          <w:lang w:val="en-GB"/>
        </w:rPr>
        <w:t>so</w:t>
      </w:r>
      <w:r w:rsidRPr="00362DC9">
        <w:rPr>
          <w:spacing w:val="-2"/>
          <w:lang w:val="en-GB"/>
        </w:rPr>
        <w:t xml:space="preserve"> </w:t>
      </w:r>
      <w:r w:rsidRPr="00362DC9">
        <w:rPr>
          <w:lang w:val="en-GB"/>
        </w:rPr>
        <w:t>at</w:t>
      </w:r>
      <w:r w:rsidRPr="00362DC9">
        <w:rPr>
          <w:spacing w:val="-1"/>
          <w:lang w:val="en-GB"/>
        </w:rPr>
        <w:t xml:space="preserve"> </w:t>
      </w:r>
      <w:r w:rsidRPr="00362DC9">
        <w:rPr>
          <w:lang w:val="en-GB"/>
        </w:rPr>
        <w:t>any</w:t>
      </w:r>
      <w:r w:rsidRPr="00362DC9">
        <w:rPr>
          <w:spacing w:val="-2"/>
          <w:lang w:val="en-GB"/>
        </w:rPr>
        <w:t xml:space="preserve"> </w:t>
      </w:r>
      <w:r w:rsidRPr="00362DC9">
        <w:rPr>
          <w:lang w:val="en-GB"/>
        </w:rPr>
        <w:t>time by</w:t>
      </w:r>
      <w:r w:rsidRPr="00362DC9">
        <w:rPr>
          <w:spacing w:val="-2"/>
          <w:lang w:val="en-GB"/>
        </w:rPr>
        <w:t xml:space="preserve"> </w:t>
      </w:r>
      <w:r w:rsidRPr="00362DC9">
        <w:rPr>
          <w:lang w:val="en-GB"/>
        </w:rPr>
        <w:t>the</w:t>
      </w:r>
      <w:r w:rsidRPr="00362DC9">
        <w:rPr>
          <w:spacing w:val="-2"/>
          <w:lang w:val="en-GB"/>
        </w:rPr>
        <w:t xml:space="preserve"> </w:t>
      </w:r>
      <w:r w:rsidR="005C32C1" w:rsidRPr="00362DC9">
        <w:rPr>
          <w:lang w:val="en-GB"/>
        </w:rPr>
        <w:t>Principal Designer</w:t>
      </w:r>
      <w:r w:rsidRPr="00362DC9">
        <w:rPr>
          <w:lang w:val="en-GB"/>
        </w:rPr>
        <w:t>.</w:t>
      </w:r>
    </w:p>
    <w:p w14:paraId="7244EA54" w14:textId="77777777" w:rsidR="00FA1149" w:rsidRPr="00362DC9" w:rsidRDefault="00FA1149" w:rsidP="005C32C1">
      <w:pPr>
        <w:ind w:left="284"/>
        <w:jc w:val="both"/>
        <w:rPr>
          <w:lang w:val="en-GB"/>
        </w:rPr>
      </w:pPr>
    </w:p>
    <w:p w14:paraId="7244EA55" w14:textId="4059AD2B"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maintain a Health and Safety Log which will be available for inspection by </w:t>
      </w:r>
      <w:r w:rsidR="00354DE6" w:rsidRPr="00362DC9">
        <w:rPr>
          <w:lang w:val="en-GB"/>
        </w:rPr>
        <w:t>Sport Wales</w:t>
      </w:r>
      <w:r w:rsidRPr="00362DC9">
        <w:rPr>
          <w:spacing w:val="-5"/>
          <w:lang w:val="en-GB"/>
        </w:rPr>
        <w:t xml:space="preserve"> </w:t>
      </w:r>
      <w:r w:rsidRPr="00362DC9">
        <w:rPr>
          <w:lang w:val="en-GB"/>
        </w:rPr>
        <w:t>for</w:t>
      </w:r>
      <w:r w:rsidRPr="00362DC9">
        <w:rPr>
          <w:spacing w:val="-1"/>
          <w:lang w:val="en-GB"/>
        </w:rPr>
        <w:t xml:space="preserve"> </w:t>
      </w:r>
      <w:r w:rsidRPr="00362DC9">
        <w:rPr>
          <w:lang w:val="en-GB"/>
        </w:rPr>
        <w:t>the duration</w:t>
      </w:r>
      <w:r w:rsidRPr="00362DC9">
        <w:rPr>
          <w:spacing w:val="-2"/>
          <w:lang w:val="en-GB"/>
        </w:rPr>
        <w:t xml:space="preserve"> </w:t>
      </w:r>
      <w:r w:rsidRPr="00362DC9">
        <w:rPr>
          <w:lang w:val="en-GB"/>
        </w:rPr>
        <w:t>of</w:t>
      </w:r>
      <w:r w:rsidRPr="00362DC9">
        <w:rPr>
          <w:spacing w:val="2"/>
          <w:lang w:val="en-GB"/>
        </w:rPr>
        <w:t xml:space="preserve"> </w:t>
      </w:r>
      <w:r w:rsidRPr="00362DC9">
        <w:rPr>
          <w:lang w:val="en-GB"/>
        </w:rPr>
        <w:t>the</w:t>
      </w:r>
      <w:r w:rsidRPr="00362DC9">
        <w:rPr>
          <w:spacing w:val="-2"/>
          <w:lang w:val="en-GB"/>
        </w:rPr>
        <w:t xml:space="preserve"> </w:t>
      </w:r>
      <w:r w:rsidRPr="00362DC9">
        <w:rPr>
          <w:lang w:val="en-GB"/>
        </w:rPr>
        <w:t>contract.</w:t>
      </w:r>
    </w:p>
    <w:p w14:paraId="7244EA56" w14:textId="77777777" w:rsidR="00FA1149" w:rsidRPr="00362DC9" w:rsidRDefault="00FA1149" w:rsidP="005C32C1">
      <w:pPr>
        <w:ind w:left="284"/>
        <w:jc w:val="both"/>
        <w:rPr>
          <w:sz w:val="21"/>
          <w:lang w:val="en-GB"/>
        </w:rPr>
      </w:pPr>
    </w:p>
    <w:p w14:paraId="7244EA57" w14:textId="001AE309"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be responsible for the correct use and wearing of all Personal Protection</w:t>
      </w:r>
      <w:r w:rsidRPr="00362DC9">
        <w:rPr>
          <w:spacing w:val="1"/>
          <w:lang w:val="en-GB"/>
        </w:rPr>
        <w:t xml:space="preserve"> </w:t>
      </w:r>
      <w:r w:rsidRPr="00362DC9">
        <w:rPr>
          <w:lang w:val="en-GB"/>
        </w:rPr>
        <w:t xml:space="preserve">Equipment (P.P.E) by all its staff and sub-contractors in line with </w:t>
      </w:r>
      <w:r w:rsidR="00354DE6" w:rsidRPr="00362DC9">
        <w:rPr>
          <w:lang w:val="en-GB"/>
        </w:rPr>
        <w:t>Sport Wales</w:t>
      </w:r>
      <w:r w:rsidRPr="00362DC9">
        <w:rPr>
          <w:lang w:val="en-GB"/>
        </w:rPr>
        <w:t>’s Health and Safet</w:t>
      </w:r>
      <w:r w:rsidR="003258A8">
        <w:rPr>
          <w:lang w:val="en-GB"/>
        </w:rPr>
        <w:t xml:space="preserve">y </w:t>
      </w:r>
      <w:r w:rsidRPr="00362DC9">
        <w:rPr>
          <w:lang w:val="en-GB"/>
        </w:rPr>
        <w:t>Policy</w:t>
      </w:r>
      <w:r w:rsidRPr="00362DC9">
        <w:rPr>
          <w:spacing w:val="-3"/>
          <w:lang w:val="en-GB"/>
        </w:rPr>
        <w:t xml:space="preserve"> </w:t>
      </w:r>
      <w:r w:rsidRPr="00362DC9">
        <w:rPr>
          <w:lang w:val="en-GB"/>
        </w:rPr>
        <w:t>including:</w:t>
      </w:r>
    </w:p>
    <w:p w14:paraId="7244EA58" w14:textId="77777777" w:rsidR="00FA1149" w:rsidRPr="00362DC9" w:rsidRDefault="00FA1149" w:rsidP="005C32C1">
      <w:pPr>
        <w:ind w:left="284"/>
        <w:jc w:val="both"/>
        <w:rPr>
          <w:lang w:val="en-GB"/>
        </w:rPr>
      </w:pPr>
    </w:p>
    <w:p w14:paraId="7244EA59" w14:textId="77777777" w:rsidR="00FA1149" w:rsidRPr="00362DC9" w:rsidRDefault="00BF07BF" w:rsidP="005C32C1">
      <w:pPr>
        <w:pStyle w:val="ListParagraph"/>
        <w:numPr>
          <w:ilvl w:val="0"/>
          <w:numId w:val="30"/>
        </w:numPr>
        <w:jc w:val="both"/>
        <w:rPr>
          <w:lang w:val="en-GB"/>
        </w:rPr>
      </w:pPr>
      <w:r w:rsidRPr="00362DC9">
        <w:rPr>
          <w:lang w:val="en-GB"/>
        </w:rPr>
        <w:t>Safety</w:t>
      </w:r>
      <w:r w:rsidRPr="00362DC9">
        <w:rPr>
          <w:spacing w:val="-4"/>
          <w:lang w:val="en-GB"/>
        </w:rPr>
        <w:t xml:space="preserve"> </w:t>
      </w:r>
      <w:r w:rsidRPr="00362DC9">
        <w:rPr>
          <w:lang w:val="en-GB"/>
        </w:rPr>
        <w:t>helmets</w:t>
      </w:r>
      <w:r w:rsidRPr="00362DC9">
        <w:rPr>
          <w:spacing w:val="-3"/>
          <w:lang w:val="en-GB"/>
        </w:rPr>
        <w:t xml:space="preserve"> </w:t>
      </w:r>
      <w:r w:rsidRPr="00362DC9">
        <w:rPr>
          <w:lang w:val="en-GB"/>
        </w:rPr>
        <w:t>to</w:t>
      </w:r>
      <w:r w:rsidRPr="00362DC9">
        <w:rPr>
          <w:spacing w:val="-2"/>
          <w:lang w:val="en-GB"/>
        </w:rPr>
        <w:t xml:space="preserve"> </w:t>
      </w:r>
      <w:r w:rsidRPr="00362DC9">
        <w:rPr>
          <w:lang w:val="en-GB"/>
        </w:rPr>
        <w:t>BS</w:t>
      </w:r>
      <w:r w:rsidRPr="00362DC9">
        <w:rPr>
          <w:spacing w:val="-1"/>
          <w:lang w:val="en-GB"/>
        </w:rPr>
        <w:t xml:space="preserve"> </w:t>
      </w:r>
      <w:r w:rsidRPr="00362DC9">
        <w:rPr>
          <w:lang w:val="en-GB"/>
        </w:rPr>
        <w:t>EN</w:t>
      </w:r>
      <w:r w:rsidRPr="00362DC9">
        <w:rPr>
          <w:spacing w:val="-5"/>
          <w:lang w:val="en-GB"/>
        </w:rPr>
        <w:t xml:space="preserve"> </w:t>
      </w:r>
      <w:r w:rsidRPr="00362DC9">
        <w:rPr>
          <w:lang w:val="en-GB"/>
        </w:rPr>
        <w:t>397,</w:t>
      </w:r>
      <w:r w:rsidRPr="00362DC9">
        <w:rPr>
          <w:spacing w:val="-2"/>
          <w:lang w:val="en-GB"/>
        </w:rPr>
        <w:t xml:space="preserve"> </w:t>
      </w:r>
      <w:r w:rsidRPr="00362DC9">
        <w:rPr>
          <w:lang w:val="en-GB"/>
        </w:rPr>
        <w:t>neither</w:t>
      </w:r>
      <w:r w:rsidRPr="00362DC9">
        <w:rPr>
          <w:spacing w:val="-3"/>
          <w:lang w:val="en-GB"/>
        </w:rPr>
        <w:t xml:space="preserve"> </w:t>
      </w:r>
      <w:r w:rsidRPr="00362DC9">
        <w:rPr>
          <w:lang w:val="en-GB"/>
        </w:rPr>
        <w:t>damaged</w:t>
      </w:r>
      <w:r w:rsidRPr="00362DC9">
        <w:rPr>
          <w:spacing w:val="-1"/>
          <w:lang w:val="en-GB"/>
        </w:rPr>
        <w:t xml:space="preserve"> </w:t>
      </w:r>
      <w:r w:rsidRPr="00362DC9">
        <w:rPr>
          <w:lang w:val="en-GB"/>
        </w:rPr>
        <w:t>nor</w:t>
      </w:r>
      <w:r w:rsidRPr="00362DC9">
        <w:rPr>
          <w:spacing w:val="-3"/>
          <w:lang w:val="en-GB"/>
        </w:rPr>
        <w:t xml:space="preserve"> </w:t>
      </w:r>
      <w:r w:rsidRPr="00362DC9">
        <w:rPr>
          <w:lang w:val="en-GB"/>
        </w:rPr>
        <w:t>time</w:t>
      </w:r>
      <w:r w:rsidRPr="00362DC9">
        <w:rPr>
          <w:spacing w:val="-1"/>
          <w:lang w:val="en-GB"/>
        </w:rPr>
        <w:t xml:space="preserve"> </w:t>
      </w:r>
      <w:r w:rsidRPr="00362DC9">
        <w:rPr>
          <w:lang w:val="en-GB"/>
        </w:rPr>
        <w:t>expired.</w:t>
      </w:r>
    </w:p>
    <w:p w14:paraId="7244EA5A" w14:textId="77777777" w:rsidR="00FA1149" w:rsidRPr="00362DC9" w:rsidRDefault="00BF07BF" w:rsidP="005C32C1">
      <w:pPr>
        <w:pStyle w:val="ListParagraph"/>
        <w:numPr>
          <w:ilvl w:val="0"/>
          <w:numId w:val="30"/>
        </w:numPr>
        <w:jc w:val="both"/>
        <w:rPr>
          <w:lang w:val="en-GB"/>
        </w:rPr>
      </w:pPr>
      <w:r w:rsidRPr="00362DC9">
        <w:rPr>
          <w:lang w:val="en-GB"/>
        </w:rPr>
        <w:t>High</w:t>
      </w:r>
      <w:r w:rsidRPr="00362DC9">
        <w:rPr>
          <w:spacing w:val="-1"/>
          <w:lang w:val="en-GB"/>
        </w:rPr>
        <w:t xml:space="preserve"> </w:t>
      </w:r>
      <w:r w:rsidRPr="00362DC9">
        <w:rPr>
          <w:lang w:val="en-GB"/>
        </w:rPr>
        <w:t>visibility</w:t>
      </w:r>
      <w:r w:rsidRPr="00362DC9">
        <w:rPr>
          <w:spacing w:val="-3"/>
          <w:lang w:val="en-GB"/>
        </w:rPr>
        <w:t xml:space="preserve"> </w:t>
      </w:r>
      <w:r w:rsidRPr="00362DC9">
        <w:rPr>
          <w:lang w:val="en-GB"/>
        </w:rPr>
        <w:t>waistcoats</w:t>
      </w:r>
      <w:r w:rsidRPr="00362DC9">
        <w:rPr>
          <w:spacing w:val="-2"/>
          <w:lang w:val="en-GB"/>
        </w:rPr>
        <w:t xml:space="preserve"> </w:t>
      </w:r>
      <w:r w:rsidRPr="00362DC9">
        <w:rPr>
          <w:lang w:val="en-GB"/>
        </w:rPr>
        <w:t>to</w:t>
      </w:r>
      <w:r w:rsidRPr="00362DC9">
        <w:rPr>
          <w:spacing w:val="-1"/>
          <w:lang w:val="en-GB"/>
        </w:rPr>
        <w:t xml:space="preserve"> </w:t>
      </w:r>
      <w:r w:rsidRPr="00362DC9">
        <w:rPr>
          <w:lang w:val="en-GB"/>
        </w:rPr>
        <w:t>BS EN</w:t>
      </w:r>
      <w:r w:rsidRPr="00362DC9">
        <w:rPr>
          <w:spacing w:val="-4"/>
          <w:lang w:val="en-GB"/>
        </w:rPr>
        <w:t xml:space="preserve"> </w:t>
      </w:r>
      <w:r w:rsidRPr="00362DC9">
        <w:rPr>
          <w:lang w:val="en-GB"/>
        </w:rPr>
        <w:t>471</w:t>
      </w:r>
      <w:r w:rsidRPr="00362DC9">
        <w:rPr>
          <w:spacing w:val="-1"/>
          <w:lang w:val="en-GB"/>
        </w:rPr>
        <w:t xml:space="preserve"> </w:t>
      </w:r>
      <w:r w:rsidRPr="00362DC9">
        <w:rPr>
          <w:lang w:val="en-GB"/>
        </w:rPr>
        <w:t>Class</w:t>
      </w:r>
      <w:r w:rsidRPr="00362DC9">
        <w:rPr>
          <w:spacing w:val="1"/>
          <w:lang w:val="en-GB"/>
        </w:rPr>
        <w:t xml:space="preserve"> </w:t>
      </w:r>
      <w:r w:rsidRPr="00362DC9">
        <w:rPr>
          <w:lang w:val="en-GB"/>
        </w:rPr>
        <w:t>2.</w:t>
      </w:r>
    </w:p>
    <w:p w14:paraId="7244EA5B" w14:textId="77777777" w:rsidR="00FA1149" w:rsidRPr="00362DC9" w:rsidRDefault="00BF07BF" w:rsidP="005C32C1">
      <w:pPr>
        <w:pStyle w:val="ListParagraph"/>
        <w:numPr>
          <w:ilvl w:val="0"/>
          <w:numId w:val="30"/>
        </w:numPr>
        <w:jc w:val="both"/>
        <w:rPr>
          <w:lang w:val="en-GB"/>
        </w:rPr>
      </w:pPr>
      <w:r w:rsidRPr="00362DC9">
        <w:rPr>
          <w:lang w:val="en-GB"/>
        </w:rPr>
        <w:t>Safety</w:t>
      </w:r>
      <w:r w:rsidRPr="00362DC9">
        <w:rPr>
          <w:spacing w:val="-3"/>
          <w:lang w:val="en-GB"/>
        </w:rPr>
        <w:t xml:space="preserve"> </w:t>
      </w:r>
      <w:r w:rsidRPr="00362DC9">
        <w:rPr>
          <w:lang w:val="en-GB"/>
        </w:rPr>
        <w:t>boots</w:t>
      </w:r>
      <w:r w:rsidRPr="00362DC9">
        <w:rPr>
          <w:spacing w:val="-3"/>
          <w:lang w:val="en-GB"/>
        </w:rPr>
        <w:t xml:space="preserve"> </w:t>
      </w:r>
      <w:r w:rsidRPr="00362DC9">
        <w:rPr>
          <w:lang w:val="en-GB"/>
        </w:rPr>
        <w:t>with</w:t>
      </w:r>
      <w:r w:rsidRPr="00362DC9">
        <w:rPr>
          <w:spacing w:val="-1"/>
          <w:lang w:val="en-GB"/>
        </w:rPr>
        <w:t xml:space="preserve"> </w:t>
      </w:r>
      <w:r w:rsidRPr="00362DC9">
        <w:rPr>
          <w:lang w:val="en-GB"/>
        </w:rPr>
        <w:t>steel</w:t>
      </w:r>
      <w:r w:rsidRPr="00362DC9">
        <w:rPr>
          <w:spacing w:val="-1"/>
          <w:lang w:val="en-GB"/>
        </w:rPr>
        <w:t xml:space="preserve"> </w:t>
      </w:r>
      <w:r w:rsidRPr="00362DC9">
        <w:rPr>
          <w:lang w:val="en-GB"/>
        </w:rPr>
        <w:t>insole</w:t>
      </w:r>
      <w:r w:rsidRPr="00362DC9">
        <w:rPr>
          <w:spacing w:val="-1"/>
          <w:lang w:val="en-GB"/>
        </w:rPr>
        <w:t xml:space="preserve"> </w:t>
      </w:r>
      <w:r w:rsidRPr="00362DC9">
        <w:rPr>
          <w:lang w:val="en-GB"/>
        </w:rPr>
        <w:t>and</w:t>
      </w:r>
      <w:r w:rsidRPr="00362DC9">
        <w:rPr>
          <w:spacing w:val="-1"/>
          <w:lang w:val="en-GB"/>
        </w:rPr>
        <w:t xml:space="preserve"> </w:t>
      </w:r>
      <w:r w:rsidRPr="00362DC9">
        <w:rPr>
          <w:lang w:val="en-GB"/>
        </w:rPr>
        <w:t>toecap</w:t>
      </w:r>
      <w:r w:rsidRPr="00362DC9">
        <w:rPr>
          <w:spacing w:val="-3"/>
          <w:lang w:val="en-GB"/>
        </w:rPr>
        <w:t xml:space="preserve"> </w:t>
      </w:r>
      <w:r w:rsidRPr="00362DC9">
        <w:rPr>
          <w:lang w:val="en-GB"/>
        </w:rPr>
        <w:t>to</w:t>
      </w:r>
      <w:r w:rsidRPr="00362DC9">
        <w:rPr>
          <w:spacing w:val="-1"/>
          <w:lang w:val="en-GB"/>
        </w:rPr>
        <w:t xml:space="preserve"> </w:t>
      </w:r>
      <w:r w:rsidRPr="00362DC9">
        <w:rPr>
          <w:lang w:val="en-GB"/>
        </w:rPr>
        <w:t>BS</w:t>
      </w:r>
      <w:r w:rsidRPr="00362DC9">
        <w:rPr>
          <w:spacing w:val="-3"/>
          <w:lang w:val="en-GB"/>
        </w:rPr>
        <w:t xml:space="preserve"> </w:t>
      </w:r>
      <w:r w:rsidRPr="00362DC9">
        <w:rPr>
          <w:lang w:val="en-GB"/>
        </w:rPr>
        <w:t>EN</w:t>
      </w:r>
      <w:r w:rsidRPr="00362DC9">
        <w:rPr>
          <w:spacing w:val="-1"/>
          <w:lang w:val="en-GB"/>
        </w:rPr>
        <w:t xml:space="preserve"> </w:t>
      </w:r>
      <w:r w:rsidRPr="00362DC9">
        <w:rPr>
          <w:lang w:val="en-GB"/>
        </w:rPr>
        <w:t>ISO</w:t>
      </w:r>
      <w:r w:rsidRPr="00362DC9">
        <w:rPr>
          <w:spacing w:val="-2"/>
          <w:lang w:val="en-GB"/>
        </w:rPr>
        <w:t xml:space="preserve"> </w:t>
      </w:r>
      <w:r w:rsidRPr="00362DC9">
        <w:rPr>
          <w:lang w:val="en-GB"/>
        </w:rPr>
        <w:t>20345.</w:t>
      </w:r>
    </w:p>
    <w:p w14:paraId="7244EA5C" w14:textId="77777777" w:rsidR="00FA1149" w:rsidRPr="00362DC9" w:rsidRDefault="00BF07BF" w:rsidP="005C32C1">
      <w:pPr>
        <w:pStyle w:val="ListParagraph"/>
        <w:numPr>
          <w:ilvl w:val="0"/>
          <w:numId w:val="30"/>
        </w:numPr>
        <w:jc w:val="both"/>
        <w:rPr>
          <w:lang w:val="en-GB"/>
        </w:rPr>
      </w:pPr>
      <w:r w:rsidRPr="00362DC9">
        <w:rPr>
          <w:lang w:val="en-GB"/>
        </w:rPr>
        <w:t>Disposable</w:t>
      </w:r>
      <w:r w:rsidRPr="00362DC9">
        <w:rPr>
          <w:spacing w:val="-2"/>
          <w:lang w:val="en-GB"/>
        </w:rPr>
        <w:t xml:space="preserve"> </w:t>
      </w:r>
      <w:r w:rsidRPr="00362DC9">
        <w:rPr>
          <w:lang w:val="en-GB"/>
        </w:rPr>
        <w:t>respirators</w:t>
      </w:r>
      <w:r w:rsidRPr="00362DC9">
        <w:rPr>
          <w:spacing w:val="-4"/>
          <w:lang w:val="en-GB"/>
        </w:rPr>
        <w:t xml:space="preserve"> </w:t>
      </w:r>
      <w:r w:rsidRPr="00362DC9">
        <w:rPr>
          <w:lang w:val="en-GB"/>
        </w:rPr>
        <w:t>to</w:t>
      </w:r>
      <w:r w:rsidRPr="00362DC9">
        <w:rPr>
          <w:spacing w:val="-4"/>
          <w:lang w:val="en-GB"/>
        </w:rPr>
        <w:t xml:space="preserve"> </w:t>
      </w:r>
      <w:r w:rsidRPr="00362DC9">
        <w:rPr>
          <w:lang w:val="en-GB"/>
        </w:rPr>
        <w:t>BS</w:t>
      </w:r>
      <w:r w:rsidRPr="00362DC9">
        <w:rPr>
          <w:spacing w:val="-1"/>
          <w:lang w:val="en-GB"/>
        </w:rPr>
        <w:t xml:space="preserve"> </w:t>
      </w:r>
      <w:r w:rsidRPr="00362DC9">
        <w:rPr>
          <w:lang w:val="en-GB"/>
        </w:rPr>
        <w:t>EN</w:t>
      </w:r>
      <w:r w:rsidRPr="00362DC9">
        <w:rPr>
          <w:spacing w:val="-2"/>
          <w:lang w:val="en-GB"/>
        </w:rPr>
        <w:t xml:space="preserve"> </w:t>
      </w:r>
      <w:r w:rsidRPr="00362DC9">
        <w:rPr>
          <w:lang w:val="en-GB"/>
        </w:rPr>
        <w:t>149.FFP1S.</w:t>
      </w:r>
    </w:p>
    <w:p w14:paraId="7244EA5D" w14:textId="77777777" w:rsidR="00FA1149" w:rsidRPr="00362DC9" w:rsidRDefault="00BF07BF" w:rsidP="005C32C1">
      <w:pPr>
        <w:pStyle w:val="ListParagraph"/>
        <w:numPr>
          <w:ilvl w:val="0"/>
          <w:numId w:val="30"/>
        </w:numPr>
        <w:jc w:val="both"/>
        <w:rPr>
          <w:lang w:val="en-GB"/>
        </w:rPr>
      </w:pPr>
      <w:r w:rsidRPr="00362DC9">
        <w:rPr>
          <w:lang w:val="en-GB"/>
        </w:rPr>
        <w:t>Eye</w:t>
      </w:r>
      <w:r w:rsidRPr="00362DC9">
        <w:rPr>
          <w:spacing w:val="-1"/>
          <w:lang w:val="en-GB"/>
        </w:rPr>
        <w:t xml:space="preserve"> </w:t>
      </w:r>
      <w:r w:rsidRPr="00362DC9">
        <w:rPr>
          <w:lang w:val="en-GB"/>
        </w:rPr>
        <w:t>protection</w:t>
      </w:r>
      <w:r w:rsidRPr="00362DC9">
        <w:rPr>
          <w:spacing w:val="-3"/>
          <w:lang w:val="en-GB"/>
        </w:rPr>
        <w:t xml:space="preserve"> </w:t>
      </w:r>
      <w:r w:rsidRPr="00362DC9">
        <w:rPr>
          <w:lang w:val="en-GB"/>
        </w:rPr>
        <w:t>to</w:t>
      </w:r>
      <w:r w:rsidRPr="00362DC9">
        <w:rPr>
          <w:spacing w:val="-2"/>
          <w:lang w:val="en-GB"/>
        </w:rPr>
        <w:t xml:space="preserve"> </w:t>
      </w:r>
      <w:r w:rsidRPr="00362DC9">
        <w:rPr>
          <w:lang w:val="en-GB"/>
        </w:rPr>
        <w:t>BS</w:t>
      </w:r>
      <w:r w:rsidRPr="00362DC9">
        <w:rPr>
          <w:spacing w:val="-1"/>
          <w:lang w:val="en-GB"/>
        </w:rPr>
        <w:t xml:space="preserve"> </w:t>
      </w:r>
      <w:r w:rsidRPr="00362DC9">
        <w:rPr>
          <w:lang w:val="en-GB"/>
        </w:rPr>
        <w:t>EN</w:t>
      </w:r>
      <w:r w:rsidRPr="00362DC9">
        <w:rPr>
          <w:spacing w:val="-3"/>
          <w:lang w:val="en-GB"/>
        </w:rPr>
        <w:t xml:space="preserve"> </w:t>
      </w:r>
      <w:r w:rsidRPr="00362DC9">
        <w:rPr>
          <w:lang w:val="en-GB"/>
        </w:rPr>
        <w:t>166.</w:t>
      </w:r>
    </w:p>
    <w:p w14:paraId="7244EA5E" w14:textId="77777777" w:rsidR="00FA1149" w:rsidRPr="00362DC9" w:rsidRDefault="00BF07BF" w:rsidP="005C32C1">
      <w:pPr>
        <w:pStyle w:val="ListParagraph"/>
        <w:numPr>
          <w:ilvl w:val="0"/>
          <w:numId w:val="30"/>
        </w:numPr>
        <w:jc w:val="both"/>
        <w:rPr>
          <w:lang w:val="en-GB"/>
        </w:rPr>
      </w:pPr>
      <w:r w:rsidRPr="00362DC9">
        <w:rPr>
          <w:lang w:val="en-GB"/>
        </w:rPr>
        <w:t>Ear protection –</w:t>
      </w:r>
      <w:r w:rsidRPr="00362DC9">
        <w:rPr>
          <w:spacing w:val="-3"/>
          <w:lang w:val="en-GB"/>
        </w:rPr>
        <w:t xml:space="preserve"> </w:t>
      </w:r>
      <w:r w:rsidRPr="00362DC9">
        <w:rPr>
          <w:lang w:val="en-GB"/>
        </w:rPr>
        <w:t>muffs</w:t>
      </w:r>
      <w:r w:rsidRPr="00362DC9">
        <w:rPr>
          <w:spacing w:val="-3"/>
          <w:lang w:val="en-GB"/>
        </w:rPr>
        <w:t xml:space="preserve"> </w:t>
      </w:r>
      <w:r w:rsidRPr="00362DC9">
        <w:rPr>
          <w:lang w:val="en-GB"/>
        </w:rPr>
        <w:t>to</w:t>
      </w:r>
      <w:r w:rsidRPr="00362DC9">
        <w:rPr>
          <w:spacing w:val="-3"/>
          <w:lang w:val="en-GB"/>
        </w:rPr>
        <w:t xml:space="preserve"> </w:t>
      </w:r>
      <w:r w:rsidRPr="00362DC9">
        <w:rPr>
          <w:lang w:val="en-GB"/>
        </w:rPr>
        <w:t>BS</w:t>
      </w:r>
      <w:r w:rsidRPr="00362DC9">
        <w:rPr>
          <w:spacing w:val="-1"/>
          <w:lang w:val="en-GB"/>
        </w:rPr>
        <w:t xml:space="preserve"> </w:t>
      </w:r>
      <w:r w:rsidRPr="00362DC9">
        <w:rPr>
          <w:lang w:val="en-GB"/>
        </w:rPr>
        <w:t>EN</w:t>
      </w:r>
      <w:r w:rsidRPr="00362DC9">
        <w:rPr>
          <w:spacing w:val="-1"/>
          <w:lang w:val="en-GB"/>
        </w:rPr>
        <w:t xml:space="preserve"> </w:t>
      </w:r>
      <w:r w:rsidRPr="00362DC9">
        <w:rPr>
          <w:lang w:val="en-GB"/>
        </w:rPr>
        <w:t>352-1,</w:t>
      </w:r>
      <w:r w:rsidRPr="00362DC9">
        <w:rPr>
          <w:spacing w:val="-2"/>
          <w:lang w:val="en-GB"/>
        </w:rPr>
        <w:t xml:space="preserve"> </w:t>
      </w:r>
      <w:r w:rsidRPr="00362DC9">
        <w:rPr>
          <w:lang w:val="en-GB"/>
        </w:rPr>
        <w:t>plugs</w:t>
      </w:r>
      <w:r w:rsidRPr="00362DC9">
        <w:rPr>
          <w:spacing w:val="-3"/>
          <w:lang w:val="en-GB"/>
        </w:rPr>
        <w:t xml:space="preserve"> </w:t>
      </w:r>
      <w:r w:rsidRPr="00362DC9">
        <w:rPr>
          <w:lang w:val="en-GB"/>
        </w:rPr>
        <w:t>to</w:t>
      </w:r>
      <w:r w:rsidRPr="00362DC9">
        <w:rPr>
          <w:spacing w:val="-3"/>
          <w:lang w:val="en-GB"/>
        </w:rPr>
        <w:t xml:space="preserve"> </w:t>
      </w:r>
      <w:r w:rsidRPr="00362DC9">
        <w:rPr>
          <w:lang w:val="en-GB"/>
        </w:rPr>
        <w:t>BS</w:t>
      </w:r>
      <w:r w:rsidRPr="00362DC9">
        <w:rPr>
          <w:spacing w:val="-1"/>
          <w:lang w:val="en-GB"/>
        </w:rPr>
        <w:t xml:space="preserve"> </w:t>
      </w:r>
      <w:r w:rsidRPr="00362DC9">
        <w:rPr>
          <w:lang w:val="en-GB"/>
        </w:rPr>
        <w:t>EN</w:t>
      </w:r>
      <w:r w:rsidRPr="00362DC9">
        <w:rPr>
          <w:spacing w:val="-1"/>
          <w:lang w:val="en-GB"/>
        </w:rPr>
        <w:t xml:space="preserve"> </w:t>
      </w:r>
      <w:r w:rsidRPr="00362DC9">
        <w:rPr>
          <w:lang w:val="en-GB"/>
        </w:rPr>
        <w:t>352-2.</w:t>
      </w:r>
    </w:p>
    <w:p w14:paraId="7244EA5F" w14:textId="77777777" w:rsidR="00FA1149" w:rsidRPr="00362DC9" w:rsidRDefault="00BF07BF" w:rsidP="005C32C1">
      <w:pPr>
        <w:pStyle w:val="ListParagraph"/>
        <w:numPr>
          <w:ilvl w:val="0"/>
          <w:numId w:val="30"/>
        </w:numPr>
        <w:jc w:val="both"/>
        <w:rPr>
          <w:lang w:val="en-GB"/>
        </w:rPr>
      </w:pPr>
      <w:r w:rsidRPr="00362DC9">
        <w:rPr>
          <w:lang w:val="en-GB"/>
        </w:rPr>
        <w:t>Hand</w:t>
      </w:r>
      <w:r w:rsidRPr="00362DC9">
        <w:rPr>
          <w:spacing w:val="-2"/>
          <w:lang w:val="en-GB"/>
        </w:rPr>
        <w:t xml:space="preserve"> </w:t>
      </w:r>
      <w:r w:rsidRPr="00362DC9">
        <w:rPr>
          <w:lang w:val="en-GB"/>
        </w:rPr>
        <w:t>protection</w:t>
      </w:r>
      <w:r w:rsidRPr="00362DC9">
        <w:rPr>
          <w:spacing w:val="-1"/>
          <w:lang w:val="en-GB"/>
        </w:rPr>
        <w:t xml:space="preserve"> </w:t>
      </w:r>
      <w:r w:rsidRPr="00362DC9">
        <w:rPr>
          <w:lang w:val="en-GB"/>
        </w:rPr>
        <w:t>–</w:t>
      </w:r>
      <w:r w:rsidRPr="00362DC9">
        <w:rPr>
          <w:spacing w:val="-3"/>
          <w:lang w:val="en-GB"/>
        </w:rPr>
        <w:t xml:space="preserve"> </w:t>
      </w:r>
      <w:r w:rsidRPr="00362DC9">
        <w:rPr>
          <w:lang w:val="en-GB"/>
        </w:rPr>
        <w:t>to</w:t>
      </w:r>
      <w:r w:rsidRPr="00362DC9">
        <w:rPr>
          <w:spacing w:val="-4"/>
          <w:lang w:val="en-GB"/>
        </w:rPr>
        <w:t xml:space="preserve"> </w:t>
      </w:r>
      <w:r w:rsidRPr="00362DC9">
        <w:rPr>
          <w:lang w:val="en-GB"/>
        </w:rPr>
        <w:t>BS</w:t>
      </w:r>
      <w:r w:rsidRPr="00362DC9">
        <w:rPr>
          <w:spacing w:val="-3"/>
          <w:lang w:val="en-GB"/>
        </w:rPr>
        <w:t xml:space="preserve"> </w:t>
      </w:r>
      <w:r w:rsidRPr="00362DC9">
        <w:rPr>
          <w:lang w:val="en-GB"/>
        </w:rPr>
        <w:t>EN</w:t>
      </w:r>
      <w:r w:rsidRPr="00362DC9">
        <w:rPr>
          <w:spacing w:val="-1"/>
          <w:lang w:val="en-GB"/>
        </w:rPr>
        <w:t xml:space="preserve"> </w:t>
      </w:r>
      <w:r w:rsidRPr="00362DC9">
        <w:rPr>
          <w:lang w:val="en-GB"/>
        </w:rPr>
        <w:t>388,</w:t>
      </w:r>
      <w:r w:rsidRPr="00362DC9">
        <w:rPr>
          <w:spacing w:val="1"/>
          <w:lang w:val="en-GB"/>
        </w:rPr>
        <w:t xml:space="preserve"> </w:t>
      </w:r>
      <w:r w:rsidRPr="00362DC9">
        <w:rPr>
          <w:lang w:val="en-GB"/>
        </w:rPr>
        <w:t>407, 420</w:t>
      </w:r>
      <w:r w:rsidRPr="00362DC9">
        <w:rPr>
          <w:spacing w:val="-3"/>
          <w:lang w:val="en-GB"/>
        </w:rPr>
        <w:t xml:space="preserve"> </w:t>
      </w:r>
      <w:r w:rsidRPr="00362DC9">
        <w:rPr>
          <w:lang w:val="en-GB"/>
        </w:rPr>
        <w:t>or</w:t>
      </w:r>
      <w:r w:rsidRPr="00362DC9">
        <w:rPr>
          <w:spacing w:val="-2"/>
          <w:lang w:val="en-GB"/>
        </w:rPr>
        <w:t xml:space="preserve"> </w:t>
      </w:r>
      <w:r w:rsidRPr="00362DC9">
        <w:rPr>
          <w:lang w:val="en-GB"/>
        </w:rPr>
        <w:t>511</w:t>
      </w:r>
      <w:r w:rsidRPr="00362DC9">
        <w:rPr>
          <w:spacing w:val="-4"/>
          <w:lang w:val="en-GB"/>
        </w:rPr>
        <w:t xml:space="preserve"> </w:t>
      </w:r>
      <w:r w:rsidRPr="00362DC9">
        <w:rPr>
          <w:lang w:val="en-GB"/>
        </w:rPr>
        <w:t>as appropriate.</w:t>
      </w:r>
    </w:p>
    <w:p w14:paraId="7244EA60" w14:textId="77777777" w:rsidR="00FA1149" w:rsidRPr="00362DC9" w:rsidRDefault="00FA1149" w:rsidP="005C32C1">
      <w:pPr>
        <w:ind w:left="284"/>
        <w:jc w:val="both"/>
        <w:rPr>
          <w:sz w:val="21"/>
          <w:lang w:val="en-GB"/>
        </w:rPr>
      </w:pPr>
    </w:p>
    <w:p w14:paraId="7244EA61" w14:textId="73BA8253"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will be responsible for maintaining training records for all staff and sub-contractors</w:t>
      </w:r>
      <w:r w:rsidRPr="00362DC9">
        <w:rPr>
          <w:spacing w:val="-59"/>
          <w:lang w:val="en-GB"/>
        </w:rPr>
        <w:t xml:space="preserve"> </w:t>
      </w:r>
      <w:r w:rsidRPr="00362DC9">
        <w:rPr>
          <w:lang w:val="en-GB"/>
        </w:rPr>
        <w:t>including asbestos awareness and will be responsible for all training being adequate and up to</w:t>
      </w:r>
      <w:r w:rsidRPr="00362DC9">
        <w:rPr>
          <w:spacing w:val="1"/>
          <w:lang w:val="en-GB"/>
        </w:rPr>
        <w:t xml:space="preserve"> </w:t>
      </w:r>
      <w:r w:rsidRPr="00362DC9">
        <w:rPr>
          <w:lang w:val="en-GB"/>
        </w:rPr>
        <w:t>date.</w:t>
      </w:r>
    </w:p>
    <w:p w14:paraId="7244EA62" w14:textId="77777777" w:rsidR="00FA1149" w:rsidRPr="00362DC9" w:rsidRDefault="00FA1149" w:rsidP="005C32C1">
      <w:pPr>
        <w:ind w:left="284"/>
        <w:jc w:val="both"/>
        <w:rPr>
          <w:lang w:val="en-GB"/>
        </w:rPr>
      </w:pPr>
    </w:p>
    <w:p w14:paraId="7244EA65" w14:textId="63B86AD9"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shall ensure that their entire staff reports all accidents, however small, to </w:t>
      </w:r>
      <w:r w:rsidR="007F43B4">
        <w:rPr>
          <w:lang w:val="en-GB"/>
        </w:rPr>
        <w:t>Sport Wales</w:t>
      </w:r>
      <w:r w:rsidRPr="00362DC9">
        <w:rPr>
          <w:lang w:val="en-GB"/>
        </w:rPr>
        <w:t xml:space="preserve"> </w:t>
      </w:r>
      <w:proofErr w:type="gramStart"/>
      <w:r w:rsidRPr="00362DC9">
        <w:rPr>
          <w:lang w:val="en-GB"/>
        </w:rPr>
        <w:t>and also</w:t>
      </w:r>
      <w:proofErr w:type="gramEnd"/>
      <w:r w:rsidRPr="00362DC9">
        <w:rPr>
          <w:lang w:val="en-GB"/>
        </w:rPr>
        <w:t xml:space="preserve"> arrange for an ‘Accident Report Form’ to be completed. A copy of this must be forwarded to the Principal </w:t>
      </w:r>
      <w:r w:rsidR="00354DE6" w:rsidRPr="00362DC9">
        <w:rPr>
          <w:lang w:val="en-GB"/>
        </w:rPr>
        <w:t>Contractor</w:t>
      </w:r>
      <w:r w:rsidR="00DE225E">
        <w:rPr>
          <w:lang w:val="en-GB"/>
        </w:rPr>
        <w:t xml:space="preserve"> and Sport Wales</w:t>
      </w:r>
      <w:r w:rsidRPr="00362DC9">
        <w:rPr>
          <w:lang w:val="en-GB"/>
        </w:rPr>
        <w:t xml:space="preserve"> immediately. The </w:t>
      </w:r>
      <w:r w:rsidR="00354DE6" w:rsidRPr="00362DC9">
        <w:rPr>
          <w:lang w:val="en-GB"/>
        </w:rPr>
        <w:t>Contractor</w:t>
      </w:r>
      <w:r w:rsidRPr="00362DC9">
        <w:rPr>
          <w:lang w:val="en-GB"/>
        </w:rPr>
        <w:t xml:space="preserve"> must provide, in addition, a Staff Accident Book, form B1510 as required by the Social Security Act 1975 and record</w:t>
      </w:r>
      <w:r w:rsidR="005C32C1" w:rsidRPr="00362DC9">
        <w:rPr>
          <w:lang w:val="en-GB"/>
        </w:rPr>
        <w:t xml:space="preserve"> </w:t>
      </w:r>
      <w:r w:rsidRPr="00362DC9">
        <w:rPr>
          <w:lang w:val="en-GB"/>
        </w:rPr>
        <w:t xml:space="preserve">all staff accidents therein. The </w:t>
      </w:r>
      <w:r w:rsidR="00354DE6" w:rsidRPr="00362DC9">
        <w:rPr>
          <w:lang w:val="en-GB"/>
        </w:rPr>
        <w:t>Contractor</w:t>
      </w:r>
      <w:r w:rsidRPr="00362DC9">
        <w:rPr>
          <w:lang w:val="en-GB"/>
        </w:rPr>
        <w:t xml:space="preserve"> shall pay particular attention to its responsibility under the Reporting of Injuries, Diseases and Dangerous Occurrences Regulations 1985.</w:t>
      </w:r>
    </w:p>
    <w:p w14:paraId="7244EA66" w14:textId="77777777" w:rsidR="00FA1149" w:rsidRPr="00362DC9" w:rsidRDefault="00FA1149" w:rsidP="005C32C1">
      <w:pPr>
        <w:ind w:left="284"/>
        <w:jc w:val="both"/>
        <w:rPr>
          <w:lang w:val="en-GB"/>
        </w:rPr>
      </w:pPr>
    </w:p>
    <w:p w14:paraId="7244EA67" w14:textId="1D9B4CAE" w:rsidR="00FA1149" w:rsidRPr="00362DC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should ascertain if any additional information is required to ensure the safety of all persons and the works.</w:t>
      </w:r>
    </w:p>
    <w:p w14:paraId="7244EA68" w14:textId="77777777" w:rsidR="00FA1149" w:rsidRPr="00362DC9" w:rsidRDefault="00FA1149">
      <w:pPr>
        <w:pStyle w:val="BodyText"/>
        <w:spacing w:before="2"/>
        <w:rPr>
          <w:lang w:val="en-GB"/>
        </w:rPr>
      </w:pPr>
    </w:p>
    <w:p w14:paraId="7244EA69" w14:textId="77777777" w:rsidR="00FA1149" w:rsidRPr="00362DC9" w:rsidRDefault="00BF07BF">
      <w:pPr>
        <w:pStyle w:val="BodyText"/>
        <w:ind w:left="232"/>
        <w:rPr>
          <w:lang w:val="en-GB"/>
        </w:rPr>
      </w:pPr>
      <w:r w:rsidRPr="00362DC9">
        <w:rPr>
          <w:u w:val="single"/>
          <w:lang w:val="en-GB"/>
        </w:rPr>
        <w:t>Temporary</w:t>
      </w:r>
      <w:r w:rsidRPr="00362DC9">
        <w:rPr>
          <w:spacing w:val="-6"/>
          <w:u w:val="single"/>
          <w:lang w:val="en-GB"/>
        </w:rPr>
        <w:t xml:space="preserve"> </w:t>
      </w:r>
      <w:r w:rsidRPr="00362DC9">
        <w:rPr>
          <w:u w:val="single"/>
          <w:lang w:val="en-GB"/>
        </w:rPr>
        <w:t>Works</w:t>
      </w:r>
    </w:p>
    <w:p w14:paraId="7244EA6A" w14:textId="77777777" w:rsidR="00FA1149" w:rsidRPr="00362DC9" w:rsidRDefault="00FA1149">
      <w:pPr>
        <w:pStyle w:val="BodyText"/>
        <w:spacing w:before="8"/>
        <w:rPr>
          <w:sz w:val="13"/>
          <w:lang w:val="en-GB"/>
        </w:rPr>
      </w:pPr>
    </w:p>
    <w:p w14:paraId="7244EA6B" w14:textId="72BEC93D" w:rsidR="00FA1149" w:rsidRPr="00362DC9" w:rsidRDefault="00BF07BF" w:rsidP="005C32C1">
      <w:pPr>
        <w:ind w:left="284"/>
        <w:jc w:val="both"/>
        <w:rPr>
          <w:lang w:val="en-GB"/>
        </w:rPr>
      </w:pPr>
      <w:r w:rsidRPr="00362DC9">
        <w:rPr>
          <w:lang w:val="en-GB"/>
        </w:rPr>
        <w:t>A widely used expression referring to an engineered solution used to enable construction of, protect, support or provide temporary access to the permanent works. Examples include, but are not limited to, propping, site hoarding,</w:t>
      </w:r>
      <w:r w:rsidR="00107781">
        <w:rPr>
          <w:lang w:val="en-GB"/>
        </w:rPr>
        <w:t xml:space="preserve"> hoists, temporary platforms</w:t>
      </w:r>
      <w:r w:rsidR="00B502CD">
        <w:rPr>
          <w:lang w:val="en-GB"/>
        </w:rPr>
        <w:t>, lifting arrangements</w:t>
      </w:r>
      <w:r w:rsidRPr="00362DC9">
        <w:rPr>
          <w:lang w:val="en-GB"/>
        </w:rPr>
        <w:t xml:space="preserve"> etc.</w:t>
      </w:r>
    </w:p>
    <w:p w14:paraId="7244EA6C" w14:textId="77777777" w:rsidR="00FA1149" w:rsidRPr="00362DC9" w:rsidRDefault="00FA1149" w:rsidP="005C32C1">
      <w:pPr>
        <w:ind w:left="284"/>
        <w:jc w:val="both"/>
        <w:rPr>
          <w:lang w:val="en-GB"/>
        </w:rPr>
      </w:pPr>
    </w:p>
    <w:p w14:paraId="7244EA6D" w14:textId="77777777" w:rsidR="00FA1149" w:rsidRPr="00362DC9" w:rsidRDefault="00BF07BF" w:rsidP="005C32C1">
      <w:pPr>
        <w:ind w:left="284"/>
        <w:jc w:val="both"/>
        <w:rPr>
          <w:lang w:val="en-GB"/>
        </w:rPr>
      </w:pPr>
      <w:r w:rsidRPr="00362DC9">
        <w:rPr>
          <w:lang w:val="en-GB"/>
        </w:rPr>
        <w:t>Temporary works to be undertaken generally in accordance with the recommendations of BS5975 Code of Practice for temporary works procedures and permissible stress design of falsework both for falsework and all other temporary works.</w:t>
      </w:r>
    </w:p>
    <w:p w14:paraId="7244EA6E" w14:textId="77777777" w:rsidR="00FA1149" w:rsidRPr="00362DC9" w:rsidRDefault="00FA1149" w:rsidP="005C32C1">
      <w:pPr>
        <w:ind w:left="284"/>
        <w:jc w:val="both"/>
        <w:rPr>
          <w:lang w:val="en-GB"/>
        </w:rPr>
      </w:pPr>
    </w:p>
    <w:p w14:paraId="7244EA6F" w14:textId="68F775BB" w:rsidR="00FA1149" w:rsidRPr="00362DC9" w:rsidRDefault="00BF07BF" w:rsidP="005C32C1">
      <w:pPr>
        <w:ind w:left="284"/>
        <w:jc w:val="both"/>
        <w:rPr>
          <w:lang w:val="en-GB"/>
        </w:rPr>
      </w:pPr>
      <w:r w:rsidRPr="00362DC9">
        <w:rPr>
          <w:lang w:val="en-GB"/>
        </w:rPr>
        <w:t>All persons involved in the management of temporary works are to have the relevant experience, formal temporary works training, qualification to undertake their individual role.</w:t>
      </w:r>
    </w:p>
    <w:p w14:paraId="7244EA70" w14:textId="77777777" w:rsidR="00FA1149" w:rsidRPr="00362DC9" w:rsidRDefault="00FA1149">
      <w:pPr>
        <w:pStyle w:val="BodyText"/>
        <w:spacing w:before="11"/>
        <w:rPr>
          <w:sz w:val="21"/>
          <w:lang w:val="en-GB"/>
        </w:rPr>
      </w:pPr>
    </w:p>
    <w:p w14:paraId="7244EAC9" w14:textId="77777777" w:rsidR="00FA1149" w:rsidRPr="00362DC9" w:rsidRDefault="00FA1149">
      <w:pPr>
        <w:pStyle w:val="BodyText"/>
        <w:spacing w:before="9"/>
        <w:rPr>
          <w:lang w:val="en-GB"/>
        </w:rPr>
      </w:pPr>
    </w:p>
    <w:p w14:paraId="7244EACA" w14:textId="77777777" w:rsidR="00FA1149" w:rsidRPr="00362DC9" w:rsidRDefault="00BF07BF">
      <w:pPr>
        <w:pStyle w:val="BodyText"/>
        <w:ind w:left="232"/>
        <w:rPr>
          <w:lang w:val="en-GB"/>
        </w:rPr>
      </w:pPr>
      <w:r w:rsidRPr="00362DC9">
        <w:rPr>
          <w:u w:val="single"/>
          <w:lang w:val="en-GB"/>
        </w:rPr>
        <w:t>Site</w:t>
      </w:r>
      <w:r w:rsidRPr="00362DC9">
        <w:rPr>
          <w:spacing w:val="-3"/>
          <w:u w:val="single"/>
          <w:lang w:val="en-GB"/>
        </w:rPr>
        <w:t xml:space="preserve"> </w:t>
      </w:r>
      <w:r w:rsidRPr="00362DC9">
        <w:rPr>
          <w:u w:val="single"/>
          <w:lang w:val="en-GB"/>
        </w:rPr>
        <w:t>Establishment</w:t>
      </w:r>
    </w:p>
    <w:p w14:paraId="7244EACB" w14:textId="77777777" w:rsidR="00FA1149" w:rsidRPr="00362DC9" w:rsidRDefault="00FA1149">
      <w:pPr>
        <w:pStyle w:val="BodyText"/>
        <w:spacing w:before="10"/>
        <w:rPr>
          <w:sz w:val="13"/>
          <w:lang w:val="en-GB"/>
        </w:rPr>
      </w:pPr>
    </w:p>
    <w:p w14:paraId="7244EACC" w14:textId="1EFF094C" w:rsidR="00FA1149" w:rsidRDefault="00BF07BF" w:rsidP="005C32C1">
      <w:pPr>
        <w:ind w:left="284"/>
        <w:jc w:val="both"/>
        <w:rPr>
          <w:lang w:val="en-GB"/>
        </w:rPr>
      </w:pPr>
      <w:r w:rsidRPr="00362DC9">
        <w:rPr>
          <w:lang w:val="en-GB"/>
        </w:rPr>
        <w:t xml:space="preserve">The </w:t>
      </w:r>
      <w:r w:rsidR="00354DE6" w:rsidRPr="00362DC9">
        <w:rPr>
          <w:lang w:val="en-GB"/>
        </w:rPr>
        <w:t>Contractor</w:t>
      </w:r>
      <w:r w:rsidRPr="00362DC9">
        <w:rPr>
          <w:lang w:val="en-GB"/>
        </w:rPr>
        <w:t xml:space="preserve"> should ensure that all safety fences and barriers are checked not less than twic</w:t>
      </w:r>
      <w:r w:rsidR="00B22DAF">
        <w:rPr>
          <w:lang w:val="en-GB"/>
        </w:rPr>
        <w:t xml:space="preserve">e </w:t>
      </w:r>
      <w:r w:rsidRPr="00362DC9">
        <w:rPr>
          <w:lang w:val="en-GB"/>
        </w:rPr>
        <w:t>daily, once before commencing works and once before overnight or weekend shut down.</w:t>
      </w:r>
      <w:r w:rsidRPr="00362DC9">
        <w:rPr>
          <w:spacing w:val="1"/>
          <w:lang w:val="en-GB"/>
        </w:rPr>
        <w:t xml:space="preserve"> </w:t>
      </w:r>
      <w:proofErr w:type="gramStart"/>
      <w:r w:rsidRPr="00362DC9">
        <w:rPr>
          <w:lang w:val="en-GB"/>
        </w:rPr>
        <w:t>An</w:t>
      </w:r>
      <w:r w:rsidR="00B22DAF">
        <w:rPr>
          <w:lang w:val="en-GB"/>
        </w:rPr>
        <w:t xml:space="preserve">y </w:t>
      </w:r>
      <w:r w:rsidRPr="00362DC9">
        <w:rPr>
          <w:spacing w:val="-59"/>
          <w:lang w:val="en-GB"/>
        </w:rPr>
        <w:t xml:space="preserve"> </w:t>
      </w:r>
      <w:r w:rsidRPr="00362DC9">
        <w:rPr>
          <w:lang w:val="en-GB"/>
        </w:rPr>
        <w:t>adjustments</w:t>
      </w:r>
      <w:proofErr w:type="gramEnd"/>
      <w:r w:rsidRPr="00362DC9">
        <w:rPr>
          <w:lang w:val="en-GB"/>
        </w:rPr>
        <w:t xml:space="preserve"> to the fence to avoid unauthorised entry should be done immediately the fault is</w:t>
      </w:r>
      <w:r w:rsidRPr="00362DC9">
        <w:rPr>
          <w:spacing w:val="1"/>
          <w:lang w:val="en-GB"/>
        </w:rPr>
        <w:t xml:space="preserve"> </w:t>
      </w:r>
      <w:r w:rsidRPr="00362DC9">
        <w:rPr>
          <w:lang w:val="en-GB"/>
        </w:rPr>
        <w:t>recognised.</w:t>
      </w:r>
    </w:p>
    <w:p w14:paraId="019DD3DA" w14:textId="77777777" w:rsidR="00A36EF6" w:rsidRPr="00362DC9" w:rsidRDefault="00A36EF6" w:rsidP="005C32C1">
      <w:pPr>
        <w:ind w:left="284"/>
        <w:jc w:val="both"/>
        <w:rPr>
          <w:lang w:val="en-GB"/>
        </w:rPr>
      </w:pPr>
    </w:p>
    <w:p w14:paraId="7244EACE" w14:textId="77777777" w:rsidR="00FA1149" w:rsidRPr="00362DC9" w:rsidRDefault="00BF07BF" w:rsidP="005C32C1">
      <w:pPr>
        <w:ind w:left="284"/>
        <w:jc w:val="both"/>
        <w:rPr>
          <w:lang w:val="en-GB"/>
        </w:rPr>
      </w:pPr>
      <w:r w:rsidRPr="00362DC9">
        <w:rPr>
          <w:lang w:val="en-GB"/>
        </w:rPr>
        <w:t xml:space="preserve">Any welfare or accommodation facilities provided should conform to all statutory regulations </w:t>
      </w:r>
      <w:proofErr w:type="gramStart"/>
      <w:r w:rsidRPr="00362DC9">
        <w:rPr>
          <w:lang w:val="en-GB"/>
        </w:rPr>
        <w:t>in particular in</w:t>
      </w:r>
      <w:proofErr w:type="gramEnd"/>
      <w:r w:rsidRPr="00362DC9">
        <w:rPr>
          <w:lang w:val="en-GB"/>
        </w:rPr>
        <w:t xml:space="preserve"> connection with washing facilities and preparation of food.</w:t>
      </w:r>
    </w:p>
    <w:p w14:paraId="7244EACF" w14:textId="77777777" w:rsidR="00FA1149" w:rsidRPr="00362DC9" w:rsidRDefault="00FA1149" w:rsidP="005C32C1">
      <w:pPr>
        <w:ind w:left="284"/>
        <w:jc w:val="both"/>
        <w:rPr>
          <w:lang w:val="en-GB"/>
        </w:rPr>
      </w:pPr>
    </w:p>
    <w:p w14:paraId="7244EAD0" w14:textId="77777777" w:rsidR="00FA1149" w:rsidRPr="00362DC9" w:rsidRDefault="00BF07BF" w:rsidP="005C32C1">
      <w:pPr>
        <w:ind w:left="284"/>
        <w:jc w:val="both"/>
        <w:rPr>
          <w:lang w:val="en-GB"/>
        </w:rPr>
      </w:pPr>
      <w:r w:rsidRPr="00362DC9">
        <w:rPr>
          <w:lang w:val="en-GB"/>
        </w:rPr>
        <w:lastRenderedPageBreak/>
        <w:t xml:space="preserve">If the power source used within the accommodation is a </w:t>
      </w:r>
      <w:proofErr w:type="gramStart"/>
      <w:r w:rsidRPr="00362DC9">
        <w:rPr>
          <w:lang w:val="en-GB"/>
        </w:rPr>
        <w:t>diesel or petrol powered</w:t>
      </w:r>
      <w:proofErr w:type="gramEnd"/>
      <w:r w:rsidRPr="00362DC9">
        <w:rPr>
          <w:lang w:val="en-GB"/>
        </w:rPr>
        <w:t xml:space="preserve"> generator, this should be muffled and / or enclosed by the site cabins to avoid constant unnecessary noise.</w:t>
      </w:r>
    </w:p>
    <w:p w14:paraId="7244EAD1" w14:textId="77777777" w:rsidR="00FA1149" w:rsidRPr="00362DC9" w:rsidRDefault="00FA1149" w:rsidP="005C32C1">
      <w:pPr>
        <w:ind w:left="284"/>
        <w:jc w:val="both"/>
        <w:rPr>
          <w:lang w:val="en-GB"/>
        </w:rPr>
      </w:pPr>
    </w:p>
    <w:p w14:paraId="0AB02BC9" w14:textId="77777777" w:rsidR="005C32C1" w:rsidRPr="00362DC9" w:rsidRDefault="00BF07BF" w:rsidP="005C32C1">
      <w:pPr>
        <w:ind w:left="284"/>
        <w:jc w:val="both"/>
        <w:rPr>
          <w:lang w:val="en-GB"/>
        </w:rPr>
      </w:pPr>
      <w:r w:rsidRPr="00362DC9">
        <w:rPr>
          <w:lang w:val="en-GB"/>
        </w:rPr>
        <w:t xml:space="preserve">No </w:t>
      </w:r>
      <w:proofErr w:type="spellStart"/>
      <w:r w:rsidRPr="00362DC9">
        <w:rPr>
          <w:lang w:val="en-GB"/>
        </w:rPr>
        <w:t>calor</w:t>
      </w:r>
      <w:proofErr w:type="spellEnd"/>
      <w:r w:rsidRPr="00362DC9">
        <w:rPr>
          <w:lang w:val="en-GB"/>
        </w:rPr>
        <w:t xml:space="preserve"> or open flamed heater to be left switched on overnight.</w:t>
      </w:r>
    </w:p>
    <w:p w14:paraId="2ECCC04A" w14:textId="77777777" w:rsidR="005C32C1" w:rsidRPr="00362DC9" w:rsidRDefault="005C32C1" w:rsidP="005C32C1">
      <w:pPr>
        <w:ind w:left="284"/>
        <w:jc w:val="both"/>
        <w:rPr>
          <w:lang w:val="en-GB"/>
        </w:rPr>
      </w:pPr>
    </w:p>
    <w:p w14:paraId="7244EB0A" w14:textId="542C0AA3" w:rsidR="00FA1149" w:rsidRPr="00362DC9" w:rsidRDefault="00BF07BF" w:rsidP="00B502CD">
      <w:pPr>
        <w:ind w:left="284"/>
        <w:jc w:val="both"/>
        <w:rPr>
          <w:b/>
          <w:lang w:val="en-GB"/>
        </w:rPr>
      </w:pPr>
      <w:r w:rsidRPr="00362DC9">
        <w:rPr>
          <w:spacing w:val="-59"/>
          <w:lang w:val="en-GB"/>
        </w:rPr>
        <w:t xml:space="preserve"> </w:t>
      </w:r>
      <w:r w:rsidRPr="00362DC9">
        <w:rPr>
          <w:b/>
          <w:lang w:val="en-GB"/>
        </w:rPr>
        <w:t>General</w:t>
      </w:r>
      <w:r w:rsidRPr="00362DC9">
        <w:rPr>
          <w:b/>
          <w:spacing w:val="-3"/>
          <w:lang w:val="en-GB"/>
        </w:rPr>
        <w:t xml:space="preserve"> </w:t>
      </w:r>
      <w:r w:rsidRPr="00362DC9">
        <w:rPr>
          <w:b/>
          <w:lang w:val="en-GB"/>
        </w:rPr>
        <w:t>Items</w:t>
      </w:r>
    </w:p>
    <w:p w14:paraId="7244EB0B" w14:textId="77777777" w:rsidR="00FA1149" w:rsidRPr="00362DC9" w:rsidRDefault="00FA1149">
      <w:pPr>
        <w:pStyle w:val="BodyText"/>
        <w:spacing w:before="3"/>
        <w:rPr>
          <w:b/>
          <w:lang w:val="en-GB"/>
        </w:rPr>
      </w:pPr>
    </w:p>
    <w:p w14:paraId="7244EB0C" w14:textId="77777777" w:rsidR="00FA1149" w:rsidRPr="00362DC9" w:rsidRDefault="00BF07BF">
      <w:pPr>
        <w:pStyle w:val="BodyText"/>
        <w:ind w:left="232"/>
        <w:rPr>
          <w:lang w:val="en-GB"/>
        </w:rPr>
      </w:pPr>
      <w:r w:rsidRPr="00362DC9">
        <w:rPr>
          <w:lang w:val="en-GB"/>
        </w:rPr>
        <w:t>At</w:t>
      </w:r>
      <w:r w:rsidRPr="00362DC9">
        <w:rPr>
          <w:spacing w:val="1"/>
          <w:lang w:val="en-GB"/>
        </w:rPr>
        <w:t xml:space="preserve"> </w:t>
      </w:r>
      <w:r w:rsidRPr="00362DC9">
        <w:rPr>
          <w:lang w:val="en-GB"/>
        </w:rPr>
        <w:t>all</w:t>
      </w:r>
      <w:r w:rsidRPr="00362DC9">
        <w:rPr>
          <w:spacing w:val="-1"/>
          <w:lang w:val="en-GB"/>
        </w:rPr>
        <w:t xml:space="preserve"> </w:t>
      </w:r>
      <w:r w:rsidRPr="00362DC9">
        <w:rPr>
          <w:lang w:val="en-GB"/>
        </w:rPr>
        <w:t>times:</w:t>
      </w:r>
      <w:r w:rsidRPr="00362DC9">
        <w:rPr>
          <w:spacing w:val="-2"/>
          <w:lang w:val="en-GB"/>
        </w:rPr>
        <w:t xml:space="preserve"> </w:t>
      </w:r>
      <w:r w:rsidRPr="00362DC9">
        <w:rPr>
          <w:lang w:val="en-GB"/>
        </w:rPr>
        <w:t>-</w:t>
      </w:r>
    </w:p>
    <w:p w14:paraId="7244EB0D" w14:textId="77777777" w:rsidR="00FA1149" w:rsidRPr="00362DC9" w:rsidRDefault="00FA1149">
      <w:pPr>
        <w:pStyle w:val="BodyText"/>
        <w:spacing w:before="9"/>
        <w:rPr>
          <w:sz w:val="21"/>
          <w:lang w:val="en-GB"/>
        </w:rPr>
      </w:pPr>
    </w:p>
    <w:p w14:paraId="7244EB0E" w14:textId="7746B351" w:rsidR="00FA1149" w:rsidRPr="00362DC9" w:rsidRDefault="00BF07BF">
      <w:pPr>
        <w:pStyle w:val="ListParagraph"/>
        <w:numPr>
          <w:ilvl w:val="0"/>
          <w:numId w:val="29"/>
        </w:numPr>
        <w:tabs>
          <w:tab w:val="left" w:pos="800"/>
        </w:tabs>
        <w:ind w:right="506"/>
        <w:jc w:val="both"/>
        <w:rPr>
          <w:lang w:val="en-GB"/>
        </w:rPr>
      </w:pPr>
      <w:r w:rsidRPr="00362DC9">
        <w:rPr>
          <w:lang w:val="en-GB"/>
        </w:rPr>
        <w:t xml:space="preserve">The </w:t>
      </w:r>
      <w:r w:rsidR="00354DE6" w:rsidRPr="00362DC9">
        <w:rPr>
          <w:lang w:val="en-GB"/>
        </w:rPr>
        <w:t>Contractor</w:t>
      </w:r>
      <w:r w:rsidRPr="00362DC9">
        <w:rPr>
          <w:lang w:val="en-GB"/>
        </w:rPr>
        <w:t xml:space="preserve"> should establish, adopt and maintain risk assessment</w:t>
      </w:r>
      <w:r w:rsidR="006335B9">
        <w:rPr>
          <w:lang w:val="en-GB"/>
        </w:rPr>
        <w:t xml:space="preserve">s </w:t>
      </w:r>
      <w:r w:rsidRPr="00362DC9">
        <w:rPr>
          <w:lang w:val="en-GB"/>
        </w:rPr>
        <w:t>and safe working practices to ensure that the works, including the work of sub-contractors,</w:t>
      </w:r>
      <w:r w:rsidRPr="00362DC9">
        <w:rPr>
          <w:spacing w:val="-59"/>
          <w:lang w:val="en-GB"/>
        </w:rPr>
        <w:t xml:space="preserve"> </w:t>
      </w:r>
      <w:r w:rsidRPr="00362DC9">
        <w:rPr>
          <w:lang w:val="en-GB"/>
        </w:rPr>
        <w:t>comply</w:t>
      </w:r>
      <w:r w:rsidRPr="00362DC9">
        <w:rPr>
          <w:spacing w:val="-3"/>
          <w:lang w:val="en-GB"/>
        </w:rPr>
        <w:t xml:space="preserve"> </w:t>
      </w:r>
      <w:r w:rsidRPr="00362DC9">
        <w:rPr>
          <w:lang w:val="en-GB"/>
        </w:rPr>
        <w:t>with specified</w:t>
      </w:r>
      <w:r w:rsidRPr="00362DC9">
        <w:rPr>
          <w:spacing w:val="-2"/>
          <w:lang w:val="en-GB"/>
        </w:rPr>
        <w:t xml:space="preserve"> </w:t>
      </w:r>
      <w:r w:rsidRPr="00362DC9">
        <w:rPr>
          <w:lang w:val="en-GB"/>
        </w:rPr>
        <w:t>requirements.</w:t>
      </w:r>
    </w:p>
    <w:p w14:paraId="7244EB0F" w14:textId="77777777" w:rsidR="00FA1149" w:rsidRPr="00362DC9" w:rsidRDefault="00FA1149">
      <w:pPr>
        <w:pStyle w:val="BodyText"/>
        <w:spacing w:before="10"/>
        <w:rPr>
          <w:sz w:val="21"/>
          <w:lang w:val="en-GB"/>
        </w:rPr>
      </w:pPr>
    </w:p>
    <w:p w14:paraId="7244EB10" w14:textId="77777777" w:rsidR="00FA1149" w:rsidRPr="00362DC9" w:rsidRDefault="00BF07BF">
      <w:pPr>
        <w:pStyle w:val="ListParagraph"/>
        <w:numPr>
          <w:ilvl w:val="0"/>
          <w:numId w:val="29"/>
        </w:numPr>
        <w:tabs>
          <w:tab w:val="left" w:pos="799"/>
          <w:tab w:val="left" w:pos="800"/>
        </w:tabs>
        <w:spacing w:before="1"/>
        <w:ind w:right="717"/>
        <w:rPr>
          <w:lang w:val="en-GB"/>
        </w:rPr>
      </w:pPr>
      <w:r w:rsidRPr="00362DC9">
        <w:rPr>
          <w:lang w:val="en-GB"/>
        </w:rPr>
        <w:t>Full safety, accident and incident records should be developed during construction which</w:t>
      </w:r>
      <w:r w:rsidRPr="00362DC9">
        <w:rPr>
          <w:spacing w:val="-60"/>
          <w:lang w:val="en-GB"/>
        </w:rPr>
        <w:t xml:space="preserve"> </w:t>
      </w:r>
      <w:r w:rsidRPr="00362DC9">
        <w:rPr>
          <w:lang w:val="en-GB"/>
        </w:rPr>
        <w:t>should</w:t>
      </w:r>
      <w:r w:rsidRPr="00362DC9">
        <w:rPr>
          <w:spacing w:val="-2"/>
          <w:lang w:val="en-GB"/>
        </w:rPr>
        <w:t xml:space="preserve"> </w:t>
      </w:r>
      <w:r w:rsidRPr="00362DC9">
        <w:rPr>
          <w:lang w:val="en-GB"/>
        </w:rPr>
        <w:t>be</w:t>
      </w:r>
      <w:r w:rsidRPr="00362DC9">
        <w:rPr>
          <w:spacing w:val="-4"/>
          <w:lang w:val="en-GB"/>
        </w:rPr>
        <w:t xml:space="preserve"> </w:t>
      </w:r>
      <w:r w:rsidRPr="00362DC9">
        <w:rPr>
          <w:lang w:val="en-GB"/>
        </w:rPr>
        <w:t>kept</w:t>
      </w:r>
      <w:r w:rsidRPr="00362DC9">
        <w:rPr>
          <w:spacing w:val="1"/>
          <w:lang w:val="en-GB"/>
        </w:rPr>
        <w:t xml:space="preserve"> </w:t>
      </w:r>
      <w:r w:rsidRPr="00362DC9">
        <w:rPr>
          <w:lang w:val="en-GB"/>
        </w:rPr>
        <w:t>on</w:t>
      </w:r>
      <w:r w:rsidRPr="00362DC9">
        <w:rPr>
          <w:spacing w:val="-4"/>
          <w:lang w:val="en-GB"/>
        </w:rPr>
        <w:t xml:space="preserve"> </w:t>
      </w:r>
      <w:r w:rsidRPr="00362DC9">
        <w:rPr>
          <w:lang w:val="en-GB"/>
        </w:rPr>
        <w:t>site</w:t>
      </w:r>
      <w:r w:rsidRPr="00362DC9">
        <w:rPr>
          <w:spacing w:val="-5"/>
          <w:lang w:val="en-GB"/>
        </w:rPr>
        <w:t xml:space="preserve"> </w:t>
      </w:r>
      <w:r w:rsidRPr="00362DC9">
        <w:rPr>
          <w:lang w:val="en-GB"/>
        </w:rPr>
        <w:t>for inspection,</w:t>
      </w:r>
      <w:r w:rsidRPr="00362DC9">
        <w:rPr>
          <w:spacing w:val="1"/>
          <w:lang w:val="en-GB"/>
        </w:rPr>
        <w:t xml:space="preserve"> </w:t>
      </w:r>
      <w:r w:rsidRPr="00362DC9">
        <w:rPr>
          <w:lang w:val="en-GB"/>
        </w:rPr>
        <w:t>with</w:t>
      </w:r>
      <w:r w:rsidRPr="00362DC9">
        <w:rPr>
          <w:spacing w:val="-2"/>
          <w:lang w:val="en-GB"/>
        </w:rPr>
        <w:t xml:space="preserve"> </w:t>
      </w:r>
      <w:r w:rsidRPr="00362DC9">
        <w:rPr>
          <w:lang w:val="en-GB"/>
        </w:rPr>
        <w:t>supplementary</w:t>
      </w:r>
      <w:r w:rsidRPr="00362DC9">
        <w:rPr>
          <w:spacing w:val="-3"/>
          <w:lang w:val="en-GB"/>
        </w:rPr>
        <w:t xml:space="preserve"> </w:t>
      </w:r>
      <w:r w:rsidRPr="00362DC9">
        <w:rPr>
          <w:lang w:val="en-GB"/>
        </w:rPr>
        <w:t>copies</w:t>
      </w:r>
      <w:r w:rsidRPr="00362DC9">
        <w:rPr>
          <w:spacing w:val="-1"/>
          <w:lang w:val="en-GB"/>
        </w:rPr>
        <w:t xml:space="preserve"> </w:t>
      </w:r>
      <w:r w:rsidRPr="00362DC9">
        <w:rPr>
          <w:lang w:val="en-GB"/>
        </w:rPr>
        <w:t>submitted</w:t>
      </w:r>
      <w:r w:rsidRPr="00362DC9">
        <w:rPr>
          <w:spacing w:val="-1"/>
          <w:lang w:val="en-GB"/>
        </w:rPr>
        <w:t xml:space="preserve"> </w:t>
      </w:r>
      <w:r w:rsidRPr="00362DC9">
        <w:rPr>
          <w:lang w:val="en-GB"/>
        </w:rPr>
        <w:t>on</w:t>
      </w:r>
      <w:r w:rsidRPr="00362DC9">
        <w:rPr>
          <w:spacing w:val="-4"/>
          <w:lang w:val="en-GB"/>
        </w:rPr>
        <w:t xml:space="preserve"> </w:t>
      </w:r>
      <w:r w:rsidRPr="00362DC9">
        <w:rPr>
          <w:lang w:val="en-GB"/>
        </w:rPr>
        <w:t>request.</w:t>
      </w:r>
    </w:p>
    <w:p w14:paraId="7244EB11" w14:textId="77777777" w:rsidR="00FA1149" w:rsidRPr="00362DC9" w:rsidRDefault="00FA1149">
      <w:pPr>
        <w:pStyle w:val="BodyText"/>
        <w:spacing w:before="11"/>
        <w:rPr>
          <w:sz w:val="21"/>
          <w:lang w:val="en-GB"/>
        </w:rPr>
      </w:pPr>
    </w:p>
    <w:p w14:paraId="7244EB12" w14:textId="77777777" w:rsidR="00FA1149" w:rsidRPr="00362DC9" w:rsidRDefault="00BF07BF">
      <w:pPr>
        <w:pStyle w:val="ListParagraph"/>
        <w:numPr>
          <w:ilvl w:val="0"/>
          <w:numId w:val="29"/>
        </w:numPr>
        <w:tabs>
          <w:tab w:val="left" w:pos="799"/>
          <w:tab w:val="left" w:pos="800"/>
        </w:tabs>
        <w:ind w:hanging="568"/>
        <w:rPr>
          <w:lang w:val="en-GB"/>
        </w:rPr>
      </w:pPr>
      <w:r w:rsidRPr="00362DC9">
        <w:rPr>
          <w:lang w:val="en-GB"/>
        </w:rPr>
        <w:t>Reinforced</w:t>
      </w:r>
      <w:r w:rsidRPr="00362DC9">
        <w:rPr>
          <w:spacing w:val="-2"/>
          <w:lang w:val="en-GB"/>
        </w:rPr>
        <w:t xml:space="preserve"> </w:t>
      </w:r>
      <w:r w:rsidRPr="00362DC9">
        <w:rPr>
          <w:lang w:val="en-GB"/>
        </w:rPr>
        <w:t>safety</w:t>
      </w:r>
      <w:r w:rsidRPr="00362DC9">
        <w:rPr>
          <w:spacing w:val="-5"/>
          <w:lang w:val="en-GB"/>
        </w:rPr>
        <w:t xml:space="preserve"> </w:t>
      </w:r>
      <w:r w:rsidRPr="00362DC9">
        <w:rPr>
          <w:lang w:val="en-GB"/>
        </w:rPr>
        <w:t>footwear</w:t>
      </w:r>
      <w:r w:rsidRPr="00362DC9">
        <w:rPr>
          <w:spacing w:val="1"/>
          <w:lang w:val="en-GB"/>
        </w:rPr>
        <w:t xml:space="preserve"> </w:t>
      </w:r>
      <w:r w:rsidRPr="00362DC9">
        <w:rPr>
          <w:lang w:val="en-GB"/>
        </w:rPr>
        <w:t>should</w:t>
      </w:r>
      <w:r w:rsidRPr="00362DC9">
        <w:rPr>
          <w:spacing w:val="-1"/>
          <w:lang w:val="en-GB"/>
        </w:rPr>
        <w:t xml:space="preserve"> </w:t>
      </w:r>
      <w:r w:rsidRPr="00362DC9">
        <w:rPr>
          <w:lang w:val="en-GB"/>
        </w:rPr>
        <w:t>be</w:t>
      </w:r>
      <w:r w:rsidRPr="00362DC9">
        <w:rPr>
          <w:spacing w:val="-3"/>
          <w:lang w:val="en-GB"/>
        </w:rPr>
        <w:t xml:space="preserve"> </w:t>
      </w:r>
      <w:r w:rsidRPr="00362DC9">
        <w:rPr>
          <w:lang w:val="en-GB"/>
        </w:rPr>
        <w:t>issued</w:t>
      </w:r>
      <w:r w:rsidRPr="00362DC9">
        <w:rPr>
          <w:spacing w:val="-4"/>
          <w:lang w:val="en-GB"/>
        </w:rPr>
        <w:t xml:space="preserve"> </w:t>
      </w:r>
      <w:r w:rsidRPr="00362DC9">
        <w:rPr>
          <w:lang w:val="en-GB"/>
        </w:rPr>
        <w:t>and</w:t>
      </w:r>
      <w:r w:rsidRPr="00362DC9">
        <w:rPr>
          <w:spacing w:val="-3"/>
          <w:lang w:val="en-GB"/>
        </w:rPr>
        <w:t xml:space="preserve"> </w:t>
      </w:r>
      <w:r w:rsidRPr="00362DC9">
        <w:rPr>
          <w:lang w:val="en-GB"/>
        </w:rPr>
        <w:t>worn</w:t>
      </w:r>
      <w:r w:rsidRPr="00362DC9">
        <w:rPr>
          <w:spacing w:val="-1"/>
          <w:lang w:val="en-GB"/>
        </w:rPr>
        <w:t xml:space="preserve"> </w:t>
      </w:r>
      <w:r w:rsidRPr="00362DC9">
        <w:rPr>
          <w:lang w:val="en-GB"/>
        </w:rPr>
        <w:t>by</w:t>
      </w:r>
      <w:r w:rsidRPr="00362DC9">
        <w:rPr>
          <w:spacing w:val="-3"/>
          <w:lang w:val="en-GB"/>
        </w:rPr>
        <w:t xml:space="preserve"> </w:t>
      </w:r>
      <w:r w:rsidRPr="00362DC9">
        <w:rPr>
          <w:lang w:val="en-GB"/>
        </w:rPr>
        <w:t>staff.</w:t>
      </w:r>
    </w:p>
    <w:p w14:paraId="7244EB13" w14:textId="77777777" w:rsidR="00FA1149" w:rsidRPr="00362DC9" w:rsidRDefault="00FA1149">
      <w:pPr>
        <w:pStyle w:val="BodyText"/>
        <w:spacing w:before="9"/>
        <w:rPr>
          <w:sz w:val="21"/>
          <w:lang w:val="en-GB"/>
        </w:rPr>
      </w:pPr>
    </w:p>
    <w:p w14:paraId="7244EB14" w14:textId="4657B892" w:rsidR="00FA1149" w:rsidRPr="00362DC9" w:rsidRDefault="00BF07BF">
      <w:pPr>
        <w:pStyle w:val="ListParagraph"/>
        <w:numPr>
          <w:ilvl w:val="0"/>
          <w:numId w:val="29"/>
        </w:numPr>
        <w:tabs>
          <w:tab w:val="left" w:pos="799"/>
          <w:tab w:val="left" w:pos="800"/>
        </w:tabs>
        <w:spacing w:before="1"/>
        <w:ind w:right="519"/>
        <w:rPr>
          <w:lang w:val="en-GB"/>
        </w:rPr>
      </w:pPr>
      <w:r w:rsidRPr="00362DC9">
        <w:rPr>
          <w:lang w:val="en-GB"/>
        </w:rPr>
        <w:t>All electrical equipment used on site should be 110 volts or if 240 volts (glue guns) is used,</w:t>
      </w:r>
      <w:r w:rsidRPr="00362DC9">
        <w:rPr>
          <w:spacing w:val="-59"/>
          <w:lang w:val="en-GB"/>
        </w:rPr>
        <w:t xml:space="preserve"> </w:t>
      </w:r>
      <w:r w:rsidRPr="00362DC9">
        <w:rPr>
          <w:lang w:val="en-GB"/>
        </w:rPr>
        <w:t>they should be protected by suitable weather covers and automatic safety trip switches.</w:t>
      </w:r>
      <w:r w:rsidRPr="00362DC9">
        <w:rPr>
          <w:spacing w:val="1"/>
          <w:lang w:val="en-GB"/>
        </w:rPr>
        <w:t xml:space="preserve"> </w:t>
      </w:r>
    </w:p>
    <w:p w14:paraId="7244EB15" w14:textId="77777777" w:rsidR="00FA1149" w:rsidRPr="00362DC9" w:rsidRDefault="00FA1149">
      <w:pPr>
        <w:pStyle w:val="BodyText"/>
        <w:spacing w:before="7"/>
        <w:rPr>
          <w:sz w:val="21"/>
          <w:lang w:val="en-GB"/>
        </w:rPr>
      </w:pPr>
    </w:p>
    <w:p w14:paraId="7244EB18" w14:textId="77777777" w:rsidR="00FA1149" w:rsidRPr="00362DC9" w:rsidRDefault="00BF07BF">
      <w:pPr>
        <w:pStyle w:val="ListParagraph"/>
        <w:numPr>
          <w:ilvl w:val="0"/>
          <w:numId w:val="29"/>
        </w:numPr>
        <w:tabs>
          <w:tab w:val="left" w:pos="799"/>
          <w:tab w:val="left" w:pos="800"/>
        </w:tabs>
        <w:ind w:hanging="568"/>
        <w:rPr>
          <w:lang w:val="en-GB"/>
        </w:rPr>
      </w:pPr>
      <w:r w:rsidRPr="00362DC9">
        <w:rPr>
          <w:lang w:val="en-GB"/>
        </w:rPr>
        <w:t>All</w:t>
      </w:r>
      <w:r w:rsidRPr="00362DC9">
        <w:rPr>
          <w:spacing w:val="-3"/>
          <w:lang w:val="en-GB"/>
        </w:rPr>
        <w:t xml:space="preserve"> </w:t>
      </w:r>
      <w:r w:rsidRPr="00362DC9">
        <w:rPr>
          <w:lang w:val="en-GB"/>
        </w:rPr>
        <w:t>staff</w:t>
      </w:r>
      <w:r w:rsidRPr="00362DC9">
        <w:rPr>
          <w:spacing w:val="-3"/>
          <w:lang w:val="en-GB"/>
        </w:rPr>
        <w:t xml:space="preserve"> </w:t>
      </w:r>
      <w:r w:rsidRPr="00362DC9">
        <w:rPr>
          <w:lang w:val="en-GB"/>
        </w:rPr>
        <w:t>must</w:t>
      </w:r>
      <w:r w:rsidRPr="00362DC9">
        <w:rPr>
          <w:spacing w:val="-3"/>
          <w:lang w:val="en-GB"/>
        </w:rPr>
        <w:t xml:space="preserve"> </w:t>
      </w:r>
      <w:r w:rsidRPr="00362DC9">
        <w:rPr>
          <w:lang w:val="en-GB"/>
        </w:rPr>
        <w:t>be</w:t>
      </w:r>
      <w:r w:rsidRPr="00362DC9">
        <w:rPr>
          <w:spacing w:val="-2"/>
          <w:lang w:val="en-GB"/>
        </w:rPr>
        <w:t xml:space="preserve"> </w:t>
      </w:r>
      <w:r w:rsidRPr="00362DC9">
        <w:rPr>
          <w:lang w:val="en-GB"/>
        </w:rPr>
        <w:t>adequately</w:t>
      </w:r>
      <w:r w:rsidRPr="00362DC9">
        <w:rPr>
          <w:spacing w:val="-4"/>
          <w:lang w:val="en-GB"/>
        </w:rPr>
        <w:t xml:space="preserve"> </w:t>
      </w:r>
      <w:r w:rsidRPr="00362DC9">
        <w:rPr>
          <w:lang w:val="en-GB"/>
        </w:rPr>
        <w:t>trained</w:t>
      </w:r>
      <w:r w:rsidRPr="00362DC9">
        <w:rPr>
          <w:spacing w:val="-2"/>
          <w:lang w:val="en-GB"/>
        </w:rPr>
        <w:t xml:space="preserve"> </w:t>
      </w:r>
      <w:r w:rsidRPr="00362DC9">
        <w:rPr>
          <w:lang w:val="en-GB"/>
        </w:rPr>
        <w:t>in</w:t>
      </w:r>
      <w:r w:rsidRPr="00362DC9">
        <w:rPr>
          <w:spacing w:val="-2"/>
          <w:lang w:val="en-GB"/>
        </w:rPr>
        <w:t xml:space="preserve"> </w:t>
      </w:r>
      <w:r w:rsidRPr="00362DC9">
        <w:rPr>
          <w:lang w:val="en-GB"/>
        </w:rPr>
        <w:t>the</w:t>
      </w:r>
      <w:r w:rsidRPr="00362DC9">
        <w:rPr>
          <w:spacing w:val="-4"/>
          <w:lang w:val="en-GB"/>
        </w:rPr>
        <w:t xml:space="preserve"> </w:t>
      </w:r>
      <w:r w:rsidRPr="00362DC9">
        <w:rPr>
          <w:lang w:val="en-GB"/>
        </w:rPr>
        <w:t>operation</w:t>
      </w:r>
      <w:r w:rsidRPr="00362DC9">
        <w:rPr>
          <w:spacing w:val="-2"/>
          <w:lang w:val="en-GB"/>
        </w:rPr>
        <w:t xml:space="preserve"> </w:t>
      </w:r>
      <w:r w:rsidRPr="00362DC9">
        <w:rPr>
          <w:lang w:val="en-GB"/>
        </w:rPr>
        <w:t>of</w:t>
      </w:r>
      <w:r w:rsidRPr="00362DC9">
        <w:rPr>
          <w:spacing w:val="-1"/>
          <w:lang w:val="en-GB"/>
        </w:rPr>
        <w:t xml:space="preserve"> </w:t>
      </w:r>
      <w:r w:rsidRPr="00362DC9">
        <w:rPr>
          <w:lang w:val="en-GB"/>
        </w:rPr>
        <w:t>all</w:t>
      </w:r>
      <w:r w:rsidRPr="00362DC9">
        <w:rPr>
          <w:spacing w:val="-2"/>
          <w:lang w:val="en-GB"/>
        </w:rPr>
        <w:t xml:space="preserve"> </w:t>
      </w:r>
      <w:r w:rsidRPr="00362DC9">
        <w:rPr>
          <w:lang w:val="en-GB"/>
        </w:rPr>
        <w:t>equipment.</w:t>
      </w:r>
    </w:p>
    <w:p w14:paraId="7244EB1A" w14:textId="77777777" w:rsidR="00FA1149" w:rsidRPr="00362DC9" w:rsidRDefault="00BF07BF">
      <w:pPr>
        <w:pStyle w:val="ListParagraph"/>
        <w:numPr>
          <w:ilvl w:val="0"/>
          <w:numId w:val="29"/>
        </w:numPr>
        <w:tabs>
          <w:tab w:val="left" w:pos="799"/>
          <w:tab w:val="left" w:pos="800"/>
        </w:tabs>
        <w:spacing w:before="91"/>
        <w:ind w:right="434"/>
        <w:rPr>
          <w:lang w:val="en-GB"/>
        </w:rPr>
      </w:pPr>
      <w:r w:rsidRPr="00362DC9">
        <w:rPr>
          <w:lang w:val="en-GB"/>
        </w:rPr>
        <w:t>Any use of laser equipment should be controlled by suitable warnings and not setting lasers</w:t>
      </w:r>
      <w:r w:rsidRPr="00362DC9">
        <w:rPr>
          <w:spacing w:val="-59"/>
          <w:lang w:val="en-GB"/>
        </w:rPr>
        <w:t xml:space="preserve"> </w:t>
      </w:r>
      <w:r w:rsidRPr="00362DC9">
        <w:rPr>
          <w:lang w:val="en-GB"/>
        </w:rPr>
        <w:t>at</w:t>
      </w:r>
      <w:r w:rsidRPr="00362DC9">
        <w:rPr>
          <w:spacing w:val="1"/>
          <w:lang w:val="en-GB"/>
        </w:rPr>
        <w:t xml:space="preserve"> </w:t>
      </w:r>
      <w:r w:rsidRPr="00362DC9">
        <w:rPr>
          <w:lang w:val="en-GB"/>
        </w:rPr>
        <w:t>eye level.</w:t>
      </w:r>
    </w:p>
    <w:p w14:paraId="7244EB1B" w14:textId="77777777" w:rsidR="00FA1149" w:rsidRPr="00362DC9" w:rsidRDefault="00FA1149">
      <w:pPr>
        <w:pStyle w:val="BodyText"/>
        <w:spacing w:before="8"/>
        <w:rPr>
          <w:sz w:val="21"/>
          <w:lang w:val="en-GB"/>
        </w:rPr>
      </w:pPr>
    </w:p>
    <w:p w14:paraId="7244EB1C" w14:textId="77777777" w:rsidR="00FA1149" w:rsidRPr="00362DC9" w:rsidRDefault="00BF07BF">
      <w:pPr>
        <w:pStyle w:val="ListParagraph"/>
        <w:numPr>
          <w:ilvl w:val="0"/>
          <w:numId w:val="29"/>
        </w:numPr>
        <w:tabs>
          <w:tab w:val="left" w:pos="799"/>
          <w:tab w:val="left" w:pos="800"/>
        </w:tabs>
        <w:ind w:right="357"/>
        <w:rPr>
          <w:lang w:val="en-GB"/>
        </w:rPr>
      </w:pPr>
      <w:r w:rsidRPr="00362DC9">
        <w:rPr>
          <w:lang w:val="en-GB"/>
        </w:rPr>
        <w:t>Exercise particular care in relation to the storage of any chemicals and equipment which can</w:t>
      </w:r>
      <w:r w:rsidRPr="00362DC9">
        <w:rPr>
          <w:spacing w:val="-59"/>
          <w:lang w:val="en-GB"/>
        </w:rPr>
        <w:t xml:space="preserve"> </w:t>
      </w:r>
      <w:r w:rsidRPr="00362DC9">
        <w:rPr>
          <w:lang w:val="en-GB"/>
        </w:rPr>
        <w:t xml:space="preserve">be dangerous in the event of fire and shall ensure that they are </w:t>
      </w:r>
      <w:proofErr w:type="gramStart"/>
      <w:r w:rsidRPr="00362DC9">
        <w:rPr>
          <w:lang w:val="en-GB"/>
        </w:rPr>
        <w:t>used and kept in a safe</w:t>
      </w:r>
      <w:r w:rsidRPr="00362DC9">
        <w:rPr>
          <w:spacing w:val="1"/>
          <w:lang w:val="en-GB"/>
        </w:rPr>
        <w:t xml:space="preserve"> </w:t>
      </w:r>
      <w:r w:rsidRPr="00362DC9">
        <w:rPr>
          <w:lang w:val="en-GB"/>
        </w:rPr>
        <w:t>condition at all times</w:t>
      </w:r>
      <w:proofErr w:type="gramEnd"/>
      <w:r w:rsidRPr="00362DC9">
        <w:rPr>
          <w:lang w:val="en-GB"/>
        </w:rPr>
        <w:t xml:space="preserve"> in accordance with all relevant regulations and codes of practice and</w:t>
      </w:r>
      <w:r w:rsidRPr="00362DC9">
        <w:rPr>
          <w:spacing w:val="1"/>
          <w:lang w:val="en-GB"/>
        </w:rPr>
        <w:t xml:space="preserve"> </w:t>
      </w:r>
      <w:r w:rsidRPr="00362DC9">
        <w:rPr>
          <w:lang w:val="en-GB"/>
        </w:rPr>
        <w:t>operatives.</w:t>
      </w:r>
    </w:p>
    <w:p w14:paraId="7244EB1D" w14:textId="77777777" w:rsidR="00FA1149" w:rsidRPr="00362DC9" w:rsidRDefault="00FA1149">
      <w:pPr>
        <w:pStyle w:val="BodyText"/>
        <w:spacing w:before="3"/>
        <w:rPr>
          <w:lang w:val="en-GB"/>
        </w:rPr>
      </w:pPr>
    </w:p>
    <w:p w14:paraId="7244EB1E" w14:textId="77777777" w:rsidR="00FA1149" w:rsidRPr="00362DC9" w:rsidRDefault="00BF07BF">
      <w:pPr>
        <w:pStyle w:val="ListParagraph"/>
        <w:numPr>
          <w:ilvl w:val="0"/>
          <w:numId w:val="29"/>
        </w:numPr>
        <w:tabs>
          <w:tab w:val="left" w:pos="799"/>
          <w:tab w:val="left" w:pos="800"/>
        </w:tabs>
        <w:spacing w:line="237" w:lineRule="auto"/>
        <w:ind w:right="652"/>
        <w:rPr>
          <w:lang w:val="en-GB"/>
        </w:rPr>
      </w:pPr>
      <w:r w:rsidRPr="00362DC9">
        <w:rPr>
          <w:lang w:val="en-GB"/>
        </w:rPr>
        <w:t>Aerosols containing Chlorofluorocarbons (CFC’s) must not be used in the provision of the</w:t>
      </w:r>
      <w:r w:rsidRPr="00362DC9">
        <w:rPr>
          <w:spacing w:val="-59"/>
          <w:lang w:val="en-GB"/>
        </w:rPr>
        <w:t xml:space="preserve"> </w:t>
      </w:r>
      <w:r w:rsidRPr="00362DC9">
        <w:rPr>
          <w:lang w:val="en-GB"/>
        </w:rPr>
        <w:t>services.</w:t>
      </w:r>
    </w:p>
    <w:p w14:paraId="7244EB1F" w14:textId="77777777" w:rsidR="00FA1149" w:rsidRPr="00362DC9" w:rsidRDefault="00FA1149">
      <w:pPr>
        <w:pStyle w:val="BodyText"/>
        <w:rPr>
          <w:lang w:val="en-GB"/>
        </w:rPr>
      </w:pPr>
    </w:p>
    <w:p w14:paraId="7244EB21" w14:textId="503F3760" w:rsidR="00FA1149" w:rsidRPr="00362DC9" w:rsidRDefault="00BF07BF" w:rsidP="005C32C1">
      <w:pPr>
        <w:pStyle w:val="ListParagraph"/>
        <w:numPr>
          <w:ilvl w:val="0"/>
          <w:numId w:val="29"/>
        </w:numPr>
        <w:tabs>
          <w:tab w:val="left" w:pos="800"/>
        </w:tabs>
        <w:spacing w:line="251" w:lineRule="exact"/>
        <w:ind w:right="506"/>
        <w:jc w:val="both"/>
        <w:rPr>
          <w:lang w:val="en-GB"/>
        </w:rPr>
      </w:pPr>
      <w:proofErr w:type="gramStart"/>
      <w:r w:rsidRPr="00362DC9">
        <w:rPr>
          <w:lang w:val="en-GB"/>
        </w:rPr>
        <w:t>In order to</w:t>
      </w:r>
      <w:proofErr w:type="gramEnd"/>
      <w:r w:rsidRPr="00362DC9">
        <w:rPr>
          <w:lang w:val="en-GB"/>
        </w:rPr>
        <w:t xml:space="preserve"> comply with the requirements of the Control of Substances Hazardous to Health</w:t>
      </w:r>
      <w:r w:rsidRPr="00362DC9">
        <w:rPr>
          <w:spacing w:val="-59"/>
          <w:lang w:val="en-GB"/>
        </w:rPr>
        <w:t xml:space="preserve"> </w:t>
      </w:r>
      <w:r w:rsidRPr="00362DC9">
        <w:rPr>
          <w:lang w:val="en-GB"/>
        </w:rPr>
        <w:t xml:space="preserve">Regulations 1988, the Principal </w:t>
      </w:r>
      <w:r w:rsidR="00354DE6" w:rsidRPr="00362DC9">
        <w:rPr>
          <w:lang w:val="en-GB"/>
        </w:rPr>
        <w:t>Contractor</w:t>
      </w:r>
      <w:r w:rsidRPr="00362DC9">
        <w:rPr>
          <w:lang w:val="en-GB"/>
        </w:rPr>
        <w:t xml:space="preserve"> shall submit to </w:t>
      </w:r>
      <w:r w:rsidR="00354DE6" w:rsidRPr="00362DC9">
        <w:rPr>
          <w:lang w:val="en-GB"/>
        </w:rPr>
        <w:t>Sport Wales</w:t>
      </w:r>
      <w:r w:rsidRPr="00362DC9">
        <w:rPr>
          <w:lang w:val="en-GB"/>
        </w:rPr>
        <w:t xml:space="preserve"> upon request a list o</w:t>
      </w:r>
      <w:r w:rsidR="00D86914">
        <w:rPr>
          <w:lang w:val="en-GB"/>
        </w:rPr>
        <w:t xml:space="preserve">f </w:t>
      </w:r>
      <w:r w:rsidRPr="00362DC9">
        <w:rPr>
          <w:lang w:val="en-GB"/>
        </w:rPr>
        <w:t>chemicals</w:t>
      </w:r>
      <w:r w:rsidRPr="00362DC9">
        <w:rPr>
          <w:spacing w:val="-1"/>
          <w:lang w:val="en-GB"/>
        </w:rPr>
        <w:t xml:space="preserve"> </w:t>
      </w:r>
      <w:r w:rsidRPr="00362DC9">
        <w:rPr>
          <w:lang w:val="en-GB"/>
        </w:rPr>
        <w:t>and</w:t>
      </w:r>
      <w:r w:rsidRPr="00362DC9">
        <w:rPr>
          <w:spacing w:val="-3"/>
          <w:lang w:val="en-GB"/>
        </w:rPr>
        <w:t xml:space="preserve"> </w:t>
      </w:r>
      <w:r w:rsidRPr="00362DC9">
        <w:rPr>
          <w:lang w:val="en-GB"/>
        </w:rPr>
        <w:t>products</w:t>
      </w:r>
      <w:r w:rsidRPr="00362DC9">
        <w:rPr>
          <w:spacing w:val="-3"/>
          <w:lang w:val="en-GB"/>
        </w:rPr>
        <w:t xml:space="preserve"> </w:t>
      </w:r>
      <w:r w:rsidRPr="00362DC9">
        <w:rPr>
          <w:lang w:val="en-GB"/>
        </w:rPr>
        <w:t>which</w:t>
      </w:r>
      <w:r w:rsidRPr="00362DC9">
        <w:rPr>
          <w:spacing w:val="-1"/>
          <w:lang w:val="en-GB"/>
        </w:rPr>
        <w:t xml:space="preserve"> </w:t>
      </w:r>
      <w:r w:rsidRPr="00362DC9">
        <w:rPr>
          <w:lang w:val="en-GB"/>
        </w:rPr>
        <w:t>will</w:t>
      </w:r>
      <w:r w:rsidRPr="00362DC9">
        <w:rPr>
          <w:spacing w:val="-2"/>
          <w:lang w:val="en-GB"/>
        </w:rPr>
        <w:t xml:space="preserve"> </w:t>
      </w:r>
      <w:r w:rsidRPr="00362DC9">
        <w:rPr>
          <w:lang w:val="en-GB"/>
        </w:rPr>
        <w:t>be</w:t>
      </w:r>
      <w:r w:rsidRPr="00362DC9">
        <w:rPr>
          <w:spacing w:val="-1"/>
          <w:lang w:val="en-GB"/>
        </w:rPr>
        <w:t xml:space="preserve"> </w:t>
      </w:r>
      <w:r w:rsidRPr="00362DC9">
        <w:rPr>
          <w:lang w:val="en-GB"/>
        </w:rPr>
        <w:t>used</w:t>
      </w:r>
      <w:r w:rsidRPr="00362DC9">
        <w:rPr>
          <w:spacing w:val="-1"/>
          <w:lang w:val="en-GB"/>
        </w:rPr>
        <w:t xml:space="preserve"> </w:t>
      </w:r>
      <w:r w:rsidRPr="00362DC9">
        <w:rPr>
          <w:lang w:val="en-GB"/>
        </w:rPr>
        <w:t>in</w:t>
      </w:r>
      <w:r w:rsidRPr="00362DC9">
        <w:rPr>
          <w:spacing w:val="-2"/>
          <w:lang w:val="en-GB"/>
        </w:rPr>
        <w:t xml:space="preserve"> </w:t>
      </w:r>
      <w:r w:rsidRPr="00362DC9">
        <w:rPr>
          <w:lang w:val="en-GB"/>
        </w:rPr>
        <w:t>the</w:t>
      </w:r>
      <w:r w:rsidRPr="00362DC9">
        <w:rPr>
          <w:spacing w:val="-5"/>
          <w:lang w:val="en-GB"/>
        </w:rPr>
        <w:t xml:space="preserve"> </w:t>
      </w:r>
      <w:r w:rsidRPr="00362DC9">
        <w:rPr>
          <w:lang w:val="en-GB"/>
        </w:rPr>
        <w:t>provision</w:t>
      </w:r>
      <w:r w:rsidRPr="00362DC9">
        <w:rPr>
          <w:spacing w:val="-1"/>
          <w:lang w:val="en-GB"/>
        </w:rPr>
        <w:t xml:space="preserve"> </w:t>
      </w:r>
      <w:r w:rsidRPr="00362DC9">
        <w:rPr>
          <w:lang w:val="en-GB"/>
        </w:rPr>
        <w:t>of</w:t>
      </w:r>
      <w:r w:rsidRPr="00362DC9">
        <w:rPr>
          <w:spacing w:val="1"/>
          <w:lang w:val="en-GB"/>
        </w:rPr>
        <w:t xml:space="preserve"> </w:t>
      </w:r>
      <w:r w:rsidRPr="00362DC9">
        <w:rPr>
          <w:lang w:val="en-GB"/>
        </w:rPr>
        <w:t>the</w:t>
      </w:r>
      <w:r w:rsidRPr="00362DC9">
        <w:rPr>
          <w:spacing w:val="-4"/>
          <w:lang w:val="en-GB"/>
        </w:rPr>
        <w:t xml:space="preserve"> </w:t>
      </w:r>
      <w:r w:rsidRPr="00362DC9">
        <w:rPr>
          <w:lang w:val="en-GB"/>
        </w:rPr>
        <w:t>Services together</w:t>
      </w:r>
      <w:r w:rsidRPr="00362DC9">
        <w:rPr>
          <w:spacing w:val="-2"/>
          <w:lang w:val="en-GB"/>
        </w:rPr>
        <w:t xml:space="preserve"> </w:t>
      </w:r>
      <w:r w:rsidRPr="00362DC9">
        <w:rPr>
          <w:lang w:val="en-GB"/>
        </w:rPr>
        <w:t>with</w:t>
      </w:r>
      <w:r w:rsidR="005C32C1" w:rsidRPr="00362DC9">
        <w:rPr>
          <w:lang w:val="en-GB"/>
        </w:rPr>
        <w:t xml:space="preserve"> </w:t>
      </w:r>
      <w:r w:rsidRPr="00362DC9">
        <w:rPr>
          <w:lang w:val="en-GB"/>
        </w:rPr>
        <w:t>COSHH</w:t>
      </w:r>
      <w:r w:rsidRPr="00362DC9">
        <w:rPr>
          <w:spacing w:val="-4"/>
          <w:lang w:val="en-GB"/>
        </w:rPr>
        <w:t xml:space="preserve"> </w:t>
      </w:r>
      <w:r w:rsidRPr="00362DC9">
        <w:rPr>
          <w:lang w:val="en-GB"/>
        </w:rPr>
        <w:t>sheets.</w:t>
      </w:r>
    </w:p>
    <w:p w14:paraId="7244EB22" w14:textId="77777777" w:rsidR="00FA1149" w:rsidRPr="00362DC9" w:rsidRDefault="00FA1149">
      <w:pPr>
        <w:pStyle w:val="BodyText"/>
        <w:spacing w:before="9"/>
        <w:rPr>
          <w:sz w:val="21"/>
          <w:lang w:val="en-GB"/>
        </w:rPr>
      </w:pPr>
    </w:p>
    <w:p w14:paraId="7244EB43" w14:textId="2B20BCCE" w:rsidR="00FA1149" w:rsidRPr="00362DC9" w:rsidRDefault="00FA1149">
      <w:pPr>
        <w:pStyle w:val="BodyText"/>
        <w:spacing w:before="94"/>
        <w:ind w:left="232"/>
        <w:rPr>
          <w:lang w:val="en-GB"/>
        </w:rPr>
      </w:pPr>
    </w:p>
    <w:sectPr w:rsidR="00FA1149" w:rsidRPr="00362DC9" w:rsidSect="00354DE6">
      <w:pgSz w:w="11900" w:h="16840"/>
      <w:pgMar w:top="960" w:right="860" w:bottom="851" w:left="900" w:header="186"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ACDA" w14:textId="77777777" w:rsidR="00832952" w:rsidRDefault="00832952">
      <w:r>
        <w:separator/>
      </w:r>
    </w:p>
  </w:endnote>
  <w:endnote w:type="continuationSeparator" w:id="0">
    <w:p w14:paraId="12EF5726" w14:textId="77777777" w:rsidR="00832952" w:rsidRDefault="0083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B4E" w14:textId="0820CBEF" w:rsidR="00FA1149" w:rsidRDefault="00DA7088">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244EB53" wp14:editId="345A4789">
              <wp:simplePos x="0" y="0"/>
              <wp:positionH relativeFrom="page">
                <wp:posOffset>701040</wp:posOffset>
              </wp:positionH>
              <wp:positionV relativeFrom="page">
                <wp:posOffset>10347960</wp:posOffset>
              </wp:positionV>
              <wp:extent cx="6158230" cy="6350"/>
              <wp:effectExtent l="0" t="0" r="0" b="0"/>
              <wp:wrapNone/>
              <wp:docPr id="20167954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8F70F" id="Rectangle 5" o:spid="_x0000_s1026" style="position:absolute;margin-left:55.2pt;margin-top:814.8pt;width:484.9pt;height:.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7244EB54" wp14:editId="3C3C4F27">
              <wp:simplePos x="0" y="0"/>
              <wp:positionH relativeFrom="page">
                <wp:posOffset>706755</wp:posOffset>
              </wp:positionH>
              <wp:positionV relativeFrom="page">
                <wp:posOffset>10358120</wp:posOffset>
              </wp:positionV>
              <wp:extent cx="2425065" cy="167005"/>
              <wp:effectExtent l="0" t="0" r="0" b="0"/>
              <wp:wrapNone/>
              <wp:docPr id="284054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BE9E2" w14:textId="55953776" w:rsidR="00445728" w:rsidRDefault="00BF07BF">
                          <w:pPr>
                            <w:spacing w:before="12"/>
                            <w:ind w:left="20"/>
                            <w:rPr>
                              <w:sz w:val="20"/>
                            </w:rPr>
                          </w:pPr>
                          <w:r>
                            <w:rPr>
                              <w:sz w:val="20"/>
                            </w:rPr>
                            <w:t>Tender</w:t>
                          </w:r>
                          <w:r>
                            <w:rPr>
                              <w:spacing w:val="-7"/>
                              <w:sz w:val="20"/>
                            </w:rPr>
                            <w:t xml:space="preserve"> </w:t>
                          </w:r>
                          <w:r>
                            <w:rPr>
                              <w:sz w:val="20"/>
                            </w:rPr>
                            <w:t>Reference:</w:t>
                          </w:r>
                          <w:r>
                            <w:rPr>
                              <w:spacing w:val="-7"/>
                              <w:sz w:val="20"/>
                            </w:rPr>
                            <w:t xml:space="preserve"> </w:t>
                          </w:r>
                          <w:r w:rsidR="005C32C1">
                            <w:rPr>
                              <w:sz w:val="20"/>
                            </w:rPr>
                            <w:t>S</w:t>
                          </w:r>
                          <w:r w:rsidR="00D86914">
                            <w:rPr>
                              <w:sz w:val="20"/>
                            </w:rPr>
                            <w:t>W/FSF/202</w:t>
                          </w:r>
                          <w:r w:rsidR="00010C60">
                            <w:rPr>
                              <w:sz w:val="20"/>
                            </w:rPr>
                            <w:t>6</w:t>
                          </w:r>
                          <w:r w:rsidR="00D86914">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EB54" id="_x0000_t202" coordsize="21600,21600" o:spt="202" path="m,l,21600r21600,l21600,xe">
              <v:stroke joinstyle="miter"/>
              <v:path gradientshapeok="t" o:connecttype="rect"/>
            </v:shapetype>
            <v:shape id="Text Box 4" o:spid="_x0000_s1027" type="#_x0000_t202" style="position:absolute;margin-left:55.65pt;margin-top:815.6pt;width:190.9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" filled="f" stroked="f">
              <v:textbox inset="0,0,0,0">
                <w:txbxContent>
                  <w:p w14:paraId="7E7BE9E2" w14:textId="55953776" w:rsidR="00445728" w:rsidRDefault="00BF07BF">
                    <w:pPr>
                      <w:spacing w:before="12"/>
                      <w:ind w:left="20"/>
                      <w:rPr>
                        <w:sz w:val="20"/>
                      </w:rPr>
                    </w:pPr>
                    <w:r>
                      <w:rPr>
                        <w:sz w:val="20"/>
                      </w:rPr>
                      <w:t>Tender</w:t>
                    </w:r>
                    <w:r>
                      <w:rPr>
                        <w:spacing w:val="-7"/>
                        <w:sz w:val="20"/>
                      </w:rPr>
                      <w:t xml:space="preserve"> </w:t>
                    </w:r>
                    <w:r>
                      <w:rPr>
                        <w:sz w:val="20"/>
                      </w:rPr>
                      <w:t>Reference:</w:t>
                    </w:r>
                    <w:r>
                      <w:rPr>
                        <w:spacing w:val="-7"/>
                        <w:sz w:val="20"/>
                      </w:rPr>
                      <w:t xml:space="preserve"> </w:t>
                    </w:r>
                    <w:r w:rsidR="005C32C1">
                      <w:rPr>
                        <w:sz w:val="20"/>
                      </w:rPr>
                      <w:t>S</w:t>
                    </w:r>
                    <w:r w:rsidR="00D86914">
                      <w:rPr>
                        <w:sz w:val="20"/>
                      </w:rPr>
                      <w:t>W/FSF/202</w:t>
                    </w:r>
                    <w:r w:rsidR="00010C60">
                      <w:rPr>
                        <w:sz w:val="20"/>
                      </w:rPr>
                      <w:t>6</w:t>
                    </w:r>
                    <w:r w:rsidR="00D86914">
                      <w:rPr>
                        <w:sz w:val="20"/>
                      </w:rPr>
                      <w:t>/1</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7244EB55" wp14:editId="32F829FE">
              <wp:simplePos x="0" y="0"/>
              <wp:positionH relativeFrom="page">
                <wp:posOffset>6106160</wp:posOffset>
              </wp:positionH>
              <wp:positionV relativeFrom="page">
                <wp:posOffset>10358120</wp:posOffset>
              </wp:positionV>
              <wp:extent cx="745490" cy="167005"/>
              <wp:effectExtent l="0" t="0" r="0" b="0"/>
              <wp:wrapNone/>
              <wp:docPr id="1288749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EB6A" w14:textId="77777777" w:rsidR="00FA1149" w:rsidRDefault="00BF07BF">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pacing w:val="-1"/>
                              <w:sz w:val="20"/>
                            </w:rPr>
                            <w:t xml:space="preserve"> </w:t>
                          </w:r>
                          <w:r>
                            <w:rPr>
                              <w:sz w:val="20"/>
                            </w:rPr>
                            <w:t>of</w:t>
                          </w:r>
                          <w:r>
                            <w:rPr>
                              <w:spacing w:val="-1"/>
                              <w:sz w:val="20"/>
                            </w:rPr>
                            <w:t xml:space="preserve"> </w:t>
                          </w:r>
                          <w:r>
                            <w:rPr>
                              <w:sz w:val="20"/>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EB55" id="Text Box 3" o:spid="_x0000_s1028" type="#_x0000_t202" style="position:absolute;margin-left:480.8pt;margin-top:815.6pt;width:58.7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G72gEAAJcDAAAOAAAAZHJzL2Uyb0RvYy54bWysU9tu2zAMfR+wfxD0vtgJetmMOEXXosOA&#10;7gJ0+wBZlm1htqiRSuzs60fJcbrL27AXgSalw3MO6e3NNPTiYJAsuFKuV7kUxmmorWtL+fXLw6vX&#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" filled="f" stroked="f">
              <v:textbox inset="0,0,0,0">
                <w:txbxContent>
                  <w:p w14:paraId="7244EB6A" w14:textId="77777777" w:rsidR="00FA1149" w:rsidRDefault="00BF07BF">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pacing w:val="-1"/>
                        <w:sz w:val="20"/>
                      </w:rPr>
                      <w:t xml:space="preserve"> </w:t>
                    </w:r>
                    <w:r>
                      <w:rPr>
                        <w:sz w:val="20"/>
                      </w:rPr>
                      <w:t>of</w:t>
                    </w:r>
                    <w:r>
                      <w:rPr>
                        <w:spacing w:val="-1"/>
                        <w:sz w:val="20"/>
                      </w:rPr>
                      <w:t xml:space="preserve"> </w:t>
                    </w:r>
                    <w:r>
                      <w:rPr>
                        <w:sz w:val="20"/>
                      </w:rPr>
                      <w:t>39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B50" w14:textId="18A66D6F" w:rsidR="00FA1149" w:rsidRDefault="00763FBE">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7244EB59" wp14:editId="66260B1C">
              <wp:simplePos x="0" y="0"/>
              <wp:positionH relativeFrom="page">
                <wp:posOffset>707366</wp:posOffset>
              </wp:positionH>
              <wp:positionV relativeFrom="page">
                <wp:posOffset>10360325</wp:posOffset>
              </wp:positionV>
              <wp:extent cx="2570672" cy="336430"/>
              <wp:effectExtent l="0" t="0" r="1270" b="6985"/>
              <wp:wrapNone/>
              <wp:docPr id="152335773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672" cy="33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EB6C" w14:textId="3A6B31DB" w:rsidR="00FA1149" w:rsidRDefault="00BF07BF">
                          <w:pPr>
                            <w:spacing w:before="12"/>
                            <w:ind w:left="20"/>
                            <w:rPr>
                              <w:sz w:val="20"/>
                            </w:rPr>
                          </w:pPr>
                          <w:r>
                            <w:rPr>
                              <w:sz w:val="20"/>
                            </w:rPr>
                            <w:t>Tender</w:t>
                          </w:r>
                          <w:r>
                            <w:rPr>
                              <w:spacing w:val="-7"/>
                              <w:sz w:val="20"/>
                            </w:rPr>
                            <w:t xml:space="preserve"> </w:t>
                          </w:r>
                          <w:r>
                            <w:rPr>
                              <w:sz w:val="20"/>
                            </w:rPr>
                            <w:t>Reference:</w:t>
                          </w:r>
                          <w:r w:rsidR="00763FBE">
                            <w:rPr>
                              <w:spacing w:val="-7"/>
                              <w:sz w:val="20"/>
                            </w:rPr>
                            <w:t xml:space="preserve"> </w:t>
                          </w:r>
                          <w:r w:rsidR="00445728" w:rsidRPr="00763FBE">
                            <w:rPr>
                              <w:b/>
                              <w:bCs/>
                              <w:sz w:val="16"/>
                              <w:szCs w:val="16"/>
                            </w:rPr>
                            <w:t>SW</w:t>
                          </w:r>
                          <w:r w:rsidR="00445728" w:rsidRPr="00763FBE">
                            <w:rPr>
                              <w:b/>
                              <w:sz w:val="16"/>
                              <w:szCs w:val="16"/>
                            </w:rPr>
                            <w:t>/</w:t>
                          </w:r>
                          <w:r w:rsidR="00763FBE">
                            <w:rPr>
                              <w:b/>
                              <w:sz w:val="16"/>
                              <w:szCs w:val="16"/>
                            </w:rPr>
                            <w:t>FSF</w:t>
                          </w:r>
                          <w:r w:rsidR="00445728" w:rsidRPr="00763FBE">
                            <w:rPr>
                              <w:b/>
                              <w:sz w:val="16"/>
                              <w:szCs w:val="16"/>
                            </w:rPr>
                            <w:t>/2025/1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EB59" id="_x0000_t202" coordsize="21600,21600" o:spt="202" path="m,l,21600r21600,l21600,xe">
              <v:stroke joinstyle="miter"/>
              <v:path gradientshapeok="t" o:connecttype="rect"/>
            </v:shapetype>
            <v:shape id="docshape35" o:spid="_x0000_s1030" type="#_x0000_t202" style="position:absolute;margin-left:55.7pt;margin-top:815.75pt;width:202.4pt;height:26.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" filled="f" stroked="f">
              <v:textbox inset="0,0,0,0">
                <w:txbxContent>
                  <w:p w14:paraId="7244EB6C" w14:textId="3A6B31DB" w:rsidR="00FA1149" w:rsidRDefault="00BF07BF">
                    <w:pPr>
                      <w:spacing w:before="12"/>
                      <w:ind w:left="20"/>
                      <w:rPr>
                        <w:sz w:val="20"/>
                      </w:rPr>
                    </w:pPr>
                    <w:r>
                      <w:rPr>
                        <w:sz w:val="20"/>
                      </w:rPr>
                      <w:t>Tender</w:t>
                    </w:r>
                    <w:r>
                      <w:rPr>
                        <w:spacing w:val="-7"/>
                        <w:sz w:val="20"/>
                      </w:rPr>
                      <w:t xml:space="preserve"> </w:t>
                    </w:r>
                    <w:r>
                      <w:rPr>
                        <w:sz w:val="20"/>
                      </w:rPr>
                      <w:t>Reference:</w:t>
                    </w:r>
                    <w:r w:rsidR="00763FBE">
                      <w:rPr>
                        <w:spacing w:val="-7"/>
                        <w:sz w:val="20"/>
                      </w:rPr>
                      <w:t xml:space="preserve"> </w:t>
                    </w:r>
                    <w:r w:rsidR="00445728" w:rsidRPr="00763FBE">
                      <w:rPr>
                        <w:b/>
                        <w:bCs/>
                        <w:sz w:val="16"/>
                        <w:szCs w:val="16"/>
                      </w:rPr>
                      <w:t>SW</w:t>
                    </w:r>
                    <w:r w:rsidR="00445728" w:rsidRPr="00763FBE">
                      <w:rPr>
                        <w:b/>
                        <w:sz w:val="16"/>
                        <w:szCs w:val="16"/>
                      </w:rPr>
                      <w:t>/</w:t>
                    </w:r>
                    <w:r w:rsidR="00763FBE">
                      <w:rPr>
                        <w:b/>
                        <w:sz w:val="16"/>
                        <w:szCs w:val="16"/>
                      </w:rPr>
                      <w:t>FSF</w:t>
                    </w:r>
                    <w:r w:rsidR="00445728" w:rsidRPr="00763FBE">
                      <w:rPr>
                        <w:b/>
                        <w:sz w:val="16"/>
                        <w:szCs w:val="16"/>
                      </w:rPr>
                      <w:t>/2025/1</w:t>
                    </w:r>
                  </w:p>
                </w:txbxContent>
              </v:textbox>
              <w10:wrap anchorx="page" anchory="page"/>
            </v:shape>
          </w:pict>
        </mc:Fallback>
      </mc:AlternateContent>
    </w:r>
    <w:r w:rsidR="005A303F">
      <w:rPr>
        <w:noProof/>
      </w:rPr>
      <mc:AlternateContent>
        <mc:Choice Requires="wps">
          <w:drawing>
            <wp:anchor distT="0" distB="0" distL="114300" distR="114300" simplePos="0" relativeHeight="251658246" behindDoc="1" locked="0" layoutInCell="1" allowOverlap="1" wp14:anchorId="7244EB58" wp14:editId="27BBEB1D">
              <wp:simplePos x="0" y="0"/>
              <wp:positionH relativeFrom="page">
                <wp:posOffset>701040</wp:posOffset>
              </wp:positionH>
              <wp:positionV relativeFrom="page">
                <wp:posOffset>10347960</wp:posOffset>
              </wp:positionV>
              <wp:extent cx="6158230" cy="6350"/>
              <wp:effectExtent l="0" t="0" r="0" b="0"/>
              <wp:wrapNone/>
              <wp:docPr id="63261558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9E8A5" id="docshape34" o:spid="_x0000_s1026" style="position:absolute;margin-left:55.2pt;margin-top:814.8pt;width:484.9pt;height:.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" fillcolor="black" stroked="f">
              <w10:wrap anchorx="page" anchory="page"/>
            </v:rect>
          </w:pict>
        </mc:Fallback>
      </mc:AlternateContent>
    </w:r>
    <w:r w:rsidR="005A303F">
      <w:rPr>
        <w:noProof/>
      </w:rPr>
      <mc:AlternateContent>
        <mc:Choice Requires="wps">
          <w:drawing>
            <wp:anchor distT="0" distB="0" distL="114300" distR="114300" simplePos="0" relativeHeight="251658248" behindDoc="1" locked="0" layoutInCell="1" allowOverlap="1" wp14:anchorId="7244EB5A" wp14:editId="24DA8E76">
              <wp:simplePos x="0" y="0"/>
              <wp:positionH relativeFrom="page">
                <wp:posOffset>6036310</wp:posOffset>
              </wp:positionH>
              <wp:positionV relativeFrom="page">
                <wp:posOffset>10358120</wp:posOffset>
              </wp:positionV>
              <wp:extent cx="815340" cy="167005"/>
              <wp:effectExtent l="0" t="0" r="0" b="0"/>
              <wp:wrapNone/>
              <wp:docPr id="196076986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EB6D" w14:textId="04E34C4A" w:rsidR="00FA1149" w:rsidRDefault="00BF07BF">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10</w:t>
                          </w:r>
                          <w:r>
                            <w:fldChar w:fldCharType="end"/>
                          </w:r>
                          <w:r>
                            <w:rPr>
                              <w:spacing w:val="-2"/>
                              <w:sz w:val="20"/>
                            </w:rPr>
                            <w:t xml:space="preserve"> </w:t>
                          </w:r>
                          <w:r>
                            <w:rPr>
                              <w:sz w:val="20"/>
                            </w:rPr>
                            <w:t>of</w:t>
                          </w:r>
                          <w:r>
                            <w:rPr>
                              <w:spacing w:val="-1"/>
                              <w:sz w:val="20"/>
                            </w:rPr>
                            <w:t xml:space="preserve"> </w:t>
                          </w:r>
                          <w:r w:rsidR="003A16F9">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EB5A" id="docshape36" o:spid="_x0000_s1031" type="#_x0000_t202" style="position:absolute;margin-left:475.3pt;margin-top:815.6pt;width:64.2pt;height:13.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" filled="f" stroked="f">
              <v:textbox inset="0,0,0,0">
                <w:txbxContent>
                  <w:p w14:paraId="7244EB6D" w14:textId="04E34C4A" w:rsidR="00FA1149" w:rsidRDefault="00BF07BF">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10</w:t>
                    </w:r>
                    <w:r>
                      <w:fldChar w:fldCharType="end"/>
                    </w:r>
                    <w:r>
                      <w:rPr>
                        <w:spacing w:val="-2"/>
                        <w:sz w:val="20"/>
                      </w:rPr>
                      <w:t xml:space="preserve"> </w:t>
                    </w:r>
                    <w:r>
                      <w:rPr>
                        <w:sz w:val="20"/>
                      </w:rPr>
                      <w:t>of</w:t>
                    </w:r>
                    <w:r>
                      <w:rPr>
                        <w:spacing w:val="-1"/>
                        <w:sz w:val="20"/>
                      </w:rPr>
                      <w:t xml:space="preserve"> </w:t>
                    </w:r>
                    <w:r w:rsidR="003A16F9">
                      <w:rPr>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0E48" w14:textId="77777777" w:rsidR="00832952" w:rsidRDefault="00832952">
      <w:r>
        <w:separator/>
      </w:r>
    </w:p>
  </w:footnote>
  <w:footnote w:type="continuationSeparator" w:id="0">
    <w:p w14:paraId="79EBA84D" w14:textId="77777777" w:rsidR="00832952" w:rsidRDefault="0083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9302" w14:textId="39E60BE7" w:rsidR="00E22F8D" w:rsidRDefault="00E22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B4D" w14:textId="49637D0D" w:rsidR="00FA1149" w:rsidRDefault="00DA70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2B62C54" wp14:editId="5580F622">
              <wp:simplePos x="0" y="0"/>
              <wp:positionH relativeFrom="column">
                <wp:posOffset>147320</wp:posOffset>
              </wp:positionH>
              <wp:positionV relativeFrom="paragraph">
                <wp:posOffset>386080</wp:posOffset>
              </wp:positionV>
              <wp:extent cx="6120765" cy="10795"/>
              <wp:effectExtent l="0" t="0" r="0" b="0"/>
              <wp:wrapNone/>
              <wp:docPr id="12472178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F82A0" id="Rectangle 2" o:spid="_x0000_s1026" style="position:absolute;margin-left:11.6pt;margin-top:30.4pt;width:481.9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" fillcolor="black" stroked="f"/>
          </w:pict>
        </mc:Fallback>
      </mc:AlternateContent>
    </w:r>
    <w:r>
      <w:rPr>
        <w:noProof/>
      </w:rPr>
      <mc:AlternateContent>
        <mc:Choice Requires="wps">
          <w:drawing>
            <wp:anchor distT="0" distB="0" distL="114300" distR="114300" simplePos="0" relativeHeight="251658241" behindDoc="1" locked="0" layoutInCell="1" allowOverlap="1" wp14:anchorId="7244EB52" wp14:editId="2D199695">
              <wp:simplePos x="0" y="0"/>
              <wp:positionH relativeFrom="page">
                <wp:posOffset>6034405</wp:posOffset>
              </wp:positionH>
              <wp:positionV relativeFrom="page">
                <wp:posOffset>349885</wp:posOffset>
              </wp:positionV>
              <wp:extent cx="818515" cy="182245"/>
              <wp:effectExtent l="0" t="0" r="0" b="0"/>
              <wp:wrapNone/>
              <wp:docPr id="1231602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EB68" w14:textId="77777777" w:rsidR="00FA1149" w:rsidRDefault="00BF07BF">
                          <w:pPr>
                            <w:pStyle w:val="BodyText"/>
                            <w:spacing w:before="13"/>
                            <w:ind w:left="20"/>
                          </w:pPr>
                          <w: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EB52" id="_x0000_t202" coordsize="21600,21600" o:spt="202" path="m,l,21600r21600,l21600,xe">
              <v:stroke joinstyle="miter"/>
              <v:path gradientshapeok="t" o:connecttype="rect"/>
            </v:shapetype>
            <v:shape id="Text Box 1" o:spid="_x0000_s1026" type="#_x0000_t202" style="position:absolute;margin-left:475.15pt;margin-top:27.55pt;width:64.4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" filled="f" stroked="f">
              <v:textbox inset="0,0,0,0">
                <w:txbxContent>
                  <w:p w14:paraId="7244EB68" w14:textId="77777777" w:rsidR="00FA1149" w:rsidRDefault="00BF07BF">
                    <w:pPr>
                      <w:pStyle w:val="BodyText"/>
                      <w:spacing w:before="13"/>
                      <w:ind w:left="20"/>
                    </w:pPr>
                    <w:r>
                      <w:t>Specification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C761" w14:textId="726F7B9C" w:rsidR="00E22F8D" w:rsidRDefault="00E22F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4524" w14:textId="7772C402" w:rsidR="00E22F8D" w:rsidRDefault="00E22F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B4F" w14:textId="08D66E6D" w:rsidR="00FA1149" w:rsidRDefault="005A303F">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7D5E78A9" wp14:editId="494A1D1E">
              <wp:simplePos x="0" y="0"/>
              <wp:positionH relativeFrom="column">
                <wp:posOffset>147320</wp:posOffset>
              </wp:positionH>
              <wp:positionV relativeFrom="paragraph">
                <wp:posOffset>386080</wp:posOffset>
              </wp:positionV>
              <wp:extent cx="6120765" cy="10795"/>
              <wp:effectExtent l="0" t="0" r="0" b="0"/>
              <wp:wrapNone/>
              <wp:docPr id="205959986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4C489" id="docshape32" o:spid="_x0000_s1026" style="position:absolute;margin-left:11.6pt;margin-top:30.4pt;width:481.95pt;height:.8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" fillcolor="black" stroked="f"/>
          </w:pict>
        </mc:Fallback>
      </mc:AlternateContent>
    </w:r>
    <w:r>
      <w:rPr>
        <w:noProof/>
      </w:rPr>
      <mc:AlternateContent>
        <mc:Choice Requires="wps">
          <w:drawing>
            <wp:anchor distT="0" distB="0" distL="114300" distR="114300" simplePos="0" relativeHeight="251658245" behindDoc="1" locked="0" layoutInCell="1" allowOverlap="1" wp14:anchorId="7244EB57" wp14:editId="72FE126D">
              <wp:simplePos x="0" y="0"/>
              <wp:positionH relativeFrom="page">
                <wp:posOffset>6034405</wp:posOffset>
              </wp:positionH>
              <wp:positionV relativeFrom="page">
                <wp:posOffset>349885</wp:posOffset>
              </wp:positionV>
              <wp:extent cx="818515" cy="182245"/>
              <wp:effectExtent l="0" t="0" r="0" b="0"/>
              <wp:wrapNone/>
              <wp:docPr id="24322764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EB6B" w14:textId="77777777" w:rsidR="00FA1149" w:rsidRDefault="00BF07BF">
                          <w:pPr>
                            <w:pStyle w:val="BodyText"/>
                            <w:spacing w:before="13"/>
                            <w:ind w:left="20"/>
                          </w:pPr>
                          <w: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EB57" id="_x0000_t202" coordsize="21600,21600" o:spt="202" path="m,l,21600r21600,l21600,xe">
              <v:stroke joinstyle="miter"/>
              <v:path gradientshapeok="t" o:connecttype="rect"/>
            </v:shapetype>
            <v:shape id="docshape33" o:spid="_x0000_s1029" type="#_x0000_t202" style="position:absolute;margin-left:475.15pt;margin-top:27.55pt;width:64.45pt;height:14.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" filled="f" stroked="f">
              <v:textbox inset="0,0,0,0">
                <w:txbxContent>
                  <w:p w14:paraId="7244EB6B" w14:textId="77777777" w:rsidR="00FA1149" w:rsidRDefault="00BF07BF">
                    <w:pPr>
                      <w:pStyle w:val="BodyText"/>
                      <w:spacing w:before="13"/>
                      <w:ind w:left="20"/>
                    </w:pPr>
                    <w:r>
                      <w:t>Specification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8989" w14:textId="08C1374A" w:rsidR="00E22F8D" w:rsidRDefault="00E22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6B6"/>
    <w:multiLevelType w:val="hybridMultilevel"/>
    <w:tmpl w:val="051C83B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23333"/>
    <w:multiLevelType w:val="hybridMultilevel"/>
    <w:tmpl w:val="B4E8D82E"/>
    <w:lvl w:ilvl="0" w:tplc="068EEE34">
      <w:numFmt w:val="bullet"/>
      <w:lvlText w:val=""/>
      <w:lvlJc w:val="left"/>
      <w:pPr>
        <w:ind w:left="434" w:hanging="327"/>
      </w:pPr>
      <w:rPr>
        <w:rFonts w:ascii="Symbol" w:eastAsia="Symbol" w:hAnsi="Symbol" w:cs="Symbol" w:hint="default"/>
        <w:b w:val="0"/>
        <w:bCs w:val="0"/>
        <w:i w:val="0"/>
        <w:iCs w:val="0"/>
        <w:w w:val="100"/>
        <w:sz w:val="22"/>
        <w:szCs w:val="22"/>
      </w:rPr>
    </w:lvl>
    <w:lvl w:ilvl="1" w:tplc="FCF26404">
      <w:numFmt w:val="bullet"/>
      <w:lvlText w:val="•"/>
      <w:lvlJc w:val="left"/>
      <w:pPr>
        <w:ind w:left="1317" w:hanging="327"/>
      </w:pPr>
      <w:rPr>
        <w:rFonts w:hint="default"/>
      </w:rPr>
    </w:lvl>
    <w:lvl w:ilvl="2" w:tplc="73EED7D8">
      <w:numFmt w:val="bullet"/>
      <w:lvlText w:val="•"/>
      <w:lvlJc w:val="left"/>
      <w:pPr>
        <w:ind w:left="2194" w:hanging="327"/>
      </w:pPr>
      <w:rPr>
        <w:rFonts w:hint="default"/>
      </w:rPr>
    </w:lvl>
    <w:lvl w:ilvl="3" w:tplc="FB464CB0">
      <w:numFmt w:val="bullet"/>
      <w:lvlText w:val="•"/>
      <w:lvlJc w:val="left"/>
      <w:pPr>
        <w:ind w:left="3071" w:hanging="327"/>
      </w:pPr>
      <w:rPr>
        <w:rFonts w:hint="default"/>
      </w:rPr>
    </w:lvl>
    <w:lvl w:ilvl="4" w:tplc="5E926656">
      <w:numFmt w:val="bullet"/>
      <w:lvlText w:val="•"/>
      <w:lvlJc w:val="left"/>
      <w:pPr>
        <w:ind w:left="3948" w:hanging="327"/>
      </w:pPr>
      <w:rPr>
        <w:rFonts w:hint="default"/>
      </w:rPr>
    </w:lvl>
    <w:lvl w:ilvl="5" w:tplc="61DCB798">
      <w:numFmt w:val="bullet"/>
      <w:lvlText w:val="•"/>
      <w:lvlJc w:val="left"/>
      <w:pPr>
        <w:ind w:left="4825" w:hanging="327"/>
      </w:pPr>
      <w:rPr>
        <w:rFonts w:hint="default"/>
      </w:rPr>
    </w:lvl>
    <w:lvl w:ilvl="6" w:tplc="D340F7B2">
      <w:numFmt w:val="bullet"/>
      <w:lvlText w:val="•"/>
      <w:lvlJc w:val="left"/>
      <w:pPr>
        <w:ind w:left="5702" w:hanging="327"/>
      </w:pPr>
      <w:rPr>
        <w:rFonts w:hint="default"/>
      </w:rPr>
    </w:lvl>
    <w:lvl w:ilvl="7" w:tplc="14929ECC">
      <w:numFmt w:val="bullet"/>
      <w:lvlText w:val="•"/>
      <w:lvlJc w:val="left"/>
      <w:pPr>
        <w:ind w:left="6579" w:hanging="327"/>
      </w:pPr>
      <w:rPr>
        <w:rFonts w:hint="default"/>
      </w:rPr>
    </w:lvl>
    <w:lvl w:ilvl="8" w:tplc="981AA8CC">
      <w:numFmt w:val="bullet"/>
      <w:lvlText w:val="•"/>
      <w:lvlJc w:val="left"/>
      <w:pPr>
        <w:ind w:left="7456" w:hanging="327"/>
      </w:pPr>
      <w:rPr>
        <w:rFonts w:hint="default"/>
      </w:rPr>
    </w:lvl>
  </w:abstractNum>
  <w:abstractNum w:abstractNumId="2" w15:restartNumberingAfterBreak="0">
    <w:nsid w:val="04722AEA"/>
    <w:multiLevelType w:val="hybridMultilevel"/>
    <w:tmpl w:val="416883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4FA2826"/>
    <w:multiLevelType w:val="hybridMultilevel"/>
    <w:tmpl w:val="08A61112"/>
    <w:lvl w:ilvl="0" w:tplc="342A9718">
      <w:numFmt w:val="bullet"/>
      <w:lvlText w:val=""/>
      <w:lvlJc w:val="left"/>
      <w:pPr>
        <w:ind w:left="434" w:hanging="327"/>
      </w:pPr>
      <w:rPr>
        <w:rFonts w:ascii="Symbol" w:eastAsia="Symbol" w:hAnsi="Symbol" w:cs="Symbol" w:hint="default"/>
        <w:b w:val="0"/>
        <w:bCs w:val="0"/>
        <w:i w:val="0"/>
        <w:iCs w:val="0"/>
        <w:w w:val="100"/>
        <w:sz w:val="22"/>
        <w:szCs w:val="22"/>
      </w:rPr>
    </w:lvl>
    <w:lvl w:ilvl="1" w:tplc="0C0A3F2A">
      <w:numFmt w:val="bullet"/>
      <w:lvlText w:val="•"/>
      <w:lvlJc w:val="left"/>
      <w:pPr>
        <w:ind w:left="1317" w:hanging="327"/>
      </w:pPr>
      <w:rPr>
        <w:rFonts w:hint="default"/>
      </w:rPr>
    </w:lvl>
    <w:lvl w:ilvl="2" w:tplc="81563D2A">
      <w:numFmt w:val="bullet"/>
      <w:lvlText w:val="•"/>
      <w:lvlJc w:val="left"/>
      <w:pPr>
        <w:ind w:left="2194" w:hanging="327"/>
      </w:pPr>
      <w:rPr>
        <w:rFonts w:hint="default"/>
      </w:rPr>
    </w:lvl>
    <w:lvl w:ilvl="3" w:tplc="FB2418AA">
      <w:numFmt w:val="bullet"/>
      <w:lvlText w:val="•"/>
      <w:lvlJc w:val="left"/>
      <w:pPr>
        <w:ind w:left="3071" w:hanging="327"/>
      </w:pPr>
      <w:rPr>
        <w:rFonts w:hint="default"/>
      </w:rPr>
    </w:lvl>
    <w:lvl w:ilvl="4" w:tplc="927C42E4">
      <w:numFmt w:val="bullet"/>
      <w:lvlText w:val="•"/>
      <w:lvlJc w:val="left"/>
      <w:pPr>
        <w:ind w:left="3948" w:hanging="327"/>
      </w:pPr>
      <w:rPr>
        <w:rFonts w:hint="default"/>
      </w:rPr>
    </w:lvl>
    <w:lvl w:ilvl="5" w:tplc="B05C502C">
      <w:numFmt w:val="bullet"/>
      <w:lvlText w:val="•"/>
      <w:lvlJc w:val="left"/>
      <w:pPr>
        <w:ind w:left="4825" w:hanging="327"/>
      </w:pPr>
      <w:rPr>
        <w:rFonts w:hint="default"/>
      </w:rPr>
    </w:lvl>
    <w:lvl w:ilvl="6" w:tplc="FF0E8866">
      <w:numFmt w:val="bullet"/>
      <w:lvlText w:val="•"/>
      <w:lvlJc w:val="left"/>
      <w:pPr>
        <w:ind w:left="5702" w:hanging="327"/>
      </w:pPr>
      <w:rPr>
        <w:rFonts w:hint="default"/>
      </w:rPr>
    </w:lvl>
    <w:lvl w:ilvl="7" w:tplc="3672FC24">
      <w:numFmt w:val="bullet"/>
      <w:lvlText w:val="•"/>
      <w:lvlJc w:val="left"/>
      <w:pPr>
        <w:ind w:left="6579" w:hanging="327"/>
      </w:pPr>
      <w:rPr>
        <w:rFonts w:hint="default"/>
      </w:rPr>
    </w:lvl>
    <w:lvl w:ilvl="8" w:tplc="7910C0B4">
      <w:numFmt w:val="bullet"/>
      <w:lvlText w:val="•"/>
      <w:lvlJc w:val="left"/>
      <w:pPr>
        <w:ind w:left="7456" w:hanging="327"/>
      </w:pPr>
      <w:rPr>
        <w:rFonts w:hint="default"/>
      </w:rPr>
    </w:lvl>
  </w:abstractNum>
  <w:abstractNum w:abstractNumId="4" w15:restartNumberingAfterBreak="0">
    <w:nsid w:val="06116F98"/>
    <w:multiLevelType w:val="hybridMultilevel"/>
    <w:tmpl w:val="F6886836"/>
    <w:lvl w:ilvl="0" w:tplc="661EFBDC">
      <w:numFmt w:val="bullet"/>
      <w:lvlText w:val=""/>
      <w:lvlJc w:val="left"/>
      <w:pPr>
        <w:ind w:left="434" w:hanging="327"/>
      </w:pPr>
      <w:rPr>
        <w:rFonts w:ascii="Symbol" w:eastAsia="Symbol" w:hAnsi="Symbol" w:cs="Symbol" w:hint="default"/>
        <w:b w:val="0"/>
        <w:bCs w:val="0"/>
        <w:i w:val="0"/>
        <w:iCs w:val="0"/>
        <w:w w:val="100"/>
        <w:sz w:val="22"/>
        <w:szCs w:val="22"/>
      </w:rPr>
    </w:lvl>
    <w:lvl w:ilvl="1" w:tplc="D8FCCA46">
      <w:numFmt w:val="bullet"/>
      <w:lvlText w:val="•"/>
      <w:lvlJc w:val="left"/>
      <w:pPr>
        <w:ind w:left="1317" w:hanging="327"/>
      </w:pPr>
      <w:rPr>
        <w:rFonts w:hint="default"/>
      </w:rPr>
    </w:lvl>
    <w:lvl w:ilvl="2" w:tplc="88BC1D4E">
      <w:numFmt w:val="bullet"/>
      <w:lvlText w:val="•"/>
      <w:lvlJc w:val="left"/>
      <w:pPr>
        <w:ind w:left="2194" w:hanging="327"/>
      </w:pPr>
      <w:rPr>
        <w:rFonts w:hint="default"/>
      </w:rPr>
    </w:lvl>
    <w:lvl w:ilvl="3" w:tplc="938E5116">
      <w:numFmt w:val="bullet"/>
      <w:lvlText w:val="•"/>
      <w:lvlJc w:val="left"/>
      <w:pPr>
        <w:ind w:left="3071" w:hanging="327"/>
      </w:pPr>
      <w:rPr>
        <w:rFonts w:hint="default"/>
      </w:rPr>
    </w:lvl>
    <w:lvl w:ilvl="4" w:tplc="33FCA73E">
      <w:numFmt w:val="bullet"/>
      <w:lvlText w:val="•"/>
      <w:lvlJc w:val="left"/>
      <w:pPr>
        <w:ind w:left="3948" w:hanging="327"/>
      </w:pPr>
      <w:rPr>
        <w:rFonts w:hint="default"/>
      </w:rPr>
    </w:lvl>
    <w:lvl w:ilvl="5" w:tplc="5EDEC0D4">
      <w:numFmt w:val="bullet"/>
      <w:lvlText w:val="•"/>
      <w:lvlJc w:val="left"/>
      <w:pPr>
        <w:ind w:left="4825" w:hanging="327"/>
      </w:pPr>
      <w:rPr>
        <w:rFonts w:hint="default"/>
      </w:rPr>
    </w:lvl>
    <w:lvl w:ilvl="6" w:tplc="34EE15F2">
      <w:numFmt w:val="bullet"/>
      <w:lvlText w:val="•"/>
      <w:lvlJc w:val="left"/>
      <w:pPr>
        <w:ind w:left="5702" w:hanging="327"/>
      </w:pPr>
      <w:rPr>
        <w:rFonts w:hint="default"/>
      </w:rPr>
    </w:lvl>
    <w:lvl w:ilvl="7" w:tplc="330A503C">
      <w:numFmt w:val="bullet"/>
      <w:lvlText w:val="•"/>
      <w:lvlJc w:val="left"/>
      <w:pPr>
        <w:ind w:left="6579" w:hanging="327"/>
      </w:pPr>
      <w:rPr>
        <w:rFonts w:hint="default"/>
      </w:rPr>
    </w:lvl>
    <w:lvl w:ilvl="8" w:tplc="7C8ECD1E">
      <w:numFmt w:val="bullet"/>
      <w:lvlText w:val="•"/>
      <w:lvlJc w:val="left"/>
      <w:pPr>
        <w:ind w:left="7456" w:hanging="327"/>
      </w:pPr>
      <w:rPr>
        <w:rFonts w:hint="default"/>
      </w:rPr>
    </w:lvl>
  </w:abstractNum>
  <w:abstractNum w:abstractNumId="5" w15:restartNumberingAfterBreak="0">
    <w:nsid w:val="0831737D"/>
    <w:multiLevelType w:val="hybridMultilevel"/>
    <w:tmpl w:val="845055EA"/>
    <w:lvl w:ilvl="0" w:tplc="5CCA39B4">
      <w:numFmt w:val="bullet"/>
      <w:lvlText w:val=""/>
      <w:lvlJc w:val="left"/>
      <w:pPr>
        <w:ind w:left="434" w:hanging="284"/>
      </w:pPr>
      <w:rPr>
        <w:rFonts w:ascii="Symbol" w:eastAsia="Symbol" w:hAnsi="Symbol" w:cs="Symbol" w:hint="default"/>
        <w:b w:val="0"/>
        <w:bCs w:val="0"/>
        <w:i w:val="0"/>
        <w:iCs w:val="0"/>
        <w:w w:val="100"/>
        <w:sz w:val="22"/>
        <w:szCs w:val="22"/>
      </w:rPr>
    </w:lvl>
    <w:lvl w:ilvl="1" w:tplc="315A93AC">
      <w:numFmt w:val="bullet"/>
      <w:lvlText w:val="•"/>
      <w:lvlJc w:val="left"/>
      <w:pPr>
        <w:ind w:left="1317" w:hanging="284"/>
      </w:pPr>
      <w:rPr>
        <w:rFonts w:hint="default"/>
      </w:rPr>
    </w:lvl>
    <w:lvl w:ilvl="2" w:tplc="BF8CE944">
      <w:numFmt w:val="bullet"/>
      <w:lvlText w:val="•"/>
      <w:lvlJc w:val="left"/>
      <w:pPr>
        <w:ind w:left="2194" w:hanging="284"/>
      </w:pPr>
      <w:rPr>
        <w:rFonts w:hint="default"/>
      </w:rPr>
    </w:lvl>
    <w:lvl w:ilvl="3" w:tplc="6256EEAC">
      <w:numFmt w:val="bullet"/>
      <w:lvlText w:val="•"/>
      <w:lvlJc w:val="left"/>
      <w:pPr>
        <w:ind w:left="3071" w:hanging="284"/>
      </w:pPr>
      <w:rPr>
        <w:rFonts w:hint="default"/>
      </w:rPr>
    </w:lvl>
    <w:lvl w:ilvl="4" w:tplc="C186E4B8">
      <w:numFmt w:val="bullet"/>
      <w:lvlText w:val="•"/>
      <w:lvlJc w:val="left"/>
      <w:pPr>
        <w:ind w:left="3948" w:hanging="284"/>
      </w:pPr>
      <w:rPr>
        <w:rFonts w:hint="default"/>
      </w:rPr>
    </w:lvl>
    <w:lvl w:ilvl="5" w:tplc="E7729BC2">
      <w:numFmt w:val="bullet"/>
      <w:lvlText w:val="•"/>
      <w:lvlJc w:val="left"/>
      <w:pPr>
        <w:ind w:left="4825" w:hanging="284"/>
      </w:pPr>
      <w:rPr>
        <w:rFonts w:hint="default"/>
      </w:rPr>
    </w:lvl>
    <w:lvl w:ilvl="6" w:tplc="00A61C40">
      <w:numFmt w:val="bullet"/>
      <w:lvlText w:val="•"/>
      <w:lvlJc w:val="left"/>
      <w:pPr>
        <w:ind w:left="5702" w:hanging="284"/>
      </w:pPr>
      <w:rPr>
        <w:rFonts w:hint="default"/>
      </w:rPr>
    </w:lvl>
    <w:lvl w:ilvl="7" w:tplc="4B7664E2">
      <w:numFmt w:val="bullet"/>
      <w:lvlText w:val="•"/>
      <w:lvlJc w:val="left"/>
      <w:pPr>
        <w:ind w:left="6579" w:hanging="284"/>
      </w:pPr>
      <w:rPr>
        <w:rFonts w:hint="default"/>
      </w:rPr>
    </w:lvl>
    <w:lvl w:ilvl="8" w:tplc="C7EE90E0">
      <w:numFmt w:val="bullet"/>
      <w:lvlText w:val="•"/>
      <w:lvlJc w:val="left"/>
      <w:pPr>
        <w:ind w:left="7456" w:hanging="284"/>
      </w:pPr>
      <w:rPr>
        <w:rFonts w:hint="default"/>
      </w:rPr>
    </w:lvl>
  </w:abstractNum>
  <w:abstractNum w:abstractNumId="6" w15:restartNumberingAfterBreak="0">
    <w:nsid w:val="091E7E74"/>
    <w:multiLevelType w:val="hybridMultilevel"/>
    <w:tmpl w:val="1298CEC6"/>
    <w:lvl w:ilvl="0" w:tplc="1D20BB7A">
      <w:numFmt w:val="bullet"/>
      <w:lvlText w:val=""/>
      <w:lvlJc w:val="left"/>
      <w:pPr>
        <w:ind w:left="434" w:hanging="327"/>
      </w:pPr>
      <w:rPr>
        <w:rFonts w:ascii="Symbol" w:eastAsia="Symbol" w:hAnsi="Symbol" w:cs="Symbol" w:hint="default"/>
        <w:b w:val="0"/>
        <w:bCs w:val="0"/>
        <w:i w:val="0"/>
        <w:iCs w:val="0"/>
        <w:w w:val="100"/>
        <w:sz w:val="22"/>
        <w:szCs w:val="22"/>
      </w:rPr>
    </w:lvl>
    <w:lvl w:ilvl="1" w:tplc="BB08D70E">
      <w:numFmt w:val="bullet"/>
      <w:lvlText w:val="•"/>
      <w:lvlJc w:val="left"/>
      <w:pPr>
        <w:ind w:left="1317" w:hanging="327"/>
      </w:pPr>
      <w:rPr>
        <w:rFonts w:hint="default"/>
      </w:rPr>
    </w:lvl>
    <w:lvl w:ilvl="2" w:tplc="D12AB434">
      <w:numFmt w:val="bullet"/>
      <w:lvlText w:val="•"/>
      <w:lvlJc w:val="left"/>
      <w:pPr>
        <w:ind w:left="2194" w:hanging="327"/>
      </w:pPr>
      <w:rPr>
        <w:rFonts w:hint="default"/>
      </w:rPr>
    </w:lvl>
    <w:lvl w:ilvl="3" w:tplc="B742D75C">
      <w:numFmt w:val="bullet"/>
      <w:lvlText w:val="•"/>
      <w:lvlJc w:val="left"/>
      <w:pPr>
        <w:ind w:left="3071" w:hanging="327"/>
      </w:pPr>
      <w:rPr>
        <w:rFonts w:hint="default"/>
      </w:rPr>
    </w:lvl>
    <w:lvl w:ilvl="4" w:tplc="8ED4D654">
      <w:numFmt w:val="bullet"/>
      <w:lvlText w:val="•"/>
      <w:lvlJc w:val="left"/>
      <w:pPr>
        <w:ind w:left="3948" w:hanging="327"/>
      </w:pPr>
      <w:rPr>
        <w:rFonts w:hint="default"/>
      </w:rPr>
    </w:lvl>
    <w:lvl w:ilvl="5" w:tplc="DA4ADD30">
      <w:numFmt w:val="bullet"/>
      <w:lvlText w:val="•"/>
      <w:lvlJc w:val="left"/>
      <w:pPr>
        <w:ind w:left="4825" w:hanging="327"/>
      </w:pPr>
      <w:rPr>
        <w:rFonts w:hint="default"/>
      </w:rPr>
    </w:lvl>
    <w:lvl w:ilvl="6" w:tplc="1D66372A">
      <w:numFmt w:val="bullet"/>
      <w:lvlText w:val="•"/>
      <w:lvlJc w:val="left"/>
      <w:pPr>
        <w:ind w:left="5702" w:hanging="327"/>
      </w:pPr>
      <w:rPr>
        <w:rFonts w:hint="default"/>
      </w:rPr>
    </w:lvl>
    <w:lvl w:ilvl="7" w:tplc="A58C64E4">
      <w:numFmt w:val="bullet"/>
      <w:lvlText w:val="•"/>
      <w:lvlJc w:val="left"/>
      <w:pPr>
        <w:ind w:left="6579" w:hanging="327"/>
      </w:pPr>
      <w:rPr>
        <w:rFonts w:hint="default"/>
      </w:rPr>
    </w:lvl>
    <w:lvl w:ilvl="8" w:tplc="F1226DB8">
      <w:numFmt w:val="bullet"/>
      <w:lvlText w:val="•"/>
      <w:lvlJc w:val="left"/>
      <w:pPr>
        <w:ind w:left="7456" w:hanging="327"/>
      </w:pPr>
      <w:rPr>
        <w:rFonts w:hint="default"/>
      </w:rPr>
    </w:lvl>
  </w:abstractNum>
  <w:abstractNum w:abstractNumId="7" w15:restartNumberingAfterBreak="0">
    <w:nsid w:val="09D72F9F"/>
    <w:multiLevelType w:val="hybridMultilevel"/>
    <w:tmpl w:val="051C83B0"/>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B450E1"/>
    <w:multiLevelType w:val="hybridMultilevel"/>
    <w:tmpl w:val="13E6B37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A42F5"/>
    <w:multiLevelType w:val="hybridMultilevel"/>
    <w:tmpl w:val="FDBA5126"/>
    <w:lvl w:ilvl="0" w:tplc="96FCC7BE">
      <w:numFmt w:val="bullet"/>
      <w:lvlText w:val=""/>
      <w:lvlJc w:val="left"/>
      <w:pPr>
        <w:ind w:left="434" w:hanging="327"/>
      </w:pPr>
      <w:rPr>
        <w:rFonts w:ascii="Symbol" w:eastAsia="Symbol" w:hAnsi="Symbol" w:cs="Symbol" w:hint="default"/>
        <w:b w:val="0"/>
        <w:bCs w:val="0"/>
        <w:i w:val="0"/>
        <w:iCs w:val="0"/>
        <w:w w:val="100"/>
        <w:sz w:val="22"/>
        <w:szCs w:val="22"/>
      </w:rPr>
    </w:lvl>
    <w:lvl w:ilvl="1" w:tplc="4DF2CEF0">
      <w:numFmt w:val="bullet"/>
      <w:lvlText w:val="•"/>
      <w:lvlJc w:val="left"/>
      <w:pPr>
        <w:ind w:left="1317" w:hanging="327"/>
      </w:pPr>
      <w:rPr>
        <w:rFonts w:hint="default"/>
      </w:rPr>
    </w:lvl>
    <w:lvl w:ilvl="2" w:tplc="43D26362">
      <w:numFmt w:val="bullet"/>
      <w:lvlText w:val="•"/>
      <w:lvlJc w:val="left"/>
      <w:pPr>
        <w:ind w:left="2194" w:hanging="327"/>
      </w:pPr>
      <w:rPr>
        <w:rFonts w:hint="default"/>
      </w:rPr>
    </w:lvl>
    <w:lvl w:ilvl="3" w:tplc="2B8017FA">
      <w:numFmt w:val="bullet"/>
      <w:lvlText w:val="•"/>
      <w:lvlJc w:val="left"/>
      <w:pPr>
        <w:ind w:left="3071" w:hanging="327"/>
      </w:pPr>
      <w:rPr>
        <w:rFonts w:hint="default"/>
      </w:rPr>
    </w:lvl>
    <w:lvl w:ilvl="4" w:tplc="42AAD1CA">
      <w:numFmt w:val="bullet"/>
      <w:lvlText w:val="•"/>
      <w:lvlJc w:val="left"/>
      <w:pPr>
        <w:ind w:left="3948" w:hanging="327"/>
      </w:pPr>
      <w:rPr>
        <w:rFonts w:hint="default"/>
      </w:rPr>
    </w:lvl>
    <w:lvl w:ilvl="5" w:tplc="EB56EA0A">
      <w:numFmt w:val="bullet"/>
      <w:lvlText w:val="•"/>
      <w:lvlJc w:val="left"/>
      <w:pPr>
        <w:ind w:left="4825" w:hanging="327"/>
      </w:pPr>
      <w:rPr>
        <w:rFonts w:hint="default"/>
      </w:rPr>
    </w:lvl>
    <w:lvl w:ilvl="6" w:tplc="4664F64E">
      <w:numFmt w:val="bullet"/>
      <w:lvlText w:val="•"/>
      <w:lvlJc w:val="left"/>
      <w:pPr>
        <w:ind w:left="5702" w:hanging="327"/>
      </w:pPr>
      <w:rPr>
        <w:rFonts w:hint="default"/>
      </w:rPr>
    </w:lvl>
    <w:lvl w:ilvl="7" w:tplc="91AC0852">
      <w:numFmt w:val="bullet"/>
      <w:lvlText w:val="•"/>
      <w:lvlJc w:val="left"/>
      <w:pPr>
        <w:ind w:left="6579" w:hanging="327"/>
      </w:pPr>
      <w:rPr>
        <w:rFonts w:hint="default"/>
      </w:rPr>
    </w:lvl>
    <w:lvl w:ilvl="8" w:tplc="87EC0FD8">
      <w:numFmt w:val="bullet"/>
      <w:lvlText w:val="•"/>
      <w:lvlJc w:val="left"/>
      <w:pPr>
        <w:ind w:left="7456" w:hanging="327"/>
      </w:pPr>
      <w:rPr>
        <w:rFonts w:hint="default"/>
      </w:rPr>
    </w:lvl>
  </w:abstractNum>
  <w:abstractNum w:abstractNumId="10" w15:restartNumberingAfterBreak="0">
    <w:nsid w:val="18176F9B"/>
    <w:multiLevelType w:val="hybridMultilevel"/>
    <w:tmpl w:val="BFA6DE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92A1DD1"/>
    <w:multiLevelType w:val="hybridMultilevel"/>
    <w:tmpl w:val="FD16D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625D1"/>
    <w:multiLevelType w:val="hybridMultilevel"/>
    <w:tmpl w:val="F5D0EE30"/>
    <w:lvl w:ilvl="0" w:tplc="5A6A2AC8">
      <w:numFmt w:val="bullet"/>
      <w:lvlText w:val=""/>
      <w:lvlJc w:val="left"/>
      <w:pPr>
        <w:ind w:left="434" w:hanging="284"/>
      </w:pPr>
      <w:rPr>
        <w:rFonts w:ascii="Symbol" w:eastAsia="Symbol" w:hAnsi="Symbol" w:cs="Symbol" w:hint="default"/>
        <w:b w:val="0"/>
        <w:bCs w:val="0"/>
        <w:i w:val="0"/>
        <w:iCs w:val="0"/>
        <w:w w:val="100"/>
        <w:sz w:val="22"/>
        <w:szCs w:val="22"/>
      </w:rPr>
    </w:lvl>
    <w:lvl w:ilvl="1" w:tplc="A1E45166">
      <w:numFmt w:val="bullet"/>
      <w:lvlText w:val="•"/>
      <w:lvlJc w:val="left"/>
      <w:pPr>
        <w:ind w:left="1317" w:hanging="284"/>
      </w:pPr>
      <w:rPr>
        <w:rFonts w:hint="default"/>
      </w:rPr>
    </w:lvl>
    <w:lvl w:ilvl="2" w:tplc="2DCEA1BC">
      <w:numFmt w:val="bullet"/>
      <w:lvlText w:val="•"/>
      <w:lvlJc w:val="left"/>
      <w:pPr>
        <w:ind w:left="2194" w:hanging="284"/>
      </w:pPr>
      <w:rPr>
        <w:rFonts w:hint="default"/>
      </w:rPr>
    </w:lvl>
    <w:lvl w:ilvl="3" w:tplc="41E674B2">
      <w:numFmt w:val="bullet"/>
      <w:lvlText w:val="•"/>
      <w:lvlJc w:val="left"/>
      <w:pPr>
        <w:ind w:left="3071" w:hanging="284"/>
      </w:pPr>
      <w:rPr>
        <w:rFonts w:hint="default"/>
      </w:rPr>
    </w:lvl>
    <w:lvl w:ilvl="4" w:tplc="757A3C24">
      <w:numFmt w:val="bullet"/>
      <w:lvlText w:val="•"/>
      <w:lvlJc w:val="left"/>
      <w:pPr>
        <w:ind w:left="3948" w:hanging="284"/>
      </w:pPr>
      <w:rPr>
        <w:rFonts w:hint="default"/>
      </w:rPr>
    </w:lvl>
    <w:lvl w:ilvl="5" w:tplc="B7223336">
      <w:numFmt w:val="bullet"/>
      <w:lvlText w:val="•"/>
      <w:lvlJc w:val="left"/>
      <w:pPr>
        <w:ind w:left="4825" w:hanging="284"/>
      </w:pPr>
      <w:rPr>
        <w:rFonts w:hint="default"/>
      </w:rPr>
    </w:lvl>
    <w:lvl w:ilvl="6" w:tplc="232CC268">
      <w:numFmt w:val="bullet"/>
      <w:lvlText w:val="•"/>
      <w:lvlJc w:val="left"/>
      <w:pPr>
        <w:ind w:left="5702" w:hanging="284"/>
      </w:pPr>
      <w:rPr>
        <w:rFonts w:hint="default"/>
      </w:rPr>
    </w:lvl>
    <w:lvl w:ilvl="7" w:tplc="9F224C5C">
      <w:numFmt w:val="bullet"/>
      <w:lvlText w:val="•"/>
      <w:lvlJc w:val="left"/>
      <w:pPr>
        <w:ind w:left="6579" w:hanging="284"/>
      </w:pPr>
      <w:rPr>
        <w:rFonts w:hint="default"/>
      </w:rPr>
    </w:lvl>
    <w:lvl w:ilvl="8" w:tplc="CCC8D102">
      <w:numFmt w:val="bullet"/>
      <w:lvlText w:val="•"/>
      <w:lvlJc w:val="left"/>
      <w:pPr>
        <w:ind w:left="7456" w:hanging="284"/>
      </w:pPr>
      <w:rPr>
        <w:rFonts w:hint="default"/>
      </w:rPr>
    </w:lvl>
  </w:abstractNum>
  <w:abstractNum w:abstractNumId="13" w15:restartNumberingAfterBreak="0">
    <w:nsid w:val="198D70D7"/>
    <w:multiLevelType w:val="hybridMultilevel"/>
    <w:tmpl w:val="6B6A3066"/>
    <w:lvl w:ilvl="0" w:tplc="2BFCAAA2">
      <w:start w:val="1"/>
      <w:numFmt w:val="lowerLetter"/>
      <w:lvlText w:val="%1)"/>
      <w:lvlJc w:val="left"/>
      <w:pPr>
        <w:ind w:left="1550" w:hanging="307"/>
      </w:pPr>
      <w:rPr>
        <w:rFonts w:ascii="Arial" w:eastAsia="Arial" w:hAnsi="Arial" w:cs="Arial" w:hint="default"/>
        <w:b w:val="0"/>
        <w:bCs w:val="0"/>
        <w:i w:val="0"/>
        <w:iCs w:val="0"/>
        <w:spacing w:val="0"/>
        <w:w w:val="102"/>
        <w:sz w:val="23"/>
        <w:szCs w:val="23"/>
        <w:lang w:val="en-US" w:eastAsia="en-US" w:bidi="ar-SA"/>
      </w:rPr>
    </w:lvl>
    <w:lvl w:ilvl="1" w:tplc="B0C61042">
      <w:numFmt w:val="bullet"/>
      <w:lvlText w:val="•"/>
      <w:lvlJc w:val="left"/>
      <w:pPr>
        <w:ind w:left="2444" w:hanging="307"/>
      </w:pPr>
      <w:rPr>
        <w:rFonts w:hint="default"/>
        <w:lang w:val="en-US" w:eastAsia="en-US" w:bidi="ar-SA"/>
      </w:rPr>
    </w:lvl>
    <w:lvl w:ilvl="2" w:tplc="2864D9C0">
      <w:numFmt w:val="bullet"/>
      <w:lvlText w:val="•"/>
      <w:lvlJc w:val="left"/>
      <w:pPr>
        <w:ind w:left="3329" w:hanging="307"/>
      </w:pPr>
      <w:rPr>
        <w:rFonts w:hint="default"/>
        <w:lang w:val="en-US" w:eastAsia="en-US" w:bidi="ar-SA"/>
      </w:rPr>
    </w:lvl>
    <w:lvl w:ilvl="3" w:tplc="56B00110">
      <w:numFmt w:val="bullet"/>
      <w:lvlText w:val="•"/>
      <w:lvlJc w:val="left"/>
      <w:pPr>
        <w:ind w:left="4213" w:hanging="307"/>
      </w:pPr>
      <w:rPr>
        <w:rFonts w:hint="default"/>
        <w:lang w:val="en-US" w:eastAsia="en-US" w:bidi="ar-SA"/>
      </w:rPr>
    </w:lvl>
    <w:lvl w:ilvl="4" w:tplc="2E9A25F4">
      <w:numFmt w:val="bullet"/>
      <w:lvlText w:val="•"/>
      <w:lvlJc w:val="left"/>
      <w:pPr>
        <w:ind w:left="5098" w:hanging="307"/>
      </w:pPr>
      <w:rPr>
        <w:rFonts w:hint="default"/>
        <w:lang w:val="en-US" w:eastAsia="en-US" w:bidi="ar-SA"/>
      </w:rPr>
    </w:lvl>
    <w:lvl w:ilvl="5" w:tplc="523A1392">
      <w:numFmt w:val="bullet"/>
      <w:lvlText w:val="•"/>
      <w:lvlJc w:val="left"/>
      <w:pPr>
        <w:ind w:left="5982" w:hanging="307"/>
      </w:pPr>
      <w:rPr>
        <w:rFonts w:hint="default"/>
        <w:lang w:val="en-US" w:eastAsia="en-US" w:bidi="ar-SA"/>
      </w:rPr>
    </w:lvl>
    <w:lvl w:ilvl="6" w:tplc="47FE3FA2">
      <w:numFmt w:val="bullet"/>
      <w:lvlText w:val="•"/>
      <w:lvlJc w:val="left"/>
      <w:pPr>
        <w:ind w:left="6867" w:hanging="307"/>
      </w:pPr>
      <w:rPr>
        <w:rFonts w:hint="default"/>
        <w:lang w:val="en-US" w:eastAsia="en-US" w:bidi="ar-SA"/>
      </w:rPr>
    </w:lvl>
    <w:lvl w:ilvl="7" w:tplc="93D0F9CA">
      <w:numFmt w:val="bullet"/>
      <w:lvlText w:val="•"/>
      <w:lvlJc w:val="left"/>
      <w:pPr>
        <w:ind w:left="7751" w:hanging="307"/>
      </w:pPr>
      <w:rPr>
        <w:rFonts w:hint="default"/>
        <w:lang w:val="en-US" w:eastAsia="en-US" w:bidi="ar-SA"/>
      </w:rPr>
    </w:lvl>
    <w:lvl w:ilvl="8" w:tplc="667E6FB2">
      <w:numFmt w:val="bullet"/>
      <w:lvlText w:val="•"/>
      <w:lvlJc w:val="left"/>
      <w:pPr>
        <w:ind w:left="8636" w:hanging="307"/>
      </w:pPr>
      <w:rPr>
        <w:rFonts w:hint="default"/>
        <w:lang w:val="en-US" w:eastAsia="en-US" w:bidi="ar-SA"/>
      </w:rPr>
    </w:lvl>
  </w:abstractNum>
  <w:abstractNum w:abstractNumId="14" w15:restartNumberingAfterBreak="0">
    <w:nsid w:val="1C3F4650"/>
    <w:multiLevelType w:val="hybridMultilevel"/>
    <w:tmpl w:val="3E440F48"/>
    <w:lvl w:ilvl="0" w:tplc="A04E5F34">
      <w:numFmt w:val="bullet"/>
      <w:lvlText w:val=""/>
      <w:lvlJc w:val="left"/>
      <w:pPr>
        <w:ind w:left="434" w:hanging="327"/>
      </w:pPr>
      <w:rPr>
        <w:rFonts w:ascii="Symbol" w:eastAsia="Symbol" w:hAnsi="Symbol" w:cs="Symbol" w:hint="default"/>
        <w:b w:val="0"/>
        <w:bCs w:val="0"/>
        <w:i w:val="0"/>
        <w:iCs w:val="0"/>
        <w:w w:val="100"/>
        <w:sz w:val="22"/>
        <w:szCs w:val="22"/>
      </w:rPr>
    </w:lvl>
    <w:lvl w:ilvl="1" w:tplc="D2C6889C">
      <w:numFmt w:val="bullet"/>
      <w:lvlText w:val="•"/>
      <w:lvlJc w:val="left"/>
      <w:pPr>
        <w:ind w:left="1317" w:hanging="327"/>
      </w:pPr>
      <w:rPr>
        <w:rFonts w:hint="default"/>
      </w:rPr>
    </w:lvl>
    <w:lvl w:ilvl="2" w:tplc="3F7AAD32">
      <w:numFmt w:val="bullet"/>
      <w:lvlText w:val="•"/>
      <w:lvlJc w:val="left"/>
      <w:pPr>
        <w:ind w:left="2194" w:hanging="327"/>
      </w:pPr>
      <w:rPr>
        <w:rFonts w:hint="default"/>
      </w:rPr>
    </w:lvl>
    <w:lvl w:ilvl="3" w:tplc="EA78B712">
      <w:numFmt w:val="bullet"/>
      <w:lvlText w:val="•"/>
      <w:lvlJc w:val="left"/>
      <w:pPr>
        <w:ind w:left="3071" w:hanging="327"/>
      </w:pPr>
      <w:rPr>
        <w:rFonts w:hint="default"/>
      </w:rPr>
    </w:lvl>
    <w:lvl w:ilvl="4" w:tplc="C616DE40">
      <w:numFmt w:val="bullet"/>
      <w:lvlText w:val="•"/>
      <w:lvlJc w:val="left"/>
      <w:pPr>
        <w:ind w:left="3948" w:hanging="327"/>
      </w:pPr>
      <w:rPr>
        <w:rFonts w:hint="default"/>
      </w:rPr>
    </w:lvl>
    <w:lvl w:ilvl="5" w:tplc="DC462CF6">
      <w:numFmt w:val="bullet"/>
      <w:lvlText w:val="•"/>
      <w:lvlJc w:val="left"/>
      <w:pPr>
        <w:ind w:left="4825" w:hanging="327"/>
      </w:pPr>
      <w:rPr>
        <w:rFonts w:hint="default"/>
      </w:rPr>
    </w:lvl>
    <w:lvl w:ilvl="6" w:tplc="3AC62968">
      <w:numFmt w:val="bullet"/>
      <w:lvlText w:val="•"/>
      <w:lvlJc w:val="left"/>
      <w:pPr>
        <w:ind w:left="5702" w:hanging="327"/>
      </w:pPr>
      <w:rPr>
        <w:rFonts w:hint="default"/>
      </w:rPr>
    </w:lvl>
    <w:lvl w:ilvl="7" w:tplc="D4F0B1EA">
      <w:numFmt w:val="bullet"/>
      <w:lvlText w:val="•"/>
      <w:lvlJc w:val="left"/>
      <w:pPr>
        <w:ind w:left="6579" w:hanging="327"/>
      </w:pPr>
      <w:rPr>
        <w:rFonts w:hint="default"/>
      </w:rPr>
    </w:lvl>
    <w:lvl w:ilvl="8" w:tplc="F412EFC4">
      <w:numFmt w:val="bullet"/>
      <w:lvlText w:val="•"/>
      <w:lvlJc w:val="left"/>
      <w:pPr>
        <w:ind w:left="7456" w:hanging="327"/>
      </w:pPr>
      <w:rPr>
        <w:rFonts w:hint="default"/>
      </w:rPr>
    </w:lvl>
  </w:abstractNum>
  <w:abstractNum w:abstractNumId="15" w15:restartNumberingAfterBreak="0">
    <w:nsid w:val="1CCD2104"/>
    <w:multiLevelType w:val="hybridMultilevel"/>
    <w:tmpl w:val="A6163108"/>
    <w:lvl w:ilvl="0" w:tplc="08090019">
      <w:start w:val="1"/>
      <w:numFmt w:val="lowerLetter"/>
      <w:lvlText w:val="%1."/>
      <w:lvlJc w:val="left"/>
      <w:pPr>
        <w:ind w:left="720" w:hanging="360"/>
      </w:pPr>
    </w:lvl>
    <w:lvl w:ilvl="1" w:tplc="6DE2135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4C7AD2"/>
    <w:multiLevelType w:val="hybridMultilevel"/>
    <w:tmpl w:val="1D6055A4"/>
    <w:lvl w:ilvl="0" w:tplc="041263EC">
      <w:numFmt w:val="bullet"/>
      <w:lvlText w:val=""/>
      <w:lvlJc w:val="left"/>
      <w:pPr>
        <w:ind w:left="434" w:hanging="327"/>
      </w:pPr>
      <w:rPr>
        <w:rFonts w:ascii="Symbol" w:eastAsia="Symbol" w:hAnsi="Symbol" w:cs="Symbol" w:hint="default"/>
        <w:b w:val="0"/>
        <w:bCs w:val="0"/>
        <w:i w:val="0"/>
        <w:iCs w:val="0"/>
        <w:w w:val="100"/>
        <w:sz w:val="22"/>
        <w:szCs w:val="22"/>
      </w:rPr>
    </w:lvl>
    <w:lvl w:ilvl="1" w:tplc="C34487E4">
      <w:numFmt w:val="bullet"/>
      <w:lvlText w:val="•"/>
      <w:lvlJc w:val="left"/>
      <w:pPr>
        <w:ind w:left="1317" w:hanging="327"/>
      </w:pPr>
      <w:rPr>
        <w:rFonts w:hint="default"/>
      </w:rPr>
    </w:lvl>
    <w:lvl w:ilvl="2" w:tplc="BC3E0B58">
      <w:numFmt w:val="bullet"/>
      <w:lvlText w:val="•"/>
      <w:lvlJc w:val="left"/>
      <w:pPr>
        <w:ind w:left="2194" w:hanging="327"/>
      </w:pPr>
      <w:rPr>
        <w:rFonts w:hint="default"/>
      </w:rPr>
    </w:lvl>
    <w:lvl w:ilvl="3" w:tplc="9C4E020C">
      <w:numFmt w:val="bullet"/>
      <w:lvlText w:val="•"/>
      <w:lvlJc w:val="left"/>
      <w:pPr>
        <w:ind w:left="3071" w:hanging="327"/>
      </w:pPr>
      <w:rPr>
        <w:rFonts w:hint="default"/>
      </w:rPr>
    </w:lvl>
    <w:lvl w:ilvl="4" w:tplc="FAFE9F8C">
      <w:numFmt w:val="bullet"/>
      <w:lvlText w:val="•"/>
      <w:lvlJc w:val="left"/>
      <w:pPr>
        <w:ind w:left="3948" w:hanging="327"/>
      </w:pPr>
      <w:rPr>
        <w:rFonts w:hint="default"/>
      </w:rPr>
    </w:lvl>
    <w:lvl w:ilvl="5" w:tplc="3D44C67E">
      <w:numFmt w:val="bullet"/>
      <w:lvlText w:val="•"/>
      <w:lvlJc w:val="left"/>
      <w:pPr>
        <w:ind w:left="4825" w:hanging="327"/>
      </w:pPr>
      <w:rPr>
        <w:rFonts w:hint="default"/>
      </w:rPr>
    </w:lvl>
    <w:lvl w:ilvl="6" w:tplc="5BAEABF4">
      <w:numFmt w:val="bullet"/>
      <w:lvlText w:val="•"/>
      <w:lvlJc w:val="left"/>
      <w:pPr>
        <w:ind w:left="5702" w:hanging="327"/>
      </w:pPr>
      <w:rPr>
        <w:rFonts w:hint="default"/>
      </w:rPr>
    </w:lvl>
    <w:lvl w:ilvl="7" w:tplc="6262A08A">
      <w:numFmt w:val="bullet"/>
      <w:lvlText w:val="•"/>
      <w:lvlJc w:val="left"/>
      <w:pPr>
        <w:ind w:left="6579" w:hanging="327"/>
      </w:pPr>
      <w:rPr>
        <w:rFonts w:hint="default"/>
      </w:rPr>
    </w:lvl>
    <w:lvl w:ilvl="8" w:tplc="7E949386">
      <w:numFmt w:val="bullet"/>
      <w:lvlText w:val="•"/>
      <w:lvlJc w:val="left"/>
      <w:pPr>
        <w:ind w:left="7456" w:hanging="327"/>
      </w:pPr>
      <w:rPr>
        <w:rFonts w:hint="default"/>
      </w:rPr>
    </w:lvl>
  </w:abstractNum>
  <w:abstractNum w:abstractNumId="17" w15:restartNumberingAfterBreak="0">
    <w:nsid w:val="232210AA"/>
    <w:multiLevelType w:val="hybridMultilevel"/>
    <w:tmpl w:val="D4149984"/>
    <w:lvl w:ilvl="0" w:tplc="DD40590C">
      <w:numFmt w:val="bullet"/>
      <w:lvlText w:val=""/>
      <w:lvlJc w:val="left"/>
      <w:pPr>
        <w:ind w:left="434" w:hanging="284"/>
      </w:pPr>
      <w:rPr>
        <w:rFonts w:ascii="Symbol" w:eastAsia="Symbol" w:hAnsi="Symbol" w:cs="Symbol" w:hint="default"/>
        <w:b w:val="0"/>
        <w:bCs w:val="0"/>
        <w:i w:val="0"/>
        <w:iCs w:val="0"/>
        <w:w w:val="100"/>
        <w:sz w:val="22"/>
        <w:szCs w:val="22"/>
      </w:rPr>
    </w:lvl>
    <w:lvl w:ilvl="1" w:tplc="8DEC1E9C">
      <w:numFmt w:val="bullet"/>
      <w:lvlText w:val="•"/>
      <w:lvlJc w:val="left"/>
      <w:pPr>
        <w:ind w:left="1317" w:hanging="284"/>
      </w:pPr>
      <w:rPr>
        <w:rFonts w:hint="default"/>
      </w:rPr>
    </w:lvl>
    <w:lvl w:ilvl="2" w:tplc="BEBEEF7C">
      <w:numFmt w:val="bullet"/>
      <w:lvlText w:val="•"/>
      <w:lvlJc w:val="left"/>
      <w:pPr>
        <w:ind w:left="2194" w:hanging="284"/>
      </w:pPr>
      <w:rPr>
        <w:rFonts w:hint="default"/>
      </w:rPr>
    </w:lvl>
    <w:lvl w:ilvl="3" w:tplc="240E9FD4">
      <w:numFmt w:val="bullet"/>
      <w:lvlText w:val="•"/>
      <w:lvlJc w:val="left"/>
      <w:pPr>
        <w:ind w:left="3071" w:hanging="284"/>
      </w:pPr>
      <w:rPr>
        <w:rFonts w:hint="default"/>
      </w:rPr>
    </w:lvl>
    <w:lvl w:ilvl="4" w:tplc="195AE550">
      <w:numFmt w:val="bullet"/>
      <w:lvlText w:val="•"/>
      <w:lvlJc w:val="left"/>
      <w:pPr>
        <w:ind w:left="3948" w:hanging="284"/>
      </w:pPr>
      <w:rPr>
        <w:rFonts w:hint="default"/>
      </w:rPr>
    </w:lvl>
    <w:lvl w:ilvl="5" w:tplc="CF9AD42A">
      <w:numFmt w:val="bullet"/>
      <w:lvlText w:val="•"/>
      <w:lvlJc w:val="left"/>
      <w:pPr>
        <w:ind w:left="4825" w:hanging="284"/>
      </w:pPr>
      <w:rPr>
        <w:rFonts w:hint="default"/>
      </w:rPr>
    </w:lvl>
    <w:lvl w:ilvl="6" w:tplc="DCD8F916">
      <w:numFmt w:val="bullet"/>
      <w:lvlText w:val="•"/>
      <w:lvlJc w:val="left"/>
      <w:pPr>
        <w:ind w:left="5702" w:hanging="284"/>
      </w:pPr>
      <w:rPr>
        <w:rFonts w:hint="default"/>
      </w:rPr>
    </w:lvl>
    <w:lvl w:ilvl="7" w:tplc="5D367F38">
      <w:numFmt w:val="bullet"/>
      <w:lvlText w:val="•"/>
      <w:lvlJc w:val="left"/>
      <w:pPr>
        <w:ind w:left="6579" w:hanging="284"/>
      </w:pPr>
      <w:rPr>
        <w:rFonts w:hint="default"/>
      </w:rPr>
    </w:lvl>
    <w:lvl w:ilvl="8" w:tplc="E5EAC7D2">
      <w:numFmt w:val="bullet"/>
      <w:lvlText w:val="•"/>
      <w:lvlJc w:val="left"/>
      <w:pPr>
        <w:ind w:left="7456" w:hanging="284"/>
      </w:pPr>
      <w:rPr>
        <w:rFonts w:hint="default"/>
      </w:rPr>
    </w:lvl>
  </w:abstractNum>
  <w:abstractNum w:abstractNumId="18" w15:restartNumberingAfterBreak="0">
    <w:nsid w:val="248C3CB4"/>
    <w:multiLevelType w:val="hybridMultilevel"/>
    <w:tmpl w:val="F3BE8286"/>
    <w:lvl w:ilvl="0" w:tplc="F5EE3476">
      <w:numFmt w:val="bullet"/>
      <w:lvlText w:val=""/>
      <w:lvlJc w:val="left"/>
      <w:pPr>
        <w:ind w:left="436" w:hanging="329"/>
      </w:pPr>
      <w:rPr>
        <w:rFonts w:ascii="Symbol" w:eastAsia="Symbol" w:hAnsi="Symbol" w:cs="Symbol" w:hint="default"/>
        <w:b w:val="0"/>
        <w:bCs w:val="0"/>
        <w:i w:val="0"/>
        <w:iCs w:val="0"/>
        <w:w w:val="100"/>
        <w:sz w:val="22"/>
        <w:szCs w:val="22"/>
      </w:rPr>
    </w:lvl>
    <w:lvl w:ilvl="1" w:tplc="21CAAE7E">
      <w:numFmt w:val="bullet"/>
      <w:lvlText w:val="•"/>
      <w:lvlJc w:val="left"/>
      <w:pPr>
        <w:ind w:left="1317" w:hanging="329"/>
      </w:pPr>
      <w:rPr>
        <w:rFonts w:hint="default"/>
      </w:rPr>
    </w:lvl>
    <w:lvl w:ilvl="2" w:tplc="9EF81B32">
      <w:numFmt w:val="bullet"/>
      <w:lvlText w:val="•"/>
      <w:lvlJc w:val="left"/>
      <w:pPr>
        <w:ind w:left="2194" w:hanging="329"/>
      </w:pPr>
      <w:rPr>
        <w:rFonts w:hint="default"/>
      </w:rPr>
    </w:lvl>
    <w:lvl w:ilvl="3" w:tplc="8C6A6412">
      <w:numFmt w:val="bullet"/>
      <w:lvlText w:val="•"/>
      <w:lvlJc w:val="left"/>
      <w:pPr>
        <w:ind w:left="3071" w:hanging="329"/>
      </w:pPr>
      <w:rPr>
        <w:rFonts w:hint="default"/>
      </w:rPr>
    </w:lvl>
    <w:lvl w:ilvl="4" w:tplc="86AA9B08">
      <w:numFmt w:val="bullet"/>
      <w:lvlText w:val="•"/>
      <w:lvlJc w:val="left"/>
      <w:pPr>
        <w:ind w:left="3948" w:hanging="329"/>
      </w:pPr>
      <w:rPr>
        <w:rFonts w:hint="default"/>
      </w:rPr>
    </w:lvl>
    <w:lvl w:ilvl="5" w:tplc="129E8CA8">
      <w:numFmt w:val="bullet"/>
      <w:lvlText w:val="•"/>
      <w:lvlJc w:val="left"/>
      <w:pPr>
        <w:ind w:left="4825" w:hanging="329"/>
      </w:pPr>
      <w:rPr>
        <w:rFonts w:hint="default"/>
      </w:rPr>
    </w:lvl>
    <w:lvl w:ilvl="6" w:tplc="A44209A6">
      <w:numFmt w:val="bullet"/>
      <w:lvlText w:val="•"/>
      <w:lvlJc w:val="left"/>
      <w:pPr>
        <w:ind w:left="5702" w:hanging="329"/>
      </w:pPr>
      <w:rPr>
        <w:rFonts w:hint="default"/>
      </w:rPr>
    </w:lvl>
    <w:lvl w:ilvl="7" w:tplc="83420D28">
      <w:numFmt w:val="bullet"/>
      <w:lvlText w:val="•"/>
      <w:lvlJc w:val="left"/>
      <w:pPr>
        <w:ind w:left="6579" w:hanging="329"/>
      </w:pPr>
      <w:rPr>
        <w:rFonts w:hint="default"/>
      </w:rPr>
    </w:lvl>
    <w:lvl w:ilvl="8" w:tplc="000048CE">
      <w:numFmt w:val="bullet"/>
      <w:lvlText w:val="•"/>
      <w:lvlJc w:val="left"/>
      <w:pPr>
        <w:ind w:left="7456" w:hanging="329"/>
      </w:pPr>
      <w:rPr>
        <w:rFonts w:hint="default"/>
      </w:rPr>
    </w:lvl>
  </w:abstractNum>
  <w:abstractNum w:abstractNumId="19" w15:restartNumberingAfterBreak="0">
    <w:nsid w:val="2BF800DD"/>
    <w:multiLevelType w:val="multilevel"/>
    <w:tmpl w:val="A120CF4A"/>
    <w:lvl w:ilvl="0">
      <w:start w:val="6"/>
      <w:numFmt w:val="decimal"/>
      <w:lvlText w:val="%1"/>
      <w:lvlJc w:val="left"/>
      <w:pPr>
        <w:ind w:left="1244" w:hanging="1134"/>
      </w:pPr>
      <w:rPr>
        <w:rFonts w:hint="default"/>
        <w:lang w:val="en-US" w:eastAsia="en-US" w:bidi="ar-SA"/>
      </w:rPr>
    </w:lvl>
    <w:lvl w:ilvl="1">
      <w:start w:val="4"/>
      <w:numFmt w:val="decimal"/>
      <w:lvlText w:val="%1.%2"/>
      <w:lvlJc w:val="left"/>
      <w:pPr>
        <w:ind w:left="1244" w:hanging="1134"/>
      </w:pPr>
      <w:rPr>
        <w:rFonts w:hint="default"/>
        <w:lang w:val="en-US" w:eastAsia="en-US" w:bidi="ar-SA"/>
      </w:rPr>
    </w:lvl>
    <w:lvl w:ilvl="2">
      <w:start w:val="3"/>
      <w:numFmt w:val="decimal"/>
      <w:lvlText w:val="%1.%2.%3"/>
      <w:lvlJc w:val="left"/>
      <w:pPr>
        <w:ind w:left="1244" w:hanging="1134"/>
        <w:jc w:val="right"/>
      </w:pPr>
      <w:rPr>
        <w:rFonts w:ascii="Arial" w:eastAsia="Arial" w:hAnsi="Arial" w:cs="Arial" w:hint="default"/>
        <w:b w:val="0"/>
        <w:bCs w:val="0"/>
        <w:i w:val="0"/>
        <w:iCs w:val="0"/>
        <w:spacing w:val="-1"/>
        <w:w w:val="102"/>
        <w:sz w:val="23"/>
        <w:szCs w:val="23"/>
        <w:lang w:val="en-US" w:eastAsia="en-US" w:bidi="ar-SA"/>
      </w:rPr>
    </w:lvl>
    <w:lvl w:ilvl="3">
      <w:start w:val="1"/>
      <w:numFmt w:val="decimal"/>
      <w:lvlText w:val="%1.%2.%3.%4"/>
      <w:lvlJc w:val="left"/>
      <w:pPr>
        <w:ind w:left="1244" w:hanging="1134"/>
      </w:pPr>
      <w:rPr>
        <w:rFonts w:ascii="Arial" w:eastAsia="Arial" w:hAnsi="Arial" w:cs="Arial" w:hint="default"/>
        <w:b w:val="0"/>
        <w:bCs w:val="0"/>
        <w:i w:val="0"/>
        <w:iCs w:val="0"/>
        <w:spacing w:val="-1"/>
        <w:w w:val="102"/>
        <w:sz w:val="23"/>
        <w:szCs w:val="23"/>
        <w:lang w:val="en-US" w:eastAsia="en-US" w:bidi="ar-SA"/>
      </w:rPr>
    </w:lvl>
    <w:lvl w:ilvl="4">
      <w:start w:val="1"/>
      <w:numFmt w:val="lowerLetter"/>
      <w:lvlText w:val="%5)"/>
      <w:lvlJc w:val="left"/>
      <w:pPr>
        <w:ind w:left="1550" w:hanging="307"/>
      </w:pPr>
      <w:rPr>
        <w:rFonts w:ascii="Arial" w:eastAsia="Arial" w:hAnsi="Arial" w:cs="Arial" w:hint="default"/>
        <w:b w:val="0"/>
        <w:bCs w:val="0"/>
        <w:i w:val="0"/>
        <w:iCs w:val="0"/>
        <w:spacing w:val="0"/>
        <w:w w:val="102"/>
        <w:sz w:val="23"/>
        <w:szCs w:val="23"/>
        <w:lang w:val="en-US" w:eastAsia="en-US" w:bidi="ar-SA"/>
      </w:rPr>
    </w:lvl>
    <w:lvl w:ilvl="5">
      <w:numFmt w:val="bullet"/>
      <w:lvlText w:val="•"/>
      <w:lvlJc w:val="left"/>
      <w:pPr>
        <w:ind w:left="4687" w:hanging="307"/>
      </w:pPr>
      <w:rPr>
        <w:rFonts w:hint="default"/>
        <w:lang w:val="en-US" w:eastAsia="en-US" w:bidi="ar-SA"/>
      </w:rPr>
    </w:lvl>
    <w:lvl w:ilvl="6">
      <w:numFmt w:val="bullet"/>
      <w:lvlText w:val="•"/>
      <w:lvlJc w:val="left"/>
      <w:pPr>
        <w:ind w:left="5830" w:hanging="307"/>
      </w:pPr>
      <w:rPr>
        <w:rFonts w:hint="default"/>
        <w:lang w:val="en-US" w:eastAsia="en-US" w:bidi="ar-SA"/>
      </w:rPr>
    </w:lvl>
    <w:lvl w:ilvl="7">
      <w:numFmt w:val="bullet"/>
      <w:lvlText w:val="•"/>
      <w:lvlJc w:val="left"/>
      <w:pPr>
        <w:ind w:left="6974" w:hanging="307"/>
      </w:pPr>
      <w:rPr>
        <w:rFonts w:hint="default"/>
        <w:lang w:val="en-US" w:eastAsia="en-US" w:bidi="ar-SA"/>
      </w:rPr>
    </w:lvl>
    <w:lvl w:ilvl="8">
      <w:numFmt w:val="bullet"/>
      <w:lvlText w:val="•"/>
      <w:lvlJc w:val="left"/>
      <w:pPr>
        <w:ind w:left="8118" w:hanging="307"/>
      </w:pPr>
      <w:rPr>
        <w:rFonts w:hint="default"/>
        <w:lang w:val="en-US" w:eastAsia="en-US" w:bidi="ar-SA"/>
      </w:rPr>
    </w:lvl>
  </w:abstractNum>
  <w:abstractNum w:abstractNumId="20" w15:restartNumberingAfterBreak="0">
    <w:nsid w:val="2CB4333B"/>
    <w:multiLevelType w:val="hybridMultilevel"/>
    <w:tmpl w:val="46EE7F42"/>
    <w:lvl w:ilvl="0" w:tplc="8976017C">
      <w:numFmt w:val="bullet"/>
      <w:lvlText w:val=""/>
      <w:lvlJc w:val="left"/>
      <w:pPr>
        <w:ind w:left="434" w:hanging="327"/>
      </w:pPr>
      <w:rPr>
        <w:rFonts w:ascii="Symbol" w:eastAsia="Symbol" w:hAnsi="Symbol" w:cs="Symbol" w:hint="default"/>
        <w:b w:val="0"/>
        <w:bCs w:val="0"/>
        <w:i w:val="0"/>
        <w:iCs w:val="0"/>
        <w:w w:val="100"/>
        <w:sz w:val="22"/>
        <w:szCs w:val="22"/>
      </w:rPr>
    </w:lvl>
    <w:lvl w:ilvl="1" w:tplc="2EE4629E">
      <w:numFmt w:val="bullet"/>
      <w:lvlText w:val="•"/>
      <w:lvlJc w:val="left"/>
      <w:pPr>
        <w:ind w:left="1317" w:hanging="327"/>
      </w:pPr>
      <w:rPr>
        <w:rFonts w:hint="default"/>
      </w:rPr>
    </w:lvl>
    <w:lvl w:ilvl="2" w:tplc="AD8A0AAC">
      <w:numFmt w:val="bullet"/>
      <w:lvlText w:val="•"/>
      <w:lvlJc w:val="left"/>
      <w:pPr>
        <w:ind w:left="2194" w:hanging="327"/>
      </w:pPr>
      <w:rPr>
        <w:rFonts w:hint="default"/>
      </w:rPr>
    </w:lvl>
    <w:lvl w:ilvl="3" w:tplc="EE387F28">
      <w:numFmt w:val="bullet"/>
      <w:lvlText w:val="•"/>
      <w:lvlJc w:val="left"/>
      <w:pPr>
        <w:ind w:left="3071" w:hanging="327"/>
      </w:pPr>
      <w:rPr>
        <w:rFonts w:hint="default"/>
      </w:rPr>
    </w:lvl>
    <w:lvl w:ilvl="4" w:tplc="B1EE6744">
      <w:numFmt w:val="bullet"/>
      <w:lvlText w:val="•"/>
      <w:lvlJc w:val="left"/>
      <w:pPr>
        <w:ind w:left="3948" w:hanging="327"/>
      </w:pPr>
      <w:rPr>
        <w:rFonts w:hint="default"/>
      </w:rPr>
    </w:lvl>
    <w:lvl w:ilvl="5" w:tplc="1F5A45BA">
      <w:numFmt w:val="bullet"/>
      <w:lvlText w:val="•"/>
      <w:lvlJc w:val="left"/>
      <w:pPr>
        <w:ind w:left="4825" w:hanging="327"/>
      </w:pPr>
      <w:rPr>
        <w:rFonts w:hint="default"/>
      </w:rPr>
    </w:lvl>
    <w:lvl w:ilvl="6" w:tplc="79ECE56C">
      <w:numFmt w:val="bullet"/>
      <w:lvlText w:val="•"/>
      <w:lvlJc w:val="left"/>
      <w:pPr>
        <w:ind w:left="5702" w:hanging="327"/>
      </w:pPr>
      <w:rPr>
        <w:rFonts w:hint="default"/>
      </w:rPr>
    </w:lvl>
    <w:lvl w:ilvl="7" w:tplc="0F14F52A">
      <w:numFmt w:val="bullet"/>
      <w:lvlText w:val="•"/>
      <w:lvlJc w:val="left"/>
      <w:pPr>
        <w:ind w:left="6579" w:hanging="327"/>
      </w:pPr>
      <w:rPr>
        <w:rFonts w:hint="default"/>
      </w:rPr>
    </w:lvl>
    <w:lvl w:ilvl="8" w:tplc="FF3C5EAA">
      <w:numFmt w:val="bullet"/>
      <w:lvlText w:val="•"/>
      <w:lvlJc w:val="left"/>
      <w:pPr>
        <w:ind w:left="7456" w:hanging="327"/>
      </w:pPr>
      <w:rPr>
        <w:rFonts w:hint="default"/>
      </w:rPr>
    </w:lvl>
  </w:abstractNum>
  <w:abstractNum w:abstractNumId="21" w15:restartNumberingAfterBreak="0">
    <w:nsid w:val="31BE1490"/>
    <w:multiLevelType w:val="hybridMultilevel"/>
    <w:tmpl w:val="FD00B048"/>
    <w:lvl w:ilvl="0" w:tplc="2C6CAB3E">
      <w:numFmt w:val="bullet"/>
      <w:lvlText w:val=""/>
      <w:lvlJc w:val="left"/>
      <w:pPr>
        <w:ind w:left="108" w:hanging="327"/>
      </w:pPr>
      <w:rPr>
        <w:rFonts w:ascii="Symbol" w:eastAsia="Symbol" w:hAnsi="Symbol" w:cs="Symbol" w:hint="default"/>
        <w:b w:val="0"/>
        <w:bCs w:val="0"/>
        <w:i w:val="0"/>
        <w:iCs w:val="0"/>
        <w:w w:val="100"/>
        <w:sz w:val="22"/>
        <w:szCs w:val="22"/>
      </w:rPr>
    </w:lvl>
    <w:lvl w:ilvl="1" w:tplc="F0F6B5F4">
      <w:numFmt w:val="bullet"/>
      <w:lvlText w:val="•"/>
      <w:lvlJc w:val="left"/>
      <w:pPr>
        <w:ind w:left="1011" w:hanging="327"/>
      </w:pPr>
      <w:rPr>
        <w:rFonts w:hint="default"/>
      </w:rPr>
    </w:lvl>
    <w:lvl w:ilvl="2" w:tplc="F6FCDDE4">
      <w:numFmt w:val="bullet"/>
      <w:lvlText w:val="•"/>
      <w:lvlJc w:val="left"/>
      <w:pPr>
        <w:ind w:left="1922" w:hanging="327"/>
      </w:pPr>
      <w:rPr>
        <w:rFonts w:hint="default"/>
      </w:rPr>
    </w:lvl>
    <w:lvl w:ilvl="3" w:tplc="282CAC14">
      <w:numFmt w:val="bullet"/>
      <w:lvlText w:val="•"/>
      <w:lvlJc w:val="left"/>
      <w:pPr>
        <w:ind w:left="2833" w:hanging="327"/>
      </w:pPr>
      <w:rPr>
        <w:rFonts w:hint="default"/>
      </w:rPr>
    </w:lvl>
    <w:lvl w:ilvl="4" w:tplc="16A89ECC">
      <w:numFmt w:val="bullet"/>
      <w:lvlText w:val="•"/>
      <w:lvlJc w:val="left"/>
      <w:pPr>
        <w:ind w:left="3744" w:hanging="327"/>
      </w:pPr>
      <w:rPr>
        <w:rFonts w:hint="default"/>
      </w:rPr>
    </w:lvl>
    <w:lvl w:ilvl="5" w:tplc="6D388CC4">
      <w:numFmt w:val="bullet"/>
      <w:lvlText w:val="•"/>
      <w:lvlJc w:val="left"/>
      <w:pPr>
        <w:ind w:left="4655" w:hanging="327"/>
      </w:pPr>
      <w:rPr>
        <w:rFonts w:hint="default"/>
      </w:rPr>
    </w:lvl>
    <w:lvl w:ilvl="6" w:tplc="D70C6BAE">
      <w:numFmt w:val="bullet"/>
      <w:lvlText w:val="•"/>
      <w:lvlJc w:val="left"/>
      <w:pPr>
        <w:ind w:left="5566" w:hanging="327"/>
      </w:pPr>
      <w:rPr>
        <w:rFonts w:hint="default"/>
      </w:rPr>
    </w:lvl>
    <w:lvl w:ilvl="7" w:tplc="68D8BC2E">
      <w:numFmt w:val="bullet"/>
      <w:lvlText w:val="•"/>
      <w:lvlJc w:val="left"/>
      <w:pPr>
        <w:ind w:left="6477" w:hanging="327"/>
      </w:pPr>
      <w:rPr>
        <w:rFonts w:hint="default"/>
      </w:rPr>
    </w:lvl>
    <w:lvl w:ilvl="8" w:tplc="B2D05C04">
      <w:numFmt w:val="bullet"/>
      <w:lvlText w:val="•"/>
      <w:lvlJc w:val="left"/>
      <w:pPr>
        <w:ind w:left="7388" w:hanging="327"/>
      </w:pPr>
      <w:rPr>
        <w:rFonts w:hint="default"/>
      </w:rPr>
    </w:lvl>
  </w:abstractNum>
  <w:abstractNum w:abstractNumId="22" w15:restartNumberingAfterBreak="0">
    <w:nsid w:val="31F70A19"/>
    <w:multiLevelType w:val="hybridMultilevel"/>
    <w:tmpl w:val="14E26348"/>
    <w:lvl w:ilvl="0" w:tplc="34122582">
      <w:numFmt w:val="bullet"/>
      <w:lvlText w:val=""/>
      <w:lvlJc w:val="left"/>
      <w:pPr>
        <w:ind w:left="434" w:hanging="327"/>
      </w:pPr>
      <w:rPr>
        <w:rFonts w:ascii="Symbol" w:eastAsia="Symbol" w:hAnsi="Symbol" w:cs="Symbol" w:hint="default"/>
        <w:b w:val="0"/>
        <w:bCs w:val="0"/>
        <w:i w:val="0"/>
        <w:iCs w:val="0"/>
        <w:w w:val="100"/>
        <w:sz w:val="22"/>
        <w:szCs w:val="22"/>
      </w:rPr>
    </w:lvl>
    <w:lvl w:ilvl="1" w:tplc="6C72CA8C">
      <w:numFmt w:val="bullet"/>
      <w:lvlText w:val="•"/>
      <w:lvlJc w:val="left"/>
      <w:pPr>
        <w:ind w:left="1317" w:hanging="327"/>
      </w:pPr>
      <w:rPr>
        <w:rFonts w:hint="default"/>
      </w:rPr>
    </w:lvl>
    <w:lvl w:ilvl="2" w:tplc="D332A836">
      <w:numFmt w:val="bullet"/>
      <w:lvlText w:val="•"/>
      <w:lvlJc w:val="left"/>
      <w:pPr>
        <w:ind w:left="2194" w:hanging="327"/>
      </w:pPr>
      <w:rPr>
        <w:rFonts w:hint="default"/>
      </w:rPr>
    </w:lvl>
    <w:lvl w:ilvl="3" w:tplc="8F2270E4">
      <w:numFmt w:val="bullet"/>
      <w:lvlText w:val="•"/>
      <w:lvlJc w:val="left"/>
      <w:pPr>
        <w:ind w:left="3071" w:hanging="327"/>
      </w:pPr>
      <w:rPr>
        <w:rFonts w:hint="default"/>
      </w:rPr>
    </w:lvl>
    <w:lvl w:ilvl="4" w:tplc="5A46B97A">
      <w:numFmt w:val="bullet"/>
      <w:lvlText w:val="•"/>
      <w:lvlJc w:val="left"/>
      <w:pPr>
        <w:ind w:left="3948" w:hanging="327"/>
      </w:pPr>
      <w:rPr>
        <w:rFonts w:hint="default"/>
      </w:rPr>
    </w:lvl>
    <w:lvl w:ilvl="5" w:tplc="2CAABA7E">
      <w:numFmt w:val="bullet"/>
      <w:lvlText w:val="•"/>
      <w:lvlJc w:val="left"/>
      <w:pPr>
        <w:ind w:left="4825" w:hanging="327"/>
      </w:pPr>
      <w:rPr>
        <w:rFonts w:hint="default"/>
      </w:rPr>
    </w:lvl>
    <w:lvl w:ilvl="6" w:tplc="E8301306">
      <w:numFmt w:val="bullet"/>
      <w:lvlText w:val="•"/>
      <w:lvlJc w:val="left"/>
      <w:pPr>
        <w:ind w:left="5702" w:hanging="327"/>
      </w:pPr>
      <w:rPr>
        <w:rFonts w:hint="default"/>
      </w:rPr>
    </w:lvl>
    <w:lvl w:ilvl="7" w:tplc="436E538C">
      <w:numFmt w:val="bullet"/>
      <w:lvlText w:val="•"/>
      <w:lvlJc w:val="left"/>
      <w:pPr>
        <w:ind w:left="6579" w:hanging="327"/>
      </w:pPr>
      <w:rPr>
        <w:rFonts w:hint="default"/>
      </w:rPr>
    </w:lvl>
    <w:lvl w:ilvl="8" w:tplc="BAE6829C">
      <w:numFmt w:val="bullet"/>
      <w:lvlText w:val="•"/>
      <w:lvlJc w:val="left"/>
      <w:pPr>
        <w:ind w:left="7456" w:hanging="327"/>
      </w:pPr>
      <w:rPr>
        <w:rFonts w:hint="default"/>
      </w:rPr>
    </w:lvl>
  </w:abstractNum>
  <w:abstractNum w:abstractNumId="23" w15:restartNumberingAfterBreak="0">
    <w:nsid w:val="32523F64"/>
    <w:multiLevelType w:val="hybridMultilevel"/>
    <w:tmpl w:val="4776E1F2"/>
    <w:lvl w:ilvl="0" w:tplc="99F0013C">
      <w:start w:val="1"/>
      <w:numFmt w:val="lowerLetter"/>
      <w:lvlText w:val="%1)"/>
      <w:lvlJc w:val="left"/>
      <w:pPr>
        <w:ind w:left="1550" w:hanging="307"/>
      </w:pPr>
      <w:rPr>
        <w:rFonts w:ascii="Arial" w:eastAsia="Arial" w:hAnsi="Arial" w:cs="Arial" w:hint="default"/>
        <w:b w:val="0"/>
        <w:bCs w:val="0"/>
        <w:i w:val="0"/>
        <w:iCs w:val="0"/>
        <w:spacing w:val="0"/>
        <w:w w:val="102"/>
        <w:sz w:val="23"/>
        <w:szCs w:val="23"/>
        <w:lang w:val="en-US" w:eastAsia="en-US" w:bidi="ar-SA"/>
      </w:rPr>
    </w:lvl>
    <w:lvl w:ilvl="1" w:tplc="AF2807EA">
      <w:numFmt w:val="bullet"/>
      <w:lvlText w:val="•"/>
      <w:lvlJc w:val="left"/>
      <w:pPr>
        <w:ind w:left="2444" w:hanging="307"/>
      </w:pPr>
      <w:rPr>
        <w:rFonts w:hint="default"/>
        <w:lang w:val="en-US" w:eastAsia="en-US" w:bidi="ar-SA"/>
      </w:rPr>
    </w:lvl>
    <w:lvl w:ilvl="2" w:tplc="E632C5EC">
      <w:numFmt w:val="bullet"/>
      <w:lvlText w:val="•"/>
      <w:lvlJc w:val="left"/>
      <w:pPr>
        <w:ind w:left="3329" w:hanging="307"/>
      </w:pPr>
      <w:rPr>
        <w:rFonts w:hint="default"/>
        <w:lang w:val="en-US" w:eastAsia="en-US" w:bidi="ar-SA"/>
      </w:rPr>
    </w:lvl>
    <w:lvl w:ilvl="3" w:tplc="A0E4F20E">
      <w:numFmt w:val="bullet"/>
      <w:lvlText w:val="•"/>
      <w:lvlJc w:val="left"/>
      <w:pPr>
        <w:ind w:left="4213" w:hanging="307"/>
      </w:pPr>
      <w:rPr>
        <w:rFonts w:hint="default"/>
        <w:lang w:val="en-US" w:eastAsia="en-US" w:bidi="ar-SA"/>
      </w:rPr>
    </w:lvl>
    <w:lvl w:ilvl="4" w:tplc="850229C0">
      <w:numFmt w:val="bullet"/>
      <w:lvlText w:val="•"/>
      <w:lvlJc w:val="left"/>
      <w:pPr>
        <w:ind w:left="5098" w:hanging="307"/>
      </w:pPr>
      <w:rPr>
        <w:rFonts w:hint="default"/>
        <w:lang w:val="en-US" w:eastAsia="en-US" w:bidi="ar-SA"/>
      </w:rPr>
    </w:lvl>
    <w:lvl w:ilvl="5" w:tplc="1264CFC0">
      <w:numFmt w:val="bullet"/>
      <w:lvlText w:val="•"/>
      <w:lvlJc w:val="left"/>
      <w:pPr>
        <w:ind w:left="5982" w:hanging="307"/>
      </w:pPr>
      <w:rPr>
        <w:rFonts w:hint="default"/>
        <w:lang w:val="en-US" w:eastAsia="en-US" w:bidi="ar-SA"/>
      </w:rPr>
    </w:lvl>
    <w:lvl w:ilvl="6" w:tplc="A3360024">
      <w:numFmt w:val="bullet"/>
      <w:lvlText w:val="•"/>
      <w:lvlJc w:val="left"/>
      <w:pPr>
        <w:ind w:left="6867" w:hanging="307"/>
      </w:pPr>
      <w:rPr>
        <w:rFonts w:hint="default"/>
        <w:lang w:val="en-US" w:eastAsia="en-US" w:bidi="ar-SA"/>
      </w:rPr>
    </w:lvl>
    <w:lvl w:ilvl="7" w:tplc="C08C50B8">
      <w:numFmt w:val="bullet"/>
      <w:lvlText w:val="•"/>
      <w:lvlJc w:val="left"/>
      <w:pPr>
        <w:ind w:left="7751" w:hanging="307"/>
      </w:pPr>
      <w:rPr>
        <w:rFonts w:hint="default"/>
        <w:lang w:val="en-US" w:eastAsia="en-US" w:bidi="ar-SA"/>
      </w:rPr>
    </w:lvl>
    <w:lvl w:ilvl="8" w:tplc="F77ACF5E">
      <w:numFmt w:val="bullet"/>
      <w:lvlText w:val="•"/>
      <w:lvlJc w:val="left"/>
      <w:pPr>
        <w:ind w:left="8636" w:hanging="307"/>
      </w:pPr>
      <w:rPr>
        <w:rFonts w:hint="default"/>
        <w:lang w:val="en-US" w:eastAsia="en-US" w:bidi="ar-SA"/>
      </w:rPr>
    </w:lvl>
  </w:abstractNum>
  <w:abstractNum w:abstractNumId="24" w15:restartNumberingAfterBreak="0">
    <w:nsid w:val="33904DD5"/>
    <w:multiLevelType w:val="hybridMultilevel"/>
    <w:tmpl w:val="61C06786"/>
    <w:lvl w:ilvl="0" w:tplc="DF2404B4">
      <w:numFmt w:val="bullet"/>
      <w:lvlText w:val=""/>
      <w:lvlJc w:val="left"/>
      <w:pPr>
        <w:ind w:left="434" w:hanging="327"/>
      </w:pPr>
      <w:rPr>
        <w:rFonts w:ascii="Symbol" w:eastAsia="Symbol" w:hAnsi="Symbol" w:cs="Symbol" w:hint="default"/>
        <w:b w:val="0"/>
        <w:bCs w:val="0"/>
        <w:i w:val="0"/>
        <w:iCs w:val="0"/>
        <w:w w:val="100"/>
        <w:sz w:val="22"/>
        <w:szCs w:val="22"/>
      </w:rPr>
    </w:lvl>
    <w:lvl w:ilvl="1" w:tplc="B79C7F04">
      <w:numFmt w:val="bullet"/>
      <w:lvlText w:val="•"/>
      <w:lvlJc w:val="left"/>
      <w:pPr>
        <w:ind w:left="1317" w:hanging="327"/>
      </w:pPr>
      <w:rPr>
        <w:rFonts w:hint="default"/>
      </w:rPr>
    </w:lvl>
    <w:lvl w:ilvl="2" w:tplc="29980874">
      <w:numFmt w:val="bullet"/>
      <w:lvlText w:val="•"/>
      <w:lvlJc w:val="left"/>
      <w:pPr>
        <w:ind w:left="2194" w:hanging="327"/>
      </w:pPr>
      <w:rPr>
        <w:rFonts w:hint="default"/>
      </w:rPr>
    </w:lvl>
    <w:lvl w:ilvl="3" w:tplc="A6101DFE">
      <w:numFmt w:val="bullet"/>
      <w:lvlText w:val="•"/>
      <w:lvlJc w:val="left"/>
      <w:pPr>
        <w:ind w:left="3071" w:hanging="327"/>
      </w:pPr>
      <w:rPr>
        <w:rFonts w:hint="default"/>
      </w:rPr>
    </w:lvl>
    <w:lvl w:ilvl="4" w:tplc="1DDA994C">
      <w:numFmt w:val="bullet"/>
      <w:lvlText w:val="•"/>
      <w:lvlJc w:val="left"/>
      <w:pPr>
        <w:ind w:left="3948" w:hanging="327"/>
      </w:pPr>
      <w:rPr>
        <w:rFonts w:hint="default"/>
      </w:rPr>
    </w:lvl>
    <w:lvl w:ilvl="5" w:tplc="6CAA1C4A">
      <w:numFmt w:val="bullet"/>
      <w:lvlText w:val="•"/>
      <w:lvlJc w:val="left"/>
      <w:pPr>
        <w:ind w:left="4825" w:hanging="327"/>
      </w:pPr>
      <w:rPr>
        <w:rFonts w:hint="default"/>
      </w:rPr>
    </w:lvl>
    <w:lvl w:ilvl="6" w:tplc="C61EFDBA">
      <w:numFmt w:val="bullet"/>
      <w:lvlText w:val="•"/>
      <w:lvlJc w:val="left"/>
      <w:pPr>
        <w:ind w:left="5702" w:hanging="327"/>
      </w:pPr>
      <w:rPr>
        <w:rFonts w:hint="default"/>
      </w:rPr>
    </w:lvl>
    <w:lvl w:ilvl="7" w:tplc="5A5AB6A2">
      <w:numFmt w:val="bullet"/>
      <w:lvlText w:val="•"/>
      <w:lvlJc w:val="left"/>
      <w:pPr>
        <w:ind w:left="6579" w:hanging="327"/>
      </w:pPr>
      <w:rPr>
        <w:rFonts w:hint="default"/>
      </w:rPr>
    </w:lvl>
    <w:lvl w:ilvl="8" w:tplc="01F0B046">
      <w:numFmt w:val="bullet"/>
      <w:lvlText w:val="•"/>
      <w:lvlJc w:val="left"/>
      <w:pPr>
        <w:ind w:left="7456" w:hanging="327"/>
      </w:pPr>
      <w:rPr>
        <w:rFonts w:hint="default"/>
      </w:rPr>
    </w:lvl>
  </w:abstractNum>
  <w:abstractNum w:abstractNumId="25" w15:restartNumberingAfterBreak="0">
    <w:nsid w:val="39995EE4"/>
    <w:multiLevelType w:val="hybridMultilevel"/>
    <w:tmpl w:val="051C83B0"/>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A970094"/>
    <w:multiLevelType w:val="hybridMultilevel"/>
    <w:tmpl w:val="A7DA0918"/>
    <w:lvl w:ilvl="0" w:tplc="2CBCA534">
      <w:numFmt w:val="bullet"/>
      <w:lvlText w:val=""/>
      <w:lvlJc w:val="left"/>
      <w:pPr>
        <w:ind w:left="434" w:hanging="327"/>
      </w:pPr>
      <w:rPr>
        <w:rFonts w:ascii="Symbol" w:eastAsia="Symbol" w:hAnsi="Symbol" w:cs="Symbol" w:hint="default"/>
        <w:b w:val="0"/>
        <w:bCs w:val="0"/>
        <w:i w:val="0"/>
        <w:iCs w:val="0"/>
        <w:w w:val="100"/>
        <w:sz w:val="22"/>
        <w:szCs w:val="22"/>
      </w:rPr>
    </w:lvl>
    <w:lvl w:ilvl="1" w:tplc="276247A6">
      <w:numFmt w:val="bullet"/>
      <w:lvlText w:val="•"/>
      <w:lvlJc w:val="left"/>
      <w:pPr>
        <w:ind w:left="1317" w:hanging="327"/>
      </w:pPr>
      <w:rPr>
        <w:rFonts w:hint="default"/>
      </w:rPr>
    </w:lvl>
    <w:lvl w:ilvl="2" w:tplc="0B96D518">
      <w:numFmt w:val="bullet"/>
      <w:lvlText w:val="•"/>
      <w:lvlJc w:val="left"/>
      <w:pPr>
        <w:ind w:left="2194" w:hanging="327"/>
      </w:pPr>
      <w:rPr>
        <w:rFonts w:hint="default"/>
      </w:rPr>
    </w:lvl>
    <w:lvl w:ilvl="3" w:tplc="A28C44D6">
      <w:numFmt w:val="bullet"/>
      <w:lvlText w:val="•"/>
      <w:lvlJc w:val="left"/>
      <w:pPr>
        <w:ind w:left="3071" w:hanging="327"/>
      </w:pPr>
      <w:rPr>
        <w:rFonts w:hint="default"/>
      </w:rPr>
    </w:lvl>
    <w:lvl w:ilvl="4" w:tplc="577EE308">
      <w:numFmt w:val="bullet"/>
      <w:lvlText w:val="•"/>
      <w:lvlJc w:val="left"/>
      <w:pPr>
        <w:ind w:left="3948" w:hanging="327"/>
      </w:pPr>
      <w:rPr>
        <w:rFonts w:hint="default"/>
      </w:rPr>
    </w:lvl>
    <w:lvl w:ilvl="5" w:tplc="6686831A">
      <w:numFmt w:val="bullet"/>
      <w:lvlText w:val="•"/>
      <w:lvlJc w:val="left"/>
      <w:pPr>
        <w:ind w:left="4825" w:hanging="327"/>
      </w:pPr>
      <w:rPr>
        <w:rFonts w:hint="default"/>
      </w:rPr>
    </w:lvl>
    <w:lvl w:ilvl="6" w:tplc="06DC8258">
      <w:numFmt w:val="bullet"/>
      <w:lvlText w:val="•"/>
      <w:lvlJc w:val="left"/>
      <w:pPr>
        <w:ind w:left="5702" w:hanging="327"/>
      </w:pPr>
      <w:rPr>
        <w:rFonts w:hint="default"/>
      </w:rPr>
    </w:lvl>
    <w:lvl w:ilvl="7" w:tplc="E7BEF984">
      <w:numFmt w:val="bullet"/>
      <w:lvlText w:val="•"/>
      <w:lvlJc w:val="left"/>
      <w:pPr>
        <w:ind w:left="6579" w:hanging="327"/>
      </w:pPr>
      <w:rPr>
        <w:rFonts w:hint="default"/>
      </w:rPr>
    </w:lvl>
    <w:lvl w:ilvl="8" w:tplc="C4709C9E">
      <w:numFmt w:val="bullet"/>
      <w:lvlText w:val="•"/>
      <w:lvlJc w:val="left"/>
      <w:pPr>
        <w:ind w:left="7456" w:hanging="327"/>
      </w:pPr>
      <w:rPr>
        <w:rFonts w:hint="default"/>
      </w:rPr>
    </w:lvl>
  </w:abstractNum>
  <w:abstractNum w:abstractNumId="27" w15:restartNumberingAfterBreak="0">
    <w:nsid w:val="49B319D2"/>
    <w:multiLevelType w:val="hybridMultilevel"/>
    <w:tmpl w:val="909E76DA"/>
    <w:lvl w:ilvl="0" w:tplc="FCD29DFA">
      <w:numFmt w:val="bullet"/>
      <w:lvlText w:val=""/>
      <w:lvlJc w:val="left"/>
      <w:pPr>
        <w:ind w:left="434" w:hanging="327"/>
      </w:pPr>
      <w:rPr>
        <w:rFonts w:ascii="Symbol" w:eastAsia="Symbol" w:hAnsi="Symbol" w:cs="Symbol" w:hint="default"/>
        <w:b w:val="0"/>
        <w:bCs w:val="0"/>
        <w:i w:val="0"/>
        <w:iCs w:val="0"/>
        <w:w w:val="100"/>
        <w:sz w:val="22"/>
        <w:szCs w:val="22"/>
      </w:rPr>
    </w:lvl>
    <w:lvl w:ilvl="1" w:tplc="0EDEDB90">
      <w:numFmt w:val="bullet"/>
      <w:lvlText w:val="•"/>
      <w:lvlJc w:val="left"/>
      <w:pPr>
        <w:ind w:left="1317" w:hanging="327"/>
      </w:pPr>
      <w:rPr>
        <w:rFonts w:hint="default"/>
      </w:rPr>
    </w:lvl>
    <w:lvl w:ilvl="2" w:tplc="A412C3C4">
      <w:numFmt w:val="bullet"/>
      <w:lvlText w:val="•"/>
      <w:lvlJc w:val="left"/>
      <w:pPr>
        <w:ind w:left="2194" w:hanging="327"/>
      </w:pPr>
      <w:rPr>
        <w:rFonts w:hint="default"/>
      </w:rPr>
    </w:lvl>
    <w:lvl w:ilvl="3" w:tplc="EB06CBE4">
      <w:numFmt w:val="bullet"/>
      <w:lvlText w:val="•"/>
      <w:lvlJc w:val="left"/>
      <w:pPr>
        <w:ind w:left="3071" w:hanging="327"/>
      </w:pPr>
      <w:rPr>
        <w:rFonts w:hint="default"/>
      </w:rPr>
    </w:lvl>
    <w:lvl w:ilvl="4" w:tplc="95566C62">
      <w:numFmt w:val="bullet"/>
      <w:lvlText w:val="•"/>
      <w:lvlJc w:val="left"/>
      <w:pPr>
        <w:ind w:left="3948" w:hanging="327"/>
      </w:pPr>
      <w:rPr>
        <w:rFonts w:hint="default"/>
      </w:rPr>
    </w:lvl>
    <w:lvl w:ilvl="5" w:tplc="8006F1E4">
      <w:numFmt w:val="bullet"/>
      <w:lvlText w:val="•"/>
      <w:lvlJc w:val="left"/>
      <w:pPr>
        <w:ind w:left="4825" w:hanging="327"/>
      </w:pPr>
      <w:rPr>
        <w:rFonts w:hint="default"/>
      </w:rPr>
    </w:lvl>
    <w:lvl w:ilvl="6" w:tplc="60A88C08">
      <w:numFmt w:val="bullet"/>
      <w:lvlText w:val="•"/>
      <w:lvlJc w:val="left"/>
      <w:pPr>
        <w:ind w:left="5702" w:hanging="327"/>
      </w:pPr>
      <w:rPr>
        <w:rFonts w:hint="default"/>
      </w:rPr>
    </w:lvl>
    <w:lvl w:ilvl="7" w:tplc="A38492FE">
      <w:numFmt w:val="bullet"/>
      <w:lvlText w:val="•"/>
      <w:lvlJc w:val="left"/>
      <w:pPr>
        <w:ind w:left="6579" w:hanging="327"/>
      </w:pPr>
      <w:rPr>
        <w:rFonts w:hint="default"/>
      </w:rPr>
    </w:lvl>
    <w:lvl w:ilvl="8" w:tplc="8AA086C2">
      <w:numFmt w:val="bullet"/>
      <w:lvlText w:val="•"/>
      <w:lvlJc w:val="left"/>
      <w:pPr>
        <w:ind w:left="7456" w:hanging="327"/>
      </w:pPr>
      <w:rPr>
        <w:rFonts w:hint="default"/>
      </w:rPr>
    </w:lvl>
  </w:abstractNum>
  <w:abstractNum w:abstractNumId="28" w15:restartNumberingAfterBreak="0">
    <w:nsid w:val="4AF60E91"/>
    <w:multiLevelType w:val="hybridMultilevel"/>
    <w:tmpl w:val="0EAC35BC"/>
    <w:lvl w:ilvl="0" w:tplc="DBF49F96">
      <w:numFmt w:val="bullet"/>
      <w:lvlText w:val=""/>
      <w:lvlJc w:val="left"/>
      <w:pPr>
        <w:ind w:left="434" w:hanging="284"/>
      </w:pPr>
      <w:rPr>
        <w:rFonts w:ascii="Symbol" w:eastAsia="Symbol" w:hAnsi="Symbol" w:cs="Symbol" w:hint="default"/>
        <w:b w:val="0"/>
        <w:bCs w:val="0"/>
        <w:i w:val="0"/>
        <w:iCs w:val="0"/>
        <w:w w:val="100"/>
        <w:sz w:val="22"/>
        <w:szCs w:val="22"/>
      </w:rPr>
    </w:lvl>
    <w:lvl w:ilvl="1" w:tplc="E47ACC7E">
      <w:numFmt w:val="bullet"/>
      <w:lvlText w:val="•"/>
      <w:lvlJc w:val="left"/>
      <w:pPr>
        <w:ind w:left="1317" w:hanging="284"/>
      </w:pPr>
      <w:rPr>
        <w:rFonts w:hint="default"/>
      </w:rPr>
    </w:lvl>
    <w:lvl w:ilvl="2" w:tplc="A3E8A7A0">
      <w:numFmt w:val="bullet"/>
      <w:lvlText w:val="•"/>
      <w:lvlJc w:val="left"/>
      <w:pPr>
        <w:ind w:left="2194" w:hanging="284"/>
      </w:pPr>
      <w:rPr>
        <w:rFonts w:hint="default"/>
      </w:rPr>
    </w:lvl>
    <w:lvl w:ilvl="3" w:tplc="35C29DB0">
      <w:numFmt w:val="bullet"/>
      <w:lvlText w:val="•"/>
      <w:lvlJc w:val="left"/>
      <w:pPr>
        <w:ind w:left="3071" w:hanging="284"/>
      </w:pPr>
      <w:rPr>
        <w:rFonts w:hint="default"/>
      </w:rPr>
    </w:lvl>
    <w:lvl w:ilvl="4" w:tplc="F1A276B8">
      <w:numFmt w:val="bullet"/>
      <w:lvlText w:val="•"/>
      <w:lvlJc w:val="left"/>
      <w:pPr>
        <w:ind w:left="3948" w:hanging="284"/>
      </w:pPr>
      <w:rPr>
        <w:rFonts w:hint="default"/>
      </w:rPr>
    </w:lvl>
    <w:lvl w:ilvl="5" w:tplc="15B07F2E">
      <w:numFmt w:val="bullet"/>
      <w:lvlText w:val="•"/>
      <w:lvlJc w:val="left"/>
      <w:pPr>
        <w:ind w:left="4825" w:hanging="284"/>
      </w:pPr>
      <w:rPr>
        <w:rFonts w:hint="default"/>
      </w:rPr>
    </w:lvl>
    <w:lvl w:ilvl="6" w:tplc="8B048136">
      <w:numFmt w:val="bullet"/>
      <w:lvlText w:val="•"/>
      <w:lvlJc w:val="left"/>
      <w:pPr>
        <w:ind w:left="5702" w:hanging="284"/>
      </w:pPr>
      <w:rPr>
        <w:rFonts w:hint="default"/>
      </w:rPr>
    </w:lvl>
    <w:lvl w:ilvl="7" w:tplc="72A481A4">
      <w:numFmt w:val="bullet"/>
      <w:lvlText w:val="•"/>
      <w:lvlJc w:val="left"/>
      <w:pPr>
        <w:ind w:left="6579" w:hanging="284"/>
      </w:pPr>
      <w:rPr>
        <w:rFonts w:hint="default"/>
      </w:rPr>
    </w:lvl>
    <w:lvl w:ilvl="8" w:tplc="E7961412">
      <w:numFmt w:val="bullet"/>
      <w:lvlText w:val="•"/>
      <w:lvlJc w:val="left"/>
      <w:pPr>
        <w:ind w:left="7456" w:hanging="284"/>
      </w:pPr>
      <w:rPr>
        <w:rFonts w:hint="default"/>
      </w:rPr>
    </w:lvl>
  </w:abstractNum>
  <w:abstractNum w:abstractNumId="29" w15:restartNumberingAfterBreak="0">
    <w:nsid w:val="50841CF0"/>
    <w:multiLevelType w:val="hybridMultilevel"/>
    <w:tmpl w:val="A498065C"/>
    <w:lvl w:ilvl="0" w:tplc="536CC5D2">
      <w:numFmt w:val="bullet"/>
      <w:lvlText w:val=""/>
      <w:lvlJc w:val="left"/>
      <w:pPr>
        <w:ind w:left="434" w:hanging="327"/>
      </w:pPr>
      <w:rPr>
        <w:rFonts w:ascii="Symbol" w:eastAsia="Symbol" w:hAnsi="Symbol" w:cs="Symbol" w:hint="default"/>
        <w:b w:val="0"/>
        <w:bCs w:val="0"/>
        <w:i w:val="0"/>
        <w:iCs w:val="0"/>
        <w:w w:val="100"/>
        <w:sz w:val="22"/>
        <w:szCs w:val="22"/>
      </w:rPr>
    </w:lvl>
    <w:lvl w:ilvl="1" w:tplc="C6E4CDF6">
      <w:numFmt w:val="bullet"/>
      <w:lvlText w:val="•"/>
      <w:lvlJc w:val="left"/>
      <w:pPr>
        <w:ind w:left="1317" w:hanging="327"/>
      </w:pPr>
      <w:rPr>
        <w:rFonts w:hint="default"/>
      </w:rPr>
    </w:lvl>
    <w:lvl w:ilvl="2" w:tplc="1038A14E">
      <w:numFmt w:val="bullet"/>
      <w:lvlText w:val="•"/>
      <w:lvlJc w:val="left"/>
      <w:pPr>
        <w:ind w:left="2194" w:hanging="327"/>
      </w:pPr>
      <w:rPr>
        <w:rFonts w:hint="default"/>
      </w:rPr>
    </w:lvl>
    <w:lvl w:ilvl="3" w:tplc="DBC6E18A">
      <w:numFmt w:val="bullet"/>
      <w:lvlText w:val="•"/>
      <w:lvlJc w:val="left"/>
      <w:pPr>
        <w:ind w:left="3071" w:hanging="327"/>
      </w:pPr>
      <w:rPr>
        <w:rFonts w:hint="default"/>
      </w:rPr>
    </w:lvl>
    <w:lvl w:ilvl="4" w:tplc="23BA0F58">
      <w:numFmt w:val="bullet"/>
      <w:lvlText w:val="•"/>
      <w:lvlJc w:val="left"/>
      <w:pPr>
        <w:ind w:left="3948" w:hanging="327"/>
      </w:pPr>
      <w:rPr>
        <w:rFonts w:hint="default"/>
      </w:rPr>
    </w:lvl>
    <w:lvl w:ilvl="5" w:tplc="044E6D52">
      <w:numFmt w:val="bullet"/>
      <w:lvlText w:val="•"/>
      <w:lvlJc w:val="left"/>
      <w:pPr>
        <w:ind w:left="4825" w:hanging="327"/>
      </w:pPr>
      <w:rPr>
        <w:rFonts w:hint="default"/>
      </w:rPr>
    </w:lvl>
    <w:lvl w:ilvl="6" w:tplc="84AA13B0">
      <w:numFmt w:val="bullet"/>
      <w:lvlText w:val="•"/>
      <w:lvlJc w:val="left"/>
      <w:pPr>
        <w:ind w:left="5702" w:hanging="327"/>
      </w:pPr>
      <w:rPr>
        <w:rFonts w:hint="default"/>
      </w:rPr>
    </w:lvl>
    <w:lvl w:ilvl="7" w:tplc="B3401732">
      <w:numFmt w:val="bullet"/>
      <w:lvlText w:val="•"/>
      <w:lvlJc w:val="left"/>
      <w:pPr>
        <w:ind w:left="6579" w:hanging="327"/>
      </w:pPr>
      <w:rPr>
        <w:rFonts w:hint="default"/>
      </w:rPr>
    </w:lvl>
    <w:lvl w:ilvl="8" w:tplc="566E1808">
      <w:numFmt w:val="bullet"/>
      <w:lvlText w:val="•"/>
      <w:lvlJc w:val="left"/>
      <w:pPr>
        <w:ind w:left="7456" w:hanging="327"/>
      </w:pPr>
      <w:rPr>
        <w:rFonts w:hint="default"/>
      </w:rPr>
    </w:lvl>
  </w:abstractNum>
  <w:abstractNum w:abstractNumId="30" w15:restartNumberingAfterBreak="0">
    <w:nsid w:val="52DF6CE2"/>
    <w:multiLevelType w:val="hybridMultilevel"/>
    <w:tmpl w:val="BCF8EE26"/>
    <w:lvl w:ilvl="0" w:tplc="D0D87EB0">
      <w:numFmt w:val="bullet"/>
      <w:lvlText w:val=""/>
      <w:lvlJc w:val="left"/>
      <w:pPr>
        <w:ind w:left="434" w:hanging="327"/>
      </w:pPr>
      <w:rPr>
        <w:rFonts w:ascii="Symbol" w:eastAsia="Symbol" w:hAnsi="Symbol" w:cs="Symbol" w:hint="default"/>
        <w:b w:val="0"/>
        <w:bCs w:val="0"/>
        <w:i w:val="0"/>
        <w:iCs w:val="0"/>
        <w:w w:val="100"/>
        <w:sz w:val="22"/>
        <w:szCs w:val="22"/>
      </w:rPr>
    </w:lvl>
    <w:lvl w:ilvl="1" w:tplc="C4FC98BE">
      <w:numFmt w:val="bullet"/>
      <w:lvlText w:val="•"/>
      <w:lvlJc w:val="left"/>
      <w:pPr>
        <w:ind w:left="1317" w:hanging="327"/>
      </w:pPr>
      <w:rPr>
        <w:rFonts w:hint="default"/>
      </w:rPr>
    </w:lvl>
    <w:lvl w:ilvl="2" w:tplc="366A0DB6">
      <w:numFmt w:val="bullet"/>
      <w:lvlText w:val="•"/>
      <w:lvlJc w:val="left"/>
      <w:pPr>
        <w:ind w:left="2194" w:hanging="327"/>
      </w:pPr>
      <w:rPr>
        <w:rFonts w:hint="default"/>
      </w:rPr>
    </w:lvl>
    <w:lvl w:ilvl="3" w:tplc="540E105C">
      <w:numFmt w:val="bullet"/>
      <w:lvlText w:val="•"/>
      <w:lvlJc w:val="left"/>
      <w:pPr>
        <w:ind w:left="3071" w:hanging="327"/>
      </w:pPr>
      <w:rPr>
        <w:rFonts w:hint="default"/>
      </w:rPr>
    </w:lvl>
    <w:lvl w:ilvl="4" w:tplc="EB00F142">
      <w:numFmt w:val="bullet"/>
      <w:lvlText w:val="•"/>
      <w:lvlJc w:val="left"/>
      <w:pPr>
        <w:ind w:left="3948" w:hanging="327"/>
      </w:pPr>
      <w:rPr>
        <w:rFonts w:hint="default"/>
      </w:rPr>
    </w:lvl>
    <w:lvl w:ilvl="5" w:tplc="20FE0F06">
      <w:numFmt w:val="bullet"/>
      <w:lvlText w:val="•"/>
      <w:lvlJc w:val="left"/>
      <w:pPr>
        <w:ind w:left="4825" w:hanging="327"/>
      </w:pPr>
      <w:rPr>
        <w:rFonts w:hint="default"/>
      </w:rPr>
    </w:lvl>
    <w:lvl w:ilvl="6" w:tplc="B8D8ABCC">
      <w:numFmt w:val="bullet"/>
      <w:lvlText w:val="•"/>
      <w:lvlJc w:val="left"/>
      <w:pPr>
        <w:ind w:left="5702" w:hanging="327"/>
      </w:pPr>
      <w:rPr>
        <w:rFonts w:hint="default"/>
      </w:rPr>
    </w:lvl>
    <w:lvl w:ilvl="7" w:tplc="357E8892">
      <w:numFmt w:val="bullet"/>
      <w:lvlText w:val="•"/>
      <w:lvlJc w:val="left"/>
      <w:pPr>
        <w:ind w:left="6579" w:hanging="327"/>
      </w:pPr>
      <w:rPr>
        <w:rFonts w:hint="default"/>
      </w:rPr>
    </w:lvl>
    <w:lvl w:ilvl="8" w:tplc="C764B9BC">
      <w:numFmt w:val="bullet"/>
      <w:lvlText w:val="•"/>
      <w:lvlJc w:val="left"/>
      <w:pPr>
        <w:ind w:left="7456" w:hanging="327"/>
      </w:pPr>
      <w:rPr>
        <w:rFonts w:hint="default"/>
      </w:rPr>
    </w:lvl>
  </w:abstractNum>
  <w:abstractNum w:abstractNumId="31" w15:restartNumberingAfterBreak="0">
    <w:nsid w:val="54365EBE"/>
    <w:multiLevelType w:val="hybridMultilevel"/>
    <w:tmpl w:val="B7DC240C"/>
    <w:lvl w:ilvl="0" w:tplc="51721B4C">
      <w:start w:val="1"/>
      <w:numFmt w:val="upperLetter"/>
      <w:lvlText w:val="%1)"/>
      <w:lvlJc w:val="left"/>
      <w:pPr>
        <w:ind w:left="799" w:hanging="567"/>
      </w:pPr>
      <w:rPr>
        <w:rFonts w:ascii="Arial" w:eastAsia="Arial" w:hAnsi="Arial" w:cs="Arial" w:hint="default"/>
        <w:b/>
        <w:bCs/>
        <w:i w:val="0"/>
        <w:iCs w:val="0"/>
        <w:spacing w:val="-6"/>
        <w:w w:val="100"/>
        <w:sz w:val="22"/>
        <w:szCs w:val="22"/>
      </w:rPr>
    </w:lvl>
    <w:lvl w:ilvl="1" w:tplc="B580910C">
      <w:numFmt w:val="bullet"/>
      <w:lvlText w:val="•"/>
      <w:lvlJc w:val="left"/>
      <w:pPr>
        <w:ind w:left="1734" w:hanging="567"/>
      </w:pPr>
      <w:rPr>
        <w:rFonts w:hint="default"/>
      </w:rPr>
    </w:lvl>
    <w:lvl w:ilvl="2" w:tplc="FD286A74">
      <w:numFmt w:val="bullet"/>
      <w:lvlText w:val="•"/>
      <w:lvlJc w:val="left"/>
      <w:pPr>
        <w:ind w:left="2668" w:hanging="567"/>
      </w:pPr>
      <w:rPr>
        <w:rFonts w:hint="default"/>
      </w:rPr>
    </w:lvl>
    <w:lvl w:ilvl="3" w:tplc="79148BA0">
      <w:numFmt w:val="bullet"/>
      <w:lvlText w:val="•"/>
      <w:lvlJc w:val="left"/>
      <w:pPr>
        <w:ind w:left="3602" w:hanging="567"/>
      </w:pPr>
      <w:rPr>
        <w:rFonts w:hint="default"/>
      </w:rPr>
    </w:lvl>
    <w:lvl w:ilvl="4" w:tplc="DAC8C7BA">
      <w:numFmt w:val="bullet"/>
      <w:lvlText w:val="•"/>
      <w:lvlJc w:val="left"/>
      <w:pPr>
        <w:ind w:left="4536" w:hanging="567"/>
      </w:pPr>
      <w:rPr>
        <w:rFonts w:hint="default"/>
      </w:rPr>
    </w:lvl>
    <w:lvl w:ilvl="5" w:tplc="DD245C96">
      <w:numFmt w:val="bullet"/>
      <w:lvlText w:val="•"/>
      <w:lvlJc w:val="left"/>
      <w:pPr>
        <w:ind w:left="5470" w:hanging="567"/>
      </w:pPr>
      <w:rPr>
        <w:rFonts w:hint="default"/>
      </w:rPr>
    </w:lvl>
    <w:lvl w:ilvl="6" w:tplc="5D8EA59A">
      <w:numFmt w:val="bullet"/>
      <w:lvlText w:val="•"/>
      <w:lvlJc w:val="left"/>
      <w:pPr>
        <w:ind w:left="6404" w:hanging="567"/>
      </w:pPr>
      <w:rPr>
        <w:rFonts w:hint="default"/>
      </w:rPr>
    </w:lvl>
    <w:lvl w:ilvl="7" w:tplc="7A766C38">
      <w:numFmt w:val="bullet"/>
      <w:lvlText w:val="•"/>
      <w:lvlJc w:val="left"/>
      <w:pPr>
        <w:ind w:left="7338" w:hanging="567"/>
      </w:pPr>
      <w:rPr>
        <w:rFonts w:hint="default"/>
      </w:rPr>
    </w:lvl>
    <w:lvl w:ilvl="8" w:tplc="372E369E">
      <w:numFmt w:val="bullet"/>
      <w:lvlText w:val="•"/>
      <w:lvlJc w:val="left"/>
      <w:pPr>
        <w:ind w:left="8272" w:hanging="567"/>
      </w:pPr>
      <w:rPr>
        <w:rFonts w:hint="default"/>
      </w:rPr>
    </w:lvl>
  </w:abstractNum>
  <w:abstractNum w:abstractNumId="32" w15:restartNumberingAfterBreak="0">
    <w:nsid w:val="57E838DE"/>
    <w:multiLevelType w:val="hybridMultilevel"/>
    <w:tmpl w:val="DC8692C2"/>
    <w:lvl w:ilvl="0" w:tplc="9CB2DF8A">
      <w:numFmt w:val="bullet"/>
      <w:lvlText w:val=""/>
      <w:lvlJc w:val="left"/>
      <w:pPr>
        <w:ind w:left="434" w:hanging="327"/>
      </w:pPr>
      <w:rPr>
        <w:rFonts w:ascii="Symbol" w:eastAsia="Symbol" w:hAnsi="Symbol" w:cs="Symbol" w:hint="default"/>
        <w:b w:val="0"/>
        <w:bCs w:val="0"/>
        <w:i w:val="0"/>
        <w:iCs w:val="0"/>
        <w:w w:val="100"/>
        <w:sz w:val="22"/>
        <w:szCs w:val="22"/>
      </w:rPr>
    </w:lvl>
    <w:lvl w:ilvl="1" w:tplc="361C5E56">
      <w:numFmt w:val="bullet"/>
      <w:lvlText w:val="•"/>
      <w:lvlJc w:val="left"/>
      <w:pPr>
        <w:ind w:left="1317" w:hanging="327"/>
      </w:pPr>
      <w:rPr>
        <w:rFonts w:hint="default"/>
      </w:rPr>
    </w:lvl>
    <w:lvl w:ilvl="2" w:tplc="646C21A2">
      <w:numFmt w:val="bullet"/>
      <w:lvlText w:val="•"/>
      <w:lvlJc w:val="left"/>
      <w:pPr>
        <w:ind w:left="2194" w:hanging="327"/>
      </w:pPr>
      <w:rPr>
        <w:rFonts w:hint="default"/>
      </w:rPr>
    </w:lvl>
    <w:lvl w:ilvl="3" w:tplc="92565EF0">
      <w:numFmt w:val="bullet"/>
      <w:lvlText w:val="•"/>
      <w:lvlJc w:val="left"/>
      <w:pPr>
        <w:ind w:left="3071" w:hanging="327"/>
      </w:pPr>
      <w:rPr>
        <w:rFonts w:hint="default"/>
      </w:rPr>
    </w:lvl>
    <w:lvl w:ilvl="4" w:tplc="91E0B2D0">
      <w:numFmt w:val="bullet"/>
      <w:lvlText w:val="•"/>
      <w:lvlJc w:val="left"/>
      <w:pPr>
        <w:ind w:left="3948" w:hanging="327"/>
      </w:pPr>
      <w:rPr>
        <w:rFonts w:hint="default"/>
      </w:rPr>
    </w:lvl>
    <w:lvl w:ilvl="5" w:tplc="76120060">
      <w:numFmt w:val="bullet"/>
      <w:lvlText w:val="•"/>
      <w:lvlJc w:val="left"/>
      <w:pPr>
        <w:ind w:left="4825" w:hanging="327"/>
      </w:pPr>
      <w:rPr>
        <w:rFonts w:hint="default"/>
      </w:rPr>
    </w:lvl>
    <w:lvl w:ilvl="6" w:tplc="A32A1A6C">
      <w:numFmt w:val="bullet"/>
      <w:lvlText w:val="•"/>
      <w:lvlJc w:val="left"/>
      <w:pPr>
        <w:ind w:left="5702" w:hanging="327"/>
      </w:pPr>
      <w:rPr>
        <w:rFonts w:hint="default"/>
      </w:rPr>
    </w:lvl>
    <w:lvl w:ilvl="7" w:tplc="F0F44EEE">
      <w:numFmt w:val="bullet"/>
      <w:lvlText w:val="•"/>
      <w:lvlJc w:val="left"/>
      <w:pPr>
        <w:ind w:left="6579" w:hanging="327"/>
      </w:pPr>
      <w:rPr>
        <w:rFonts w:hint="default"/>
      </w:rPr>
    </w:lvl>
    <w:lvl w:ilvl="8" w:tplc="5A422DE4">
      <w:numFmt w:val="bullet"/>
      <w:lvlText w:val="•"/>
      <w:lvlJc w:val="left"/>
      <w:pPr>
        <w:ind w:left="7456" w:hanging="327"/>
      </w:pPr>
      <w:rPr>
        <w:rFonts w:hint="default"/>
      </w:rPr>
    </w:lvl>
  </w:abstractNum>
  <w:abstractNum w:abstractNumId="33" w15:restartNumberingAfterBreak="0">
    <w:nsid w:val="5AF1237F"/>
    <w:multiLevelType w:val="hybridMultilevel"/>
    <w:tmpl w:val="CBB0C58C"/>
    <w:lvl w:ilvl="0" w:tplc="022A56FA">
      <w:start w:val="1"/>
      <w:numFmt w:val="lowerLetter"/>
      <w:lvlText w:val="%1)"/>
      <w:lvlJc w:val="left"/>
      <w:pPr>
        <w:ind w:left="1550" w:hanging="307"/>
      </w:pPr>
      <w:rPr>
        <w:rFonts w:ascii="Arial" w:eastAsia="Arial" w:hAnsi="Arial" w:cs="Arial" w:hint="default"/>
        <w:b w:val="0"/>
        <w:bCs w:val="0"/>
        <w:i w:val="0"/>
        <w:iCs w:val="0"/>
        <w:spacing w:val="0"/>
        <w:w w:val="102"/>
        <w:sz w:val="23"/>
        <w:szCs w:val="23"/>
        <w:lang w:val="en-US" w:eastAsia="en-US" w:bidi="ar-SA"/>
      </w:rPr>
    </w:lvl>
    <w:lvl w:ilvl="1" w:tplc="1BCCA068">
      <w:numFmt w:val="bullet"/>
      <w:lvlText w:val="•"/>
      <w:lvlJc w:val="left"/>
      <w:pPr>
        <w:ind w:left="2444" w:hanging="307"/>
      </w:pPr>
      <w:rPr>
        <w:rFonts w:hint="default"/>
        <w:lang w:val="en-US" w:eastAsia="en-US" w:bidi="ar-SA"/>
      </w:rPr>
    </w:lvl>
    <w:lvl w:ilvl="2" w:tplc="4BB609B6">
      <w:numFmt w:val="bullet"/>
      <w:lvlText w:val="•"/>
      <w:lvlJc w:val="left"/>
      <w:pPr>
        <w:ind w:left="3329" w:hanging="307"/>
      </w:pPr>
      <w:rPr>
        <w:rFonts w:hint="default"/>
        <w:lang w:val="en-US" w:eastAsia="en-US" w:bidi="ar-SA"/>
      </w:rPr>
    </w:lvl>
    <w:lvl w:ilvl="3" w:tplc="D28CC970">
      <w:numFmt w:val="bullet"/>
      <w:lvlText w:val="•"/>
      <w:lvlJc w:val="left"/>
      <w:pPr>
        <w:ind w:left="4213" w:hanging="307"/>
      </w:pPr>
      <w:rPr>
        <w:rFonts w:hint="default"/>
        <w:lang w:val="en-US" w:eastAsia="en-US" w:bidi="ar-SA"/>
      </w:rPr>
    </w:lvl>
    <w:lvl w:ilvl="4" w:tplc="7DC0A7B0">
      <w:numFmt w:val="bullet"/>
      <w:lvlText w:val="•"/>
      <w:lvlJc w:val="left"/>
      <w:pPr>
        <w:ind w:left="5098" w:hanging="307"/>
      </w:pPr>
      <w:rPr>
        <w:rFonts w:hint="default"/>
        <w:lang w:val="en-US" w:eastAsia="en-US" w:bidi="ar-SA"/>
      </w:rPr>
    </w:lvl>
    <w:lvl w:ilvl="5" w:tplc="A8541006">
      <w:numFmt w:val="bullet"/>
      <w:lvlText w:val="•"/>
      <w:lvlJc w:val="left"/>
      <w:pPr>
        <w:ind w:left="5982" w:hanging="307"/>
      </w:pPr>
      <w:rPr>
        <w:rFonts w:hint="default"/>
        <w:lang w:val="en-US" w:eastAsia="en-US" w:bidi="ar-SA"/>
      </w:rPr>
    </w:lvl>
    <w:lvl w:ilvl="6" w:tplc="0A62B522">
      <w:numFmt w:val="bullet"/>
      <w:lvlText w:val="•"/>
      <w:lvlJc w:val="left"/>
      <w:pPr>
        <w:ind w:left="6867" w:hanging="307"/>
      </w:pPr>
      <w:rPr>
        <w:rFonts w:hint="default"/>
        <w:lang w:val="en-US" w:eastAsia="en-US" w:bidi="ar-SA"/>
      </w:rPr>
    </w:lvl>
    <w:lvl w:ilvl="7" w:tplc="88BAD1D2">
      <w:numFmt w:val="bullet"/>
      <w:lvlText w:val="•"/>
      <w:lvlJc w:val="left"/>
      <w:pPr>
        <w:ind w:left="7751" w:hanging="307"/>
      </w:pPr>
      <w:rPr>
        <w:rFonts w:hint="default"/>
        <w:lang w:val="en-US" w:eastAsia="en-US" w:bidi="ar-SA"/>
      </w:rPr>
    </w:lvl>
    <w:lvl w:ilvl="8" w:tplc="EF5A04A6">
      <w:numFmt w:val="bullet"/>
      <w:lvlText w:val="•"/>
      <w:lvlJc w:val="left"/>
      <w:pPr>
        <w:ind w:left="8636" w:hanging="307"/>
      </w:pPr>
      <w:rPr>
        <w:rFonts w:hint="default"/>
        <w:lang w:val="en-US" w:eastAsia="en-US" w:bidi="ar-SA"/>
      </w:rPr>
    </w:lvl>
  </w:abstractNum>
  <w:abstractNum w:abstractNumId="34" w15:restartNumberingAfterBreak="0">
    <w:nsid w:val="60DA56DC"/>
    <w:multiLevelType w:val="hybridMultilevel"/>
    <w:tmpl w:val="1E3411A4"/>
    <w:lvl w:ilvl="0" w:tplc="FC447B42">
      <w:numFmt w:val="bullet"/>
      <w:lvlText w:val=""/>
      <w:lvlJc w:val="left"/>
      <w:pPr>
        <w:ind w:left="434" w:hanging="284"/>
      </w:pPr>
      <w:rPr>
        <w:rFonts w:ascii="Symbol" w:eastAsia="Symbol" w:hAnsi="Symbol" w:cs="Symbol" w:hint="default"/>
        <w:b w:val="0"/>
        <w:bCs w:val="0"/>
        <w:i w:val="0"/>
        <w:iCs w:val="0"/>
        <w:w w:val="100"/>
        <w:sz w:val="22"/>
        <w:szCs w:val="22"/>
      </w:rPr>
    </w:lvl>
    <w:lvl w:ilvl="1" w:tplc="F5B013BC">
      <w:numFmt w:val="bullet"/>
      <w:lvlText w:val="•"/>
      <w:lvlJc w:val="left"/>
      <w:pPr>
        <w:ind w:left="1317" w:hanging="284"/>
      </w:pPr>
      <w:rPr>
        <w:rFonts w:hint="default"/>
      </w:rPr>
    </w:lvl>
    <w:lvl w:ilvl="2" w:tplc="52F29D24">
      <w:numFmt w:val="bullet"/>
      <w:lvlText w:val="•"/>
      <w:lvlJc w:val="left"/>
      <w:pPr>
        <w:ind w:left="2194" w:hanging="284"/>
      </w:pPr>
      <w:rPr>
        <w:rFonts w:hint="default"/>
      </w:rPr>
    </w:lvl>
    <w:lvl w:ilvl="3" w:tplc="EC6A1E20">
      <w:numFmt w:val="bullet"/>
      <w:lvlText w:val="•"/>
      <w:lvlJc w:val="left"/>
      <w:pPr>
        <w:ind w:left="3071" w:hanging="284"/>
      </w:pPr>
      <w:rPr>
        <w:rFonts w:hint="default"/>
      </w:rPr>
    </w:lvl>
    <w:lvl w:ilvl="4" w:tplc="1A14E012">
      <w:numFmt w:val="bullet"/>
      <w:lvlText w:val="•"/>
      <w:lvlJc w:val="left"/>
      <w:pPr>
        <w:ind w:left="3948" w:hanging="284"/>
      </w:pPr>
      <w:rPr>
        <w:rFonts w:hint="default"/>
      </w:rPr>
    </w:lvl>
    <w:lvl w:ilvl="5" w:tplc="AC2C81B0">
      <w:numFmt w:val="bullet"/>
      <w:lvlText w:val="•"/>
      <w:lvlJc w:val="left"/>
      <w:pPr>
        <w:ind w:left="4825" w:hanging="284"/>
      </w:pPr>
      <w:rPr>
        <w:rFonts w:hint="default"/>
      </w:rPr>
    </w:lvl>
    <w:lvl w:ilvl="6" w:tplc="BA8890C2">
      <w:numFmt w:val="bullet"/>
      <w:lvlText w:val="•"/>
      <w:lvlJc w:val="left"/>
      <w:pPr>
        <w:ind w:left="5702" w:hanging="284"/>
      </w:pPr>
      <w:rPr>
        <w:rFonts w:hint="default"/>
      </w:rPr>
    </w:lvl>
    <w:lvl w:ilvl="7" w:tplc="C53AB9B4">
      <w:numFmt w:val="bullet"/>
      <w:lvlText w:val="•"/>
      <w:lvlJc w:val="left"/>
      <w:pPr>
        <w:ind w:left="6579" w:hanging="284"/>
      </w:pPr>
      <w:rPr>
        <w:rFonts w:hint="default"/>
      </w:rPr>
    </w:lvl>
    <w:lvl w:ilvl="8" w:tplc="E6EEF718">
      <w:numFmt w:val="bullet"/>
      <w:lvlText w:val="•"/>
      <w:lvlJc w:val="left"/>
      <w:pPr>
        <w:ind w:left="7456" w:hanging="284"/>
      </w:pPr>
      <w:rPr>
        <w:rFonts w:hint="default"/>
      </w:rPr>
    </w:lvl>
  </w:abstractNum>
  <w:abstractNum w:abstractNumId="35" w15:restartNumberingAfterBreak="0">
    <w:nsid w:val="618F6432"/>
    <w:multiLevelType w:val="hybridMultilevel"/>
    <w:tmpl w:val="D31C4EB0"/>
    <w:lvl w:ilvl="0" w:tplc="65B663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04AB2"/>
    <w:multiLevelType w:val="hybridMultilevel"/>
    <w:tmpl w:val="8648DB68"/>
    <w:lvl w:ilvl="0" w:tplc="D5221F84">
      <w:numFmt w:val="bullet"/>
      <w:lvlText w:val=""/>
      <w:lvlJc w:val="left"/>
      <w:pPr>
        <w:ind w:left="434" w:hanging="327"/>
      </w:pPr>
      <w:rPr>
        <w:rFonts w:ascii="Symbol" w:eastAsia="Symbol" w:hAnsi="Symbol" w:cs="Symbol" w:hint="default"/>
        <w:b w:val="0"/>
        <w:bCs w:val="0"/>
        <w:i w:val="0"/>
        <w:iCs w:val="0"/>
        <w:w w:val="100"/>
        <w:sz w:val="22"/>
        <w:szCs w:val="22"/>
      </w:rPr>
    </w:lvl>
    <w:lvl w:ilvl="1" w:tplc="8B468080">
      <w:numFmt w:val="bullet"/>
      <w:lvlText w:val="•"/>
      <w:lvlJc w:val="left"/>
      <w:pPr>
        <w:ind w:left="1317" w:hanging="327"/>
      </w:pPr>
      <w:rPr>
        <w:rFonts w:hint="default"/>
      </w:rPr>
    </w:lvl>
    <w:lvl w:ilvl="2" w:tplc="46AC8EE6">
      <w:numFmt w:val="bullet"/>
      <w:lvlText w:val="•"/>
      <w:lvlJc w:val="left"/>
      <w:pPr>
        <w:ind w:left="2194" w:hanging="327"/>
      </w:pPr>
      <w:rPr>
        <w:rFonts w:hint="default"/>
      </w:rPr>
    </w:lvl>
    <w:lvl w:ilvl="3" w:tplc="B6DC8CD8">
      <w:numFmt w:val="bullet"/>
      <w:lvlText w:val="•"/>
      <w:lvlJc w:val="left"/>
      <w:pPr>
        <w:ind w:left="3071" w:hanging="327"/>
      </w:pPr>
      <w:rPr>
        <w:rFonts w:hint="default"/>
      </w:rPr>
    </w:lvl>
    <w:lvl w:ilvl="4" w:tplc="E3D879C6">
      <w:numFmt w:val="bullet"/>
      <w:lvlText w:val="•"/>
      <w:lvlJc w:val="left"/>
      <w:pPr>
        <w:ind w:left="3948" w:hanging="327"/>
      </w:pPr>
      <w:rPr>
        <w:rFonts w:hint="default"/>
      </w:rPr>
    </w:lvl>
    <w:lvl w:ilvl="5" w:tplc="0C9287C2">
      <w:numFmt w:val="bullet"/>
      <w:lvlText w:val="•"/>
      <w:lvlJc w:val="left"/>
      <w:pPr>
        <w:ind w:left="4825" w:hanging="327"/>
      </w:pPr>
      <w:rPr>
        <w:rFonts w:hint="default"/>
      </w:rPr>
    </w:lvl>
    <w:lvl w:ilvl="6" w:tplc="AC085F78">
      <w:numFmt w:val="bullet"/>
      <w:lvlText w:val="•"/>
      <w:lvlJc w:val="left"/>
      <w:pPr>
        <w:ind w:left="5702" w:hanging="327"/>
      </w:pPr>
      <w:rPr>
        <w:rFonts w:hint="default"/>
      </w:rPr>
    </w:lvl>
    <w:lvl w:ilvl="7" w:tplc="0C14A808">
      <w:numFmt w:val="bullet"/>
      <w:lvlText w:val="•"/>
      <w:lvlJc w:val="left"/>
      <w:pPr>
        <w:ind w:left="6579" w:hanging="327"/>
      </w:pPr>
      <w:rPr>
        <w:rFonts w:hint="default"/>
      </w:rPr>
    </w:lvl>
    <w:lvl w:ilvl="8" w:tplc="EB64E786">
      <w:numFmt w:val="bullet"/>
      <w:lvlText w:val="•"/>
      <w:lvlJc w:val="left"/>
      <w:pPr>
        <w:ind w:left="7456" w:hanging="327"/>
      </w:pPr>
      <w:rPr>
        <w:rFonts w:hint="default"/>
      </w:rPr>
    </w:lvl>
  </w:abstractNum>
  <w:abstractNum w:abstractNumId="37" w15:restartNumberingAfterBreak="0">
    <w:nsid w:val="6AF92296"/>
    <w:multiLevelType w:val="hybridMultilevel"/>
    <w:tmpl w:val="3A7C0BC0"/>
    <w:lvl w:ilvl="0" w:tplc="060084B4">
      <w:numFmt w:val="bullet"/>
      <w:lvlText w:val=""/>
      <w:lvlJc w:val="left"/>
      <w:pPr>
        <w:ind w:left="799" w:hanging="567"/>
      </w:pPr>
      <w:rPr>
        <w:rFonts w:ascii="Symbol" w:eastAsia="Symbol" w:hAnsi="Symbol" w:cs="Symbol" w:hint="default"/>
        <w:b w:val="0"/>
        <w:bCs w:val="0"/>
        <w:i w:val="0"/>
        <w:iCs w:val="0"/>
        <w:w w:val="100"/>
        <w:sz w:val="22"/>
        <w:szCs w:val="22"/>
      </w:rPr>
    </w:lvl>
    <w:lvl w:ilvl="1" w:tplc="54223758">
      <w:numFmt w:val="bullet"/>
      <w:lvlText w:val=""/>
      <w:lvlJc w:val="left"/>
      <w:pPr>
        <w:ind w:left="1365" w:hanging="567"/>
      </w:pPr>
      <w:rPr>
        <w:rFonts w:ascii="Symbol" w:eastAsia="Symbol" w:hAnsi="Symbol" w:cs="Symbol" w:hint="default"/>
        <w:b w:val="0"/>
        <w:bCs w:val="0"/>
        <w:i w:val="0"/>
        <w:iCs w:val="0"/>
        <w:w w:val="100"/>
        <w:sz w:val="22"/>
        <w:szCs w:val="22"/>
      </w:rPr>
    </w:lvl>
    <w:lvl w:ilvl="2" w:tplc="A50EA636">
      <w:numFmt w:val="bullet"/>
      <w:lvlText w:val="•"/>
      <w:lvlJc w:val="left"/>
      <w:pPr>
        <w:ind w:left="2335" w:hanging="567"/>
      </w:pPr>
      <w:rPr>
        <w:rFonts w:hint="default"/>
      </w:rPr>
    </w:lvl>
    <w:lvl w:ilvl="3" w:tplc="EEAE305E">
      <w:numFmt w:val="bullet"/>
      <w:lvlText w:val="•"/>
      <w:lvlJc w:val="left"/>
      <w:pPr>
        <w:ind w:left="3311" w:hanging="567"/>
      </w:pPr>
      <w:rPr>
        <w:rFonts w:hint="default"/>
      </w:rPr>
    </w:lvl>
    <w:lvl w:ilvl="4" w:tplc="FD7ADBD6">
      <w:numFmt w:val="bullet"/>
      <w:lvlText w:val="•"/>
      <w:lvlJc w:val="left"/>
      <w:pPr>
        <w:ind w:left="4286" w:hanging="567"/>
      </w:pPr>
      <w:rPr>
        <w:rFonts w:hint="default"/>
      </w:rPr>
    </w:lvl>
    <w:lvl w:ilvl="5" w:tplc="42F29A5C">
      <w:numFmt w:val="bullet"/>
      <w:lvlText w:val="•"/>
      <w:lvlJc w:val="left"/>
      <w:pPr>
        <w:ind w:left="5262" w:hanging="567"/>
      </w:pPr>
      <w:rPr>
        <w:rFonts w:hint="default"/>
      </w:rPr>
    </w:lvl>
    <w:lvl w:ilvl="6" w:tplc="23A6E46E">
      <w:numFmt w:val="bullet"/>
      <w:lvlText w:val="•"/>
      <w:lvlJc w:val="left"/>
      <w:pPr>
        <w:ind w:left="6237" w:hanging="567"/>
      </w:pPr>
      <w:rPr>
        <w:rFonts w:hint="default"/>
      </w:rPr>
    </w:lvl>
    <w:lvl w:ilvl="7" w:tplc="0B147686">
      <w:numFmt w:val="bullet"/>
      <w:lvlText w:val="•"/>
      <w:lvlJc w:val="left"/>
      <w:pPr>
        <w:ind w:left="7213" w:hanging="567"/>
      </w:pPr>
      <w:rPr>
        <w:rFonts w:hint="default"/>
      </w:rPr>
    </w:lvl>
    <w:lvl w:ilvl="8" w:tplc="5EBCE236">
      <w:numFmt w:val="bullet"/>
      <w:lvlText w:val="•"/>
      <w:lvlJc w:val="left"/>
      <w:pPr>
        <w:ind w:left="8188" w:hanging="567"/>
      </w:pPr>
      <w:rPr>
        <w:rFonts w:hint="default"/>
      </w:rPr>
    </w:lvl>
  </w:abstractNum>
  <w:abstractNum w:abstractNumId="38" w15:restartNumberingAfterBreak="0">
    <w:nsid w:val="6D522011"/>
    <w:multiLevelType w:val="hybridMultilevel"/>
    <w:tmpl w:val="CC4C2CB0"/>
    <w:lvl w:ilvl="0" w:tplc="DB7CC5C6">
      <w:numFmt w:val="bullet"/>
      <w:lvlText w:val=""/>
      <w:lvlJc w:val="left"/>
      <w:pPr>
        <w:ind w:left="434" w:hanging="327"/>
      </w:pPr>
      <w:rPr>
        <w:rFonts w:ascii="Symbol" w:eastAsia="Symbol" w:hAnsi="Symbol" w:cs="Symbol" w:hint="default"/>
        <w:b w:val="0"/>
        <w:bCs w:val="0"/>
        <w:i w:val="0"/>
        <w:iCs w:val="0"/>
        <w:w w:val="100"/>
        <w:sz w:val="22"/>
        <w:szCs w:val="22"/>
      </w:rPr>
    </w:lvl>
    <w:lvl w:ilvl="1" w:tplc="B4FCB924">
      <w:numFmt w:val="bullet"/>
      <w:lvlText w:val="•"/>
      <w:lvlJc w:val="left"/>
      <w:pPr>
        <w:ind w:left="1317" w:hanging="327"/>
      </w:pPr>
      <w:rPr>
        <w:rFonts w:hint="default"/>
      </w:rPr>
    </w:lvl>
    <w:lvl w:ilvl="2" w:tplc="2C68F0B0">
      <w:numFmt w:val="bullet"/>
      <w:lvlText w:val="•"/>
      <w:lvlJc w:val="left"/>
      <w:pPr>
        <w:ind w:left="2194" w:hanging="327"/>
      </w:pPr>
      <w:rPr>
        <w:rFonts w:hint="default"/>
      </w:rPr>
    </w:lvl>
    <w:lvl w:ilvl="3" w:tplc="3E7EE344">
      <w:numFmt w:val="bullet"/>
      <w:lvlText w:val="•"/>
      <w:lvlJc w:val="left"/>
      <w:pPr>
        <w:ind w:left="3071" w:hanging="327"/>
      </w:pPr>
      <w:rPr>
        <w:rFonts w:hint="default"/>
      </w:rPr>
    </w:lvl>
    <w:lvl w:ilvl="4" w:tplc="5CDE30B6">
      <w:numFmt w:val="bullet"/>
      <w:lvlText w:val="•"/>
      <w:lvlJc w:val="left"/>
      <w:pPr>
        <w:ind w:left="3948" w:hanging="327"/>
      </w:pPr>
      <w:rPr>
        <w:rFonts w:hint="default"/>
      </w:rPr>
    </w:lvl>
    <w:lvl w:ilvl="5" w:tplc="119032E0">
      <w:numFmt w:val="bullet"/>
      <w:lvlText w:val="•"/>
      <w:lvlJc w:val="left"/>
      <w:pPr>
        <w:ind w:left="4825" w:hanging="327"/>
      </w:pPr>
      <w:rPr>
        <w:rFonts w:hint="default"/>
      </w:rPr>
    </w:lvl>
    <w:lvl w:ilvl="6" w:tplc="22C67200">
      <w:numFmt w:val="bullet"/>
      <w:lvlText w:val="•"/>
      <w:lvlJc w:val="left"/>
      <w:pPr>
        <w:ind w:left="5702" w:hanging="327"/>
      </w:pPr>
      <w:rPr>
        <w:rFonts w:hint="default"/>
      </w:rPr>
    </w:lvl>
    <w:lvl w:ilvl="7" w:tplc="D91E08EE">
      <w:numFmt w:val="bullet"/>
      <w:lvlText w:val="•"/>
      <w:lvlJc w:val="left"/>
      <w:pPr>
        <w:ind w:left="6579" w:hanging="327"/>
      </w:pPr>
      <w:rPr>
        <w:rFonts w:hint="default"/>
      </w:rPr>
    </w:lvl>
    <w:lvl w:ilvl="8" w:tplc="F42E3C52">
      <w:numFmt w:val="bullet"/>
      <w:lvlText w:val="•"/>
      <w:lvlJc w:val="left"/>
      <w:pPr>
        <w:ind w:left="7456" w:hanging="327"/>
      </w:pPr>
      <w:rPr>
        <w:rFonts w:hint="default"/>
      </w:rPr>
    </w:lvl>
  </w:abstractNum>
  <w:abstractNum w:abstractNumId="39" w15:restartNumberingAfterBreak="0">
    <w:nsid w:val="6F9C07C2"/>
    <w:multiLevelType w:val="hybridMultilevel"/>
    <w:tmpl w:val="A0462392"/>
    <w:lvl w:ilvl="0" w:tplc="D9622718">
      <w:numFmt w:val="bullet"/>
      <w:lvlText w:val=""/>
      <w:lvlJc w:val="left"/>
      <w:pPr>
        <w:ind w:left="434" w:hanging="327"/>
      </w:pPr>
      <w:rPr>
        <w:rFonts w:ascii="Symbol" w:eastAsia="Symbol" w:hAnsi="Symbol" w:cs="Symbol" w:hint="default"/>
        <w:b w:val="0"/>
        <w:bCs w:val="0"/>
        <w:i w:val="0"/>
        <w:iCs w:val="0"/>
        <w:w w:val="100"/>
        <w:sz w:val="22"/>
        <w:szCs w:val="22"/>
      </w:rPr>
    </w:lvl>
    <w:lvl w:ilvl="1" w:tplc="1DAA8382">
      <w:numFmt w:val="bullet"/>
      <w:lvlText w:val="•"/>
      <w:lvlJc w:val="left"/>
      <w:pPr>
        <w:ind w:left="1317" w:hanging="327"/>
      </w:pPr>
      <w:rPr>
        <w:rFonts w:hint="default"/>
      </w:rPr>
    </w:lvl>
    <w:lvl w:ilvl="2" w:tplc="73D4052A">
      <w:numFmt w:val="bullet"/>
      <w:lvlText w:val="•"/>
      <w:lvlJc w:val="left"/>
      <w:pPr>
        <w:ind w:left="2194" w:hanging="327"/>
      </w:pPr>
      <w:rPr>
        <w:rFonts w:hint="default"/>
      </w:rPr>
    </w:lvl>
    <w:lvl w:ilvl="3" w:tplc="A00A3584">
      <w:numFmt w:val="bullet"/>
      <w:lvlText w:val="•"/>
      <w:lvlJc w:val="left"/>
      <w:pPr>
        <w:ind w:left="3071" w:hanging="327"/>
      </w:pPr>
      <w:rPr>
        <w:rFonts w:hint="default"/>
      </w:rPr>
    </w:lvl>
    <w:lvl w:ilvl="4" w:tplc="8314205C">
      <w:numFmt w:val="bullet"/>
      <w:lvlText w:val="•"/>
      <w:lvlJc w:val="left"/>
      <w:pPr>
        <w:ind w:left="3948" w:hanging="327"/>
      </w:pPr>
      <w:rPr>
        <w:rFonts w:hint="default"/>
      </w:rPr>
    </w:lvl>
    <w:lvl w:ilvl="5" w:tplc="E146E062">
      <w:numFmt w:val="bullet"/>
      <w:lvlText w:val="•"/>
      <w:lvlJc w:val="left"/>
      <w:pPr>
        <w:ind w:left="4825" w:hanging="327"/>
      </w:pPr>
      <w:rPr>
        <w:rFonts w:hint="default"/>
      </w:rPr>
    </w:lvl>
    <w:lvl w:ilvl="6" w:tplc="A536BC80">
      <w:numFmt w:val="bullet"/>
      <w:lvlText w:val="•"/>
      <w:lvlJc w:val="left"/>
      <w:pPr>
        <w:ind w:left="5702" w:hanging="327"/>
      </w:pPr>
      <w:rPr>
        <w:rFonts w:hint="default"/>
      </w:rPr>
    </w:lvl>
    <w:lvl w:ilvl="7" w:tplc="0FCC4A4E">
      <w:numFmt w:val="bullet"/>
      <w:lvlText w:val="•"/>
      <w:lvlJc w:val="left"/>
      <w:pPr>
        <w:ind w:left="6579" w:hanging="327"/>
      </w:pPr>
      <w:rPr>
        <w:rFonts w:hint="default"/>
      </w:rPr>
    </w:lvl>
    <w:lvl w:ilvl="8" w:tplc="0D20DCD6">
      <w:numFmt w:val="bullet"/>
      <w:lvlText w:val="•"/>
      <w:lvlJc w:val="left"/>
      <w:pPr>
        <w:ind w:left="7456" w:hanging="327"/>
      </w:pPr>
      <w:rPr>
        <w:rFonts w:hint="default"/>
      </w:rPr>
    </w:lvl>
  </w:abstractNum>
  <w:abstractNum w:abstractNumId="40" w15:restartNumberingAfterBreak="0">
    <w:nsid w:val="769A4933"/>
    <w:multiLevelType w:val="hybridMultilevel"/>
    <w:tmpl w:val="FC1659E0"/>
    <w:lvl w:ilvl="0" w:tplc="7F823C5C">
      <w:numFmt w:val="bullet"/>
      <w:lvlText w:val=""/>
      <w:lvlJc w:val="left"/>
      <w:pPr>
        <w:ind w:left="434" w:hanging="327"/>
      </w:pPr>
      <w:rPr>
        <w:rFonts w:ascii="Symbol" w:eastAsia="Symbol" w:hAnsi="Symbol" w:cs="Symbol" w:hint="default"/>
        <w:b w:val="0"/>
        <w:bCs w:val="0"/>
        <w:i w:val="0"/>
        <w:iCs w:val="0"/>
        <w:w w:val="100"/>
        <w:sz w:val="22"/>
        <w:szCs w:val="22"/>
      </w:rPr>
    </w:lvl>
    <w:lvl w:ilvl="1" w:tplc="F62A7308">
      <w:numFmt w:val="bullet"/>
      <w:lvlText w:val="•"/>
      <w:lvlJc w:val="left"/>
      <w:pPr>
        <w:ind w:left="1317" w:hanging="327"/>
      </w:pPr>
      <w:rPr>
        <w:rFonts w:hint="default"/>
      </w:rPr>
    </w:lvl>
    <w:lvl w:ilvl="2" w:tplc="5AD8A748">
      <w:numFmt w:val="bullet"/>
      <w:lvlText w:val="•"/>
      <w:lvlJc w:val="left"/>
      <w:pPr>
        <w:ind w:left="2194" w:hanging="327"/>
      </w:pPr>
      <w:rPr>
        <w:rFonts w:hint="default"/>
      </w:rPr>
    </w:lvl>
    <w:lvl w:ilvl="3" w:tplc="0F5EDD26">
      <w:numFmt w:val="bullet"/>
      <w:lvlText w:val="•"/>
      <w:lvlJc w:val="left"/>
      <w:pPr>
        <w:ind w:left="3071" w:hanging="327"/>
      </w:pPr>
      <w:rPr>
        <w:rFonts w:hint="default"/>
      </w:rPr>
    </w:lvl>
    <w:lvl w:ilvl="4" w:tplc="93940EB0">
      <w:numFmt w:val="bullet"/>
      <w:lvlText w:val="•"/>
      <w:lvlJc w:val="left"/>
      <w:pPr>
        <w:ind w:left="3948" w:hanging="327"/>
      </w:pPr>
      <w:rPr>
        <w:rFonts w:hint="default"/>
      </w:rPr>
    </w:lvl>
    <w:lvl w:ilvl="5" w:tplc="E6D88FDC">
      <w:numFmt w:val="bullet"/>
      <w:lvlText w:val="•"/>
      <w:lvlJc w:val="left"/>
      <w:pPr>
        <w:ind w:left="4825" w:hanging="327"/>
      </w:pPr>
      <w:rPr>
        <w:rFonts w:hint="default"/>
      </w:rPr>
    </w:lvl>
    <w:lvl w:ilvl="6" w:tplc="57B06594">
      <w:numFmt w:val="bullet"/>
      <w:lvlText w:val="•"/>
      <w:lvlJc w:val="left"/>
      <w:pPr>
        <w:ind w:left="5702" w:hanging="327"/>
      </w:pPr>
      <w:rPr>
        <w:rFonts w:hint="default"/>
      </w:rPr>
    </w:lvl>
    <w:lvl w:ilvl="7" w:tplc="7FA0B47A">
      <w:numFmt w:val="bullet"/>
      <w:lvlText w:val="•"/>
      <w:lvlJc w:val="left"/>
      <w:pPr>
        <w:ind w:left="6579" w:hanging="327"/>
      </w:pPr>
      <w:rPr>
        <w:rFonts w:hint="default"/>
      </w:rPr>
    </w:lvl>
    <w:lvl w:ilvl="8" w:tplc="3E6AC354">
      <w:numFmt w:val="bullet"/>
      <w:lvlText w:val="•"/>
      <w:lvlJc w:val="left"/>
      <w:pPr>
        <w:ind w:left="7456" w:hanging="327"/>
      </w:pPr>
      <w:rPr>
        <w:rFonts w:hint="default"/>
      </w:rPr>
    </w:lvl>
  </w:abstractNum>
  <w:abstractNum w:abstractNumId="41" w15:restartNumberingAfterBreak="0">
    <w:nsid w:val="78CC0CC3"/>
    <w:multiLevelType w:val="hybridMultilevel"/>
    <w:tmpl w:val="68B2FA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9517195"/>
    <w:multiLevelType w:val="hybridMultilevel"/>
    <w:tmpl w:val="69BCB48A"/>
    <w:lvl w:ilvl="0" w:tplc="9164128A">
      <w:numFmt w:val="bullet"/>
      <w:lvlText w:val=""/>
      <w:lvlJc w:val="left"/>
      <w:pPr>
        <w:ind w:left="434" w:hanging="327"/>
      </w:pPr>
      <w:rPr>
        <w:rFonts w:ascii="Symbol" w:eastAsia="Symbol" w:hAnsi="Symbol" w:cs="Symbol" w:hint="default"/>
        <w:b w:val="0"/>
        <w:bCs w:val="0"/>
        <w:i w:val="0"/>
        <w:iCs w:val="0"/>
        <w:w w:val="100"/>
        <w:sz w:val="22"/>
        <w:szCs w:val="22"/>
      </w:rPr>
    </w:lvl>
    <w:lvl w:ilvl="1" w:tplc="8A7641C4">
      <w:numFmt w:val="bullet"/>
      <w:lvlText w:val="•"/>
      <w:lvlJc w:val="left"/>
      <w:pPr>
        <w:ind w:left="1317" w:hanging="327"/>
      </w:pPr>
      <w:rPr>
        <w:rFonts w:hint="default"/>
      </w:rPr>
    </w:lvl>
    <w:lvl w:ilvl="2" w:tplc="8A1247D6">
      <w:numFmt w:val="bullet"/>
      <w:lvlText w:val="•"/>
      <w:lvlJc w:val="left"/>
      <w:pPr>
        <w:ind w:left="2194" w:hanging="327"/>
      </w:pPr>
      <w:rPr>
        <w:rFonts w:hint="default"/>
      </w:rPr>
    </w:lvl>
    <w:lvl w:ilvl="3" w:tplc="61D813E2">
      <w:numFmt w:val="bullet"/>
      <w:lvlText w:val="•"/>
      <w:lvlJc w:val="left"/>
      <w:pPr>
        <w:ind w:left="3071" w:hanging="327"/>
      </w:pPr>
      <w:rPr>
        <w:rFonts w:hint="default"/>
      </w:rPr>
    </w:lvl>
    <w:lvl w:ilvl="4" w:tplc="0CF69326">
      <w:numFmt w:val="bullet"/>
      <w:lvlText w:val="•"/>
      <w:lvlJc w:val="left"/>
      <w:pPr>
        <w:ind w:left="3948" w:hanging="327"/>
      </w:pPr>
      <w:rPr>
        <w:rFonts w:hint="default"/>
      </w:rPr>
    </w:lvl>
    <w:lvl w:ilvl="5" w:tplc="8846648A">
      <w:numFmt w:val="bullet"/>
      <w:lvlText w:val="•"/>
      <w:lvlJc w:val="left"/>
      <w:pPr>
        <w:ind w:left="4825" w:hanging="327"/>
      </w:pPr>
      <w:rPr>
        <w:rFonts w:hint="default"/>
      </w:rPr>
    </w:lvl>
    <w:lvl w:ilvl="6" w:tplc="7A5A3A70">
      <w:numFmt w:val="bullet"/>
      <w:lvlText w:val="•"/>
      <w:lvlJc w:val="left"/>
      <w:pPr>
        <w:ind w:left="5702" w:hanging="327"/>
      </w:pPr>
      <w:rPr>
        <w:rFonts w:hint="default"/>
      </w:rPr>
    </w:lvl>
    <w:lvl w:ilvl="7" w:tplc="5858B01A">
      <w:numFmt w:val="bullet"/>
      <w:lvlText w:val="•"/>
      <w:lvlJc w:val="left"/>
      <w:pPr>
        <w:ind w:left="6579" w:hanging="327"/>
      </w:pPr>
      <w:rPr>
        <w:rFonts w:hint="default"/>
      </w:rPr>
    </w:lvl>
    <w:lvl w:ilvl="8" w:tplc="4530BAEC">
      <w:numFmt w:val="bullet"/>
      <w:lvlText w:val="•"/>
      <w:lvlJc w:val="left"/>
      <w:pPr>
        <w:ind w:left="7456" w:hanging="327"/>
      </w:pPr>
      <w:rPr>
        <w:rFonts w:hint="default"/>
      </w:rPr>
    </w:lvl>
  </w:abstractNum>
  <w:num w:numId="1" w16cid:durableId="200093615">
    <w:abstractNumId w:val="32"/>
  </w:num>
  <w:num w:numId="2" w16cid:durableId="30884928">
    <w:abstractNumId w:val="36"/>
  </w:num>
  <w:num w:numId="3" w16cid:durableId="964190282">
    <w:abstractNumId w:val="30"/>
  </w:num>
  <w:num w:numId="4" w16cid:durableId="262885628">
    <w:abstractNumId w:val="38"/>
  </w:num>
  <w:num w:numId="5" w16cid:durableId="1526863378">
    <w:abstractNumId w:val="21"/>
  </w:num>
  <w:num w:numId="6" w16cid:durableId="1700931828">
    <w:abstractNumId w:val="29"/>
  </w:num>
  <w:num w:numId="7" w16cid:durableId="317273825">
    <w:abstractNumId w:val="22"/>
  </w:num>
  <w:num w:numId="8" w16cid:durableId="1599363540">
    <w:abstractNumId w:val="14"/>
  </w:num>
  <w:num w:numId="9" w16cid:durableId="234359120">
    <w:abstractNumId w:val="40"/>
  </w:num>
  <w:num w:numId="10" w16cid:durableId="94132853">
    <w:abstractNumId w:val="6"/>
  </w:num>
  <w:num w:numId="11" w16cid:durableId="1677224923">
    <w:abstractNumId w:val="28"/>
  </w:num>
  <w:num w:numId="12" w16cid:durableId="351148335">
    <w:abstractNumId w:val="20"/>
  </w:num>
  <w:num w:numId="13" w16cid:durableId="1734891007">
    <w:abstractNumId w:val="42"/>
  </w:num>
  <w:num w:numId="14" w16cid:durableId="2137336798">
    <w:abstractNumId w:val="24"/>
  </w:num>
  <w:num w:numId="15" w16cid:durableId="969164597">
    <w:abstractNumId w:val="1"/>
  </w:num>
  <w:num w:numId="16" w16cid:durableId="2076973365">
    <w:abstractNumId w:val="9"/>
  </w:num>
  <w:num w:numId="17" w16cid:durableId="1140919289">
    <w:abstractNumId w:val="5"/>
  </w:num>
  <w:num w:numId="18" w16cid:durableId="1581980457">
    <w:abstractNumId w:val="16"/>
  </w:num>
  <w:num w:numId="19" w16cid:durableId="1987709071">
    <w:abstractNumId w:val="3"/>
  </w:num>
  <w:num w:numId="20" w16cid:durableId="1872650323">
    <w:abstractNumId w:val="17"/>
  </w:num>
  <w:num w:numId="21" w16cid:durableId="1221944484">
    <w:abstractNumId w:val="18"/>
  </w:num>
  <w:num w:numId="22" w16cid:durableId="672881180">
    <w:abstractNumId w:val="27"/>
  </w:num>
  <w:num w:numId="23" w16cid:durableId="1897818673">
    <w:abstractNumId w:val="12"/>
  </w:num>
  <w:num w:numId="24" w16cid:durableId="2113040282">
    <w:abstractNumId w:val="34"/>
  </w:num>
  <w:num w:numId="25" w16cid:durableId="1101804381">
    <w:abstractNumId w:val="4"/>
  </w:num>
  <w:num w:numId="26" w16cid:durableId="1883177599">
    <w:abstractNumId w:val="26"/>
  </w:num>
  <w:num w:numId="27" w16cid:durableId="1854880893">
    <w:abstractNumId w:val="39"/>
  </w:num>
  <w:num w:numId="28" w16cid:durableId="2008046098">
    <w:abstractNumId w:val="31"/>
  </w:num>
  <w:num w:numId="29" w16cid:durableId="117258646">
    <w:abstractNumId w:val="37"/>
  </w:num>
  <w:num w:numId="30" w16cid:durableId="1521966657">
    <w:abstractNumId w:val="11"/>
  </w:num>
  <w:num w:numId="31" w16cid:durableId="959261034">
    <w:abstractNumId w:val="10"/>
  </w:num>
  <w:num w:numId="32" w16cid:durableId="1117682823">
    <w:abstractNumId w:val="15"/>
  </w:num>
  <w:num w:numId="33" w16cid:durableId="1301306745">
    <w:abstractNumId w:val="35"/>
  </w:num>
  <w:num w:numId="34" w16cid:durableId="495532005">
    <w:abstractNumId w:val="0"/>
  </w:num>
  <w:num w:numId="35" w16cid:durableId="400829692">
    <w:abstractNumId w:val="7"/>
  </w:num>
  <w:num w:numId="36" w16cid:durableId="328405307">
    <w:abstractNumId w:val="25"/>
  </w:num>
  <w:num w:numId="37" w16cid:durableId="155928170">
    <w:abstractNumId w:val="23"/>
  </w:num>
  <w:num w:numId="38" w16cid:durableId="745996972">
    <w:abstractNumId w:val="13"/>
  </w:num>
  <w:num w:numId="39" w16cid:durableId="334192870">
    <w:abstractNumId w:val="33"/>
  </w:num>
  <w:num w:numId="40" w16cid:durableId="2081948908">
    <w:abstractNumId w:val="19"/>
  </w:num>
  <w:num w:numId="41" w16cid:durableId="1993019692">
    <w:abstractNumId w:val="2"/>
  </w:num>
  <w:num w:numId="42" w16cid:durableId="100691735">
    <w:abstractNumId w:val="8"/>
  </w:num>
  <w:num w:numId="43" w16cid:durableId="38124915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49"/>
    <w:rsid w:val="000003EF"/>
    <w:rsid w:val="00003924"/>
    <w:rsid w:val="00006B25"/>
    <w:rsid w:val="000101A9"/>
    <w:rsid w:val="00010C60"/>
    <w:rsid w:val="00014BE7"/>
    <w:rsid w:val="000165A1"/>
    <w:rsid w:val="000304E7"/>
    <w:rsid w:val="000362BC"/>
    <w:rsid w:val="0003791A"/>
    <w:rsid w:val="00041637"/>
    <w:rsid w:val="0004750A"/>
    <w:rsid w:val="00047771"/>
    <w:rsid w:val="00066FAD"/>
    <w:rsid w:val="000671E2"/>
    <w:rsid w:val="00075933"/>
    <w:rsid w:val="00081975"/>
    <w:rsid w:val="00084125"/>
    <w:rsid w:val="00085E90"/>
    <w:rsid w:val="000872A1"/>
    <w:rsid w:val="000917A0"/>
    <w:rsid w:val="00094100"/>
    <w:rsid w:val="00095388"/>
    <w:rsid w:val="000B511B"/>
    <w:rsid w:val="000D4DFB"/>
    <w:rsid w:val="000E1064"/>
    <w:rsid w:val="000F5860"/>
    <w:rsid w:val="000F7CEA"/>
    <w:rsid w:val="00100B92"/>
    <w:rsid w:val="00103F4F"/>
    <w:rsid w:val="00107781"/>
    <w:rsid w:val="00111FE0"/>
    <w:rsid w:val="001202CB"/>
    <w:rsid w:val="0012260F"/>
    <w:rsid w:val="0012311E"/>
    <w:rsid w:val="00125DE7"/>
    <w:rsid w:val="00131EAD"/>
    <w:rsid w:val="00155792"/>
    <w:rsid w:val="00182BF5"/>
    <w:rsid w:val="00185199"/>
    <w:rsid w:val="001900D8"/>
    <w:rsid w:val="00191284"/>
    <w:rsid w:val="001A09CA"/>
    <w:rsid w:val="001A24F8"/>
    <w:rsid w:val="001A568A"/>
    <w:rsid w:val="001B5ADC"/>
    <w:rsid w:val="001C2603"/>
    <w:rsid w:val="001C3D16"/>
    <w:rsid w:val="001D6D85"/>
    <w:rsid w:val="001F0283"/>
    <w:rsid w:val="001F4C4B"/>
    <w:rsid w:val="002073CA"/>
    <w:rsid w:val="00211EE6"/>
    <w:rsid w:val="0021655B"/>
    <w:rsid w:val="00216A51"/>
    <w:rsid w:val="00243B5D"/>
    <w:rsid w:val="00244989"/>
    <w:rsid w:val="002462D4"/>
    <w:rsid w:val="00254193"/>
    <w:rsid w:val="00260CFE"/>
    <w:rsid w:val="00263844"/>
    <w:rsid w:val="00265DCB"/>
    <w:rsid w:val="002820EF"/>
    <w:rsid w:val="00294ABD"/>
    <w:rsid w:val="00295308"/>
    <w:rsid w:val="002A4A68"/>
    <w:rsid w:val="002B0552"/>
    <w:rsid w:val="002B0E94"/>
    <w:rsid w:val="002B1707"/>
    <w:rsid w:val="002C3283"/>
    <w:rsid w:val="002D2475"/>
    <w:rsid w:val="002E565D"/>
    <w:rsid w:val="002E61F0"/>
    <w:rsid w:val="002F7866"/>
    <w:rsid w:val="0030374E"/>
    <w:rsid w:val="00306F12"/>
    <w:rsid w:val="00307D20"/>
    <w:rsid w:val="00313770"/>
    <w:rsid w:val="00314535"/>
    <w:rsid w:val="003176C8"/>
    <w:rsid w:val="00320983"/>
    <w:rsid w:val="003258A8"/>
    <w:rsid w:val="00330F83"/>
    <w:rsid w:val="0035061E"/>
    <w:rsid w:val="00353993"/>
    <w:rsid w:val="00354DE6"/>
    <w:rsid w:val="003565F4"/>
    <w:rsid w:val="003619C1"/>
    <w:rsid w:val="00362DC9"/>
    <w:rsid w:val="003658AC"/>
    <w:rsid w:val="00365BBA"/>
    <w:rsid w:val="003911AB"/>
    <w:rsid w:val="00393336"/>
    <w:rsid w:val="003956A9"/>
    <w:rsid w:val="003A16F9"/>
    <w:rsid w:val="003A1CA5"/>
    <w:rsid w:val="003A58E6"/>
    <w:rsid w:val="003A714B"/>
    <w:rsid w:val="003D0EBA"/>
    <w:rsid w:val="003E235F"/>
    <w:rsid w:val="003E3E35"/>
    <w:rsid w:val="003F2B4A"/>
    <w:rsid w:val="0040488D"/>
    <w:rsid w:val="004049BB"/>
    <w:rsid w:val="00405A74"/>
    <w:rsid w:val="004108EA"/>
    <w:rsid w:val="00415F84"/>
    <w:rsid w:val="004215CB"/>
    <w:rsid w:val="00426CAA"/>
    <w:rsid w:val="0043378E"/>
    <w:rsid w:val="00433F00"/>
    <w:rsid w:val="00445728"/>
    <w:rsid w:val="00454A42"/>
    <w:rsid w:val="00466F3E"/>
    <w:rsid w:val="00470652"/>
    <w:rsid w:val="00471F73"/>
    <w:rsid w:val="00472237"/>
    <w:rsid w:val="00477F32"/>
    <w:rsid w:val="0048731E"/>
    <w:rsid w:val="004A14B3"/>
    <w:rsid w:val="004B7001"/>
    <w:rsid w:val="004C5E71"/>
    <w:rsid w:val="004D1C53"/>
    <w:rsid w:val="004D65BC"/>
    <w:rsid w:val="004E4FE1"/>
    <w:rsid w:val="004E79C8"/>
    <w:rsid w:val="004F2923"/>
    <w:rsid w:val="004F7E82"/>
    <w:rsid w:val="00504C65"/>
    <w:rsid w:val="005050C9"/>
    <w:rsid w:val="00516153"/>
    <w:rsid w:val="00526AAC"/>
    <w:rsid w:val="0054083A"/>
    <w:rsid w:val="00543DEF"/>
    <w:rsid w:val="00547EB2"/>
    <w:rsid w:val="00556EB3"/>
    <w:rsid w:val="005616C9"/>
    <w:rsid w:val="00567468"/>
    <w:rsid w:val="005712C7"/>
    <w:rsid w:val="00590F21"/>
    <w:rsid w:val="0059124F"/>
    <w:rsid w:val="005913A9"/>
    <w:rsid w:val="005A303F"/>
    <w:rsid w:val="005B4AE8"/>
    <w:rsid w:val="005B66D0"/>
    <w:rsid w:val="005C2C7D"/>
    <w:rsid w:val="005C32C1"/>
    <w:rsid w:val="005C5EA2"/>
    <w:rsid w:val="005D0040"/>
    <w:rsid w:val="005D1E11"/>
    <w:rsid w:val="005D363A"/>
    <w:rsid w:val="005D46C5"/>
    <w:rsid w:val="005D521B"/>
    <w:rsid w:val="005F3989"/>
    <w:rsid w:val="0060196C"/>
    <w:rsid w:val="00612A6D"/>
    <w:rsid w:val="006140CB"/>
    <w:rsid w:val="006335B9"/>
    <w:rsid w:val="00640A2F"/>
    <w:rsid w:val="00641A8F"/>
    <w:rsid w:val="00653425"/>
    <w:rsid w:val="00653CE7"/>
    <w:rsid w:val="006701DD"/>
    <w:rsid w:val="00670E43"/>
    <w:rsid w:val="0067469D"/>
    <w:rsid w:val="006979FC"/>
    <w:rsid w:val="006A3245"/>
    <w:rsid w:val="006A6B1C"/>
    <w:rsid w:val="006A77EC"/>
    <w:rsid w:val="006B1F5A"/>
    <w:rsid w:val="006E2E49"/>
    <w:rsid w:val="006E45FB"/>
    <w:rsid w:val="006E6B42"/>
    <w:rsid w:val="006F5D17"/>
    <w:rsid w:val="0070190C"/>
    <w:rsid w:val="00701B64"/>
    <w:rsid w:val="007153E0"/>
    <w:rsid w:val="00722D94"/>
    <w:rsid w:val="00722E2E"/>
    <w:rsid w:val="0072351C"/>
    <w:rsid w:val="00731274"/>
    <w:rsid w:val="00742C87"/>
    <w:rsid w:val="0074526B"/>
    <w:rsid w:val="0074583A"/>
    <w:rsid w:val="00752E84"/>
    <w:rsid w:val="00755507"/>
    <w:rsid w:val="0076146D"/>
    <w:rsid w:val="007632AA"/>
    <w:rsid w:val="00763FBE"/>
    <w:rsid w:val="00774ADB"/>
    <w:rsid w:val="00780925"/>
    <w:rsid w:val="00781BAB"/>
    <w:rsid w:val="00792433"/>
    <w:rsid w:val="00793CB9"/>
    <w:rsid w:val="007B0D68"/>
    <w:rsid w:val="007B23F3"/>
    <w:rsid w:val="007B24BE"/>
    <w:rsid w:val="007B673D"/>
    <w:rsid w:val="007B7DF3"/>
    <w:rsid w:val="007C2E4A"/>
    <w:rsid w:val="007C3F62"/>
    <w:rsid w:val="007D2CA4"/>
    <w:rsid w:val="007E209A"/>
    <w:rsid w:val="007F43B4"/>
    <w:rsid w:val="0082379E"/>
    <w:rsid w:val="00823960"/>
    <w:rsid w:val="008262D6"/>
    <w:rsid w:val="00832952"/>
    <w:rsid w:val="00835629"/>
    <w:rsid w:val="00844C3B"/>
    <w:rsid w:val="00850B38"/>
    <w:rsid w:val="00855A74"/>
    <w:rsid w:val="00855F26"/>
    <w:rsid w:val="00861BCB"/>
    <w:rsid w:val="00864C1D"/>
    <w:rsid w:val="008665FD"/>
    <w:rsid w:val="00872928"/>
    <w:rsid w:val="00881116"/>
    <w:rsid w:val="00884395"/>
    <w:rsid w:val="008936F8"/>
    <w:rsid w:val="008956AA"/>
    <w:rsid w:val="008A03FD"/>
    <w:rsid w:val="008A1830"/>
    <w:rsid w:val="008B690C"/>
    <w:rsid w:val="008C6EA1"/>
    <w:rsid w:val="008D2679"/>
    <w:rsid w:val="008D5564"/>
    <w:rsid w:val="008E29AC"/>
    <w:rsid w:val="008E6719"/>
    <w:rsid w:val="00910703"/>
    <w:rsid w:val="009125B7"/>
    <w:rsid w:val="00913DB4"/>
    <w:rsid w:val="0091468E"/>
    <w:rsid w:val="00916BE0"/>
    <w:rsid w:val="0092178A"/>
    <w:rsid w:val="0092414C"/>
    <w:rsid w:val="00932022"/>
    <w:rsid w:val="00940105"/>
    <w:rsid w:val="00945E0C"/>
    <w:rsid w:val="0096210D"/>
    <w:rsid w:val="00966BA2"/>
    <w:rsid w:val="00976E3B"/>
    <w:rsid w:val="0098028D"/>
    <w:rsid w:val="00991ABE"/>
    <w:rsid w:val="009A45E3"/>
    <w:rsid w:val="009B134D"/>
    <w:rsid w:val="009B426D"/>
    <w:rsid w:val="009B7234"/>
    <w:rsid w:val="009C6785"/>
    <w:rsid w:val="009D4BE0"/>
    <w:rsid w:val="009F3549"/>
    <w:rsid w:val="00A078AB"/>
    <w:rsid w:val="00A11B80"/>
    <w:rsid w:val="00A14FDA"/>
    <w:rsid w:val="00A26A1B"/>
    <w:rsid w:val="00A30777"/>
    <w:rsid w:val="00A36EF6"/>
    <w:rsid w:val="00A407E1"/>
    <w:rsid w:val="00A4740A"/>
    <w:rsid w:val="00A6274E"/>
    <w:rsid w:val="00A65B75"/>
    <w:rsid w:val="00A70885"/>
    <w:rsid w:val="00A70CF2"/>
    <w:rsid w:val="00A8484A"/>
    <w:rsid w:val="00A85228"/>
    <w:rsid w:val="00AA5AB6"/>
    <w:rsid w:val="00AA63BA"/>
    <w:rsid w:val="00AA6AC3"/>
    <w:rsid w:val="00AC287F"/>
    <w:rsid w:val="00AD1234"/>
    <w:rsid w:val="00AD2D88"/>
    <w:rsid w:val="00AD3BAE"/>
    <w:rsid w:val="00AE22CA"/>
    <w:rsid w:val="00AE2F11"/>
    <w:rsid w:val="00AE45FB"/>
    <w:rsid w:val="00B00D28"/>
    <w:rsid w:val="00B05ABB"/>
    <w:rsid w:val="00B110C4"/>
    <w:rsid w:val="00B22DAF"/>
    <w:rsid w:val="00B502CD"/>
    <w:rsid w:val="00B55C70"/>
    <w:rsid w:val="00B56F4F"/>
    <w:rsid w:val="00B623C9"/>
    <w:rsid w:val="00B65EFD"/>
    <w:rsid w:val="00B70A23"/>
    <w:rsid w:val="00B813F2"/>
    <w:rsid w:val="00B87E62"/>
    <w:rsid w:val="00B9623B"/>
    <w:rsid w:val="00BA3110"/>
    <w:rsid w:val="00BA7945"/>
    <w:rsid w:val="00BB1779"/>
    <w:rsid w:val="00BB2777"/>
    <w:rsid w:val="00BC0009"/>
    <w:rsid w:val="00BD42D1"/>
    <w:rsid w:val="00BE5D91"/>
    <w:rsid w:val="00BF00E7"/>
    <w:rsid w:val="00BF07BF"/>
    <w:rsid w:val="00BF4022"/>
    <w:rsid w:val="00BF4E93"/>
    <w:rsid w:val="00C03681"/>
    <w:rsid w:val="00C05A98"/>
    <w:rsid w:val="00C200F1"/>
    <w:rsid w:val="00C21491"/>
    <w:rsid w:val="00C237D1"/>
    <w:rsid w:val="00C27F46"/>
    <w:rsid w:val="00C40939"/>
    <w:rsid w:val="00C50CCD"/>
    <w:rsid w:val="00C51FE5"/>
    <w:rsid w:val="00C64259"/>
    <w:rsid w:val="00C85285"/>
    <w:rsid w:val="00C97D6F"/>
    <w:rsid w:val="00CB7481"/>
    <w:rsid w:val="00CC005C"/>
    <w:rsid w:val="00CC124C"/>
    <w:rsid w:val="00CC4F71"/>
    <w:rsid w:val="00CF1F7F"/>
    <w:rsid w:val="00D10F84"/>
    <w:rsid w:val="00D20FE8"/>
    <w:rsid w:val="00D252F9"/>
    <w:rsid w:val="00D362B8"/>
    <w:rsid w:val="00D36933"/>
    <w:rsid w:val="00D4249E"/>
    <w:rsid w:val="00D459E8"/>
    <w:rsid w:val="00D473C8"/>
    <w:rsid w:val="00D50028"/>
    <w:rsid w:val="00D61271"/>
    <w:rsid w:val="00D64B70"/>
    <w:rsid w:val="00D65426"/>
    <w:rsid w:val="00D70D69"/>
    <w:rsid w:val="00D7131B"/>
    <w:rsid w:val="00D75754"/>
    <w:rsid w:val="00D7728D"/>
    <w:rsid w:val="00D77BAE"/>
    <w:rsid w:val="00D81D64"/>
    <w:rsid w:val="00D86914"/>
    <w:rsid w:val="00D873B0"/>
    <w:rsid w:val="00DA571F"/>
    <w:rsid w:val="00DA5E59"/>
    <w:rsid w:val="00DA7088"/>
    <w:rsid w:val="00DB2F67"/>
    <w:rsid w:val="00DB6166"/>
    <w:rsid w:val="00DC2453"/>
    <w:rsid w:val="00DD2967"/>
    <w:rsid w:val="00DE225E"/>
    <w:rsid w:val="00DE6612"/>
    <w:rsid w:val="00DE7C13"/>
    <w:rsid w:val="00DF5DD9"/>
    <w:rsid w:val="00E0176C"/>
    <w:rsid w:val="00E01A3A"/>
    <w:rsid w:val="00E03564"/>
    <w:rsid w:val="00E07B50"/>
    <w:rsid w:val="00E22F8D"/>
    <w:rsid w:val="00E408BC"/>
    <w:rsid w:val="00E44F90"/>
    <w:rsid w:val="00E650E3"/>
    <w:rsid w:val="00E81F18"/>
    <w:rsid w:val="00E82B1F"/>
    <w:rsid w:val="00E86A82"/>
    <w:rsid w:val="00E95A79"/>
    <w:rsid w:val="00EA49D6"/>
    <w:rsid w:val="00EB0871"/>
    <w:rsid w:val="00EB38B6"/>
    <w:rsid w:val="00EB6996"/>
    <w:rsid w:val="00EC14DA"/>
    <w:rsid w:val="00EC5217"/>
    <w:rsid w:val="00ED2D93"/>
    <w:rsid w:val="00ED366E"/>
    <w:rsid w:val="00EE111D"/>
    <w:rsid w:val="00EF13BF"/>
    <w:rsid w:val="00EF3F5F"/>
    <w:rsid w:val="00EF4B17"/>
    <w:rsid w:val="00F02398"/>
    <w:rsid w:val="00F05AF1"/>
    <w:rsid w:val="00F22DCA"/>
    <w:rsid w:val="00F32D75"/>
    <w:rsid w:val="00F34203"/>
    <w:rsid w:val="00F3685F"/>
    <w:rsid w:val="00F41990"/>
    <w:rsid w:val="00F4759E"/>
    <w:rsid w:val="00F56B91"/>
    <w:rsid w:val="00F6081F"/>
    <w:rsid w:val="00F6198E"/>
    <w:rsid w:val="00F6521B"/>
    <w:rsid w:val="00F67845"/>
    <w:rsid w:val="00F71366"/>
    <w:rsid w:val="00F72614"/>
    <w:rsid w:val="00F82146"/>
    <w:rsid w:val="00F831F8"/>
    <w:rsid w:val="00F9026E"/>
    <w:rsid w:val="00F936C9"/>
    <w:rsid w:val="00FA0884"/>
    <w:rsid w:val="00FA1149"/>
    <w:rsid w:val="00FA6C79"/>
    <w:rsid w:val="00FA7BF7"/>
    <w:rsid w:val="00FC00E0"/>
    <w:rsid w:val="00FD16D1"/>
    <w:rsid w:val="00FD66C0"/>
    <w:rsid w:val="00FE0101"/>
    <w:rsid w:val="00FE650D"/>
    <w:rsid w:val="00FF2ED1"/>
    <w:rsid w:val="0E2C8D4E"/>
    <w:rsid w:val="6020F5A9"/>
    <w:rsid w:val="6402E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E3F2"/>
  <w15:docId w15:val="{DA16254A-BF7B-4CA1-9397-8F68878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62"/>
    <w:rPr>
      <w:rFonts w:ascii="Arial" w:eastAsia="Arial" w:hAnsi="Arial" w:cs="Arial"/>
    </w:rPr>
  </w:style>
  <w:style w:type="paragraph" w:styleId="Heading1">
    <w:name w:val="heading 1"/>
    <w:basedOn w:val="Normal"/>
    <w:uiPriority w:val="9"/>
    <w:qFormat/>
    <w:pPr>
      <w:ind w:left="232"/>
      <w:outlineLvl w:val="0"/>
    </w:pPr>
    <w:rPr>
      <w:b/>
      <w:bCs/>
    </w:rPr>
  </w:style>
  <w:style w:type="paragraph" w:styleId="Heading2">
    <w:name w:val="heading 2"/>
    <w:basedOn w:val="Normal"/>
    <w:next w:val="Normal"/>
    <w:link w:val="Heading2Char"/>
    <w:unhideWhenUsed/>
    <w:qFormat/>
    <w:rsid w:val="003658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99"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780925"/>
    <w:pPr>
      <w:tabs>
        <w:tab w:val="center" w:pos="4513"/>
        <w:tab w:val="right" w:pos="9026"/>
      </w:tabs>
    </w:pPr>
  </w:style>
  <w:style w:type="character" w:customStyle="1" w:styleId="HeaderChar">
    <w:name w:val="Header Char"/>
    <w:basedOn w:val="DefaultParagraphFont"/>
    <w:link w:val="Header"/>
    <w:rsid w:val="00780925"/>
    <w:rPr>
      <w:rFonts w:ascii="Arial" w:eastAsia="Arial" w:hAnsi="Arial" w:cs="Arial"/>
    </w:rPr>
  </w:style>
  <w:style w:type="paragraph" w:styleId="Footer">
    <w:name w:val="footer"/>
    <w:basedOn w:val="Normal"/>
    <w:link w:val="FooterChar"/>
    <w:uiPriority w:val="99"/>
    <w:unhideWhenUsed/>
    <w:rsid w:val="00780925"/>
    <w:pPr>
      <w:tabs>
        <w:tab w:val="center" w:pos="4513"/>
        <w:tab w:val="right" w:pos="9026"/>
      </w:tabs>
    </w:pPr>
  </w:style>
  <w:style w:type="character" w:customStyle="1" w:styleId="FooterChar">
    <w:name w:val="Footer Char"/>
    <w:basedOn w:val="DefaultParagraphFont"/>
    <w:link w:val="Footer"/>
    <w:uiPriority w:val="99"/>
    <w:rsid w:val="00780925"/>
    <w:rPr>
      <w:rFonts w:ascii="Arial" w:eastAsia="Arial" w:hAnsi="Arial" w:cs="Arial"/>
    </w:rPr>
  </w:style>
  <w:style w:type="character" w:styleId="Hyperlink">
    <w:name w:val="Hyperlink"/>
    <w:basedOn w:val="DefaultParagraphFont"/>
    <w:uiPriority w:val="99"/>
    <w:unhideWhenUsed/>
    <w:rsid w:val="005C32C1"/>
    <w:rPr>
      <w:color w:val="0000FF" w:themeColor="hyperlink"/>
      <w:u w:val="single"/>
    </w:rPr>
  </w:style>
  <w:style w:type="character" w:styleId="UnresolvedMention">
    <w:name w:val="Unresolved Mention"/>
    <w:basedOn w:val="DefaultParagraphFont"/>
    <w:uiPriority w:val="99"/>
    <w:semiHidden/>
    <w:unhideWhenUsed/>
    <w:rsid w:val="005C32C1"/>
    <w:rPr>
      <w:color w:val="605E5C"/>
      <w:shd w:val="clear" w:color="auto" w:fill="E1DFDD"/>
    </w:rPr>
  </w:style>
  <w:style w:type="paragraph" w:styleId="NoSpacing">
    <w:name w:val="No Spacing"/>
    <w:uiPriority w:val="1"/>
    <w:qFormat/>
    <w:rsid w:val="007632AA"/>
    <w:pPr>
      <w:widowControl/>
      <w:autoSpaceDE/>
      <w:autoSpaceDN/>
    </w:pPr>
    <w:rPr>
      <w:lang w:val="en-GB"/>
    </w:rPr>
  </w:style>
  <w:style w:type="character" w:customStyle="1" w:styleId="Heading2Char">
    <w:name w:val="Heading 2 Char"/>
    <w:basedOn w:val="DefaultParagraphFont"/>
    <w:link w:val="Heading2"/>
    <w:rsid w:val="003658AC"/>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3911AB"/>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B80"/>
    <w:pPr>
      <w:widowControl/>
      <w:adjustRightInd w:val="0"/>
    </w:pPr>
    <w:rPr>
      <w:rFonts w:ascii="Arial" w:hAnsi="Arial" w:cs="Arial"/>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6a5190f-ebbd-42e3-bc8b-869af9a80cc9"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DB355-C2BD-4B4E-84FA-63FBF6328BAD}">
  <ds:schemaRefs>
    <ds:schemaRef ds:uri="http://schemas.openxmlformats.org/officeDocument/2006/bibliography"/>
  </ds:schemaRefs>
</ds:datastoreItem>
</file>

<file path=customXml/itemProps2.xml><?xml version="1.0" encoding="utf-8"?>
<ds:datastoreItem xmlns:ds="http://schemas.openxmlformats.org/officeDocument/2006/customXml" ds:itemID="{06FA6D78-355E-4DCA-B099-AAAC32505AF3}">
  <ds:schemaRefs>
    <ds:schemaRef ds:uri="http://schemas.microsoft.com/office/2006/metadata/properties"/>
    <ds:schemaRef ds:uri="http://schemas.microsoft.com/office/infopath/2007/PartnerControls"/>
    <ds:schemaRef ds:uri="8264adde-8ad6-486e-a0e0-78451e0d8c1e"/>
    <ds:schemaRef ds:uri="978cae79-7cbb-491f-8e75-5bc8eebfe7e6"/>
  </ds:schemaRefs>
</ds:datastoreItem>
</file>

<file path=customXml/itemProps3.xml><?xml version="1.0" encoding="utf-8"?>
<ds:datastoreItem xmlns:ds="http://schemas.openxmlformats.org/officeDocument/2006/customXml" ds:itemID="{FC551154-4EC6-4466-9C15-588508D67B22}">
  <ds:schemaRefs>
    <ds:schemaRef ds:uri="http://schemas.microsoft.com/sharepoint/v3/contenttype/forms"/>
  </ds:schemaRefs>
</ds:datastoreItem>
</file>

<file path=customXml/itemProps4.xml><?xml version="1.0" encoding="utf-8"?>
<ds:datastoreItem xmlns:ds="http://schemas.openxmlformats.org/officeDocument/2006/customXml" ds:itemID="{770EF9C9-ABB6-4E98-A5AF-2E45583CFB11}">
  <ds:schemaRefs>
    <ds:schemaRef ds:uri="Microsoft.SharePoint.Taxonomy.ContentTypeSync"/>
  </ds:schemaRefs>
</ds:datastoreItem>
</file>

<file path=customXml/itemProps5.xml><?xml version="1.0" encoding="utf-8"?>
<ds:datastoreItem xmlns:ds="http://schemas.openxmlformats.org/officeDocument/2006/customXml" ds:itemID="{05A5775D-B66C-432B-AF62-387115FFBA20}"/>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15293</Characters>
  <Application>Microsoft Office Word</Application>
  <DocSecurity>0</DocSecurity>
  <Lines>127</Lines>
  <Paragraphs>35</Paragraphs>
  <ScaleCrop>false</ScaleCrop>
  <Company>HLN Limited</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Callaghan</dc:creator>
  <cp:keywords>()</cp:keywords>
  <cp:lastModifiedBy>Adam Bailey</cp:lastModifiedBy>
  <cp:revision>2</cp:revision>
  <cp:lastPrinted>2024-12-02T14:14:00Z</cp:lastPrinted>
  <dcterms:created xsi:type="dcterms:W3CDTF">2025-12-09T11:41:00Z</dcterms:created>
  <dcterms:modified xsi:type="dcterms:W3CDTF">2025-12-09T11:41:00Z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2016-05-08T00:00:00Z</vt:filetime>
  </property>
  <property fmtid="{D5CDD505-2E9C-101B-9397-08002B2CF9AE}" pid="3" name="Creator">
    <vt:lpwstr>PDFCreator Version 1.7.1</vt:lpwstr>
  </property>
  <property fmtid="{D5CDD505-2E9C-101B-9397-08002B2CF9AE}" pid="4" name="LastSaved">
    <vt:filetime>2022-01-04T00:00:00Z</vt:filetime>
  </property>
  <property fmtid="{D5CDD505-2E9C-101B-9397-08002B2CF9AE}" pid="5" name="ContentTypeId">
    <vt:lpwstr>0x01010038C1D8334AEE1C4793D14C6BF9B1E754</vt:lpwstr>
  </property>
  <property fmtid="{D5CDD505-2E9C-101B-9397-08002B2CF9AE}" pid="6" name="MediaServiceImageTags">
    <vt:lpwstr/>
  </property>
</Properties>
</file>