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4D252" w14:textId="3C834675" w:rsidR="00516EB2" w:rsidRDefault="00CF505B">
      <w:r>
        <w:t xml:space="preserve">The Tender Documentation are located within the link </w:t>
      </w:r>
      <w:proofErr w:type="gramStart"/>
      <w:r>
        <w:t>below:-</w:t>
      </w:r>
      <w:proofErr w:type="gramEnd"/>
    </w:p>
    <w:p w14:paraId="26EDDD33" w14:textId="77777777" w:rsidR="00CF505B" w:rsidRPr="00CF505B" w:rsidRDefault="00CF505B" w:rsidP="00CF505B">
      <w:hyperlink r:id="rId4" w:history="1">
        <w:r w:rsidRPr="00CF505B">
          <w:rPr>
            <w:rStyle w:val="Hyperlink"/>
          </w:rPr>
          <w:t>https://www.dropbox.com/scl/fi/arjr6nt811ztpmkpsyfjq/Tender-Docs.zip?rlkey=qo8ftaole0yfx4d673psvxm7w&amp;st=g0y1thof&amp;dl=0</w:t>
        </w:r>
      </w:hyperlink>
    </w:p>
    <w:p w14:paraId="308347B4" w14:textId="77777777" w:rsidR="00CF505B" w:rsidRDefault="00CF505B"/>
    <w:p w14:paraId="1652E631" w14:textId="68ABEF8C" w:rsidR="00CF505B" w:rsidRDefault="00CF505B">
      <w:r>
        <w:t>ALL Bidders are required to access the link to retrieve information on the project and submit a compliant bid</w:t>
      </w:r>
    </w:p>
    <w:sectPr w:rsidR="00CF5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5B"/>
    <w:rsid w:val="000C3E9B"/>
    <w:rsid w:val="002F4A81"/>
    <w:rsid w:val="00516EB2"/>
    <w:rsid w:val="00954A61"/>
    <w:rsid w:val="00C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911CA"/>
  <w15:chartTrackingRefBased/>
  <w15:docId w15:val="{79FD96A5-FB1D-4EA6-86F6-87375412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5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5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5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5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0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50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0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ropbox.com/scl/fi/arjr6nt811ztpmkpsyfjq/Tender-Docs.zip?rlkey=qo8ftaole0yfx4d673psvxm7w&amp;st=g0y1thof&amp;dl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359</Characters>
  <Application>Microsoft Office Word</Application>
  <DocSecurity>0</DocSecurity>
  <Lines>7</Lines>
  <Paragraphs>3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Leanne</dc:creator>
  <cp:keywords/>
  <dc:description/>
  <cp:lastModifiedBy>Morris, Leanne</cp:lastModifiedBy>
  <cp:revision>1</cp:revision>
  <dcterms:created xsi:type="dcterms:W3CDTF">2025-12-11T15:00:00Z</dcterms:created>
  <dcterms:modified xsi:type="dcterms:W3CDTF">2025-12-11T15:02:00Z</dcterms:modified>
</cp:coreProperties>
</file>