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6E36" w14:textId="77777777" w:rsidR="00F17CEF" w:rsidRDefault="00F17CEF" w:rsidP="00F17CEF">
      <w:pPr>
        <w:pStyle w:val="Heading1"/>
      </w:pPr>
      <w:r>
        <w:t xml:space="preserve">SOCIAL HOUSING </w:t>
      </w:r>
      <w:r w:rsidR="00446528">
        <w:t xml:space="preserve">LIABILITY </w:t>
      </w:r>
      <w:r>
        <w:t>PROPOSAL FORM</w:t>
      </w:r>
    </w:p>
    <w:p w14:paraId="70EFEF3F" w14:textId="77777777" w:rsidR="00626BC5" w:rsidRDefault="00626BC5" w:rsidP="00626BC5">
      <w:pPr>
        <w:pStyle w:val="Heading2"/>
      </w:pPr>
      <w:r>
        <w:t xml:space="preserve">Notes to </w:t>
      </w:r>
      <w:r w:rsidR="00616F35">
        <w:t xml:space="preserve">Completing the </w:t>
      </w:r>
      <w:r>
        <w:t>Liability Proposal Form</w:t>
      </w:r>
    </w:p>
    <w:p w14:paraId="06D457B3" w14:textId="77777777" w:rsidR="009D5CAD" w:rsidRDefault="009D5CAD" w:rsidP="009D5CAD">
      <w:pPr>
        <w:rPr>
          <w:rFonts w:ascii="Aptos" w:hAnsi="Aptos"/>
          <w:b/>
          <w:bCs/>
          <w:szCs w:val="22"/>
        </w:rPr>
      </w:pPr>
      <w:r w:rsidRPr="009D5CAD">
        <w:rPr>
          <w:b/>
          <w:bCs/>
          <w:color w:val="5A9BC8" w:themeColor="accent6" w:themeShade="BF"/>
        </w:rPr>
        <w:t>Duty of Fair Presentation - General duty of disclosure obligations for Commercial customers</w:t>
      </w:r>
      <w:r>
        <w:rPr>
          <w:b/>
          <w:bCs/>
        </w:rPr>
        <w:t> </w:t>
      </w:r>
    </w:p>
    <w:p w14:paraId="1B3515AB" w14:textId="77777777" w:rsidR="009D5CAD" w:rsidRDefault="009D5CAD" w:rsidP="009D5CAD">
      <w:r>
        <w:t xml:space="preserve">When you answer questions or agree with assumptions during the quotation process, you must disclose material facts or circumstances about the risk(s) you want to insure. A material fact or circumstance is something that would influence the judgement of an insurer in deciding </w:t>
      </w:r>
      <w:proofErr w:type="gramStart"/>
      <w:r>
        <w:t>whether or not</w:t>
      </w:r>
      <w:proofErr w:type="gramEnd"/>
      <w:r>
        <w:t xml:space="preserve"> to insure the risk.  </w:t>
      </w:r>
    </w:p>
    <w:p w14:paraId="5E8CF7F8" w14:textId="77777777" w:rsidR="009D5CAD" w:rsidRDefault="009D5CAD" w:rsidP="009D5CAD">
      <w:r>
        <w:t>This is known as a ‘duty of fair presentation’ and includes disclosing the following: </w:t>
      </w:r>
    </w:p>
    <w:p w14:paraId="6111BD6F" w14:textId="77777777" w:rsidR="009D5CAD" w:rsidRDefault="009D5CAD" w:rsidP="009D5CAD">
      <w:pPr>
        <w:numPr>
          <w:ilvl w:val="0"/>
          <w:numId w:val="39"/>
        </w:numPr>
      </w:pPr>
      <w:r>
        <w:t>Information that you, your firm’s senior management, or anyone responsible for arranging your insurance knows, or should know in relation to your business; and  </w:t>
      </w:r>
    </w:p>
    <w:p w14:paraId="009D2B16" w14:textId="77777777" w:rsidR="009D5CAD" w:rsidRDefault="009D5CAD" w:rsidP="009D5CAD">
      <w:pPr>
        <w:numPr>
          <w:ilvl w:val="0"/>
          <w:numId w:val="40"/>
        </w:numPr>
      </w:pPr>
      <w:r>
        <w:t xml:space="preserve">Information that would be revealed by a reasonable search of information available to you or by making </w:t>
      </w:r>
      <w:proofErr w:type="gramStart"/>
      <w:r>
        <w:t>enquiries, and</w:t>
      </w:r>
      <w:proofErr w:type="gramEnd"/>
      <w:r>
        <w:t xml:space="preserve"> could include information held within your business or by someone else (such as your insurance broker). </w:t>
      </w:r>
    </w:p>
    <w:p w14:paraId="288AA3B7" w14:textId="77777777" w:rsidR="009D5CAD" w:rsidRDefault="009D5CAD" w:rsidP="009D5CAD">
      <w:pPr>
        <w:rPr>
          <w:rFonts w:eastAsiaTheme="minorHAnsi"/>
        </w:rPr>
      </w:pPr>
      <w:r>
        <w:t> </w:t>
      </w:r>
    </w:p>
    <w:p w14:paraId="69B76A36" w14:textId="77777777" w:rsidR="009D5CAD" w:rsidRDefault="009D5CAD" w:rsidP="009D5CAD">
      <w:r>
        <w:t>Remember that if you fail to meet this duty, it could mean that the policy is void, or that the insurer is not liable to pay all or part of your claim(s).  </w:t>
      </w:r>
    </w:p>
    <w:p w14:paraId="3C7290F1" w14:textId="77777777" w:rsidR="009D5CAD" w:rsidRDefault="009D5CAD" w:rsidP="009D5CAD">
      <w:r>
        <w:t>Please be aware that if any of your details, material facts or circumstances change during the policy period, you must always notify us immediately.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9D5CAD" w14:paraId="3976C8A6" w14:textId="77777777" w:rsidTr="009D5CAD">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70C0"/>
            <w:hideMark/>
          </w:tcPr>
          <w:p w14:paraId="122F3E54" w14:textId="77777777" w:rsidR="009D5CAD" w:rsidRDefault="009D5CAD">
            <w:r>
              <w:rPr>
                <w:b/>
                <w:bCs/>
                <w:i/>
                <w:iCs/>
                <w:color w:val="000000"/>
              </w:rPr>
              <w:t>Guidance:</w:t>
            </w:r>
            <w:r>
              <w:rPr>
                <w:color w:val="000000"/>
              </w:rPr>
              <w:t> </w:t>
            </w:r>
          </w:p>
        </w:tc>
      </w:tr>
      <w:tr w:rsidR="009D5CAD" w14:paraId="51404619" w14:textId="77777777" w:rsidTr="009D5CAD">
        <w:trPr>
          <w:trHeight w:val="300"/>
        </w:trPr>
        <w:tc>
          <w:tcPr>
            <w:tcW w:w="9015" w:type="dxa"/>
            <w:tcBorders>
              <w:top w:val="nil"/>
              <w:left w:val="single" w:sz="8" w:space="0" w:color="auto"/>
              <w:bottom w:val="single" w:sz="8" w:space="0" w:color="auto"/>
              <w:right w:val="single" w:sz="8" w:space="0" w:color="auto"/>
            </w:tcBorders>
            <w:hideMark/>
          </w:tcPr>
          <w:p w14:paraId="1CFC619F" w14:textId="77777777" w:rsidR="009D5CAD" w:rsidRDefault="009D5CAD">
            <w:r>
              <w:rPr>
                <w:b/>
                <w:bCs/>
                <w:i/>
                <w:iCs/>
              </w:rPr>
              <w:t>Guidance:</w:t>
            </w:r>
            <w:r>
              <w:t> </w:t>
            </w:r>
            <w:r>
              <w:br/>
            </w:r>
            <w:r>
              <w:rPr>
                <w:i/>
                <w:iCs/>
              </w:rPr>
              <w:t>Do not put this notice in email signatures - This wording is to be used in customer documentation</w:t>
            </w:r>
            <w:r>
              <w:t> </w:t>
            </w:r>
          </w:p>
          <w:p w14:paraId="1939D805" w14:textId="77777777" w:rsidR="009D5CAD" w:rsidRDefault="009D5CAD">
            <w:r>
              <w:t> </w:t>
            </w:r>
          </w:p>
          <w:p w14:paraId="5B2107B0" w14:textId="77777777" w:rsidR="009D5CAD" w:rsidRDefault="009D5CAD">
            <w:r>
              <w:rPr>
                <w:i/>
                <w:iCs/>
              </w:rPr>
              <w:t xml:space="preserve">The following examples provided are in addition to the main wording above and </w:t>
            </w:r>
            <w:proofErr w:type="gramStart"/>
            <w:r>
              <w:rPr>
                <w:i/>
                <w:iCs/>
              </w:rPr>
              <w:t>can to</w:t>
            </w:r>
            <w:proofErr w:type="gramEnd"/>
            <w:r>
              <w:rPr>
                <w:i/>
                <w:iCs/>
              </w:rPr>
              <w:t xml:space="preserve"> be selected where appropriate. You do not need to include all examples: </w:t>
            </w:r>
            <w:r>
              <w:t> </w:t>
            </w:r>
          </w:p>
          <w:p w14:paraId="1D30DCE8" w14:textId="77777777" w:rsidR="009D5CAD" w:rsidRDefault="009D5CAD">
            <w:r>
              <w:rPr>
                <w:i/>
                <w:iCs/>
              </w:rPr>
              <w:t>Examples of material facts or circumstances include the following (please note these have been provided as examples only and the list is not exhaustive):</w:t>
            </w:r>
            <w:r>
              <w:t> </w:t>
            </w:r>
          </w:p>
          <w:p w14:paraId="76976E52" w14:textId="77777777" w:rsidR="009D5CAD" w:rsidRDefault="009D5CAD" w:rsidP="009D5CAD">
            <w:pPr>
              <w:numPr>
                <w:ilvl w:val="0"/>
                <w:numId w:val="41"/>
              </w:numPr>
            </w:pPr>
            <w:r>
              <w:rPr>
                <w:i/>
                <w:iCs/>
              </w:rPr>
              <w:t>Being declared bankrupt, participating in an Individual Voluntary Arrangement (IVA) or protected deed of trust in Scotland or making a compromise arrangement with creditors</w:t>
            </w:r>
            <w:r>
              <w:t> </w:t>
            </w:r>
          </w:p>
          <w:p w14:paraId="2A7028EA" w14:textId="77777777" w:rsidR="009D5CAD" w:rsidRDefault="009D5CAD" w:rsidP="009D5CAD">
            <w:pPr>
              <w:numPr>
                <w:ilvl w:val="0"/>
                <w:numId w:val="42"/>
              </w:numPr>
            </w:pPr>
            <w:r>
              <w:rPr>
                <w:i/>
                <w:iCs/>
              </w:rPr>
              <w:t>Other policies in place covering the same risk</w:t>
            </w:r>
            <w:r>
              <w:t> </w:t>
            </w:r>
          </w:p>
          <w:p w14:paraId="2BDE6CDB" w14:textId="77777777" w:rsidR="009D5CAD" w:rsidRDefault="009D5CAD" w:rsidP="009D5CAD">
            <w:pPr>
              <w:numPr>
                <w:ilvl w:val="0"/>
                <w:numId w:val="43"/>
              </w:numPr>
            </w:pPr>
            <w:r>
              <w:rPr>
                <w:i/>
                <w:iCs/>
              </w:rPr>
              <w:t>Previous claims or incidents which may have led to a claim but for which you did not actually submit a claim </w:t>
            </w:r>
            <w:r>
              <w:t> </w:t>
            </w:r>
          </w:p>
          <w:p w14:paraId="0F02CADA" w14:textId="77777777" w:rsidR="009D5CAD" w:rsidRDefault="009D5CAD" w:rsidP="009D5CAD">
            <w:pPr>
              <w:numPr>
                <w:ilvl w:val="0"/>
                <w:numId w:val="44"/>
              </w:numPr>
            </w:pPr>
            <w:r>
              <w:rPr>
                <w:i/>
                <w:iCs/>
              </w:rPr>
              <w:t>Any caution, charge or conviction of a criminal offence for you or any director/business partner/trustee</w:t>
            </w:r>
            <w:r>
              <w:t> </w:t>
            </w:r>
          </w:p>
          <w:p w14:paraId="792CD6FF" w14:textId="77777777" w:rsidR="009D5CAD" w:rsidRDefault="009D5CAD" w:rsidP="009D5CAD">
            <w:pPr>
              <w:numPr>
                <w:ilvl w:val="0"/>
                <w:numId w:val="45"/>
              </w:numPr>
            </w:pPr>
            <w:r>
              <w:rPr>
                <w:i/>
                <w:iCs/>
              </w:rPr>
              <w:t>Any motoring convictions or disqualification by any director/business partner/trustee or any driver of a company vehicle in respect of a motor insurance application</w:t>
            </w:r>
            <w:r>
              <w:t> </w:t>
            </w:r>
          </w:p>
          <w:p w14:paraId="4840F19E" w14:textId="77777777" w:rsidR="009D5CAD" w:rsidRDefault="009D5CAD" w:rsidP="009D5CAD">
            <w:pPr>
              <w:numPr>
                <w:ilvl w:val="0"/>
                <w:numId w:val="46"/>
              </w:numPr>
            </w:pPr>
            <w:r>
              <w:rPr>
                <w:i/>
                <w:iCs/>
              </w:rPr>
              <w:t>The organisation, directors, partners or trustees having been prosecuted or received a prohibition or improvement notice for failure to comply with any Health and Safety, Welfare or Environmental Protection legislation</w:t>
            </w:r>
            <w:r>
              <w:t> </w:t>
            </w:r>
          </w:p>
          <w:p w14:paraId="7E821356" w14:textId="77777777" w:rsidR="009D5CAD" w:rsidRDefault="009D5CAD" w:rsidP="009D5CAD">
            <w:pPr>
              <w:numPr>
                <w:ilvl w:val="0"/>
                <w:numId w:val="47"/>
              </w:numPr>
            </w:pPr>
            <w:r>
              <w:rPr>
                <w:i/>
                <w:iCs/>
              </w:rPr>
              <w:t>Being declined cover by other insurers or having special terms imposed</w:t>
            </w:r>
            <w:r>
              <w:t> </w:t>
            </w:r>
          </w:p>
          <w:p w14:paraId="5F2CBB62" w14:textId="77777777" w:rsidR="009D5CAD" w:rsidRDefault="009D5CAD" w:rsidP="009D5CAD">
            <w:pPr>
              <w:numPr>
                <w:ilvl w:val="0"/>
                <w:numId w:val="48"/>
              </w:numPr>
            </w:pPr>
            <w:r>
              <w:rPr>
                <w:i/>
                <w:iCs/>
              </w:rPr>
              <w:t>Changes to your business activities</w:t>
            </w:r>
            <w:r>
              <w:t> </w:t>
            </w:r>
          </w:p>
          <w:p w14:paraId="521D833B" w14:textId="77777777" w:rsidR="009D5CAD" w:rsidRDefault="009D5CAD" w:rsidP="009D5CAD">
            <w:pPr>
              <w:numPr>
                <w:ilvl w:val="0"/>
                <w:numId w:val="49"/>
              </w:numPr>
            </w:pPr>
            <w:r>
              <w:rPr>
                <w:i/>
                <w:iCs/>
              </w:rPr>
              <w:t>Changes to the Police response to alarm signals.</w:t>
            </w:r>
            <w:r>
              <w:t>  </w:t>
            </w:r>
          </w:p>
        </w:tc>
      </w:tr>
    </w:tbl>
    <w:p w14:paraId="5FB0B28E" w14:textId="77777777" w:rsidR="009D5CAD" w:rsidRPr="009D5CAD" w:rsidRDefault="009D5CAD" w:rsidP="009D5CAD"/>
    <w:p w14:paraId="3FBA37BA" w14:textId="77777777" w:rsidR="00626BC5" w:rsidRDefault="00626BC5" w:rsidP="00616F35">
      <w:pPr>
        <w:pStyle w:val="AJGBullet"/>
        <w:spacing w:after="0"/>
        <w:ind w:left="360" w:hanging="360"/>
        <w:jc w:val="both"/>
      </w:pPr>
      <w:r w:rsidRPr="00626BC5">
        <w:rPr>
          <w:rStyle w:val="Heading2Char"/>
          <w:sz w:val="20"/>
          <w:szCs w:val="20"/>
        </w:rPr>
        <w:t>Insured Trading Name</w:t>
      </w:r>
    </w:p>
    <w:p w14:paraId="65F8AD84" w14:textId="77777777" w:rsidR="00616F35" w:rsidRPr="00616F35" w:rsidRDefault="00616F35" w:rsidP="00616F35">
      <w:pPr>
        <w:pStyle w:val="Bullet-GallagherBlue"/>
        <w:rPr>
          <w:rFonts w:eastAsiaTheme="minorEastAsia"/>
          <w:lang w:eastAsia="en-GB"/>
        </w:rPr>
      </w:pPr>
      <w:r w:rsidRPr="00616F35">
        <w:rPr>
          <w:rFonts w:eastAsiaTheme="minorEastAsia"/>
          <w:lang w:eastAsia="en-GB"/>
        </w:rPr>
        <w:t>This MUST include</w:t>
      </w:r>
      <w:r>
        <w:rPr>
          <w:rFonts w:eastAsiaTheme="minorEastAsia"/>
          <w:lang w:eastAsia="en-GB"/>
        </w:rPr>
        <w:t xml:space="preserve"> the</w:t>
      </w:r>
      <w:r w:rsidRPr="00616F35">
        <w:rPr>
          <w:rFonts w:eastAsiaTheme="minorEastAsia"/>
          <w:lang w:eastAsia="en-GB"/>
        </w:rPr>
        <w:t xml:space="preserve"> names of</w:t>
      </w:r>
      <w:r>
        <w:rPr>
          <w:rFonts w:eastAsiaTheme="minorEastAsia"/>
          <w:lang w:eastAsia="en-GB"/>
        </w:rPr>
        <w:t xml:space="preserve"> all the</w:t>
      </w:r>
      <w:r w:rsidRPr="00616F35">
        <w:rPr>
          <w:rFonts w:eastAsiaTheme="minorEastAsia"/>
          <w:lang w:eastAsia="en-GB"/>
        </w:rPr>
        <w:t xml:space="preserve"> companies requiring cover including any subsidiaries or dormant companie</w:t>
      </w:r>
    </w:p>
    <w:p w14:paraId="10257DB8" w14:textId="77777777" w:rsidR="00626BC5" w:rsidRPr="00626BC5" w:rsidRDefault="00626BC5" w:rsidP="00616F35">
      <w:pPr>
        <w:pStyle w:val="Heading2"/>
        <w:spacing w:after="0"/>
        <w:rPr>
          <w:sz w:val="20"/>
          <w:szCs w:val="20"/>
        </w:rPr>
      </w:pPr>
      <w:r>
        <w:rPr>
          <w:sz w:val="20"/>
          <w:szCs w:val="20"/>
        </w:rPr>
        <w:t>Business Description</w:t>
      </w:r>
      <w:r w:rsidRPr="00626BC5">
        <w:rPr>
          <w:sz w:val="20"/>
          <w:szCs w:val="20"/>
        </w:rPr>
        <w:t xml:space="preserve"> </w:t>
      </w:r>
    </w:p>
    <w:p w14:paraId="0954AA61" w14:textId="77777777" w:rsidR="00616F35" w:rsidRPr="00616F35" w:rsidRDefault="00626BC5" w:rsidP="00616F35">
      <w:pPr>
        <w:pStyle w:val="Bullet-GallagherBlue"/>
        <w:spacing w:after="0"/>
        <w:rPr>
          <w:lang w:eastAsia="en-GB"/>
        </w:rPr>
      </w:pPr>
      <w:r>
        <w:rPr>
          <w:rFonts w:eastAsiaTheme="minorEastAsia"/>
          <w:lang w:eastAsia="en-GB"/>
        </w:rPr>
        <w:t>T</w:t>
      </w:r>
      <w:r w:rsidRPr="00626BC5">
        <w:rPr>
          <w:rFonts w:eastAsiaTheme="minorEastAsia"/>
          <w:lang w:eastAsia="en-GB"/>
        </w:rPr>
        <w:t xml:space="preserve">his needs to show any/all activities which you undertake during a policy year and adequately reflects what you do as a business. </w:t>
      </w:r>
      <w:r w:rsidRPr="00626BC5">
        <w:rPr>
          <w:rFonts w:eastAsiaTheme="minorEastAsia"/>
        </w:rPr>
        <w:t>Such as</w:t>
      </w:r>
    </w:p>
    <w:p w14:paraId="1018F700" w14:textId="77777777" w:rsidR="00626BC5" w:rsidRPr="00626BC5" w:rsidRDefault="00626BC5" w:rsidP="00616F35">
      <w:pPr>
        <w:pStyle w:val="Bullet-GallagherBlue"/>
        <w:numPr>
          <w:ilvl w:val="0"/>
          <w:numId w:val="0"/>
        </w:numPr>
        <w:ind w:left="720"/>
        <w:rPr>
          <w:lang w:eastAsia="en-GB"/>
        </w:rPr>
      </w:pPr>
      <w:r w:rsidRPr="00626BC5">
        <w:t xml:space="preserve">Registered Provider of Social Housing including, Sheltered Schemes, Care Homes / Extra Care/ Domically Care, Hostels, </w:t>
      </w:r>
      <w:r w:rsidRPr="00626BC5">
        <w:rPr>
          <w:lang w:eastAsia="en-GB"/>
        </w:rPr>
        <w:t>Children’s activities</w:t>
      </w:r>
      <w:r w:rsidRPr="00626BC5">
        <w:t xml:space="preserve">, </w:t>
      </w:r>
      <w:r w:rsidRPr="00626BC5">
        <w:rPr>
          <w:lang w:eastAsia="en-GB"/>
        </w:rPr>
        <w:t>Support Services</w:t>
      </w:r>
      <w:r w:rsidRPr="00626BC5">
        <w:t xml:space="preserve">, </w:t>
      </w:r>
      <w:r w:rsidRPr="00626BC5">
        <w:rPr>
          <w:lang w:eastAsia="en-GB"/>
        </w:rPr>
        <w:t>CDM / Building works</w:t>
      </w:r>
      <w:r w:rsidRPr="00626BC5">
        <w:t xml:space="preserve">, </w:t>
      </w:r>
      <w:r w:rsidRPr="00626BC5">
        <w:rPr>
          <w:lang w:eastAsia="en-GB"/>
        </w:rPr>
        <w:t>Asbestos</w:t>
      </w:r>
      <w:r w:rsidRPr="00626BC5">
        <w:t xml:space="preserve"> Testing, </w:t>
      </w:r>
      <w:r w:rsidRPr="00626BC5">
        <w:rPr>
          <w:lang w:eastAsia="en-GB"/>
        </w:rPr>
        <w:t>Manual activities</w:t>
      </w:r>
      <w:r w:rsidRPr="00626BC5">
        <w:t xml:space="preserve">,   </w:t>
      </w:r>
      <w:r w:rsidRPr="00626BC5">
        <w:rPr>
          <w:lang w:eastAsia="en-GB"/>
        </w:rPr>
        <w:t>Activities for Third Parties (</w:t>
      </w:r>
      <w:r w:rsidRPr="00626BC5">
        <w:t>e.g.</w:t>
      </w:r>
      <w:r w:rsidRPr="00626BC5">
        <w:rPr>
          <w:lang w:eastAsia="en-GB"/>
        </w:rPr>
        <w:t xml:space="preserve"> maintenance or management of properties)</w:t>
      </w:r>
      <w:r w:rsidRPr="00626BC5">
        <w:t xml:space="preserve"> and any o</w:t>
      </w:r>
      <w:r w:rsidRPr="00626BC5">
        <w:rPr>
          <w:lang w:eastAsia="en-GB"/>
        </w:rPr>
        <w:t>ther activities</w:t>
      </w:r>
      <w:r w:rsidRPr="00626BC5">
        <w:t xml:space="preserve"> (details of these to be provided)</w:t>
      </w:r>
      <w:r w:rsidRPr="00626BC5">
        <w:rPr>
          <w:lang w:eastAsia="en-GB"/>
        </w:rPr>
        <w:t xml:space="preserve"> </w:t>
      </w:r>
    </w:p>
    <w:p w14:paraId="28C8717A" w14:textId="77777777" w:rsidR="00626BC5" w:rsidRPr="00626BC5" w:rsidRDefault="00626BC5" w:rsidP="00626BC5">
      <w:pPr>
        <w:pStyle w:val="AJGBullet"/>
        <w:spacing w:after="0"/>
        <w:ind w:left="360"/>
        <w:jc w:val="both"/>
        <w:rPr>
          <w:rStyle w:val="Heading2Char"/>
          <w:rFonts w:cs="Times New Roman"/>
          <w:b w:val="0"/>
          <w:bCs w:val="0"/>
          <w:iCs w:val="0"/>
          <w:color w:val="auto"/>
          <w:sz w:val="20"/>
          <w:szCs w:val="24"/>
        </w:rPr>
      </w:pPr>
    </w:p>
    <w:p w14:paraId="30F24836" w14:textId="77777777" w:rsidR="00616F35" w:rsidRDefault="00626BC5" w:rsidP="00626BC5">
      <w:pPr>
        <w:pStyle w:val="AJGBullet"/>
        <w:spacing w:after="0"/>
        <w:jc w:val="both"/>
      </w:pPr>
      <w:proofErr w:type="spellStart"/>
      <w:r w:rsidRPr="00626BC5">
        <w:rPr>
          <w:rStyle w:val="Heading2Char"/>
          <w:sz w:val="20"/>
          <w:szCs w:val="20"/>
        </w:rPr>
        <w:t>Wageroll</w:t>
      </w:r>
      <w:proofErr w:type="spellEnd"/>
      <w:r w:rsidRPr="00626BC5">
        <w:rPr>
          <w:rStyle w:val="Heading2Char"/>
          <w:sz w:val="20"/>
          <w:szCs w:val="20"/>
        </w:rPr>
        <w:t xml:space="preserve"> &amp; Employee Numbers</w:t>
      </w:r>
      <w:r w:rsidR="00616F35">
        <w:t xml:space="preserve"> </w:t>
      </w:r>
    </w:p>
    <w:p w14:paraId="59C90F57" w14:textId="77777777" w:rsidR="00616F35" w:rsidRDefault="00626BC5" w:rsidP="00616F35">
      <w:pPr>
        <w:pStyle w:val="Bullet-GallagherBlue"/>
      </w:pPr>
      <w:r w:rsidRPr="00F25E2B">
        <w:t>Wageroll is gross salary including any regular extras such as overtime, car allowance etc but excluding Employer’s National Insurance and E</w:t>
      </w:r>
      <w:r>
        <w:t>mployer’s Pension Contributions.</w:t>
      </w:r>
      <w:r w:rsidRPr="00DB4275">
        <w:t xml:space="preserve"> </w:t>
      </w:r>
    </w:p>
    <w:p w14:paraId="115E60A3" w14:textId="77777777" w:rsidR="00626BC5" w:rsidRDefault="00626BC5" w:rsidP="00616F35">
      <w:pPr>
        <w:pStyle w:val="Bullet-GallagherBlue"/>
      </w:pPr>
      <w:r>
        <w:t>Please include all payments to self-employed persons, persons under work experience schemes and payments for persons hired or borrowed</w:t>
      </w:r>
    </w:p>
    <w:p w14:paraId="6CAE137F" w14:textId="77777777" w:rsidR="00626BC5" w:rsidRDefault="00626BC5" w:rsidP="00626BC5">
      <w:pPr>
        <w:pStyle w:val="AJGBullet"/>
        <w:spacing w:after="0"/>
        <w:ind w:left="360"/>
        <w:jc w:val="both"/>
      </w:pPr>
    </w:p>
    <w:p w14:paraId="7FD609E5" w14:textId="77777777" w:rsidR="00616F35" w:rsidRPr="00484DED" w:rsidRDefault="00616F35" w:rsidP="003D149E">
      <w:pPr>
        <w:pStyle w:val="Bullet-GallagherBlue"/>
        <w:numPr>
          <w:ilvl w:val="0"/>
          <w:numId w:val="0"/>
        </w:numPr>
        <w:rPr>
          <w:highlight w:val="yellow"/>
        </w:rPr>
      </w:pPr>
    </w:p>
    <w:p w14:paraId="51468995" w14:textId="77777777" w:rsidR="00626BC5" w:rsidRPr="00616F35" w:rsidRDefault="00616F35" w:rsidP="00616F35">
      <w:pPr>
        <w:pStyle w:val="AJGBullet"/>
        <w:spacing w:after="0"/>
        <w:jc w:val="both"/>
        <w:rPr>
          <w:rStyle w:val="Heading2Char"/>
          <w:sz w:val="20"/>
          <w:szCs w:val="20"/>
        </w:rPr>
      </w:pPr>
      <w:r w:rsidRPr="00616F35">
        <w:rPr>
          <w:rStyle w:val="Heading2Char"/>
          <w:sz w:val="20"/>
          <w:szCs w:val="20"/>
        </w:rPr>
        <w:t>New Building Works &amp; Development</w:t>
      </w:r>
    </w:p>
    <w:p w14:paraId="1A18E87B" w14:textId="77777777" w:rsidR="00616F35" w:rsidRDefault="00616F35" w:rsidP="00616F35">
      <w:pPr>
        <w:pStyle w:val="Bullet-GallagherBlue"/>
      </w:pPr>
      <w:r>
        <w:t xml:space="preserve">Insurers require details of what duty holder capacity you have for New build projects as set out in the CDM 2015 Regulations </w:t>
      </w:r>
    </w:p>
    <w:p w14:paraId="489B77DF" w14:textId="77777777" w:rsidR="00616F35" w:rsidRDefault="00616F35" w:rsidP="00616F35">
      <w:pPr>
        <w:pStyle w:val="Bullet-GallagherBlue"/>
      </w:pPr>
      <w:r>
        <w:t xml:space="preserve">To assist, the Duty holder capacity can be either; </w:t>
      </w:r>
    </w:p>
    <w:p w14:paraId="0F5280E7" w14:textId="77777777" w:rsidR="00616F35" w:rsidRDefault="00616F35" w:rsidP="00616F35">
      <w:pPr>
        <w:pStyle w:val="AJGBullet"/>
        <w:numPr>
          <w:ilvl w:val="0"/>
          <w:numId w:val="38"/>
        </w:numPr>
      </w:pPr>
      <w:r w:rsidRPr="00616F35">
        <w:rPr>
          <w:i/>
          <w:u w:val="single"/>
        </w:rPr>
        <w:t>Client</w:t>
      </w:r>
      <w:r>
        <w:t xml:space="preserve"> - A commercial Client is anyone who has construction work carried out for them. The client has contractual control, appoints designers and contractors, and determines the money, time and other resources available. Because of this, CDM 2015 makes a commercial client accountable for the impact their decisions and approach have on health, safety and welfare on their project.</w:t>
      </w:r>
    </w:p>
    <w:p w14:paraId="6B27DE0E" w14:textId="77777777" w:rsidR="00616F35" w:rsidRDefault="00616F35" w:rsidP="00616F35">
      <w:pPr>
        <w:pStyle w:val="AJGBullet"/>
        <w:numPr>
          <w:ilvl w:val="0"/>
          <w:numId w:val="38"/>
        </w:numPr>
      </w:pPr>
      <w:r w:rsidRPr="00616F35">
        <w:rPr>
          <w:i/>
          <w:u w:val="single"/>
        </w:rPr>
        <w:t xml:space="preserve">Principal </w:t>
      </w:r>
      <w:proofErr w:type="gramStart"/>
      <w:r w:rsidRPr="00616F35">
        <w:rPr>
          <w:i/>
          <w:u w:val="single"/>
        </w:rPr>
        <w:t>Designer</w:t>
      </w:r>
      <w:r>
        <w:t xml:space="preserve">  -</w:t>
      </w:r>
      <w:proofErr w:type="gramEnd"/>
      <w:r>
        <w:t xml:space="preserve">  Appointed by the client to take the lead in planning, managing, monitoring and coordinating health and safety during the pre-construction phase or a project involving more than one contractor</w:t>
      </w:r>
    </w:p>
    <w:p w14:paraId="737EAB81" w14:textId="77777777" w:rsidR="00616F35" w:rsidRDefault="00616F35" w:rsidP="00616F35">
      <w:pPr>
        <w:pStyle w:val="AJGBullet"/>
        <w:numPr>
          <w:ilvl w:val="0"/>
          <w:numId w:val="38"/>
        </w:numPr>
      </w:pPr>
      <w:r w:rsidRPr="00616F35">
        <w:rPr>
          <w:i/>
          <w:u w:val="single"/>
        </w:rPr>
        <w:t>Principal Contractor</w:t>
      </w:r>
      <w:r>
        <w:t xml:space="preserve"> – Has overall control over the construction phase of a project involving more than one contractor.  Appointed by the client to plan, manage, monitor and coordinate health and safety during this phase.</w:t>
      </w:r>
      <w:r>
        <w:br w:type="page"/>
      </w:r>
    </w:p>
    <w:p w14:paraId="5D866DC5" w14:textId="77777777" w:rsidR="00616F35" w:rsidRDefault="00616F35" w:rsidP="00616F35">
      <w:pPr>
        <w:pStyle w:val="Heading1"/>
      </w:pPr>
      <w:r>
        <w:t>SOCIAL HOUSING LIABILITY PROPOSAL FORM</w:t>
      </w:r>
    </w:p>
    <w:p w14:paraId="092E0CCA" w14:textId="77777777" w:rsidR="00616F35" w:rsidRDefault="00616F35" w:rsidP="00616F35">
      <w:pPr>
        <w:rPr>
          <w:b/>
          <w:szCs w:val="20"/>
        </w:rPr>
      </w:pPr>
      <w:r>
        <w:rPr>
          <w:b/>
          <w:szCs w:val="20"/>
        </w:rPr>
        <w:t>(Please ensure that your answers are as detailed as possible and use separate sheets if necessary)</w:t>
      </w:r>
    </w:p>
    <w:p w14:paraId="46AD5C47" w14:textId="77777777" w:rsidR="00626BC5" w:rsidRDefault="00626BC5" w:rsidP="00F17CEF"/>
    <w:tbl>
      <w:tblPr>
        <w:tblStyle w:val="AJGTableNOheadings"/>
        <w:tblW w:w="5000" w:type="pct"/>
        <w:tblInd w:w="143" w:type="dxa"/>
        <w:tblLook w:val="01E0" w:firstRow="1" w:lastRow="1" w:firstColumn="1" w:lastColumn="1" w:noHBand="0" w:noVBand="0"/>
      </w:tblPr>
      <w:tblGrid>
        <w:gridCol w:w="419"/>
        <w:gridCol w:w="3966"/>
        <w:gridCol w:w="4914"/>
      </w:tblGrid>
      <w:tr w:rsidR="00F17CEF" w14:paraId="29B2C7F9" w14:textId="77777777" w:rsidTr="000170BC">
        <w:trPr>
          <w:cnfStyle w:val="100000000000" w:firstRow="1" w:lastRow="0" w:firstColumn="0" w:lastColumn="0" w:oddVBand="0" w:evenVBand="0" w:oddHBand="0" w:evenHBand="0" w:firstRowFirstColumn="0" w:firstRowLastColumn="0" w:lastRowFirstColumn="0" w:lastRowLastColumn="0"/>
          <w:trHeight w:val="379"/>
        </w:trPr>
        <w:tc>
          <w:tcPr>
            <w:tcW w:w="419" w:type="dxa"/>
          </w:tcPr>
          <w:p w14:paraId="03B9E0CB" w14:textId="77777777" w:rsidR="00F17CEF" w:rsidRDefault="00F17CEF" w:rsidP="000F240D">
            <w:pPr>
              <w:spacing w:after="120"/>
              <w:rPr>
                <w:b/>
                <w:szCs w:val="20"/>
              </w:rPr>
            </w:pPr>
            <w:r>
              <w:rPr>
                <w:b/>
                <w:szCs w:val="20"/>
              </w:rPr>
              <w:t>1)</w:t>
            </w:r>
          </w:p>
        </w:tc>
        <w:tc>
          <w:tcPr>
            <w:tcW w:w="8880" w:type="dxa"/>
            <w:gridSpan w:val="2"/>
          </w:tcPr>
          <w:p w14:paraId="0CF18CCA" w14:textId="77777777" w:rsidR="00F17CEF" w:rsidRDefault="00F17CEF" w:rsidP="000F240D">
            <w:pPr>
              <w:spacing w:after="120"/>
              <w:rPr>
                <w:b/>
                <w:szCs w:val="20"/>
              </w:rPr>
            </w:pPr>
            <w:r>
              <w:rPr>
                <w:b/>
                <w:szCs w:val="20"/>
              </w:rPr>
              <w:t>Insured Contact Details:</w:t>
            </w:r>
          </w:p>
        </w:tc>
      </w:tr>
      <w:tr w:rsidR="00F17CEF" w14:paraId="30C358AE" w14:textId="77777777" w:rsidTr="000170BC">
        <w:tc>
          <w:tcPr>
            <w:tcW w:w="419" w:type="dxa"/>
          </w:tcPr>
          <w:p w14:paraId="4AAE63D6" w14:textId="77777777" w:rsidR="00F17CEF" w:rsidRDefault="00F17CEF" w:rsidP="000F240D">
            <w:pPr>
              <w:jc w:val="right"/>
              <w:rPr>
                <w:b/>
                <w:szCs w:val="20"/>
              </w:rPr>
            </w:pPr>
            <w:r>
              <w:rPr>
                <w:b/>
                <w:szCs w:val="20"/>
              </w:rPr>
              <w:t>a)</w:t>
            </w:r>
          </w:p>
          <w:p w14:paraId="1F38F46B" w14:textId="77777777" w:rsidR="00F17CEF" w:rsidRDefault="00F17CEF" w:rsidP="000F240D">
            <w:pPr>
              <w:rPr>
                <w:b/>
                <w:szCs w:val="20"/>
              </w:rPr>
            </w:pPr>
          </w:p>
        </w:tc>
        <w:tc>
          <w:tcPr>
            <w:tcW w:w="3966" w:type="dxa"/>
          </w:tcPr>
          <w:p w14:paraId="67056105" w14:textId="77777777" w:rsidR="00F17CEF" w:rsidRDefault="00F17CEF" w:rsidP="000F240D">
            <w:pPr>
              <w:rPr>
                <w:szCs w:val="20"/>
              </w:rPr>
            </w:pPr>
            <w:r>
              <w:rPr>
                <w:szCs w:val="20"/>
              </w:rPr>
              <w:t xml:space="preserve">Full Trading Name (including details of all subsidiary Companies </w:t>
            </w:r>
            <w:r w:rsidR="002773F7">
              <w:rPr>
                <w:szCs w:val="20"/>
              </w:rPr>
              <w:t xml:space="preserve">and dormant Companies </w:t>
            </w:r>
            <w:r>
              <w:rPr>
                <w:szCs w:val="20"/>
              </w:rPr>
              <w:t xml:space="preserve">to be covered) </w:t>
            </w:r>
          </w:p>
        </w:tc>
        <w:tc>
          <w:tcPr>
            <w:tcW w:w="4914" w:type="dxa"/>
          </w:tcPr>
          <w:p w14:paraId="5467E6D7" w14:textId="77777777" w:rsidR="00F17CEF" w:rsidRDefault="00626BC5" w:rsidP="00073705">
            <w:pPr>
              <w:rPr>
                <w:bCs/>
                <w:i/>
                <w:sz w:val="18"/>
                <w:szCs w:val="18"/>
              </w:rPr>
            </w:pPr>
            <w:r w:rsidRPr="00626BC5">
              <w:rPr>
                <w:bCs/>
                <w:i/>
                <w:sz w:val="18"/>
                <w:szCs w:val="18"/>
              </w:rPr>
              <w:fldChar w:fldCharType="begin">
                <w:ffData>
                  <w:name w:val="Text1"/>
                  <w:enabled/>
                  <w:calcOnExit w:val="0"/>
                  <w:textInput>
                    <w:default w:val="This MUST include all names of companies requiring cover including any subsidiaries or dormant companies "/>
                  </w:textInput>
                </w:ffData>
              </w:fldChar>
            </w:r>
            <w:bookmarkStart w:id="0" w:name="Text1"/>
            <w:r w:rsidRPr="00626BC5">
              <w:rPr>
                <w:bCs/>
                <w:i/>
                <w:sz w:val="18"/>
                <w:szCs w:val="18"/>
              </w:rPr>
              <w:instrText xml:space="preserve"> FORMTEXT </w:instrText>
            </w:r>
            <w:r w:rsidRPr="00626BC5">
              <w:rPr>
                <w:bCs/>
                <w:i/>
                <w:sz w:val="18"/>
                <w:szCs w:val="18"/>
              </w:rPr>
            </w:r>
            <w:r w:rsidRPr="00626BC5">
              <w:rPr>
                <w:bCs/>
                <w:i/>
                <w:sz w:val="18"/>
                <w:szCs w:val="18"/>
              </w:rPr>
              <w:fldChar w:fldCharType="separate"/>
            </w:r>
            <w:r w:rsidRPr="00626BC5">
              <w:rPr>
                <w:bCs/>
                <w:i/>
                <w:noProof/>
                <w:sz w:val="18"/>
                <w:szCs w:val="18"/>
              </w:rPr>
              <w:t xml:space="preserve">This MUST include all names of companies requiring cover including any subsidiaries or dormant companies </w:t>
            </w:r>
            <w:r w:rsidRPr="00626BC5">
              <w:rPr>
                <w:bCs/>
                <w:i/>
                <w:sz w:val="18"/>
                <w:szCs w:val="18"/>
              </w:rPr>
              <w:fldChar w:fldCharType="end"/>
            </w:r>
            <w:bookmarkEnd w:id="0"/>
          </w:p>
          <w:p w14:paraId="310FA0C5" w14:textId="77777777" w:rsidR="00626BC5" w:rsidRDefault="00626BC5" w:rsidP="00073705">
            <w:pPr>
              <w:rPr>
                <w:bCs/>
                <w:i/>
                <w:sz w:val="18"/>
                <w:szCs w:val="18"/>
              </w:rPr>
            </w:pPr>
          </w:p>
          <w:p w14:paraId="3F97772A" w14:textId="27F4B9BB" w:rsidR="00626BC5" w:rsidRPr="00626BC5" w:rsidRDefault="008E2998" w:rsidP="00073705">
            <w:pPr>
              <w:rPr>
                <w:bCs/>
                <w:i/>
                <w:sz w:val="18"/>
                <w:szCs w:val="18"/>
              </w:rPr>
            </w:pPr>
            <w:r w:rsidRPr="008E2998">
              <w:rPr>
                <w:bCs/>
                <w:szCs w:val="20"/>
              </w:rPr>
              <w:t>United Welsh Housing Association &amp; Celtic Horizons &amp; Harmoni Homes Ltd</w:t>
            </w:r>
          </w:p>
        </w:tc>
      </w:tr>
      <w:tr w:rsidR="00F17CEF" w14:paraId="62EC8893" w14:textId="77777777" w:rsidTr="000170BC">
        <w:tc>
          <w:tcPr>
            <w:tcW w:w="419" w:type="dxa"/>
          </w:tcPr>
          <w:p w14:paraId="512DDD8E" w14:textId="77777777" w:rsidR="00F17CEF" w:rsidRDefault="00F17CEF" w:rsidP="000F240D">
            <w:pPr>
              <w:jc w:val="right"/>
              <w:rPr>
                <w:b/>
                <w:szCs w:val="20"/>
              </w:rPr>
            </w:pPr>
            <w:r>
              <w:rPr>
                <w:b/>
                <w:szCs w:val="20"/>
              </w:rPr>
              <w:t>b)</w:t>
            </w:r>
          </w:p>
        </w:tc>
        <w:tc>
          <w:tcPr>
            <w:tcW w:w="3966" w:type="dxa"/>
          </w:tcPr>
          <w:p w14:paraId="67998253" w14:textId="77777777" w:rsidR="00F17CEF" w:rsidRDefault="00F17CEF" w:rsidP="000F240D">
            <w:pPr>
              <w:rPr>
                <w:szCs w:val="20"/>
              </w:rPr>
            </w:pPr>
            <w:r>
              <w:rPr>
                <w:szCs w:val="20"/>
              </w:rPr>
              <w:t>Address:</w:t>
            </w:r>
          </w:p>
        </w:tc>
        <w:tc>
          <w:tcPr>
            <w:tcW w:w="4914" w:type="dxa"/>
          </w:tcPr>
          <w:p w14:paraId="0729A005" w14:textId="007E4250" w:rsidR="00F17CEF" w:rsidRPr="004605F3" w:rsidRDefault="008E2998" w:rsidP="000F240D">
            <w:pPr>
              <w:rPr>
                <w:bCs/>
                <w:szCs w:val="20"/>
              </w:rPr>
            </w:pPr>
            <w:r w:rsidRPr="008E2998">
              <w:rPr>
                <w:bCs/>
                <w:szCs w:val="20"/>
              </w:rPr>
              <w:t xml:space="preserve">Y Borth, 13 </w:t>
            </w:r>
            <w:proofErr w:type="spellStart"/>
            <w:r w:rsidRPr="008E2998">
              <w:rPr>
                <w:bCs/>
                <w:szCs w:val="20"/>
              </w:rPr>
              <w:t>Beddau</w:t>
            </w:r>
            <w:proofErr w:type="spellEnd"/>
            <w:r w:rsidRPr="008E2998">
              <w:rPr>
                <w:bCs/>
                <w:szCs w:val="20"/>
              </w:rPr>
              <w:t xml:space="preserve"> Way, Caerphilly, CF83 2AX </w:t>
            </w:r>
          </w:p>
        </w:tc>
      </w:tr>
      <w:tr w:rsidR="00626BC5" w14:paraId="75C36E3C" w14:textId="77777777" w:rsidTr="000170BC">
        <w:tc>
          <w:tcPr>
            <w:tcW w:w="419" w:type="dxa"/>
          </w:tcPr>
          <w:p w14:paraId="2740686A" w14:textId="77777777" w:rsidR="00626BC5" w:rsidRDefault="00626BC5" w:rsidP="00626BC5">
            <w:pPr>
              <w:jc w:val="right"/>
              <w:rPr>
                <w:b/>
                <w:szCs w:val="20"/>
              </w:rPr>
            </w:pPr>
            <w:r>
              <w:rPr>
                <w:b/>
                <w:szCs w:val="20"/>
              </w:rPr>
              <w:t>c)</w:t>
            </w:r>
          </w:p>
        </w:tc>
        <w:tc>
          <w:tcPr>
            <w:tcW w:w="3966" w:type="dxa"/>
          </w:tcPr>
          <w:p w14:paraId="6CF26B65" w14:textId="77777777" w:rsidR="00626BC5" w:rsidRPr="002F7C61" w:rsidRDefault="00626BC5" w:rsidP="00626BC5">
            <w:pPr>
              <w:rPr>
                <w:szCs w:val="20"/>
              </w:rPr>
            </w:pPr>
            <w:r w:rsidRPr="002F7C61">
              <w:rPr>
                <w:szCs w:val="20"/>
              </w:rPr>
              <w:t>Website:</w:t>
            </w:r>
          </w:p>
        </w:tc>
        <w:tc>
          <w:tcPr>
            <w:tcW w:w="4914" w:type="dxa"/>
          </w:tcPr>
          <w:p w14:paraId="2B0EE712" w14:textId="3F8324A5" w:rsidR="00626BC5" w:rsidRDefault="008E2998" w:rsidP="008E2998">
            <w:r w:rsidRPr="008E2998">
              <w:rPr>
                <w:bCs/>
                <w:szCs w:val="20"/>
              </w:rPr>
              <w:t>https://www.unitedwelsh.com/</w:t>
            </w:r>
          </w:p>
        </w:tc>
      </w:tr>
      <w:tr w:rsidR="00626BC5" w14:paraId="75EA28DE" w14:textId="77777777" w:rsidTr="000170BC">
        <w:tc>
          <w:tcPr>
            <w:tcW w:w="419" w:type="dxa"/>
          </w:tcPr>
          <w:p w14:paraId="6568E5B0" w14:textId="77777777" w:rsidR="00626BC5" w:rsidRPr="00794360" w:rsidRDefault="00626BC5" w:rsidP="00626BC5">
            <w:pPr>
              <w:jc w:val="right"/>
              <w:rPr>
                <w:b/>
                <w:szCs w:val="20"/>
              </w:rPr>
            </w:pPr>
            <w:r>
              <w:rPr>
                <w:b/>
                <w:szCs w:val="20"/>
              </w:rPr>
              <w:t xml:space="preserve">d) </w:t>
            </w:r>
          </w:p>
        </w:tc>
        <w:tc>
          <w:tcPr>
            <w:tcW w:w="3966" w:type="dxa"/>
          </w:tcPr>
          <w:p w14:paraId="04406E61" w14:textId="77777777" w:rsidR="00626BC5" w:rsidRDefault="00626BC5" w:rsidP="00626BC5">
            <w:pPr>
              <w:rPr>
                <w:szCs w:val="20"/>
              </w:rPr>
            </w:pPr>
            <w:r>
              <w:rPr>
                <w:szCs w:val="20"/>
              </w:rPr>
              <w:t>When the business was first established:</w:t>
            </w:r>
          </w:p>
        </w:tc>
        <w:tc>
          <w:tcPr>
            <w:tcW w:w="4914" w:type="dxa"/>
          </w:tcPr>
          <w:p w14:paraId="36D71FC2" w14:textId="62F36B84" w:rsidR="00626BC5" w:rsidRDefault="003D57B6" w:rsidP="00626BC5">
            <w:r>
              <w:t>1989</w:t>
            </w:r>
          </w:p>
        </w:tc>
      </w:tr>
      <w:tr w:rsidR="00794360" w14:paraId="0E262D19" w14:textId="77777777" w:rsidTr="000170BC">
        <w:tc>
          <w:tcPr>
            <w:tcW w:w="419" w:type="dxa"/>
          </w:tcPr>
          <w:p w14:paraId="332ED339" w14:textId="77777777" w:rsidR="00794360" w:rsidRDefault="00794360" w:rsidP="000F240D">
            <w:pPr>
              <w:jc w:val="right"/>
              <w:rPr>
                <w:b/>
                <w:szCs w:val="20"/>
              </w:rPr>
            </w:pPr>
            <w:r>
              <w:rPr>
                <w:b/>
                <w:szCs w:val="20"/>
              </w:rPr>
              <w:t>e)</w:t>
            </w:r>
          </w:p>
        </w:tc>
        <w:tc>
          <w:tcPr>
            <w:tcW w:w="3966" w:type="dxa"/>
          </w:tcPr>
          <w:p w14:paraId="2669EDE0" w14:textId="77777777" w:rsidR="00794360" w:rsidRDefault="00794360" w:rsidP="000F240D">
            <w:pPr>
              <w:rPr>
                <w:szCs w:val="20"/>
              </w:rPr>
            </w:pPr>
            <w:r>
              <w:rPr>
                <w:szCs w:val="20"/>
              </w:rPr>
              <w:t>Policy Period</w:t>
            </w:r>
            <w:r w:rsidR="00113451">
              <w:rPr>
                <w:szCs w:val="20"/>
              </w:rPr>
              <w:t>:</w:t>
            </w:r>
          </w:p>
        </w:tc>
        <w:tc>
          <w:tcPr>
            <w:tcW w:w="4914" w:type="dxa"/>
          </w:tcPr>
          <w:p w14:paraId="48D77EBE" w14:textId="11959ABF" w:rsidR="00794360" w:rsidRPr="004605F3" w:rsidRDefault="008E2998" w:rsidP="005D621B">
            <w:pPr>
              <w:rPr>
                <w:bCs/>
                <w:szCs w:val="20"/>
              </w:rPr>
            </w:pPr>
            <w:r w:rsidRPr="008E2998">
              <w:rPr>
                <w:bCs/>
                <w:szCs w:val="20"/>
              </w:rPr>
              <w:t>01/04/202</w:t>
            </w:r>
            <w:r w:rsidR="001D3332">
              <w:rPr>
                <w:bCs/>
                <w:szCs w:val="20"/>
              </w:rPr>
              <w:t>6</w:t>
            </w:r>
            <w:r w:rsidR="00230E94">
              <w:rPr>
                <w:bCs/>
                <w:szCs w:val="20"/>
              </w:rPr>
              <w:t xml:space="preserve"> to </w:t>
            </w:r>
            <w:r w:rsidRPr="008E2998">
              <w:rPr>
                <w:bCs/>
                <w:szCs w:val="20"/>
              </w:rPr>
              <w:t>01/04/202</w:t>
            </w:r>
            <w:r w:rsidR="00F15EB3">
              <w:rPr>
                <w:bCs/>
                <w:szCs w:val="20"/>
              </w:rPr>
              <w:t>7</w:t>
            </w:r>
          </w:p>
        </w:tc>
      </w:tr>
      <w:tr w:rsidR="006757E6" w14:paraId="4132ABC1" w14:textId="77777777" w:rsidTr="000170BC">
        <w:tc>
          <w:tcPr>
            <w:tcW w:w="419" w:type="dxa"/>
          </w:tcPr>
          <w:p w14:paraId="699CC509" w14:textId="77777777" w:rsidR="006757E6" w:rsidRDefault="006757E6" w:rsidP="000F240D">
            <w:pPr>
              <w:jc w:val="right"/>
              <w:rPr>
                <w:b/>
                <w:szCs w:val="20"/>
              </w:rPr>
            </w:pPr>
            <w:r>
              <w:rPr>
                <w:b/>
                <w:szCs w:val="20"/>
              </w:rPr>
              <w:t xml:space="preserve">f) </w:t>
            </w:r>
          </w:p>
        </w:tc>
        <w:tc>
          <w:tcPr>
            <w:tcW w:w="3966" w:type="dxa"/>
          </w:tcPr>
          <w:p w14:paraId="3E3FE9DF" w14:textId="77777777" w:rsidR="006757E6" w:rsidRDefault="001E5B6D" w:rsidP="006757E6">
            <w:pPr>
              <w:rPr>
                <w:szCs w:val="20"/>
              </w:rPr>
            </w:pPr>
            <w:r>
              <w:rPr>
                <w:szCs w:val="20"/>
              </w:rPr>
              <w:t>ERN Number:</w:t>
            </w:r>
          </w:p>
        </w:tc>
        <w:tc>
          <w:tcPr>
            <w:tcW w:w="4914" w:type="dxa"/>
          </w:tcPr>
          <w:p w14:paraId="34FBF6AA" w14:textId="5C8E6A8D" w:rsidR="006757E6" w:rsidRPr="004605F3" w:rsidRDefault="008E2998" w:rsidP="005D621B">
            <w:pPr>
              <w:rPr>
                <w:bCs/>
                <w:szCs w:val="20"/>
              </w:rPr>
            </w:pPr>
            <w:r w:rsidRPr="008E2998">
              <w:rPr>
                <w:bCs/>
                <w:szCs w:val="20"/>
              </w:rPr>
              <w:t>948/U1179G</w:t>
            </w:r>
          </w:p>
        </w:tc>
      </w:tr>
    </w:tbl>
    <w:p w14:paraId="4FF3D657" w14:textId="77777777" w:rsidR="000170BC" w:rsidRDefault="000170BC" w:rsidP="00F17CEF"/>
    <w:tbl>
      <w:tblPr>
        <w:tblStyle w:val="AJGTableNOheadings"/>
        <w:tblW w:w="5003" w:type="pct"/>
        <w:tblInd w:w="138" w:type="dxa"/>
        <w:tblLook w:val="01E0" w:firstRow="1" w:lastRow="1" w:firstColumn="1" w:lastColumn="1" w:noHBand="0" w:noVBand="0"/>
      </w:tblPr>
      <w:tblGrid>
        <w:gridCol w:w="526"/>
        <w:gridCol w:w="7408"/>
        <w:gridCol w:w="1371"/>
      </w:tblGrid>
      <w:tr w:rsidR="00F17CEF" w14:paraId="12CA3CD4" w14:textId="77777777" w:rsidTr="00C7552F">
        <w:trPr>
          <w:cnfStyle w:val="100000000000" w:firstRow="1" w:lastRow="0" w:firstColumn="0" w:lastColumn="0" w:oddVBand="0" w:evenVBand="0" w:oddHBand="0" w:evenHBand="0" w:firstRowFirstColumn="0" w:firstRowLastColumn="0" w:lastRowFirstColumn="0" w:lastRowLastColumn="0"/>
        </w:trPr>
        <w:tc>
          <w:tcPr>
            <w:tcW w:w="526" w:type="dxa"/>
          </w:tcPr>
          <w:p w14:paraId="5872AF88" w14:textId="77777777" w:rsidR="00F17CEF" w:rsidRDefault="00F17CEF" w:rsidP="000F240D">
            <w:pPr>
              <w:rPr>
                <w:b/>
                <w:szCs w:val="20"/>
              </w:rPr>
            </w:pPr>
            <w:r>
              <w:rPr>
                <w:b/>
                <w:szCs w:val="20"/>
              </w:rPr>
              <w:t>2)</w:t>
            </w:r>
          </w:p>
        </w:tc>
        <w:tc>
          <w:tcPr>
            <w:tcW w:w="8779" w:type="dxa"/>
            <w:gridSpan w:val="2"/>
          </w:tcPr>
          <w:p w14:paraId="42C4CBC6" w14:textId="77777777" w:rsidR="00F17CEF" w:rsidRDefault="00073705" w:rsidP="00C7552F">
            <w:pPr>
              <w:spacing w:after="120"/>
              <w:rPr>
                <w:szCs w:val="20"/>
              </w:rPr>
            </w:pPr>
            <w:r>
              <w:rPr>
                <w:b/>
                <w:szCs w:val="20"/>
              </w:rPr>
              <w:t>Business Description:</w:t>
            </w:r>
          </w:p>
        </w:tc>
      </w:tr>
      <w:tr w:rsidR="00C7552F" w14:paraId="7AFFF6A0" w14:textId="77777777" w:rsidTr="00C7552F">
        <w:tc>
          <w:tcPr>
            <w:tcW w:w="526" w:type="dxa"/>
          </w:tcPr>
          <w:p w14:paraId="738C58F2" w14:textId="77777777" w:rsidR="00C7552F" w:rsidRDefault="00C7552F" w:rsidP="000F240D">
            <w:pPr>
              <w:rPr>
                <w:b/>
                <w:szCs w:val="20"/>
              </w:rPr>
            </w:pPr>
            <w:r>
              <w:rPr>
                <w:b/>
                <w:szCs w:val="20"/>
              </w:rPr>
              <w:t>a)</w:t>
            </w:r>
          </w:p>
        </w:tc>
        <w:tc>
          <w:tcPr>
            <w:tcW w:w="8779" w:type="dxa"/>
            <w:gridSpan w:val="2"/>
          </w:tcPr>
          <w:p w14:paraId="6A3D2423" w14:textId="77777777" w:rsidR="00C7552F" w:rsidRDefault="00C7552F" w:rsidP="00C7552F">
            <w:pPr>
              <w:rPr>
                <w:b/>
                <w:szCs w:val="20"/>
              </w:rPr>
            </w:pPr>
            <w:r w:rsidRPr="00073705">
              <w:rPr>
                <w:b/>
                <w:szCs w:val="20"/>
              </w:rPr>
              <w:t xml:space="preserve">Please provide a </w:t>
            </w:r>
            <w:r w:rsidRPr="00073705">
              <w:rPr>
                <w:b/>
                <w:szCs w:val="20"/>
                <w:u w:val="single"/>
              </w:rPr>
              <w:t>full</w:t>
            </w:r>
            <w:r w:rsidRPr="00073705">
              <w:rPr>
                <w:b/>
                <w:szCs w:val="20"/>
              </w:rPr>
              <w:t xml:space="preserve"> business description of Activities undertaken by the Insured. </w:t>
            </w:r>
          </w:p>
          <w:p w14:paraId="46A04608" w14:textId="77777777" w:rsidR="00626BC5" w:rsidRDefault="00626BC5" w:rsidP="00C7552F">
            <w:pPr>
              <w:rPr>
                <w:b/>
                <w:szCs w:val="20"/>
              </w:rPr>
            </w:pPr>
          </w:p>
          <w:p w14:paraId="0DAB694A" w14:textId="77777777" w:rsidR="00626BC5" w:rsidRPr="00626BC5" w:rsidRDefault="00626BC5" w:rsidP="00626BC5">
            <w:pPr>
              <w:rPr>
                <w:i/>
                <w:sz w:val="18"/>
                <w:szCs w:val="18"/>
                <w:highlight w:val="lightGray"/>
              </w:rPr>
            </w:pPr>
            <w:r w:rsidRPr="00626BC5">
              <w:rPr>
                <w:b/>
                <w:i/>
                <w:sz w:val="18"/>
                <w:szCs w:val="18"/>
                <w:highlight w:val="lightGray"/>
                <w:u w:val="single"/>
              </w:rPr>
              <w:t>Note:</w:t>
            </w:r>
            <w:r w:rsidRPr="00626BC5">
              <w:rPr>
                <w:b/>
                <w:i/>
                <w:sz w:val="18"/>
                <w:szCs w:val="18"/>
                <w:highlight w:val="lightGray"/>
              </w:rPr>
              <w:t xml:space="preserve"> </w:t>
            </w:r>
            <w:r w:rsidRPr="00626BC5">
              <w:rPr>
                <w:rFonts w:eastAsiaTheme="minorEastAsia"/>
                <w:i/>
                <w:noProof/>
                <w:sz w:val="18"/>
                <w:szCs w:val="18"/>
                <w:highlight w:val="lightGray"/>
              </w:rPr>
              <w:t xml:space="preserve">This needs to show any/all activities which you undertake during a policy year and adequately reflects what you do as a business. Such as </w:t>
            </w:r>
            <w:r w:rsidRPr="00626BC5">
              <w:rPr>
                <w:i/>
                <w:sz w:val="18"/>
                <w:szCs w:val="18"/>
                <w:highlight w:val="lightGray"/>
              </w:rPr>
              <w:t xml:space="preserve">Registered Provider of Social Housing including, Sheltered Schemes, Care Homes / Extra Care/ Domically Care, Hostels, Children’s activities, Support Services, CDM / Building works, Asbestos Testing, Manual </w:t>
            </w:r>
            <w:proofErr w:type="gramStart"/>
            <w:r w:rsidRPr="00626BC5">
              <w:rPr>
                <w:i/>
                <w:sz w:val="18"/>
                <w:szCs w:val="18"/>
                <w:highlight w:val="lightGray"/>
              </w:rPr>
              <w:t xml:space="preserve">activities,   </w:t>
            </w:r>
            <w:proofErr w:type="gramEnd"/>
            <w:r w:rsidRPr="00626BC5">
              <w:rPr>
                <w:i/>
                <w:sz w:val="18"/>
                <w:szCs w:val="18"/>
                <w:highlight w:val="lightGray"/>
              </w:rPr>
              <w:t xml:space="preserve">Activities for Third Parties (e.g. maintenance or management of properties) and any other activities (details of these to be provided) </w:t>
            </w:r>
          </w:p>
          <w:p w14:paraId="03F30132" w14:textId="77777777" w:rsidR="00626BC5" w:rsidRDefault="00626BC5" w:rsidP="00626BC5">
            <w:pPr>
              <w:rPr>
                <w:rFonts w:asciiTheme="minorHAnsi" w:eastAsiaTheme="minorEastAsia" w:hAnsiTheme="minorHAnsi"/>
                <w:noProof/>
                <w:szCs w:val="22"/>
              </w:rPr>
            </w:pPr>
          </w:p>
          <w:p w14:paraId="1C818F51" w14:textId="77777777" w:rsidR="00C7552F" w:rsidRPr="002773F7" w:rsidRDefault="00C7552F" w:rsidP="00C7552F">
            <w:pPr>
              <w:rPr>
                <w:szCs w:val="20"/>
                <w:highlight w:val="green"/>
              </w:rPr>
            </w:pPr>
          </w:p>
          <w:p w14:paraId="5EB258A7" w14:textId="50CBA468" w:rsidR="00C7552F" w:rsidRDefault="008E2998" w:rsidP="00073705">
            <w:pPr>
              <w:spacing w:after="120"/>
              <w:rPr>
                <w:b/>
                <w:szCs w:val="20"/>
              </w:rPr>
            </w:pPr>
            <w:r w:rsidRPr="008E2998">
              <w:rPr>
                <w:bCs/>
                <w:szCs w:val="20"/>
              </w:rPr>
              <w:t xml:space="preserve">Housing Association </w:t>
            </w:r>
          </w:p>
        </w:tc>
      </w:tr>
      <w:tr w:rsidR="00C7552F" w14:paraId="6522912A" w14:textId="77777777" w:rsidTr="00C7552F">
        <w:tc>
          <w:tcPr>
            <w:tcW w:w="526" w:type="dxa"/>
          </w:tcPr>
          <w:p w14:paraId="48A550E9" w14:textId="77777777" w:rsidR="00C7552F" w:rsidRDefault="00C7552F" w:rsidP="00C7552F">
            <w:pPr>
              <w:rPr>
                <w:b/>
                <w:szCs w:val="20"/>
              </w:rPr>
            </w:pPr>
            <w:r>
              <w:rPr>
                <w:b/>
                <w:szCs w:val="20"/>
              </w:rPr>
              <w:t>b)</w:t>
            </w:r>
          </w:p>
        </w:tc>
        <w:tc>
          <w:tcPr>
            <w:tcW w:w="7408" w:type="dxa"/>
          </w:tcPr>
          <w:p w14:paraId="091DCCFF" w14:textId="77777777" w:rsidR="00C7552F" w:rsidRDefault="00C7552F" w:rsidP="00C7552F">
            <w:pPr>
              <w:pStyle w:val="Header"/>
              <w:keepNext/>
            </w:pPr>
            <w:r>
              <w:t>Total number of units:</w:t>
            </w:r>
          </w:p>
        </w:tc>
        <w:tc>
          <w:tcPr>
            <w:tcW w:w="1371" w:type="dxa"/>
          </w:tcPr>
          <w:p w14:paraId="574DF7A6" w14:textId="1DF2450B" w:rsidR="00C7552F" w:rsidRPr="004605F3" w:rsidRDefault="008E2998" w:rsidP="00C7552F">
            <w:pPr>
              <w:keepNext/>
            </w:pPr>
            <w:r w:rsidRPr="008E2998">
              <w:rPr>
                <w:bCs/>
                <w:color w:val="FF0000"/>
                <w:szCs w:val="20"/>
              </w:rPr>
              <w:t>TBC</w:t>
            </w:r>
          </w:p>
        </w:tc>
      </w:tr>
      <w:tr w:rsidR="00FF387E" w14:paraId="02B4BC27" w14:textId="77777777" w:rsidTr="00C7552F">
        <w:tc>
          <w:tcPr>
            <w:tcW w:w="526" w:type="dxa"/>
          </w:tcPr>
          <w:p w14:paraId="2A00D7B4" w14:textId="0A701085" w:rsidR="00FF387E" w:rsidRDefault="00FF387E" w:rsidP="00C7552F">
            <w:pPr>
              <w:rPr>
                <w:b/>
                <w:szCs w:val="20"/>
              </w:rPr>
            </w:pPr>
            <w:r>
              <w:rPr>
                <w:b/>
                <w:szCs w:val="20"/>
              </w:rPr>
              <w:t>c)</w:t>
            </w:r>
          </w:p>
        </w:tc>
        <w:tc>
          <w:tcPr>
            <w:tcW w:w="7408" w:type="dxa"/>
          </w:tcPr>
          <w:p w14:paraId="7D5FD187" w14:textId="43EB9B2A" w:rsidR="00FF387E" w:rsidRDefault="00FF387E" w:rsidP="00C7552F">
            <w:pPr>
              <w:pStyle w:val="Header"/>
              <w:keepNext/>
            </w:pPr>
            <w:r>
              <w:t>Of which Leasehold / Shared Owner / Factored Units are</w:t>
            </w:r>
          </w:p>
        </w:tc>
        <w:tc>
          <w:tcPr>
            <w:tcW w:w="1371" w:type="dxa"/>
          </w:tcPr>
          <w:p w14:paraId="5FF630A3" w14:textId="6B7AF837" w:rsidR="00FF387E" w:rsidRPr="00626BC5" w:rsidRDefault="008E2998" w:rsidP="00C7552F">
            <w:pPr>
              <w:keepNext/>
              <w:rPr>
                <w:bCs/>
                <w:szCs w:val="20"/>
                <w:highlight w:val="yellow"/>
              </w:rPr>
            </w:pPr>
            <w:r w:rsidRPr="008E2998">
              <w:rPr>
                <w:bCs/>
                <w:color w:val="FF0000"/>
                <w:szCs w:val="20"/>
              </w:rPr>
              <w:t>TBC</w:t>
            </w:r>
          </w:p>
        </w:tc>
      </w:tr>
    </w:tbl>
    <w:p w14:paraId="7A27EDBE" w14:textId="77777777" w:rsidR="002773F7" w:rsidRDefault="002773F7"/>
    <w:tbl>
      <w:tblPr>
        <w:tblStyle w:val="AJGTableNOheadings"/>
        <w:tblW w:w="5000" w:type="pct"/>
        <w:tblInd w:w="141" w:type="dxa"/>
        <w:tblLayout w:type="fixed"/>
        <w:tblLook w:val="01E0" w:firstRow="1" w:lastRow="1" w:firstColumn="1" w:lastColumn="1" w:noHBand="0" w:noVBand="0"/>
      </w:tblPr>
      <w:tblGrid>
        <w:gridCol w:w="523"/>
        <w:gridCol w:w="3385"/>
        <w:gridCol w:w="630"/>
        <w:gridCol w:w="900"/>
        <w:gridCol w:w="1170"/>
        <w:gridCol w:w="229"/>
        <w:gridCol w:w="1301"/>
        <w:gridCol w:w="1164"/>
      </w:tblGrid>
      <w:tr w:rsidR="00254813" w14:paraId="1ECF0DE2" w14:textId="77777777" w:rsidTr="008E2998">
        <w:trPr>
          <w:cnfStyle w:val="100000000000" w:firstRow="1" w:lastRow="0" w:firstColumn="0" w:lastColumn="0" w:oddVBand="0" w:evenVBand="0" w:oddHBand="0" w:evenHBand="0" w:firstRowFirstColumn="0" w:firstRowLastColumn="0" w:lastRowFirstColumn="0" w:lastRowLastColumn="0"/>
          <w:trHeight w:val="145"/>
        </w:trPr>
        <w:tc>
          <w:tcPr>
            <w:tcW w:w="523" w:type="dxa"/>
            <w:vMerge w:val="restart"/>
            <w:tcBorders>
              <w:top w:val="single" w:sz="4" w:space="0" w:color="6FACDE" w:themeColor="accent2"/>
              <w:left w:val="single" w:sz="4" w:space="0" w:color="6FACDE" w:themeColor="accent2"/>
              <w:bottom w:val="nil"/>
              <w:right w:val="single" w:sz="4" w:space="0" w:color="6FACDE" w:themeColor="accent2"/>
            </w:tcBorders>
          </w:tcPr>
          <w:p w14:paraId="68D88B08" w14:textId="77777777" w:rsidR="00254813" w:rsidRPr="00785E08" w:rsidRDefault="00254813" w:rsidP="00626BC5">
            <w:pPr>
              <w:keepNext/>
              <w:rPr>
                <w:b/>
                <w:szCs w:val="20"/>
              </w:rPr>
            </w:pPr>
            <w:r>
              <w:rPr>
                <w:b/>
                <w:szCs w:val="20"/>
              </w:rPr>
              <w:t>3</w:t>
            </w:r>
            <w:r w:rsidRPr="00785E08">
              <w:rPr>
                <w:b/>
                <w:szCs w:val="20"/>
              </w:rPr>
              <w:t>)</w:t>
            </w:r>
          </w:p>
        </w:tc>
        <w:tc>
          <w:tcPr>
            <w:tcW w:w="3385" w:type="dxa"/>
            <w:tcBorders>
              <w:left w:val="single" w:sz="4" w:space="0" w:color="6FACDE" w:themeColor="accent2"/>
            </w:tcBorders>
          </w:tcPr>
          <w:p w14:paraId="565A993B" w14:textId="77777777" w:rsidR="00254813" w:rsidRPr="00785E08" w:rsidRDefault="00254813" w:rsidP="00626BC5">
            <w:pPr>
              <w:keepNext/>
              <w:keepLines/>
              <w:spacing w:after="60"/>
              <w:rPr>
                <w:b/>
                <w:szCs w:val="20"/>
              </w:rPr>
            </w:pPr>
            <w:proofErr w:type="spellStart"/>
            <w:r w:rsidRPr="00785E08">
              <w:rPr>
                <w:b/>
                <w:szCs w:val="20"/>
              </w:rPr>
              <w:t>Wageroll</w:t>
            </w:r>
            <w:proofErr w:type="spellEnd"/>
            <w:r w:rsidRPr="00785E08">
              <w:rPr>
                <w:b/>
                <w:szCs w:val="20"/>
              </w:rPr>
              <w:t>:</w:t>
            </w:r>
          </w:p>
        </w:tc>
        <w:tc>
          <w:tcPr>
            <w:tcW w:w="1530" w:type="dxa"/>
            <w:gridSpan w:val="2"/>
          </w:tcPr>
          <w:p w14:paraId="6CB558C7" w14:textId="77777777" w:rsidR="00254813" w:rsidRPr="00785E08" w:rsidRDefault="00254813" w:rsidP="00626BC5">
            <w:pPr>
              <w:keepNext/>
              <w:keepLines/>
              <w:spacing w:after="60"/>
              <w:rPr>
                <w:b/>
                <w:szCs w:val="20"/>
              </w:rPr>
            </w:pPr>
            <w:r w:rsidRPr="00785E08">
              <w:rPr>
                <w:b/>
                <w:szCs w:val="20"/>
              </w:rPr>
              <w:t>Current Estimate</w:t>
            </w:r>
          </w:p>
        </w:tc>
        <w:tc>
          <w:tcPr>
            <w:tcW w:w="1170" w:type="dxa"/>
          </w:tcPr>
          <w:p w14:paraId="041BBD29" w14:textId="77777777" w:rsidR="00254813" w:rsidRPr="00785E08" w:rsidRDefault="00254813" w:rsidP="00626BC5">
            <w:pPr>
              <w:keepNext/>
              <w:keepLines/>
              <w:spacing w:after="60"/>
              <w:rPr>
                <w:b/>
                <w:szCs w:val="20"/>
              </w:rPr>
            </w:pPr>
            <w:r w:rsidRPr="00785E08">
              <w:rPr>
                <w:b/>
                <w:szCs w:val="20"/>
              </w:rPr>
              <w:t>No of Staff</w:t>
            </w:r>
          </w:p>
        </w:tc>
        <w:tc>
          <w:tcPr>
            <w:tcW w:w="1530" w:type="dxa"/>
            <w:gridSpan w:val="2"/>
          </w:tcPr>
          <w:p w14:paraId="373492E8" w14:textId="77777777" w:rsidR="00254813" w:rsidRPr="00785E08" w:rsidRDefault="00254813" w:rsidP="00626BC5">
            <w:pPr>
              <w:keepNext/>
              <w:keepLines/>
              <w:spacing w:after="60"/>
              <w:rPr>
                <w:b/>
                <w:szCs w:val="20"/>
              </w:rPr>
            </w:pPr>
            <w:r w:rsidRPr="00785E08">
              <w:rPr>
                <w:b/>
                <w:szCs w:val="20"/>
              </w:rPr>
              <w:t>Forthcoming Estimate</w:t>
            </w:r>
          </w:p>
        </w:tc>
        <w:tc>
          <w:tcPr>
            <w:tcW w:w="1164" w:type="dxa"/>
          </w:tcPr>
          <w:p w14:paraId="76F48CEB" w14:textId="77777777" w:rsidR="00254813" w:rsidRDefault="00254813" w:rsidP="00626BC5">
            <w:pPr>
              <w:keepNext/>
              <w:keepLines/>
              <w:spacing w:after="60"/>
              <w:rPr>
                <w:b/>
                <w:szCs w:val="20"/>
              </w:rPr>
            </w:pPr>
            <w:r w:rsidRPr="00785E08">
              <w:rPr>
                <w:b/>
                <w:szCs w:val="20"/>
              </w:rPr>
              <w:t>No of Staff</w:t>
            </w:r>
          </w:p>
        </w:tc>
      </w:tr>
      <w:tr w:rsidR="00254813" w14:paraId="4EE48F76" w14:textId="77777777" w:rsidTr="008E2998">
        <w:trPr>
          <w:trHeight w:val="127"/>
        </w:trPr>
        <w:tc>
          <w:tcPr>
            <w:tcW w:w="523" w:type="dxa"/>
            <w:vMerge/>
            <w:tcBorders>
              <w:top w:val="nil"/>
              <w:left w:val="single" w:sz="4" w:space="0" w:color="6FACDE" w:themeColor="accent2"/>
              <w:bottom w:val="nil"/>
              <w:right w:val="single" w:sz="4" w:space="0" w:color="6FACDE" w:themeColor="accent2"/>
            </w:tcBorders>
          </w:tcPr>
          <w:p w14:paraId="085449FB" w14:textId="77777777" w:rsidR="00254813" w:rsidRDefault="00254813" w:rsidP="00626BC5">
            <w:pPr>
              <w:keepNext/>
              <w:rPr>
                <w:b/>
                <w:szCs w:val="20"/>
              </w:rPr>
            </w:pPr>
          </w:p>
        </w:tc>
        <w:tc>
          <w:tcPr>
            <w:tcW w:w="3385" w:type="dxa"/>
            <w:tcBorders>
              <w:left w:val="single" w:sz="4" w:space="0" w:color="6FACDE" w:themeColor="accent2"/>
            </w:tcBorders>
          </w:tcPr>
          <w:p w14:paraId="24A6E279" w14:textId="77777777" w:rsidR="00254813" w:rsidRPr="008626CE" w:rsidRDefault="00254813" w:rsidP="00626BC5">
            <w:pPr>
              <w:keepNext/>
              <w:keepLines/>
              <w:rPr>
                <w:szCs w:val="20"/>
              </w:rPr>
            </w:pPr>
            <w:r w:rsidRPr="008626CE">
              <w:rPr>
                <w:szCs w:val="20"/>
              </w:rPr>
              <w:t>Committee Members</w:t>
            </w:r>
          </w:p>
        </w:tc>
        <w:tc>
          <w:tcPr>
            <w:tcW w:w="1530" w:type="dxa"/>
            <w:gridSpan w:val="2"/>
          </w:tcPr>
          <w:p w14:paraId="314B0FF4" w14:textId="351FC60E" w:rsidR="00254813" w:rsidRPr="008E2998" w:rsidRDefault="00254813" w:rsidP="008E2998">
            <w:pPr>
              <w:keepNext/>
              <w:keepLines/>
              <w:ind w:right="60"/>
              <w:jc w:val="right"/>
              <w:rPr>
                <w:szCs w:val="20"/>
              </w:rPr>
            </w:pPr>
            <w:r w:rsidRPr="008E2998">
              <w:rPr>
                <w:bCs/>
                <w:szCs w:val="20"/>
              </w:rPr>
              <w:t>£</w:t>
            </w:r>
            <w:r w:rsidR="008E2998" w:rsidRPr="008E2998">
              <w:rPr>
                <w:bCs/>
                <w:szCs w:val="20"/>
              </w:rPr>
              <w:t>Nil</w:t>
            </w:r>
          </w:p>
        </w:tc>
        <w:tc>
          <w:tcPr>
            <w:tcW w:w="1170" w:type="dxa"/>
          </w:tcPr>
          <w:p w14:paraId="27AFCEDF" w14:textId="5B9D1B6A" w:rsidR="00254813" w:rsidRPr="008E2998" w:rsidRDefault="008E2998" w:rsidP="008E2998">
            <w:pPr>
              <w:keepNext/>
              <w:keepLines/>
              <w:ind w:right="60"/>
              <w:jc w:val="right"/>
              <w:rPr>
                <w:szCs w:val="20"/>
              </w:rPr>
            </w:pPr>
            <w:r w:rsidRPr="008E2998">
              <w:rPr>
                <w:szCs w:val="20"/>
              </w:rPr>
              <w:t>08</w:t>
            </w:r>
          </w:p>
        </w:tc>
        <w:tc>
          <w:tcPr>
            <w:tcW w:w="1530" w:type="dxa"/>
            <w:gridSpan w:val="2"/>
          </w:tcPr>
          <w:p w14:paraId="1EA00294" w14:textId="04554D3D" w:rsidR="00254813" w:rsidRPr="008E2998" w:rsidRDefault="00254813" w:rsidP="008E2998">
            <w:pPr>
              <w:keepNext/>
              <w:keepLines/>
              <w:ind w:right="60"/>
              <w:jc w:val="right"/>
              <w:rPr>
                <w:szCs w:val="20"/>
              </w:rPr>
            </w:pPr>
            <w:r w:rsidRPr="008E2998">
              <w:rPr>
                <w:bCs/>
                <w:szCs w:val="20"/>
              </w:rPr>
              <w:t>£</w:t>
            </w:r>
            <w:r w:rsidR="000B4DA4">
              <w:rPr>
                <w:bCs/>
                <w:szCs w:val="20"/>
              </w:rPr>
              <w:t>69,600</w:t>
            </w:r>
          </w:p>
        </w:tc>
        <w:tc>
          <w:tcPr>
            <w:tcW w:w="1164" w:type="dxa"/>
          </w:tcPr>
          <w:p w14:paraId="7B8F98C4" w14:textId="35F595A2" w:rsidR="00254813" w:rsidRPr="008E2998" w:rsidRDefault="000B4DA4" w:rsidP="008E2998">
            <w:pPr>
              <w:keepNext/>
              <w:keepLines/>
              <w:ind w:right="60"/>
              <w:jc w:val="right"/>
              <w:rPr>
                <w:szCs w:val="20"/>
              </w:rPr>
            </w:pPr>
            <w:r>
              <w:rPr>
                <w:b/>
                <w:bCs/>
                <w:szCs w:val="20"/>
              </w:rPr>
              <w:t>11</w:t>
            </w:r>
          </w:p>
        </w:tc>
      </w:tr>
      <w:tr w:rsidR="00254813" w14:paraId="2000D73F" w14:textId="77777777" w:rsidTr="008E2998">
        <w:trPr>
          <w:trHeight w:val="127"/>
        </w:trPr>
        <w:tc>
          <w:tcPr>
            <w:tcW w:w="523" w:type="dxa"/>
            <w:vMerge/>
            <w:tcBorders>
              <w:top w:val="nil"/>
              <w:left w:val="single" w:sz="4" w:space="0" w:color="6FACDE" w:themeColor="accent2"/>
              <w:bottom w:val="nil"/>
              <w:right w:val="single" w:sz="4" w:space="0" w:color="6FACDE" w:themeColor="accent2"/>
            </w:tcBorders>
          </w:tcPr>
          <w:p w14:paraId="3160903D" w14:textId="77777777" w:rsidR="00254813" w:rsidRDefault="00254813" w:rsidP="00626BC5">
            <w:pPr>
              <w:keepNext/>
              <w:rPr>
                <w:b/>
                <w:szCs w:val="20"/>
              </w:rPr>
            </w:pPr>
          </w:p>
        </w:tc>
        <w:tc>
          <w:tcPr>
            <w:tcW w:w="3385" w:type="dxa"/>
            <w:tcBorders>
              <w:left w:val="single" w:sz="4" w:space="0" w:color="6FACDE" w:themeColor="accent2"/>
            </w:tcBorders>
          </w:tcPr>
          <w:p w14:paraId="608A3CFD" w14:textId="77777777" w:rsidR="00254813" w:rsidRDefault="00254813" w:rsidP="00626BC5">
            <w:pPr>
              <w:keepNext/>
              <w:keepLines/>
              <w:rPr>
                <w:b/>
                <w:szCs w:val="20"/>
              </w:rPr>
            </w:pPr>
            <w:r>
              <w:rPr>
                <w:szCs w:val="20"/>
              </w:rPr>
              <w:t>Clerical/Administrative/Directors:</w:t>
            </w:r>
          </w:p>
        </w:tc>
        <w:tc>
          <w:tcPr>
            <w:tcW w:w="1530" w:type="dxa"/>
            <w:gridSpan w:val="2"/>
          </w:tcPr>
          <w:p w14:paraId="3252A508" w14:textId="0B017466" w:rsidR="00254813" w:rsidRPr="008E2998" w:rsidRDefault="00254813" w:rsidP="008E2998">
            <w:pPr>
              <w:keepNext/>
              <w:keepLines/>
              <w:ind w:right="60"/>
              <w:jc w:val="right"/>
              <w:rPr>
                <w:szCs w:val="20"/>
              </w:rPr>
            </w:pPr>
            <w:r w:rsidRPr="008E2998">
              <w:rPr>
                <w:bCs/>
                <w:szCs w:val="20"/>
              </w:rPr>
              <w:t>£</w:t>
            </w:r>
            <w:r w:rsidR="008E2998" w:rsidRPr="008E2998">
              <w:rPr>
                <w:bCs/>
                <w:szCs w:val="20"/>
              </w:rPr>
              <w:t>6,999,356</w:t>
            </w:r>
          </w:p>
        </w:tc>
        <w:tc>
          <w:tcPr>
            <w:tcW w:w="1170" w:type="dxa"/>
          </w:tcPr>
          <w:p w14:paraId="2791E5B2" w14:textId="4B9EEDAB" w:rsidR="00254813" w:rsidRPr="008E2998" w:rsidRDefault="008E2998" w:rsidP="008E2998">
            <w:pPr>
              <w:keepNext/>
              <w:keepLines/>
              <w:ind w:right="60"/>
              <w:jc w:val="right"/>
              <w:rPr>
                <w:szCs w:val="20"/>
              </w:rPr>
            </w:pPr>
            <w:r w:rsidRPr="008E2998">
              <w:rPr>
                <w:szCs w:val="20"/>
              </w:rPr>
              <w:t>166</w:t>
            </w:r>
          </w:p>
        </w:tc>
        <w:tc>
          <w:tcPr>
            <w:tcW w:w="1530" w:type="dxa"/>
            <w:gridSpan w:val="2"/>
          </w:tcPr>
          <w:p w14:paraId="2325A393" w14:textId="1A492A35" w:rsidR="00254813" w:rsidRPr="008E2998" w:rsidRDefault="00254813" w:rsidP="008E2998">
            <w:pPr>
              <w:keepNext/>
              <w:keepLines/>
              <w:ind w:right="60"/>
              <w:jc w:val="right"/>
              <w:rPr>
                <w:szCs w:val="20"/>
              </w:rPr>
            </w:pPr>
            <w:r w:rsidRPr="008E2998">
              <w:rPr>
                <w:bCs/>
                <w:szCs w:val="20"/>
              </w:rPr>
              <w:t>£</w:t>
            </w:r>
            <w:r w:rsidR="000B4DA4">
              <w:rPr>
                <w:bCs/>
                <w:szCs w:val="20"/>
              </w:rPr>
              <w:t>6,736,855</w:t>
            </w:r>
          </w:p>
        </w:tc>
        <w:tc>
          <w:tcPr>
            <w:tcW w:w="1164" w:type="dxa"/>
          </w:tcPr>
          <w:p w14:paraId="760103EF" w14:textId="04DE31AF" w:rsidR="00254813" w:rsidRPr="008E2998" w:rsidRDefault="000B4DA4" w:rsidP="008E2998">
            <w:pPr>
              <w:keepNext/>
              <w:keepLines/>
              <w:ind w:right="60"/>
              <w:jc w:val="right"/>
              <w:rPr>
                <w:szCs w:val="20"/>
              </w:rPr>
            </w:pPr>
            <w:r>
              <w:rPr>
                <w:b/>
                <w:bCs/>
                <w:szCs w:val="20"/>
              </w:rPr>
              <w:t>150</w:t>
            </w:r>
          </w:p>
        </w:tc>
      </w:tr>
      <w:tr w:rsidR="00254813" w14:paraId="317ADBD3" w14:textId="77777777" w:rsidTr="008E2998">
        <w:trPr>
          <w:trHeight w:val="27"/>
        </w:trPr>
        <w:tc>
          <w:tcPr>
            <w:tcW w:w="523" w:type="dxa"/>
            <w:tcBorders>
              <w:top w:val="nil"/>
              <w:left w:val="single" w:sz="4" w:space="0" w:color="6FACDE" w:themeColor="accent2"/>
              <w:bottom w:val="nil"/>
              <w:right w:val="single" w:sz="4" w:space="0" w:color="6FACDE" w:themeColor="accent2"/>
            </w:tcBorders>
          </w:tcPr>
          <w:p w14:paraId="5B4E4342" w14:textId="77777777" w:rsidR="00254813" w:rsidRDefault="00254813" w:rsidP="00626BC5">
            <w:pPr>
              <w:keepNext/>
              <w:rPr>
                <w:b/>
                <w:szCs w:val="20"/>
              </w:rPr>
            </w:pPr>
          </w:p>
        </w:tc>
        <w:tc>
          <w:tcPr>
            <w:tcW w:w="3385" w:type="dxa"/>
            <w:tcBorders>
              <w:left w:val="single" w:sz="4" w:space="0" w:color="6FACDE" w:themeColor="accent2"/>
            </w:tcBorders>
          </w:tcPr>
          <w:p w14:paraId="64771DBB" w14:textId="77777777" w:rsidR="00254813" w:rsidRDefault="00254813" w:rsidP="00626BC5">
            <w:pPr>
              <w:keepNext/>
              <w:keepLines/>
              <w:rPr>
                <w:b/>
                <w:szCs w:val="20"/>
              </w:rPr>
            </w:pPr>
            <w:r>
              <w:rPr>
                <w:szCs w:val="20"/>
              </w:rPr>
              <w:t>Wardens:</w:t>
            </w:r>
          </w:p>
        </w:tc>
        <w:tc>
          <w:tcPr>
            <w:tcW w:w="1530" w:type="dxa"/>
            <w:gridSpan w:val="2"/>
          </w:tcPr>
          <w:p w14:paraId="48BC7835" w14:textId="017EC6A5" w:rsidR="00254813" w:rsidRPr="008E2998" w:rsidRDefault="00254813" w:rsidP="008E2998">
            <w:pPr>
              <w:keepNext/>
              <w:keepLines/>
              <w:ind w:right="60"/>
              <w:jc w:val="right"/>
              <w:rPr>
                <w:szCs w:val="20"/>
              </w:rPr>
            </w:pPr>
            <w:r w:rsidRPr="008E2998">
              <w:rPr>
                <w:bCs/>
                <w:szCs w:val="20"/>
              </w:rPr>
              <w:t>£</w:t>
            </w:r>
            <w:r w:rsidR="008E2998" w:rsidRPr="008E2998">
              <w:rPr>
                <w:bCs/>
                <w:szCs w:val="20"/>
              </w:rPr>
              <w:t>Nil</w:t>
            </w:r>
          </w:p>
        </w:tc>
        <w:tc>
          <w:tcPr>
            <w:tcW w:w="1170" w:type="dxa"/>
          </w:tcPr>
          <w:p w14:paraId="015C6AF7" w14:textId="702F435A" w:rsidR="00254813" w:rsidRPr="008E2998" w:rsidRDefault="008E2998" w:rsidP="008E2998">
            <w:pPr>
              <w:keepNext/>
              <w:keepLines/>
              <w:ind w:right="60"/>
              <w:jc w:val="right"/>
              <w:rPr>
                <w:szCs w:val="20"/>
              </w:rPr>
            </w:pPr>
            <w:r w:rsidRPr="008E2998">
              <w:rPr>
                <w:szCs w:val="20"/>
              </w:rPr>
              <w:t>Nil</w:t>
            </w:r>
          </w:p>
        </w:tc>
        <w:tc>
          <w:tcPr>
            <w:tcW w:w="1530" w:type="dxa"/>
            <w:gridSpan w:val="2"/>
          </w:tcPr>
          <w:p w14:paraId="518033D0" w14:textId="515D98E3" w:rsidR="00254813" w:rsidRPr="008E2998" w:rsidRDefault="00254813" w:rsidP="008E2998">
            <w:pPr>
              <w:keepNext/>
              <w:keepLines/>
              <w:ind w:right="60"/>
              <w:jc w:val="right"/>
              <w:rPr>
                <w:szCs w:val="20"/>
              </w:rPr>
            </w:pPr>
            <w:r w:rsidRPr="008E2998">
              <w:rPr>
                <w:bCs/>
                <w:szCs w:val="20"/>
              </w:rPr>
              <w:t>£</w:t>
            </w:r>
            <w:r w:rsidR="000B4DA4">
              <w:rPr>
                <w:bCs/>
                <w:szCs w:val="20"/>
              </w:rPr>
              <w:t>0</w:t>
            </w:r>
          </w:p>
        </w:tc>
        <w:tc>
          <w:tcPr>
            <w:tcW w:w="1164" w:type="dxa"/>
          </w:tcPr>
          <w:p w14:paraId="3E50813D" w14:textId="5648832B" w:rsidR="00254813" w:rsidRPr="008E2998" w:rsidRDefault="000B4DA4" w:rsidP="008E2998">
            <w:pPr>
              <w:keepNext/>
              <w:keepLines/>
              <w:ind w:right="60"/>
              <w:jc w:val="right"/>
              <w:rPr>
                <w:szCs w:val="20"/>
              </w:rPr>
            </w:pPr>
            <w:r>
              <w:rPr>
                <w:b/>
                <w:bCs/>
                <w:szCs w:val="20"/>
              </w:rPr>
              <w:t>0</w:t>
            </w:r>
          </w:p>
        </w:tc>
      </w:tr>
      <w:tr w:rsidR="00254813" w14:paraId="68D26657" w14:textId="77777777" w:rsidTr="008E2998">
        <w:trPr>
          <w:trHeight w:val="37"/>
        </w:trPr>
        <w:tc>
          <w:tcPr>
            <w:tcW w:w="523" w:type="dxa"/>
            <w:vMerge w:val="restart"/>
            <w:tcBorders>
              <w:top w:val="nil"/>
              <w:left w:val="single" w:sz="4" w:space="0" w:color="6FACDE" w:themeColor="accent2"/>
              <w:bottom w:val="nil"/>
              <w:right w:val="single" w:sz="4" w:space="0" w:color="6FACDE" w:themeColor="accent2"/>
            </w:tcBorders>
          </w:tcPr>
          <w:p w14:paraId="514FFF40" w14:textId="77777777" w:rsidR="00254813" w:rsidRDefault="00254813" w:rsidP="00626BC5">
            <w:pPr>
              <w:keepNext/>
              <w:rPr>
                <w:b/>
                <w:szCs w:val="20"/>
              </w:rPr>
            </w:pPr>
          </w:p>
        </w:tc>
        <w:tc>
          <w:tcPr>
            <w:tcW w:w="3385" w:type="dxa"/>
            <w:tcBorders>
              <w:left w:val="single" w:sz="4" w:space="0" w:color="6FACDE" w:themeColor="accent2"/>
            </w:tcBorders>
          </w:tcPr>
          <w:p w14:paraId="05000CAD" w14:textId="77777777" w:rsidR="00254813" w:rsidRDefault="00254813" w:rsidP="00626BC5">
            <w:pPr>
              <w:keepNext/>
              <w:keepLines/>
              <w:tabs>
                <w:tab w:val="left" w:pos="277"/>
              </w:tabs>
              <w:rPr>
                <w:szCs w:val="20"/>
              </w:rPr>
            </w:pPr>
            <w:r>
              <w:rPr>
                <w:szCs w:val="20"/>
              </w:rPr>
              <w:t>Cleaners/Caretakers/Domestic</w:t>
            </w:r>
          </w:p>
        </w:tc>
        <w:tc>
          <w:tcPr>
            <w:tcW w:w="1530" w:type="dxa"/>
            <w:gridSpan w:val="2"/>
          </w:tcPr>
          <w:p w14:paraId="6DF2F4D4" w14:textId="7A86AB36" w:rsidR="00254813" w:rsidRPr="008E2998" w:rsidRDefault="00254813" w:rsidP="008E2998">
            <w:pPr>
              <w:keepNext/>
              <w:keepLines/>
              <w:ind w:right="60"/>
              <w:jc w:val="right"/>
              <w:rPr>
                <w:szCs w:val="20"/>
              </w:rPr>
            </w:pPr>
            <w:r w:rsidRPr="008E2998">
              <w:rPr>
                <w:bCs/>
                <w:szCs w:val="20"/>
              </w:rPr>
              <w:t>£</w:t>
            </w:r>
            <w:r w:rsidR="008E2998" w:rsidRPr="008E2998">
              <w:rPr>
                <w:bCs/>
                <w:szCs w:val="20"/>
              </w:rPr>
              <w:t>289,196</w:t>
            </w:r>
          </w:p>
        </w:tc>
        <w:tc>
          <w:tcPr>
            <w:tcW w:w="1170" w:type="dxa"/>
          </w:tcPr>
          <w:p w14:paraId="1CA75AC2" w14:textId="2121A497" w:rsidR="00254813" w:rsidRPr="008E2998" w:rsidRDefault="008E2998" w:rsidP="008E2998">
            <w:pPr>
              <w:keepNext/>
              <w:keepLines/>
              <w:ind w:right="60"/>
              <w:jc w:val="right"/>
              <w:rPr>
                <w:szCs w:val="20"/>
              </w:rPr>
            </w:pPr>
            <w:r w:rsidRPr="008E2998">
              <w:rPr>
                <w:szCs w:val="20"/>
              </w:rPr>
              <w:t>15</w:t>
            </w:r>
          </w:p>
        </w:tc>
        <w:tc>
          <w:tcPr>
            <w:tcW w:w="1530" w:type="dxa"/>
            <w:gridSpan w:val="2"/>
          </w:tcPr>
          <w:p w14:paraId="5B519420" w14:textId="3D949F69" w:rsidR="00254813" w:rsidRPr="008E2998" w:rsidRDefault="00254813" w:rsidP="008E2998">
            <w:pPr>
              <w:keepNext/>
              <w:keepLines/>
              <w:ind w:right="60"/>
              <w:jc w:val="right"/>
              <w:rPr>
                <w:szCs w:val="20"/>
              </w:rPr>
            </w:pPr>
            <w:r w:rsidRPr="008E2998">
              <w:rPr>
                <w:bCs/>
                <w:szCs w:val="20"/>
              </w:rPr>
              <w:t>£</w:t>
            </w:r>
            <w:r w:rsidR="000B4DA4">
              <w:rPr>
                <w:bCs/>
                <w:szCs w:val="20"/>
              </w:rPr>
              <w:t>309,000</w:t>
            </w:r>
          </w:p>
        </w:tc>
        <w:tc>
          <w:tcPr>
            <w:tcW w:w="1164" w:type="dxa"/>
          </w:tcPr>
          <w:p w14:paraId="63AC6CAF" w14:textId="7BDE0CD7" w:rsidR="00254813" w:rsidRPr="008E2998" w:rsidRDefault="000B4DA4" w:rsidP="008E2998">
            <w:pPr>
              <w:keepNext/>
              <w:keepLines/>
              <w:ind w:right="60"/>
              <w:jc w:val="right"/>
              <w:rPr>
                <w:szCs w:val="20"/>
              </w:rPr>
            </w:pPr>
            <w:r>
              <w:rPr>
                <w:b/>
                <w:bCs/>
                <w:szCs w:val="20"/>
              </w:rPr>
              <w:t>14</w:t>
            </w:r>
          </w:p>
        </w:tc>
      </w:tr>
      <w:tr w:rsidR="00254813" w14:paraId="416F1992" w14:textId="77777777" w:rsidTr="008E2998">
        <w:trPr>
          <w:trHeight w:val="37"/>
        </w:trPr>
        <w:tc>
          <w:tcPr>
            <w:tcW w:w="523" w:type="dxa"/>
            <w:vMerge/>
            <w:tcBorders>
              <w:top w:val="nil"/>
              <w:left w:val="single" w:sz="4" w:space="0" w:color="6FACDE" w:themeColor="accent2"/>
              <w:bottom w:val="nil"/>
              <w:right w:val="single" w:sz="4" w:space="0" w:color="6FACDE" w:themeColor="accent2"/>
            </w:tcBorders>
          </w:tcPr>
          <w:p w14:paraId="6AACFF9B" w14:textId="77777777" w:rsidR="00254813" w:rsidRDefault="00254813" w:rsidP="00626BC5">
            <w:pPr>
              <w:keepNext/>
              <w:rPr>
                <w:b/>
                <w:szCs w:val="20"/>
              </w:rPr>
            </w:pPr>
          </w:p>
        </w:tc>
        <w:tc>
          <w:tcPr>
            <w:tcW w:w="3385" w:type="dxa"/>
            <w:tcBorders>
              <w:left w:val="single" w:sz="4" w:space="0" w:color="6FACDE" w:themeColor="accent2"/>
            </w:tcBorders>
          </w:tcPr>
          <w:p w14:paraId="09D6BBA6" w14:textId="77777777" w:rsidR="00254813" w:rsidRDefault="00254813" w:rsidP="00626BC5">
            <w:pPr>
              <w:keepNext/>
              <w:keepLines/>
              <w:tabs>
                <w:tab w:val="left" w:pos="65"/>
              </w:tabs>
              <w:rPr>
                <w:b/>
                <w:szCs w:val="20"/>
              </w:rPr>
            </w:pPr>
            <w:r>
              <w:rPr>
                <w:szCs w:val="20"/>
              </w:rPr>
              <w:t>Maintenance/ Refurbishment/ Manual/ Gardeners</w:t>
            </w:r>
          </w:p>
        </w:tc>
        <w:tc>
          <w:tcPr>
            <w:tcW w:w="1530" w:type="dxa"/>
            <w:gridSpan w:val="2"/>
          </w:tcPr>
          <w:p w14:paraId="0DE976B8" w14:textId="17D503C4" w:rsidR="00254813" w:rsidRPr="008E2998" w:rsidRDefault="00254813" w:rsidP="008E2998">
            <w:pPr>
              <w:keepNext/>
              <w:keepLines/>
              <w:ind w:right="60"/>
              <w:jc w:val="right"/>
              <w:rPr>
                <w:szCs w:val="20"/>
              </w:rPr>
            </w:pPr>
            <w:r w:rsidRPr="008E2998">
              <w:rPr>
                <w:bCs/>
                <w:szCs w:val="20"/>
              </w:rPr>
              <w:t>£</w:t>
            </w:r>
            <w:r w:rsidR="008E2998" w:rsidRPr="008E2998">
              <w:rPr>
                <w:bCs/>
                <w:szCs w:val="20"/>
              </w:rPr>
              <w:t>3,291,769</w:t>
            </w:r>
          </w:p>
        </w:tc>
        <w:tc>
          <w:tcPr>
            <w:tcW w:w="1170" w:type="dxa"/>
          </w:tcPr>
          <w:p w14:paraId="507C3926" w14:textId="3E5D718C" w:rsidR="00254813" w:rsidRPr="008E2998" w:rsidRDefault="008E2998" w:rsidP="008E2998">
            <w:pPr>
              <w:keepNext/>
              <w:keepLines/>
              <w:ind w:right="60"/>
              <w:jc w:val="right"/>
              <w:rPr>
                <w:szCs w:val="20"/>
              </w:rPr>
            </w:pPr>
            <w:r w:rsidRPr="008E2998">
              <w:rPr>
                <w:szCs w:val="20"/>
              </w:rPr>
              <w:t>101</w:t>
            </w:r>
          </w:p>
        </w:tc>
        <w:tc>
          <w:tcPr>
            <w:tcW w:w="1530" w:type="dxa"/>
            <w:gridSpan w:val="2"/>
          </w:tcPr>
          <w:p w14:paraId="48A94B82" w14:textId="352103E4" w:rsidR="00254813" w:rsidRPr="008E2998" w:rsidRDefault="00254813" w:rsidP="008E2998">
            <w:pPr>
              <w:keepNext/>
              <w:keepLines/>
              <w:ind w:right="60"/>
              <w:jc w:val="right"/>
              <w:rPr>
                <w:szCs w:val="20"/>
              </w:rPr>
            </w:pPr>
            <w:r w:rsidRPr="008E2998">
              <w:rPr>
                <w:bCs/>
                <w:szCs w:val="20"/>
              </w:rPr>
              <w:t>£</w:t>
            </w:r>
            <w:r w:rsidR="000B4DA4">
              <w:rPr>
                <w:bCs/>
                <w:szCs w:val="20"/>
              </w:rPr>
              <w:t>3,412,011</w:t>
            </w:r>
          </w:p>
        </w:tc>
        <w:tc>
          <w:tcPr>
            <w:tcW w:w="1164" w:type="dxa"/>
          </w:tcPr>
          <w:p w14:paraId="21C298DD" w14:textId="4B265200" w:rsidR="00254813" w:rsidRPr="008E2998" w:rsidRDefault="000B4DA4" w:rsidP="008E2998">
            <w:pPr>
              <w:keepNext/>
              <w:keepLines/>
              <w:ind w:right="60"/>
              <w:jc w:val="right"/>
              <w:rPr>
                <w:szCs w:val="20"/>
              </w:rPr>
            </w:pPr>
            <w:r>
              <w:rPr>
                <w:b/>
                <w:bCs/>
                <w:szCs w:val="20"/>
              </w:rPr>
              <w:t>98</w:t>
            </w:r>
          </w:p>
        </w:tc>
      </w:tr>
      <w:tr w:rsidR="00254813" w14:paraId="767AAE2C" w14:textId="77777777" w:rsidTr="008E2998">
        <w:trPr>
          <w:trHeight w:val="37"/>
        </w:trPr>
        <w:tc>
          <w:tcPr>
            <w:tcW w:w="523" w:type="dxa"/>
            <w:tcBorders>
              <w:top w:val="nil"/>
              <w:left w:val="single" w:sz="4" w:space="0" w:color="6FACDE" w:themeColor="accent2"/>
              <w:bottom w:val="nil"/>
              <w:right w:val="single" w:sz="4" w:space="0" w:color="6FACDE" w:themeColor="accent2"/>
            </w:tcBorders>
          </w:tcPr>
          <w:p w14:paraId="5E34D439" w14:textId="77777777" w:rsidR="00254813" w:rsidRDefault="00254813" w:rsidP="00626BC5">
            <w:pPr>
              <w:keepNext/>
              <w:rPr>
                <w:b/>
                <w:szCs w:val="20"/>
              </w:rPr>
            </w:pPr>
          </w:p>
        </w:tc>
        <w:tc>
          <w:tcPr>
            <w:tcW w:w="3385" w:type="dxa"/>
            <w:tcBorders>
              <w:left w:val="single" w:sz="4" w:space="0" w:color="6FACDE" w:themeColor="accent2"/>
            </w:tcBorders>
          </w:tcPr>
          <w:p w14:paraId="2BBE74E9" w14:textId="77777777" w:rsidR="00254813" w:rsidRPr="000170BC" w:rsidRDefault="00254813" w:rsidP="00626BC5">
            <w:pPr>
              <w:keepNext/>
              <w:keepLines/>
              <w:tabs>
                <w:tab w:val="left" w:pos="277"/>
              </w:tabs>
              <w:ind w:left="277" w:hanging="277"/>
              <w:rPr>
                <w:szCs w:val="20"/>
              </w:rPr>
            </w:pPr>
            <w:r w:rsidRPr="000170BC">
              <w:rPr>
                <w:szCs w:val="20"/>
              </w:rPr>
              <w:t>Labour Only Subcontractors</w:t>
            </w:r>
          </w:p>
        </w:tc>
        <w:tc>
          <w:tcPr>
            <w:tcW w:w="1530" w:type="dxa"/>
            <w:gridSpan w:val="2"/>
          </w:tcPr>
          <w:p w14:paraId="4497DF31" w14:textId="31D3B1A6" w:rsidR="00254813" w:rsidRPr="008E2998" w:rsidRDefault="00254813" w:rsidP="008E2998">
            <w:pPr>
              <w:keepNext/>
              <w:keepLines/>
              <w:ind w:right="60"/>
              <w:jc w:val="right"/>
              <w:rPr>
                <w:szCs w:val="20"/>
              </w:rPr>
            </w:pPr>
            <w:r w:rsidRPr="008E2998">
              <w:rPr>
                <w:bCs/>
                <w:szCs w:val="20"/>
              </w:rPr>
              <w:t>£</w:t>
            </w:r>
            <w:r w:rsidR="008E2998" w:rsidRPr="008E2998">
              <w:rPr>
                <w:bCs/>
                <w:szCs w:val="20"/>
              </w:rPr>
              <w:t>Nil</w:t>
            </w:r>
          </w:p>
        </w:tc>
        <w:tc>
          <w:tcPr>
            <w:tcW w:w="1170" w:type="dxa"/>
          </w:tcPr>
          <w:p w14:paraId="115A3EC2" w14:textId="5B1C3E58" w:rsidR="00254813" w:rsidRPr="008E2998" w:rsidRDefault="008E2998" w:rsidP="008E2998">
            <w:pPr>
              <w:keepNext/>
              <w:keepLines/>
              <w:ind w:right="60"/>
              <w:jc w:val="right"/>
              <w:rPr>
                <w:szCs w:val="20"/>
              </w:rPr>
            </w:pPr>
            <w:r w:rsidRPr="008E2998">
              <w:rPr>
                <w:szCs w:val="20"/>
              </w:rPr>
              <w:t>Nil</w:t>
            </w:r>
          </w:p>
        </w:tc>
        <w:tc>
          <w:tcPr>
            <w:tcW w:w="1530" w:type="dxa"/>
            <w:gridSpan w:val="2"/>
          </w:tcPr>
          <w:p w14:paraId="4E2657CA" w14:textId="53197857" w:rsidR="00254813" w:rsidRPr="008E2998" w:rsidRDefault="00254813" w:rsidP="008E2998">
            <w:pPr>
              <w:keepNext/>
              <w:keepLines/>
              <w:ind w:right="60"/>
              <w:jc w:val="right"/>
              <w:rPr>
                <w:szCs w:val="20"/>
              </w:rPr>
            </w:pPr>
            <w:r w:rsidRPr="008E2998">
              <w:rPr>
                <w:bCs/>
                <w:szCs w:val="20"/>
              </w:rPr>
              <w:t>£</w:t>
            </w:r>
            <w:r w:rsidR="000B4DA4">
              <w:rPr>
                <w:bCs/>
                <w:szCs w:val="20"/>
              </w:rPr>
              <w:t>0</w:t>
            </w:r>
          </w:p>
        </w:tc>
        <w:tc>
          <w:tcPr>
            <w:tcW w:w="1164" w:type="dxa"/>
          </w:tcPr>
          <w:p w14:paraId="3002CCE1" w14:textId="60BD2B5A" w:rsidR="00254813" w:rsidRPr="008E2998" w:rsidRDefault="000B4DA4" w:rsidP="008E2998">
            <w:pPr>
              <w:keepNext/>
              <w:keepLines/>
              <w:ind w:right="60"/>
              <w:jc w:val="right"/>
              <w:rPr>
                <w:szCs w:val="20"/>
              </w:rPr>
            </w:pPr>
            <w:r>
              <w:rPr>
                <w:b/>
                <w:bCs/>
                <w:szCs w:val="20"/>
              </w:rPr>
              <w:t>0</w:t>
            </w:r>
          </w:p>
        </w:tc>
      </w:tr>
      <w:tr w:rsidR="008E2998" w14:paraId="54DB03D1" w14:textId="77777777" w:rsidTr="008E2998">
        <w:trPr>
          <w:trHeight w:val="172"/>
        </w:trPr>
        <w:tc>
          <w:tcPr>
            <w:tcW w:w="523" w:type="dxa"/>
            <w:tcBorders>
              <w:top w:val="nil"/>
              <w:left w:val="single" w:sz="4" w:space="0" w:color="6FACDE" w:themeColor="accent2"/>
              <w:bottom w:val="nil"/>
              <w:right w:val="single" w:sz="4" w:space="0" w:color="6FACDE" w:themeColor="accent2"/>
            </w:tcBorders>
          </w:tcPr>
          <w:p w14:paraId="5B78D767" w14:textId="77777777" w:rsidR="008E2998" w:rsidRDefault="008E2998" w:rsidP="008E2998">
            <w:pPr>
              <w:keepNext/>
              <w:rPr>
                <w:b/>
                <w:szCs w:val="20"/>
              </w:rPr>
            </w:pPr>
          </w:p>
        </w:tc>
        <w:tc>
          <w:tcPr>
            <w:tcW w:w="3385" w:type="dxa"/>
            <w:tcBorders>
              <w:left w:val="single" w:sz="4" w:space="0" w:color="6FACDE" w:themeColor="accent2"/>
            </w:tcBorders>
          </w:tcPr>
          <w:p w14:paraId="45EC695A" w14:textId="77777777" w:rsidR="008E2998" w:rsidRDefault="008E2998" w:rsidP="008E2998">
            <w:pPr>
              <w:keepNext/>
              <w:keepLines/>
              <w:rPr>
                <w:szCs w:val="20"/>
              </w:rPr>
            </w:pPr>
            <w:r>
              <w:rPr>
                <w:szCs w:val="20"/>
              </w:rPr>
              <w:t>Domiciliary / Support Staff:</w:t>
            </w:r>
          </w:p>
        </w:tc>
        <w:tc>
          <w:tcPr>
            <w:tcW w:w="1530" w:type="dxa"/>
            <w:gridSpan w:val="2"/>
          </w:tcPr>
          <w:p w14:paraId="199280DB" w14:textId="4F18FBE4" w:rsidR="008E2998" w:rsidRPr="008E2998" w:rsidRDefault="008E2998" w:rsidP="008E2998">
            <w:pPr>
              <w:keepNext/>
              <w:keepLines/>
              <w:ind w:right="60"/>
              <w:jc w:val="right"/>
              <w:rPr>
                <w:szCs w:val="20"/>
              </w:rPr>
            </w:pPr>
            <w:r w:rsidRPr="008E2998">
              <w:rPr>
                <w:bCs/>
                <w:szCs w:val="20"/>
              </w:rPr>
              <w:t>£Nil</w:t>
            </w:r>
          </w:p>
        </w:tc>
        <w:tc>
          <w:tcPr>
            <w:tcW w:w="1170" w:type="dxa"/>
          </w:tcPr>
          <w:p w14:paraId="24661F43" w14:textId="4582C705" w:rsidR="008E2998" w:rsidRPr="008E2998" w:rsidRDefault="008E2998" w:rsidP="008E2998">
            <w:pPr>
              <w:keepNext/>
              <w:keepLines/>
              <w:ind w:right="60"/>
              <w:jc w:val="right"/>
              <w:rPr>
                <w:szCs w:val="20"/>
              </w:rPr>
            </w:pPr>
            <w:r w:rsidRPr="008E2998">
              <w:rPr>
                <w:szCs w:val="20"/>
              </w:rPr>
              <w:t>Nil</w:t>
            </w:r>
          </w:p>
        </w:tc>
        <w:tc>
          <w:tcPr>
            <w:tcW w:w="1530" w:type="dxa"/>
            <w:gridSpan w:val="2"/>
          </w:tcPr>
          <w:p w14:paraId="7CCA0EAD" w14:textId="0F26B5A9" w:rsidR="008E2998" w:rsidRPr="008E2998" w:rsidRDefault="008E2998" w:rsidP="008E2998">
            <w:pPr>
              <w:keepNext/>
              <w:keepLines/>
              <w:ind w:right="60"/>
              <w:jc w:val="right"/>
              <w:rPr>
                <w:szCs w:val="20"/>
              </w:rPr>
            </w:pPr>
            <w:r w:rsidRPr="008E2998">
              <w:rPr>
                <w:bCs/>
                <w:szCs w:val="20"/>
              </w:rPr>
              <w:t>£</w:t>
            </w:r>
            <w:r w:rsidR="000B4DA4">
              <w:rPr>
                <w:bCs/>
                <w:szCs w:val="20"/>
              </w:rPr>
              <w:t>0</w:t>
            </w:r>
          </w:p>
        </w:tc>
        <w:tc>
          <w:tcPr>
            <w:tcW w:w="1164" w:type="dxa"/>
          </w:tcPr>
          <w:p w14:paraId="6EA1EBAB" w14:textId="20FBA6C8" w:rsidR="008E2998" w:rsidRPr="008E2998" w:rsidRDefault="000B4DA4" w:rsidP="008E2998">
            <w:pPr>
              <w:keepNext/>
              <w:keepLines/>
              <w:ind w:right="60"/>
              <w:jc w:val="right"/>
              <w:rPr>
                <w:szCs w:val="20"/>
              </w:rPr>
            </w:pPr>
            <w:r>
              <w:rPr>
                <w:b/>
                <w:bCs/>
                <w:szCs w:val="20"/>
              </w:rPr>
              <w:t>0</w:t>
            </w:r>
          </w:p>
        </w:tc>
      </w:tr>
      <w:tr w:rsidR="008E2998" w14:paraId="7937925C" w14:textId="77777777" w:rsidTr="008E2998">
        <w:trPr>
          <w:trHeight w:val="172"/>
        </w:trPr>
        <w:tc>
          <w:tcPr>
            <w:tcW w:w="523" w:type="dxa"/>
            <w:vMerge w:val="restart"/>
            <w:tcBorders>
              <w:top w:val="nil"/>
              <w:left w:val="single" w:sz="4" w:space="0" w:color="6FACDE" w:themeColor="accent2"/>
              <w:bottom w:val="nil"/>
              <w:right w:val="single" w:sz="4" w:space="0" w:color="6FACDE" w:themeColor="accent2"/>
            </w:tcBorders>
          </w:tcPr>
          <w:p w14:paraId="712E5D23" w14:textId="77777777" w:rsidR="008E2998" w:rsidRDefault="008E2998" w:rsidP="008E2998">
            <w:pPr>
              <w:keepNext/>
              <w:rPr>
                <w:b/>
                <w:szCs w:val="20"/>
              </w:rPr>
            </w:pPr>
          </w:p>
        </w:tc>
        <w:tc>
          <w:tcPr>
            <w:tcW w:w="3385" w:type="dxa"/>
            <w:tcBorders>
              <w:left w:val="single" w:sz="4" w:space="0" w:color="6FACDE" w:themeColor="accent2"/>
            </w:tcBorders>
          </w:tcPr>
          <w:p w14:paraId="1AB7FD5B" w14:textId="77777777" w:rsidR="008E2998" w:rsidRDefault="008E2998" w:rsidP="008E2998">
            <w:pPr>
              <w:keepNext/>
              <w:keepLines/>
              <w:rPr>
                <w:szCs w:val="20"/>
              </w:rPr>
            </w:pPr>
            <w:r>
              <w:rPr>
                <w:szCs w:val="20"/>
              </w:rPr>
              <w:t>Care staff / Nurses:</w:t>
            </w:r>
          </w:p>
        </w:tc>
        <w:tc>
          <w:tcPr>
            <w:tcW w:w="1530" w:type="dxa"/>
            <w:gridSpan w:val="2"/>
          </w:tcPr>
          <w:p w14:paraId="1F7F466E" w14:textId="0C465FA4" w:rsidR="008E2998" w:rsidRPr="008E2998" w:rsidRDefault="008E2998" w:rsidP="008E2998">
            <w:pPr>
              <w:keepNext/>
              <w:keepLines/>
              <w:ind w:right="60"/>
              <w:jc w:val="right"/>
              <w:rPr>
                <w:szCs w:val="20"/>
              </w:rPr>
            </w:pPr>
            <w:r w:rsidRPr="008E2998">
              <w:rPr>
                <w:bCs/>
                <w:szCs w:val="20"/>
              </w:rPr>
              <w:t>£Nil</w:t>
            </w:r>
          </w:p>
        </w:tc>
        <w:tc>
          <w:tcPr>
            <w:tcW w:w="1170" w:type="dxa"/>
          </w:tcPr>
          <w:p w14:paraId="70BDB08A" w14:textId="76FA9E9A" w:rsidR="008E2998" w:rsidRPr="008E2998" w:rsidRDefault="008E2998" w:rsidP="008E2998">
            <w:pPr>
              <w:keepNext/>
              <w:keepLines/>
              <w:ind w:right="60"/>
              <w:jc w:val="right"/>
              <w:rPr>
                <w:szCs w:val="20"/>
              </w:rPr>
            </w:pPr>
            <w:r w:rsidRPr="008E2998">
              <w:rPr>
                <w:szCs w:val="20"/>
              </w:rPr>
              <w:t>Nil</w:t>
            </w:r>
          </w:p>
        </w:tc>
        <w:tc>
          <w:tcPr>
            <w:tcW w:w="1530" w:type="dxa"/>
            <w:gridSpan w:val="2"/>
          </w:tcPr>
          <w:p w14:paraId="382AA262" w14:textId="59998C60" w:rsidR="008E2998" w:rsidRPr="008E2998" w:rsidRDefault="008E2998" w:rsidP="008E2998">
            <w:pPr>
              <w:keepNext/>
              <w:keepLines/>
              <w:ind w:right="60"/>
              <w:jc w:val="right"/>
              <w:rPr>
                <w:szCs w:val="20"/>
              </w:rPr>
            </w:pPr>
            <w:r w:rsidRPr="008E2998">
              <w:rPr>
                <w:bCs/>
                <w:szCs w:val="20"/>
              </w:rPr>
              <w:t>£</w:t>
            </w:r>
            <w:r w:rsidR="000B4DA4">
              <w:rPr>
                <w:bCs/>
                <w:szCs w:val="20"/>
              </w:rPr>
              <w:t>0</w:t>
            </w:r>
          </w:p>
        </w:tc>
        <w:tc>
          <w:tcPr>
            <w:tcW w:w="1164" w:type="dxa"/>
          </w:tcPr>
          <w:p w14:paraId="56A45401" w14:textId="28D476AC" w:rsidR="008E2998" w:rsidRPr="008E2998" w:rsidRDefault="000B4DA4" w:rsidP="008E2998">
            <w:pPr>
              <w:keepNext/>
              <w:keepLines/>
              <w:ind w:right="60"/>
              <w:jc w:val="right"/>
              <w:rPr>
                <w:szCs w:val="20"/>
              </w:rPr>
            </w:pPr>
            <w:r>
              <w:rPr>
                <w:b/>
                <w:bCs/>
                <w:szCs w:val="20"/>
              </w:rPr>
              <w:t>0</w:t>
            </w:r>
          </w:p>
        </w:tc>
      </w:tr>
      <w:tr w:rsidR="00254813" w14:paraId="0E42FF0C" w14:textId="77777777" w:rsidTr="008E2998">
        <w:trPr>
          <w:trHeight w:val="360"/>
        </w:trPr>
        <w:tc>
          <w:tcPr>
            <w:tcW w:w="523" w:type="dxa"/>
            <w:vMerge/>
            <w:tcBorders>
              <w:top w:val="nil"/>
              <w:left w:val="single" w:sz="4" w:space="0" w:color="6FACDE" w:themeColor="accent2"/>
              <w:bottom w:val="nil"/>
              <w:right w:val="single" w:sz="4" w:space="0" w:color="6FACDE" w:themeColor="accent2"/>
            </w:tcBorders>
          </w:tcPr>
          <w:p w14:paraId="63F6D81E" w14:textId="77777777" w:rsidR="00254813" w:rsidRDefault="00254813" w:rsidP="00626BC5">
            <w:pPr>
              <w:keepNext/>
              <w:rPr>
                <w:b/>
                <w:szCs w:val="20"/>
              </w:rPr>
            </w:pPr>
          </w:p>
        </w:tc>
        <w:tc>
          <w:tcPr>
            <w:tcW w:w="3385" w:type="dxa"/>
            <w:tcBorders>
              <w:left w:val="single" w:sz="4" w:space="0" w:color="6FACDE" w:themeColor="accent2"/>
            </w:tcBorders>
          </w:tcPr>
          <w:p w14:paraId="0FCDEB1E" w14:textId="19A6FB4E" w:rsidR="00254813" w:rsidRDefault="008E2998" w:rsidP="00626BC5">
            <w:pPr>
              <w:keepNext/>
              <w:keepLines/>
              <w:rPr>
                <w:szCs w:val="20"/>
              </w:rPr>
            </w:pPr>
            <w:r w:rsidRPr="008E2998">
              <w:rPr>
                <w:szCs w:val="20"/>
              </w:rPr>
              <w:t>Neighbourhood officers/Scheme managers</w:t>
            </w:r>
          </w:p>
        </w:tc>
        <w:tc>
          <w:tcPr>
            <w:tcW w:w="1530" w:type="dxa"/>
            <w:gridSpan w:val="2"/>
          </w:tcPr>
          <w:p w14:paraId="69C186CF" w14:textId="2FD24B9B" w:rsidR="00254813" w:rsidRPr="008E2998" w:rsidRDefault="00254813" w:rsidP="008E2998">
            <w:pPr>
              <w:keepNext/>
              <w:keepLines/>
              <w:ind w:right="60"/>
              <w:jc w:val="right"/>
              <w:rPr>
                <w:szCs w:val="20"/>
              </w:rPr>
            </w:pPr>
            <w:r w:rsidRPr="008E2998">
              <w:rPr>
                <w:bCs/>
                <w:szCs w:val="20"/>
              </w:rPr>
              <w:t>£</w:t>
            </w:r>
            <w:r w:rsidR="008E2998" w:rsidRPr="008E2998">
              <w:rPr>
                <w:bCs/>
                <w:szCs w:val="20"/>
              </w:rPr>
              <w:t>1,070,021</w:t>
            </w:r>
          </w:p>
        </w:tc>
        <w:tc>
          <w:tcPr>
            <w:tcW w:w="1170" w:type="dxa"/>
          </w:tcPr>
          <w:p w14:paraId="405D93C8" w14:textId="320CCAF1" w:rsidR="00254813" w:rsidRPr="008E2998" w:rsidRDefault="008E2998" w:rsidP="008E2998">
            <w:pPr>
              <w:keepNext/>
              <w:keepLines/>
              <w:ind w:right="60"/>
              <w:jc w:val="right"/>
              <w:rPr>
                <w:szCs w:val="20"/>
              </w:rPr>
            </w:pPr>
            <w:r w:rsidRPr="008E2998">
              <w:rPr>
                <w:szCs w:val="20"/>
              </w:rPr>
              <w:t>21</w:t>
            </w:r>
          </w:p>
        </w:tc>
        <w:tc>
          <w:tcPr>
            <w:tcW w:w="1530" w:type="dxa"/>
            <w:gridSpan w:val="2"/>
          </w:tcPr>
          <w:p w14:paraId="60FB3EAA" w14:textId="0E12FF55" w:rsidR="00254813" w:rsidRPr="008E2998" w:rsidRDefault="00254813" w:rsidP="008E2998">
            <w:pPr>
              <w:keepNext/>
              <w:keepLines/>
              <w:ind w:right="60"/>
              <w:jc w:val="right"/>
              <w:rPr>
                <w:szCs w:val="20"/>
              </w:rPr>
            </w:pPr>
            <w:r w:rsidRPr="008E2998">
              <w:rPr>
                <w:bCs/>
                <w:szCs w:val="20"/>
              </w:rPr>
              <w:t>£</w:t>
            </w:r>
            <w:r w:rsidR="000B4DA4">
              <w:rPr>
                <w:bCs/>
                <w:szCs w:val="20"/>
              </w:rPr>
              <w:t>1,094,521</w:t>
            </w:r>
          </w:p>
        </w:tc>
        <w:tc>
          <w:tcPr>
            <w:tcW w:w="1164" w:type="dxa"/>
          </w:tcPr>
          <w:p w14:paraId="219FE5E3" w14:textId="0F1D4598" w:rsidR="00254813" w:rsidRPr="008E2998" w:rsidRDefault="000B4DA4" w:rsidP="008E2998">
            <w:pPr>
              <w:keepNext/>
              <w:keepLines/>
              <w:ind w:right="60"/>
              <w:jc w:val="right"/>
              <w:rPr>
                <w:szCs w:val="20"/>
              </w:rPr>
            </w:pPr>
            <w:r>
              <w:rPr>
                <w:b/>
                <w:bCs/>
                <w:szCs w:val="20"/>
              </w:rPr>
              <w:t>29</w:t>
            </w:r>
          </w:p>
        </w:tc>
      </w:tr>
      <w:tr w:rsidR="008E2998" w14:paraId="1CD731DE" w14:textId="77777777" w:rsidTr="008E2998">
        <w:trPr>
          <w:trHeight w:val="360"/>
        </w:trPr>
        <w:tc>
          <w:tcPr>
            <w:tcW w:w="523" w:type="dxa"/>
            <w:tcBorders>
              <w:top w:val="nil"/>
              <w:left w:val="single" w:sz="4" w:space="0" w:color="6FACDE" w:themeColor="accent2"/>
              <w:bottom w:val="nil"/>
              <w:right w:val="single" w:sz="4" w:space="0" w:color="6FACDE" w:themeColor="accent2"/>
            </w:tcBorders>
          </w:tcPr>
          <w:p w14:paraId="728314C1" w14:textId="77777777" w:rsidR="008E2998" w:rsidRDefault="008E2998" w:rsidP="008E2998">
            <w:pPr>
              <w:keepNext/>
              <w:rPr>
                <w:b/>
                <w:szCs w:val="20"/>
              </w:rPr>
            </w:pPr>
          </w:p>
        </w:tc>
        <w:tc>
          <w:tcPr>
            <w:tcW w:w="3385" w:type="dxa"/>
            <w:tcBorders>
              <w:left w:val="single" w:sz="4" w:space="0" w:color="6FACDE" w:themeColor="accent2"/>
            </w:tcBorders>
          </w:tcPr>
          <w:p w14:paraId="29C03184" w14:textId="1E7CBC26" w:rsidR="008E2998" w:rsidRPr="008E2998" w:rsidRDefault="008E2998" w:rsidP="008E2998">
            <w:pPr>
              <w:keepNext/>
              <w:keepLines/>
              <w:rPr>
                <w:szCs w:val="20"/>
              </w:rPr>
            </w:pPr>
            <w:r w:rsidRPr="008E2998">
              <w:rPr>
                <w:szCs w:val="20"/>
              </w:rPr>
              <w:t>Supported Housing</w:t>
            </w:r>
          </w:p>
        </w:tc>
        <w:tc>
          <w:tcPr>
            <w:tcW w:w="1530" w:type="dxa"/>
            <w:gridSpan w:val="2"/>
          </w:tcPr>
          <w:p w14:paraId="4D38631A" w14:textId="1C313025" w:rsidR="008E2998" w:rsidRPr="008E2998" w:rsidRDefault="008E2998" w:rsidP="008E2998">
            <w:pPr>
              <w:keepNext/>
              <w:keepLines/>
              <w:ind w:right="60"/>
              <w:jc w:val="right"/>
              <w:rPr>
                <w:bCs/>
                <w:szCs w:val="20"/>
              </w:rPr>
            </w:pPr>
            <w:r w:rsidRPr="008E2998">
              <w:rPr>
                <w:bCs/>
                <w:szCs w:val="20"/>
              </w:rPr>
              <w:t>£2,440,117</w:t>
            </w:r>
          </w:p>
        </w:tc>
        <w:tc>
          <w:tcPr>
            <w:tcW w:w="1170" w:type="dxa"/>
          </w:tcPr>
          <w:p w14:paraId="073EC799" w14:textId="685E2730" w:rsidR="008E2998" w:rsidRPr="008E2998" w:rsidRDefault="008E2998" w:rsidP="008E2998">
            <w:pPr>
              <w:keepNext/>
              <w:keepLines/>
              <w:ind w:right="60"/>
              <w:jc w:val="right"/>
              <w:rPr>
                <w:szCs w:val="20"/>
              </w:rPr>
            </w:pPr>
            <w:r w:rsidRPr="008E2998">
              <w:rPr>
                <w:szCs w:val="20"/>
              </w:rPr>
              <w:t>87</w:t>
            </w:r>
          </w:p>
        </w:tc>
        <w:tc>
          <w:tcPr>
            <w:tcW w:w="1530" w:type="dxa"/>
            <w:gridSpan w:val="2"/>
          </w:tcPr>
          <w:p w14:paraId="0E7BE252" w14:textId="3CFBCA24" w:rsidR="008E2998" w:rsidRPr="008E2998" w:rsidRDefault="008E2998" w:rsidP="008E2998">
            <w:pPr>
              <w:keepNext/>
              <w:keepLines/>
              <w:ind w:right="60"/>
              <w:jc w:val="right"/>
              <w:rPr>
                <w:bCs/>
                <w:szCs w:val="20"/>
              </w:rPr>
            </w:pPr>
            <w:r w:rsidRPr="008E2998">
              <w:rPr>
                <w:bCs/>
                <w:szCs w:val="20"/>
              </w:rPr>
              <w:t>£</w:t>
            </w:r>
            <w:r w:rsidR="000B4DA4">
              <w:rPr>
                <w:bCs/>
                <w:szCs w:val="20"/>
              </w:rPr>
              <w:t>2,133,606</w:t>
            </w:r>
          </w:p>
        </w:tc>
        <w:tc>
          <w:tcPr>
            <w:tcW w:w="1164" w:type="dxa"/>
          </w:tcPr>
          <w:p w14:paraId="41A61DEF" w14:textId="4984A33A" w:rsidR="008E2998" w:rsidRPr="008E2998" w:rsidRDefault="000B4DA4" w:rsidP="008E2998">
            <w:pPr>
              <w:keepNext/>
              <w:keepLines/>
              <w:ind w:right="60"/>
              <w:jc w:val="right"/>
              <w:rPr>
                <w:b/>
                <w:bCs/>
                <w:szCs w:val="20"/>
              </w:rPr>
            </w:pPr>
            <w:r>
              <w:rPr>
                <w:b/>
                <w:bCs/>
                <w:szCs w:val="20"/>
              </w:rPr>
              <w:t>94</w:t>
            </w:r>
          </w:p>
        </w:tc>
      </w:tr>
      <w:tr w:rsidR="008E2998" w14:paraId="2C4BC312" w14:textId="77777777" w:rsidTr="008E2998">
        <w:trPr>
          <w:trHeight w:val="360"/>
        </w:trPr>
        <w:tc>
          <w:tcPr>
            <w:tcW w:w="523" w:type="dxa"/>
            <w:tcBorders>
              <w:top w:val="nil"/>
              <w:left w:val="single" w:sz="4" w:space="0" w:color="6FACDE" w:themeColor="accent2"/>
              <w:bottom w:val="nil"/>
              <w:right w:val="single" w:sz="4" w:space="0" w:color="6FACDE" w:themeColor="accent2"/>
            </w:tcBorders>
          </w:tcPr>
          <w:p w14:paraId="2B1DE3FE" w14:textId="77777777" w:rsidR="008E2998" w:rsidRDefault="008E2998" w:rsidP="008E2998">
            <w:pPr>
              <w:keepNext/>
              <w:rPr>
                <w:b/>
                <w:szCs w:val="20"/>
              </w:rPr>
            </w:pPr>
          </w:p>
        </w:tc>
        <w:tc>
          <w:tcPr>
            <w:tcW w:w="3385" w:type="dxa"/>
            <w:tcBorders>
              <w:left w:val="single" w:sz="4" w:space="0" w:color="6FACDE" w:themeColor="accent2"/>
            </w:tcBorders>
          </w:tcPr>
          <w:p w14:paraId="34C06024" w14:textId="18A9BAA7" w:rsidR="008E2998" w:rsidRPr="008E2998" w:rsidRDefault="008E2998" w:rsidP="008E2998">
            <w:pPr>
              <w:keepNext/>
              <w:keepLines/>
              <w:rPr>
                <w:szCs w:val="20"/>
              </w:rPr>
            </w:pPr>
            <w:r w:rsidRPr="008E2998">
              <w:rPr>
                <w:szCs w:val="20"/>
              </w:rPr>
              <w:t>Surveyors</w:t>
            </w:r>
          </w:p>
        </w:tc>
        <w:tc>
          <w:tcPr>
            <w:tcW w:w="1530" w:type="dxa"/>
            <w:gridSpan w:val="2"/>
          </w:tcPr>
          <w:p w14:paraId="533508E3" w14:textId="4E8F759A" w:rsidR="008E2998" w:rsidRPr="008E2998" w:rsidRDefault="008E2998" w:rsidP="008E2998">
            <w:pPr>
              <w:keepNext/>
              <w:keepLines/>
              <w:ind w:right="60"/>
              <w:jc w:val="right"/>
              <w:rPr>
                <w:bCs/>
                <w:szCs w:val="20"/>
              </w:rPr>
            </w:pPr>
            <w:r w:rsidRPr="008E2998">
              <w:rPr>
                <w:bCs/>
                <w:szCs w:val="20"/>
              </w:rPr>
              <w:t>£888,877</w:t>
            </w:r>
          </w:p>
        </w:tc>
        <w:tc>
          <w:tcPr>
            <w:tcW w:w="1170" w:type="dxa"/>
          </w:tcPr>
          <w:p w14:paraId="34A2D511" w14:textId="06986F58" w:rsidR="008E2998" w:rsidRPr="008E2998" w:rsidRDefault="008E2998" w:rsidP="008E2998">
            <w:pPr>
              <w:keepNext/>
              <w:keepLines/>
              <w:ind w:right="60"/>
              <w:jc w:val="right"/>
              <w:rPr>
                <w:szCs w:val="20"/>
              </w:rPr>
            </w:pPr>
            <w:r w:rsidRPr="008E2998">
              <w:rPr>
                <w:szCs w:val="20"/>
              </w:rPr>
              <w:t>19</w:t>
            </w:r>
          </w:p>
        </w:tc>
        <w:tc>
          <w:tcPr>
            <w:tcW w:w="1530" w:type="dxa"/>
            <w:gridSpan w:val="2"/>
          </w:tcPr>
          <w:p w14:paraId="65D4B687" w14:textId="06EF86EF" w:rsidR="008E2998" w:rsidRPr="008E2998" w:rsidRDefault="008E2998" w:rsidP="008E2998">
            <w:pPr>
              <w:keepNext/>
              <w:keepLines/>
              <w:ind w:right="60"/>
              <w:jc w:val="right"/>
              <w:rPr>
                <w:bCs/>
                <w:szCs w:val="20"/>
              </w:rPr>
            </w:pPr>
            <w:r w:rsidRPr="008E2998">
              <w:rPr>
                <w:bCs/>
                <w:szCs w:val="20"/>
              </w:rPr>
              <w:t>£</w:t>
            </w:r>
            <w:r w:rsidR="000B4DA4">
              <w:rPr>
                <w:bCs/>
                <w:szCs w:val="20"/>
              </w:rPr>
              <w:t>579,139</w:t>
            </w:r>
          </w:p>
        </w:tc>
        <w:tc>
          <w:tcPr>
            <w:tcW w:w="1164" w:type="dxa"/>
          </w:tcPr>
          <w:p w14:paraId="2C6B5294" w14:textId="6C1B90CC" w:rsidR="008E2998" w:rsidRPr="008E2998" w:rsidRDefault="000B4DA4" w:rsidP="008E2998">
            <w:pPr>
              <w:keepNext/>
              <w:keepLines/>
              <w:ind w:right="60"/>
              <w:jc w:val="right"/>
              <w:rPr>
                <w:b/>
                <w:bCs/>
                <w:szCs w:val="20"/>
              </w:rPr>
            </w:pPr>
            <w:r>
              <w:rPr>
                <w:b/>
                <w:bCs/>
                <w:szCs w:val="20"/>
              </w:rPr>
              <w:t>13</w:t>
            </w:r>
          </w:p>
        </w:tc>
      </w:tr>
      <w:tr w:rsidR="008E2998" w14:paraId="2819A753" w14:textId="77777777" w:rsidTr="008E2998">
        <w:trPr>
          <w:trHeight w:val="360"/>
        </w:trPr>
        <w:tc>
          <w:tcPr>
            <w:tcW w:w="523" w:type="dxa"/>
            <w:tcBorders>
              <w:top w:val="nil"/>
              <w:left w:val="single" w:sz="4" w:space="0" w:color="6FACDE" w:themeColor="accent2"/>
              <w:bottom w:val="nil"/>
              <w:right w:val="single" w:sz="4" w:space="0" w:color="6FACDE" w:themeColor="accent2"/>
            </w:tcBorders>
          </w:tcPr>
          <w:p w14:paraId="5EAE04FC" w14:textId="77777777" w:rsidR="008E2998" w:rsidRDefault="008E2998" w:rsidP="008E2998">
            <w:pPr>
              <w:keepNext/>
              <w:rPr>
                <w:b/>
                <w:szCs w:val="20"/>
              </w:rPr>
            </w:pPr>
          </w:p>
        </w:tc>
        <w:tc>
          <w:tcPr>
            <w:tcW w:w="3385" w:type="dxa"/>
            <w:tcBorders>
              <w:left w:val="single" w:sz="4" w:space="0" w:color="6FACDE" w:themeColor="accent2"/>
            </w:tcBorders>
          </w:tcPr>
          <w:p w14:paraId="550215A8" w14:textId="737BBA02" w:rsidR="008E2998" w:rsidRPr="008E2998" w:rsidRDefault="008E2998" w:rsidP="008E2998">
            <w:pPr>
              <w:keepNext/>
              <w:keepLines/>
              <w:rPr>
                <w:szCs w:val="20"/>
              </w:rPr>
            </w:pPr>
            <w:r w:rsidRPr="008E2998">
              <w:rPr>
                <w:szCs w:val="20"/>
              </w:rPr>
              <w:t>Gas Service Engineers</w:t>
            </w:r>
          </w:p>
        </w:tc>
        <w:tc>
          <w:tcPr>
            <w:tcW w:w="1530" w:type="dxa"/>
            <w:gridSpan w:val="2"/>
          </w:tcPr>
          <w:p w14:paraId="4C05AD44" w14:textId="6BD3203F" w:rsidR="008E2998" w:rsidRPr="008E2998" w:rsidRDefault="008E2998" w:rsidP="008E2998">
            <w:pPr>
              <w:keepNext/>
              <w:keepLines/>
              <w:ind w:right="60"/>
              <w:jc w:val="right"/>
              <w:rPr>
                <w:bCs/>
                <w:szCs w:val="20"/>
              </w:rPr>
            </w:pPr>
            <w:r w:rsidRPr="008E2998">
              <w:rPr>
                <w:bCs/>
                <w:szCs w:val="20"/>
              </w:rPr>
              <w:t>£437,632</w:t>
            </w:r>
          </w:p>
        </w:tc>
        <w:tc>
          <w:tcPr>
            <w:tcW w:w="1170" w:type="dxa"/>
          </w:tcPr>
          <w:p w14:paraId="10D4DE60" w14:textId="2E9AEE84" w:rsidR="008E2998" w:rsidRPr="008E2998" w:rsidRDefault="008E2998" w:rsidP="008E2998">
            <w:pPr>
              <w:keepNext/>
              <w:keepLines/>
              <w:ind w:right="60"/>
              <w:jc w:val="right"/>
              <w:rPr>
                <w:szCs w:val="20"/>
              </w:rPr>
            </w:pPr>
            <w:r w:rsidRPr="008E2998">
              <w:rPr>
                <w:szCs w:val="20"/>
              </w:rPr>
              <w:t>12</w:t>
            </w:r>
          </w:p>
        </w:tc>
        <w:tc>
          <w:tcPr>
            <w:tcW w:w="1530" w:type="dxa"/>
            <w:gridSpan w:val="2"/>
          </w:tcPr>
          <w:p w14:paraId="5163C617" w14:textId="6E337B85" w:rsidR="008E2998" w:rsidRPr="008E2998" w:rsidRDefault="008E2998" w:rsidP="008E2998">
            <w:pPr>
              <w:keepNext/>
              <w:keepLines/>
              <w:ind w:right="60"/>
              <w:jc w:val="right"/>
              <w:rPr>
                <w:bCs/>
                <w:szCs w:val="20"/>
              </w:rPr>
            </w:pPr>
            <w:r w:rsidRPr="008E2998">
              <w:rPr>
                <w:bCs/>
                <w:szCs w:val="20"/>
              </w:rPr>
              <w:t>£</w:t>
            </w:r>
            <w:r w:rsidR="000B4DA4">
              <w:rPr>
                <w:bCs/>
                <w:szCs w:val="20"/>
              </w:rPr>
              <w:t>558,000</w:t>
            </w:r>
          </w:p>
        </w:tc>
        <w:tc>
          <w:tcPr>
            <w:tcW w:w="1164" w:type="dxa"/>
          </w:tcPr>
          <w:p w14:paraId="7BB3498D" w14:textId="43C0DDE0" w:rsidR="008E2998" w:rsidRPr="008E2998" w:rsidRDefault="000B4DA4" w:rsidP="008E2998">
            <w:pPr>
              <w:keepNext/>
              <w:keepLines/>
              <w:ind w:right="60"/>
              <w:jc w:val="right"/>
              <w:rPr>
                <w:b/>
                <w:bCs/>
                <w:szCs w:val="20"/>
              </w:rPr>
            </w:pPr>
            <w:r>
              <w:rPr>
                <w:b/>
                <w:bCs/>
                <w:szCs w:val="20"/>
              </w:rPr>
              <w:t>16</w:t>
            </w:r>
          </w:p>
        </w:tc>
      </w:tr>
      <w:tr w:rsidR="008E2998" w14:paraId="6F9013CF" w14:textId="77777777" w:rsidTr="008E2998">
        <w:trPr>
          <w:trHeight w:val="360"/>
        </w:trPr>
        <w:tc>
          <w:tcPr>
            <w:tcW w:w="523" w:type="dxa"/>
            <w:tcBorders>
              <w:top w:val="nil"/>
              <w:left w:val="single" w:sz="4" w:space="0" w:color="6FACDE" w:themeColor="accent2"/>
              <w:bottom w:val="nil"/>
              <w:right w:val="single" w:sz="4" w:space="0" w:color="6FACDE" w:themeColor="accent2"/>
            </w:tcBorders>
          </w:tcPr>
          <w:p w14:paraId="13FA9846" w14:textId="77777777" w:rsidR="008E2998" w:rsidRDefault="008E2998" w:rsidP="008E2998">
            <w:pPr>
              <w:keepNext/>
              <w:rPr>
                <w:b/>
                <w:szCs w:val="20"/>
              </w:rPr>
            </w:pPr>
          </w:p>
        </w:tc>
        <w:tc>
          <w:tcPr>
            <w:tcW w:w="3385" w:type="dxa"/>
            <w:tcBorders>
              <w:left w:val="single" w:sz="4" w:space="0" w:color="6FACDE" w:themeColor="accent2"/>
            </w:tcBorders>
          </w:tcPr>
          <w:p w14:paraId="0FB0705D" w14:textId="19DD3394" w:rsidR="008E2998" w:rsidRPr="008E2998" w:rsidRDefault="008E2998" w:rsidP="008E2998">
            <w:pPr>
              <w:keepNext/>
              <w:keepLines/>
              <w:rPr>
                <w:szCs w:val="20"/>
              </w:rPr>
            </w:pPr>
            <w:r w:rsidRPr="008E2998">
              <w:rPr>
                <w:szCs w:val="20"/>
              </w:rPr>
              <w:t>Scaffolders/roofers</w:t>
            </w:r>
          </w:p>
        </w:tc>
        <w:tc>
          <w:tcPr>
            <w:tcW w:w="1530" w:type="dxa"/>
            <w:gridSpan w:val="2"/>
          </w:tcPr>
          <w:p w14:paraId="7ED36115" w14:textId="080E92CA" w:rsidR="008E2998" w:rsidRPr="008E2998" w:rsidRDefault="008E2998" w:rsidP="008E2998">
            <w:pPr>
              <w:keepNext/>
              <w:keepLines/>
              <w:ind w:right="60"/>
              <w:jc w:val="right"/>
              <w:rPr>
                <w:bCs/>
                <w:szCs w:val="20"/>
              </w:rPr>
            </w:pPr>
            <w:r w:rsidRPr="008E2998">
              <w:rPr>
                <w:bCs/>
                <w:szCs w:val="20"/>
              </w:rPr>
              <w:t>£399,313</w:t>
            </w:r>
          </w:p>
        </w:tc>
        <w:tc>
          <w:tcPr>
            <w:tcW w:w="1170" w:type="dxa"/>
          </w:tcPr>
          <w:p w14:paraId="0E405B28" w14:textId="5B3F6156" w:rsidR="008E2998" w:rsidRPr="008E2998" w:rsidRDefault="008E2998" w:rsidP="008E2998">
            <w:pPr>
              <w:keepNext/>
              <w:keepLines/>
              <w:ind w:right="60"/>
              <w:jc w:val="right"/>
              <w:rPr>
                <w:szCs w:val="20"/>
              </w:rPr>
            </w:pPr>
            <w:r w:rsidRPr="008E2998">
              <w:rPr>
                <w:szCs w:val="20"/>
              </w:rPr>
              <w:t>15</w:t>
            </w:r>
          </w:p>
        </w:tc>
        <w:tc>
          <w:tcPr>
            <w:tcW w:w="1530" w:type="dxa"/>
            <w:gridSpan w:val="2"/>
          </w:tcPr>
          <w:p w14:paraId="55F5B46B" w14:textId="5C8B2773" w:rsidR="008E2998" w:rsidRPr="008E2998" w:rsidRDefault="008E2998" w:rsidP="008E2998">
            <w:pPr>
              <w:keepNext/>
              <w:keepLines/>
              <w:ind w:right="60"/>
              <w:jc w:val="right"/>
              <w:rPr>
                <w:bCs/>
                <w:szCs w:val="20"/>
              </w:rPr>
            </w:pPr>
            <w:r w:rsidRPr="008E2998">
              <w:rPr>
                <w:bCs/>
                <w:szCs w:val="20"/>
              </w:rPr>
              <w:t>£</w:t>
            </w:r>
            <w:r w:rsidR="000B4DA4">
              <w:rPr>
                <w:bCs/>
                <w:szCs w:val="20"/>
              </w:rPr>
              <w:t>137,000</w:t>
            </w:r>
          </w:p>
        </w:tc>
        <w:tc>
          <w:tcPr>
            <w:tcW w:w="1164" w:type="dxa"/>
          </w:tcPr>
          <w:p w14:paraId="4E175120" w14:textId="6B3F736E" w:rsidR="008E2998" w:rsidRPr="008E2998" w:rsidRDefault="000B4DA4" w:rsidP="008E2998">
            <w:pPr>
              <w:keepNext/>
              <w:keepLines/>
              <w:ind w:right="60"/>
              <w:jc w:val="right"/>
              <w:rPr>
                <w:b/>
                <w:bCs/>
                <w:szCs w:val="20"/>
              </w:rPr>
            </w:pPr>
            <w:r>
              <w:rPr>
                <w:b/>
                <w:bCs/>
                <w:szCs w:val="20"/>
              </w:rPr>
              <w:t>4</w:t>
            </w:r>
          </w:p>
        </w:tc>
      </w:tr>
      <w:tr w:rsidR="008E2998" w14:paraId="689769D1" w14:textId="77777777" w:rsidTr="008E2998">
        <w:trPr>
          <w:trHeight w:val="360"/>
        </w:trPr>
        <w:tc>
          <w:tcPr>
            <w:tcW w:w="523" w:type="dxa"/>
            <w:tcBorders>
              <w:top w:val="nil"/>
              <w:left w:val="single" w:sz="4" w:space="0" w:color="6FACDE" w:themeColor="accent2"/>
              <w:bottom w:val="nil"/>
              <w:right w:val="single" w:sz="4" w:space="0" w:color="6FACDE" w:themeColor="accent2"/>
            </w:tcBorders>
          </w:tcPr>
          <w:p w14:paraId="3B3F3112" w14:textId="77777777" w:rsidR="008E2998" w:rsidRDefault="008E2998" w:rsidP="008E2998">
            <w:pPr>
              <w:rPr>
                <w:b/>
                <w:szCs w:val="20"/>
              </w:rPr>
            </w:pPr>
          </w:p>
        </w:tc>
        <w:tc>
          <w:tcPr>
            <w:tcW w:w="3385" w:type="dxa"/>
            <w:tcBorders>
              <w:left w:val="single" w:sz="4" w:space="0" w:color="6FACDE" w:themeColor="accent2"/>
            </w:tcBorders>
          </w:tcPr>
          <w:p w14:paraId="024A64D9" w14:textId="77777777" w:rsidR="008E2998" w:rsidRPr="008626CE" w:rsidRDefault="008E2998" w:rsidP="008E2998">
            <w:pPr>
              <w:keepNext/>
              <w:keepLines/>
              <w:rPr>
                <w:b/>
                <w:szCs w:val="20"/>
              </w:rPr>
            </w:pPr>
            <w:r w:rsidRPr="008626CE">
              <w:rPr>
                <w:b/>
                <w:szCs w:val="20"/>
              </w:rPr>
              <w:t>TOTAL</w:t>
            </w:r>
          </w:p>
        </w:tc>
        <w:tc>
          <w:tcPr>
            <w:tcW w:w="1530" w:type="dxa"/>
            <w:gridSpan w:val="2"/>
          </w:tcPr>
          <w:p w14:paraId="7B0B7C1F" w14:textId="392C514A" w:rsidR="008E2998" w:rsidRPr="008E2998" w:rsidRDefault="008E2998" w:rsidP="008E2998">
            <w:pPr>
              <w:keepNext/>
              <w:keepLines/>
              <w:ind w:right="60"/>
              <w:jc w:val="right"/>
              <w:rPr>
                <w:b/>
                <w:bCs/>
                <w:szCs w:val="20"/>
              </w:rPr>
            </w:pPr>
            <w:r w:rsidRPr="008E2998">
              <w:rPr>
                <w:b/>
                <w:bCs/>
              </w:rPr>
              <w:t>£15,816,281</w:t>
            </w:r>
          </w:p>
        </w:tc>
        <w:tc>
          <w:tcPr>
            <w:tcW w:w="1170" w:type="dxa"/>
          </w:tcPr>
          <w:p w14:paraId="02A5A050" w14:textId="39FAD29A" w:rsidR="008E2998" w:rsidRPr="008E2998" w:rsidRDefault="008E2998" w:rsidP="008E2998">
            <w:pPr>
              <w:keepNext/>
              <w:keepLines/>
              <w:ind w:right="60"/>
              <w:jc w:val="right"/>
              <w:rPr>
                <w:b/>
                <w:bCs/>
                <w:szCs w:val="20"/>
              </w:rPr>
            </w:pPr>
            <w:r w:rsidRPr="008E2998">
              <w:rPr>
                <w:b/>
                <w:bCs/>
              </w:rPr>
              <w:t>444</w:t>
            </w:r>
          </w:p>
        </w:tc>
        <w:tc>
          <w:tcPr>
            <w:tcW w:w="1530" w:type="dxa"/>
            <w:gridSpan w:val="2"/>
          </w:tcPr>
          <w:p w14:paraId="2703C899" w14:textId="5E776933" w:rsidR="008E2998" w:rsidRPr="008E2998" w:rsidRDefault="008E2998" w:rsidP="008E2998">
            <w:pPr>
              <w:keepNext/>
              <w:keepLines/>
              <w:ind w:right="60"/>
              <w:jc w:val="right"/>
              <w:rPr>
                <w:b/>
                <w:szCs w:val="20"/>
              </w:rPr>
            </w:pPr>
            <w:r w:rsidRPr="008E2998">
              <w:rPr>
                <w:b/>
                <w:bCs/>
                <w:szCs w:val="20"/>
              </w:rPr>
              <w:t>£</w:t>
            </w:r>
            <w:r w:rsidR="000B4DA4">
              <w:rPr>
                <w:b/>
                <w:bCs/>
                <w:szCs w:val="20"/>
              </w:rPr>
              <w:t>16,738,732</w:t>
            </w:r>
          </w:p>
        </w:tc>
        <w:tc>
          <w:tcPr>
            <w:tcW w:w="1164" w:type="dxa"/>
          </w:tcPr>
          <w:p w14:paraId="57335D84" w14:textId="40500C45" w:rsidR="008E2998" w:rsidRPr="008E2998" w:rsidRDefault="000B4DA4" w:rsidP="008E2998">
            <w:pPr>
              <w:keepNext/>
              <w:keepLines/>
              <w:ind w:right="60"/>
              <w:jc w:val="right"/>
              <w:rPr>
                <w:b/>
                <w:szCs w:val="20"/>
              </w:rPr>
            </w:pPr>
            <w:r>
              <w:rPr>
                <w:b/>
                <w:bCs/>
                <w:szCs w:val="20"/>
              </w:rPr>
              <w:t>474</w:t>
            </w:r>
          </w:p>
        </w:tc>
      </w:tr>
      <w:tr w:rsidR="008E2998" w14:paraId="609F3BA1" w14:textId="77777777" w:rsidTr="008E2998">
        <w:trPr>
          <w:trHeight w:val="360"/>
        </w:trPr>
        <w:tc>
          <w:tcPr>
            <w:tcW w:w="523" w:type="dxa"/>
            <w:tcBorders>
              <w:top w:val="nil"/>
              <w:left w:val="single" w:sz="4" w:space="0" w:color="6FACDE" w:themeColor="accent2"/>
              <w:bottom w:val="single" w:sz="4" w:space="0" w:color="6FACDE" w:themeColor="accent2"/>
              <w:right w:val="single" w:sz="4" w:space="0" w:color="6FACDE" w:themeColor="accent2"/>
            </w:tcBorders>
          </w:tcPr>
          <w:p w14:paraId="13C3611A" w14:textId="77777777" w:rsidR="008E2998" w:rsidRDefault="008E2998" w:rsidP="008E2998">
            <w:pPr>
              <w:rPr>
                <w:b/>
                <w:szCs w:val="20"/>
              </w:rPr>
            </w:pPr>
          </w:p>
        </w:tc>
        <w:tc>
          <w:tcPr>
            <w:tcW w:w="8779" w:type="dxa"/>
            <w:gridSpan w:val="7"/>
            <w:tcBorders>
              <w:left w:val="single" w:sz="4" w:space="0" w:color="6FACDE" w:themeColor="accent2"/>
            </w:tcBorders>
          </w:tcPr>
          <w:p w14:paraId="4970E4AF" w14:textId="77777777" w:rsidR="008E2998" w:rsidRDefault="008E2998" w:rsidP="008E2998">
            <w:pPr>
              <w:keepNext/>
              <w:keepLines/>
              <w:ind w:right="60"/>
              <w:rPr>
                <w:bCs/>
                <w:szCs w:val="20"/>
              </w:rPr>
            </w:pPr>
            <w:r>
              <w:rPr>
                <w:bCs/>
                <w:szCs w:val="20"/>
              </w:rPr>
              <w:t>Please provide details of</w:t>
            </w:r>
            <w:r w:rsidRPr="00113451">
              <w:rPr>
                <w:bCs/>
                <w:szCs w:val="20"/>
              </w:rPr>
              <w:t xml:space="preserve"> any employee</w:t>
            </w:r>
            <w:r>
              <w:rPr>
                <w:bCs/>
                <w:szCs w:val="20"/>
              </w:rPr>
              <w:t>(s)</w:t>
            </w:r>
            <w:r w:rsidRPr="00113451">
              <w:rPr>
                <w:bCs/>
                <w:szCs w:val="20"/>
              </w:rPr>
              <w:t xml:space="preserve"> work</w:t>
            </w:r>
            <w:r>
              <w:rPr>
                <w:bCs/>
                <w:szCs w:val="20"/>
              </w:rPr>
              <w:t>ing</w:t>
            </w:r>
            <w:r w:rsidRPr="00113451">
              <w:rPr>
                <w:bCs/>
                <w:szCs w:val="20"/>
              </w:rPr>
              <w:t xml:space="preserve"> overseas</w:t>
            </w:r>
            <w:r>
              <w:rPr>
                <w:bCs/>
                <w:szCs w:val="20"/>
              </w:rPr>
              <w:t>:</w:t>
            </w:r>
          </w:p>
          <w:p w14:paraId="0B01D6EF" w14:textId="55D1F188" w:rsidR="008E2998" w:rsidRPr="00230E94" w:rsidRDefault="008E2998" w:rsidP="008E2998">
            <w:pPr>
              <w:keepNext/>
              <w:keepLines/>
              <w:ind w:right="60"/>
              <w:rPr>
                <w:b/>
                <w:bCs/>
                <w:szCs w:val="20"/>
              </w:rPr>
            </w:pPr>
          </w:p>
        </w:tc>
      </w:tr>
      <w:tr w:rsidR="008E2998" w14:paraId="4104CD0F" w14:textId="77777777" w:rsidTr="008E2998">
        <w:trPr>
          <w:trHeight w:val="323"/>
        </w:trPr>
        <w:tc>
          <w:tcPr>
            <w:tcW w:w="523" w:type="dxa"/>
            <w:vMerge w:val="restart"/>
          </w:tcPr>
          <w:p w14:paraId="57BF8127" w14:textId="77777777" w:rsidR="008E2998" w:rsidRDefault="008E2998" w:rsidP="008E2998">
            <w:pPr>
              <w:keepNext/>
              <w:rPr>
                <w:b/>
                <w:szCs w:val="20"/>
              </w:rPr>
            </w:pPr>
            <w:r>
              <w:rPr>
                <w:b/>
                <w:szCs w:val="20"/>
              </w:rPr>
              <w:t>4)</w:t>
            </w:r>
          </w:p>
        </w:tc>
        <w:tc>
          <w:tcPr>
            <w:tcW w:w="8779" w:type="dxa"/>
            <w:gridSpan w:val="7"/>
          </w:tcPr>
          <w:p w14:paraId="68CAA40F" w14:textId="77777777" w:rsidR="008E2998" w:rsidRDefault="008E2998" w:rsidP="008E2998">
            <w:pPr>
              <w:keepNext/>
              <w:rPr>
                <w:b/>
                <w:szCs w:val="20"/>
              </w:rPr>
            </w:pPr>
            <w:r>
              <w:rPr>
                <w:b/>
                <w:szCs w:val="20"/>
              </w:rPr>
              <w:t xml:space="preserve">Annual </w:t>
            </w:r>
            <w:proofErr w:type="spellStart"/>
            <w:r>
              <w:rPr>
                <w:b/>
                <w:szCs w:val="20"/>
              </w:rPr>
              <w:t>Rentroll</w:t>
            </w:r>
            <w:proofErr w:type="spellEnd"/>
            <w:r>
              <w:rPr>
                <w:b/>
                <w:szCs w:val="20"/>
              </w:rPr>
              <w:t>:</w:t>
            </w:r>
          </w:p>
        </w:tc>
      </w:tr>
      <w:tr w:rsidR="008E2998" w:rsidRPr="00785E08" w14:paraId="67E3F4BB" w14:textId="77777777" w:rsidTr="008E2998">
        <w:trPr>
          <w:trHeight w:val="209"/>
        </w:trPr>
        <w:tc>
          <w:tcPr>
            <w:tcW w:w="523" w:type="dxa"/>
            <w:vMerge/>
          </w:tcPr>
          <w:p w14:paraId="703B8AB8" w14:textId="77777777" w:rsidR="008E2998" w:rsidRDefault="008E2998" w:rsidP="008E2998">
            <w:pPr>
              <w:keepNext/>
              <w:rPr>
                <w:b/>
                <w:szCs w:val="20"/>
              </w:rPr>
            </w:pPr>
          </w:p>
        </w:tc>
        <w:tc>
          <w:tcPr>
            <w:tcW w:w="4015" w:type="dxa"/>
            <w:gridSpan w:val="2"/>
          </w:tcPr>
          <w:p w14:paraId="37459F9E" w14:textId="77777777" w:rsidR="008E2998" w:rsidRDefault="008E2998" w:rsidP="008E2998">
            <w:pPr>
              <w:keepNext/>
              <w:rPr>
                <w:szCs w:val="20"/>
              </w:rPr>
            </w:pPr>
          </w:p>
        </w:tc>
        <w:tc>
          <w:tcPr>
            <w:tcW w:w="2299" w:type="dxa"/>
            <w:gridSpan w:val="3"/>
          </w:tcPr>
          <w:p w14:paraId="05094419" w14:textId="77777777" w:rsidR="008E2998" w:rsidRPr="00785E08" w:rsidRDefault="008E2998" w:rsidP="008E2998">
            <w:pPr>
              <w:keepNext/>
              <w:rPr>
                <w:szCs w:val="20"/>
              </w:rPr>
            </w:pPr>
            <w:r w:rsidRPr="00785E08">
              <w:rPr>
                <w:b/>
                <w:szCs w:val="20"/>
              </w:rPr>
              <w:t>Current Estimate</w:t>
            </w:r>
          </w:p>
        </w:tc>
        <w:tc>
          <w:tcPr>
            <w:tcW w:w="2465" w:type="dxa"/>
            <w:gridSpan w:val="2"/>
          </w:tcPr>
          <w:p w14:paraId="4F862270" w14:textId="77777777" w:rsidR="008E2998" w:rsidRPr="00785E08" w:rsidRDefault="008E2998" w:rsidP="008E2998">
            <w:pPr>
              <w:keepNext/>
              <w:rPr>
                <w:szCs w:val="20"/>
              </w:rPr>
            </w:pPr>
            <w:r w:rsidRPr="00785E08">
              <w:rPr>
                <w:b/>
                <w:szCs w:val="20"/>
              </w:rPr>
              <w:t>Forthcoming Estimate</w:t>
            </w:r>
          </w:p>
        </w:tc>
      </w:tr>
      <w:tr w:rsidR="008E2998" w:rsidRPr="00785E08" w14:paraId="7A16B3B6" w14:textId="77777777" w:rsidTr="008E2998">
        <w:trPr>
          <w:trHeight w:val="209"/>
        </w:trPr>
        <w:tc>
          <w:tcPr>
            <w:tcW w:w="523" w:type="dxa"/>
            <w:vMerge/>
          </w:tcPr>
          <w:p w14:paraId="2F30A62B" w14:textId="77777777" w:rsidR="008E2998" w:rsidRPr="00785E08" w:rsidRDefault="008E2998" w:rsidP="008E2998">
            <w:pPr>
              <w:keepNext/>
              <w:rPr>
                <w:b/>
                <w:szCs w:val="20"/>
              </w:rPr>
            </w:pPr>
          </w:p>
        </w:tc>
        <w:tc>
          <w:tcPr>
            <w:tcW w:w="4015" w:type="dxa"/>
            <w:gridSpan w:val="2"/>
          </w:tcPr>
          <w:p w14:paraId="7863793D" w14:textId="77777777" w:rsidR="008E2998" w:rsidRPr="00785E08" w:rsidRDefault="008E2998" w:rsidP="008E2998">
            <w:pPr>
              <w:keepNext/>
              <w:rPr>
                <w:szCs w:val="20"/>
              </w:rPr>
            </w:pPr>
            <w:r>
              <w:rPr>
                <w:szCs w:val="20"/>
              </w:rPr>
              <w:t xml:space="preserve">Total estimated </w:t>
            </w:r>
            <w:proofErr w:type="spellStart"/>
            <w:r>
              <w:rPr>
                <w:szCs w:val="20"/>
              </w:rPr>
              <w:t>Rentroll</w:t>
            </w:r>
            <w:proofErr w:type="spellEnd"/>
            <w:r>
              <w:rPr>
                <w:szCs w:val="20"/>
              </w:rPr>
              <w:t>:</w:t>
            </w:r>
          </w:p>
        </w:tc>
        <w:tc>
          <w:tcPr>
            <w:tcW w:w="2299" w:type="dxa"/>
            <w:gridSpan w:val="3"/>
          </w:tcPr>
          <w:p w14:paraId="1B2F0D27" w14:textId="6855B01D" w:rsidR="008E2998" w:rsidRPr="008E2998" w:rsidRDefault="008E2998" w:rsidP="008E2998">
            <w:pPr>
              <w:keepNext/>
              <w:jc w:val="right"/>
              <w:rPr>
                <w:szCs w:val="20"/>
              </w:rPr>
            </w:pPr>
            <w:r w:rsidRPr="008E2998">
              <w:rPr>
                <w:bCs/>
                <w:szCs w:val="20"/>
              </w:rPr>
              <w:t>£40,664,000</w:t>
            </w:r>
          </w:p>
        </w:tc>
        <w:tc>
          <w:tcPr>
            <w:tcW w:w="2465" w:type="dxa"/>
            <w:gridSpan w:val="2"/>
          </w:tcPr>
          <w:p w14:paraId="77184B89" w14:textId="67056302" w:rsidR="008E2998" w:rsidRPr="008E2998" w:rsidRDefault="008E2998" w:rsidP="008E2998">
            <w:pPr>
              <w:keepNext/>
              <w:jc w:val="right"/>
              <w:rPr>
                <w:szCs w:val="20"/>
              </w:rPr>
            </w:pPr>
            <w:r w:rsidRPr="008E2998">
              <w:rPr>
                <w:bCs/>
                <w:szCs w:val="20"/>
              </w:rPr>
              <w:t>£</w:t>
            </w:r>
            <w:r w:rsidR="003C7AD4">
              <w:rPr>
                <w:bCs/>
                <w:szCs w:val="20"/>
              </w:rPr>
              <w:t>43,266,000</w:t>
            </w:r>
          </w:p>
        </w:tc>
      </w:tr>
      <w:tr w:rsidR="008E2998" w:rsidRPr="00785E08" w14:paraId="76B3D982" w14:textId="77777777" w:rsidTr="008E2998">
        <w:trPr>
          <w:trHeight w:val="209"/>
        </w:trPr>
        <w:tc>
          <w:tcPr>
            <w:tcW w:w="523" w:type="dxa"/>
            <w:vMerge/>
          </w:tcPr>
          <w:p w14:paraId="53F95184" w14:textId="77777777" w:rsidR="008E2998" w:rsidRPr="00785E08" w:rsidRDefault="008E2998" w:rsidP="008E2998">
            <w:pPr>
              <w:keepNext/>
              <w:rPr>
                <w:b/>
                <w:szCs w:val="20"/>
              </w:rPr>
            </w:pPr>
          </w:p>
        </w:tc>
        <w:tc>
          <w:tcPr>
            <w:tcW w:w="4015" w:type="dxa"/>
            <w:gridSpan w:val="2"/>
          </w:tcPr>
          <w:p w14:paraId="1EB90D4C" w14:textId="77777777" w:rsidR="008E2998" w:rsidRPr="00785E08" w:rsidRDefault="008E2998" w:rsidP="008E2998">
            <w:pPr>
              <w:keepNext/>
              <w:rPr>
                <w:szCs w:val="20"/>
              </w:rPr>
            </w:pPr>
            <w:r w:rsidRPr="00785E08">
              <w:rPr>
                <w:szCs w:val="20"/>
              </w:rPr>
              <w:t>Full details of Any other Annual Income</w:t>
            </w:r>
            <w:r>
              <w:rPr>
                <w:szCs w:val="20"/>
              </w:rPr>
              <w:t>:</w:t>
            </w:r>
          </w:p>
        </w:tc>
        <w:tc>
          <w:tcPr>
            <w:tcW w:w="2299" w:type="dxa"/>
            <w:gridSpan w:val="3"/>
          </w:tcPr>
          <w:p w14:paraId="3C3FD601" w14:textId="77777777" w:rsidR="008E2998" w:rsidRPr="008E2998" w:rsidRDefault="008E2998" w:rsidP="008E2998">
            <w:pPr>
              <w:keepNext/>
              <w:jc w:val="right"/>
              <w:rPr>
                <w:szCs w:val="20"/>
              </w:rPr>
            </w:pPr>
          </w:p>
        </w:tc>
        <w:tc>
          <w:tcPr>
            <w:tcW w:w="2465" w:type="dxa"/>
            <w:gridSpan w:val="2"/>
          </w:tcPr>
          <w:p w14:paraId="7801C372" w14:textId="77777777" w:rsidR="008E2998" w:rsidRPr="008E2998" w:rsidRDefault="008E2998" w:rsidP="008E2998">
            <w:pPr>
              <w:keepNext/>
              <w:jc w:val="right"/>
              <w:rPr>
                <w:szCs w:val="20"/>
              </w:rPr>
            </w:pPr>
          </w:p>
        </w:tc>
      </w:tr>
      <w:tr w:rsidR="008E2998" w:rsidRPr="00785E08" w14:paraId="28CC203B" w14:textId="77777777" w:rsidTr="008E2998">
        <w:trPr>
          <w:trHeight w:val="209"/>
        </w:trPr>
        <w:tc>
          <w:tcPr>
            <w:tcW w:w="523" w:type="dxa"/>
            <w:vMerge/>
          </w:tcPr>
          <w:p w14:paraId="6CAC3C0C" w14:textId="77777777" w:rsidR="008E2998" w:rsidRPr="00785E08" w:rsidRDefault="008E2998" w:rsidP="008E2998">
            <w:pPr>
              <w:keepNext/>
              <w:rPr>
                <w:b/>
                <w:szCs w:val="20"/>
              </w:rPr>
            </w:pPr>
          </w:p>
        </w:tc>
        <w:tc>
          <w:tcPr>
            <w:tcW w:w="4015" w:type="dxa"/>
            <w:gridSpan w:val="2"/>
          </w:tcPr>
          <w:p w14:paraId="268880E3" w14:textId="77777777" w:rsidR="008E2998" w:rsidRPr="00785E08" w:rsidRDefault="008E2998" w:rsidP="008E2998">
            <w:pPr>
              <w:keepNext/>
              <w:rPr>
                <w:szCs w:val="20"/>
              </w:rPr>
            </w:pPr>
            <w:r w:rsidRPr="00785E08">
              <w:rPr>
                <w:szCs w:val="20"/>
              </w:rPr>
              <w:t>Supporting People</w:t>
            </w:r>
          </w:p>
        </w:tc>
        <w:tc>
          <w:tcPr>
            <w:tcW w:w="2299" w:type="dxa"/>
            <w:gridSpan w:val="3"/>
          </w:tcPr>
          <w:p w14:paraId="5DC546ED" w14:textId="32E9723A" w:rsidR="008E2998" w:rsidRPr="008E2998" w:rsidRDefault="008E2998" w:rsidP="008E2998">
            <w:pPr>
              <w:keepNext/>
              <w:jc w:val="right"/>
              <w:rPr>
                <w:szCs w:val="20"/>
              </w:rPr>
            </w:pPr>
            <w:r w:rsidRPr="008E2998">
              <w:rPr>
                <w:bCs/>
                <w:szCs w:val="20"/>
              </w:rPr>
              <w:t>£1,386,000</w:t>
            </w:r>
          </w:p>
        </w:tc>
        <w:tc>
          <w:tcPr>
            <w:tcW w:w="2465" w:type="dxa"/>
            <w:gridSpan w:val="2"/>
          </w:tcPr>
          <w:p w14:paraId="743ED05B" w14:textId="1FA86702" w:rsidR="008E2998" w:rsidRPr="008E2998" w:rsidRDefault="008E2998" w:rsidP="008E2998">
            <w:pPr>
              <w:keepNext/>
              <w:jc w:val="right"/>
              <w:rPr>
                <w:szCs w:val="20"/>
              </w:rPr>
            </w:pPr>
            <w:r w:rsidRPr="008E2998">
              <w:rPr>
                <w:bCs/>
                <w:szCs w:val="20"/>
              </w:rPr>
              <w:t>£</w:t>
            </w:r>
            <w:r w:rsidR="003C7AD4">
              <w:rPr>
                <w:bCs/>
                <w:szCs w:val="20"/>
              </w:rPr>
              <w:t>904,484</w:t>
            </w:r>
          </w:p>
        </w:tc>
      </w:tr>
      <w:tr w:rsidR="008E2998" w:rsidRPr="00785E08" w14:paraId="23C1132B" w14:textId="77777777" w:rsidTr="008E2998">
        <w:trPr>
          <w:trHeight w:val="209"/>
        </w:trPr>
        <w:tc>
          <w:tcPr>
            <w:tcW w:w="523" w:type="dxa"/>
            <w:vMerge/>
          </w:tcPr>
          <w:p w14:paraId="39FD43F0" w14:textId="77777777" w:rsidR="008E2998" w:rsidRPr="00785E08" w:rsidRDefault="008E2998" w:rsidP="008E2998">
            <w:pPr>
              <w:keepNext/>
              <w:rPr>
                <w:b/>
                <w:szCs w:val="20"/>
              </w:rPr>
            </w:pPr>
          </w:p>
        </w:tc>
        <w:tc>
          <w:tcPr>
            <w:tcW w:w="4015" w:type="dxa"/>
            <w:gridSpan w:val="2"/>
          </w:tcPr>
          <w:p w14:paraId="4424131F" w14:textId="50DFC5A1" w:rsidR="008E2998" w:rsidRPr="00785E08" w:rsidRDefault="008E2998" w:rsidP="008E2998">
            <w:pPr>
              <w:keepNext/>
              <w:rPr>
                <w:szCs w:val="20"/>
              </w:rPr>
            </w:pPr>
            <w:r>
              <w:rPr>
                <w:szCs w:val="20"/>
              </w:rPr>
              <w:t xml:space="preserve">All Other </w:t>
            </w:r>
          </w:p>
        </w:tc>
        <w:tc>
          <w:tcPr>
            <w:tcW w:w="2299" w:type="dxa"/>
            <w:gridSpan w:val="3"/>
          </w:tcPr>
          <w:p w14:paraId="36FE6A4C" w14:textId="553C84CC" w:rsidR="008E2998" w:rsidRPr="008E2998" w:rsidRDefault="008E2998" w:rsidP="008E2998">
            <w:pPr>
              <w:keepNext/>
              <w:jc w:val="right"/>
              <w:rPr>
                <w:szCs w:val="20"/>
              </w:rPr>
            </w:pPr>
            <w:r w:rsidRPr="008E2998">
              <w:rPr>
                <w:bCs/>
                <w:szCs w:val="20"/>
              </w:rPr>
              <w:t>£3,139,005</w:t>
            </w:r>
          </w:p>
        </w:tc>
        <w:tc>
          <w:tcPr>
            <w:tcW w:w="2465" w:type="dxa"/>
            <w:gridSpan w:val="2"/>
          </w:tcPr>
          <w:p w14:paraId="5940BDE0" w14:textId="34C25C92" w:rsidR="008E2998" w:rsidRPr="008E2998" w:rsidRDefault="008E2998" w:rsidP="008E2998">
            <w:pPr>
              <w:keepNext/>
              <w:jc w:val="right"/>
              <w:rPr>
                <w:szCs w:val="20"/>
              </w:rPr>
            </w:pPr>
            <w:r w:rsidRPr="008E2998">
              <w:rPr>
                <w:bCs/>
                <w:szCs w:val="20"/>
              </w:rPr>
              <w:t>£</w:t>
            </w:r>
            <w:r w:rsidR="00AD7C95">
              <w:rPr>
                <w:bCs/>
                <w:szCs w:val="20"/>
              </w:rPr>
              <w:t>3,200,000</w:t>
            </w:r>
          </w:p>
        </w:tc>
      </w:tr>
      <w:tr w:rsidR="008E2998" w:rsidRPr="00785E08" w14:paraId="00BE6750" w14:textId="77777777" w:rsidTr="008E2998">
        <w:trPr>
          <w:trHeight w:val="209"/>
        </w:trPr>
        <w:tc>
          <w:tcPr>
            <w:tcW w:w="523" w:type="dxa"/>
            <w:vMerge/>
          </w:tcPr>
          <w:p w14:paraId="41091577" w14:textId="77777777" w:rsidR="008E2998" w:rsidRPr="00785E08" w:rsidRDefault="008E2998" w:rsidP="008E2998">
            <w:pPr>
              <w:keepNext/>
              <w:rPr>
                <w:b/>
                <w:szCs w:val="20"/>
              </w:rPr>
            </w:pPr>
          </w:p>
        </w:tc>
        <w:tc>
          <w:tcPr>
            <w:tcW w:w="4015" w:type="dxa"/>
            <w:gridSpan w:val="2"/>
          </w:tcPr>
          <w:p w14:paraId="14893C97" w14:textId="082649B3" w:rsidR="008E2998" w:rsidRPr="005C46DE" w:rsidRDefault="008E2998" w:rsidP="008E2998">
            <w:pPr>
              <w:pStyle w:val="Tabletext"/>
              <w:rPr>
                <w:szCs w:val="20"/>
              </w:rPr>
            </w:pPr>
            <w:r w:rsidRPr="008E2998">
              <w:rPr>
                <w:szCs w:val="20"/>
              </w:rPr>
              <w:t>Service Charges</w:t>
            </w:r>
          </w:p>
        </w:tc>
        <w:tc>
          <w:tcPr>
            <w:tcW w:w="2299" w:type="dxa"/>
            <w:gridSpan w:val="3"/>
          </w:tcPr>
          <w:p w14:paraId="6FE635D5" w14:textId="03FC6760" w:rsidR="008E2998" w:rsidRPr="008E2998" w:rsidRDefault="008E2998" w:rsidP="008E2998">
            <w:pPr>
              <w:keepNext/>
              <w:jc w:val="right"/>
              <w:rPr>
                <w:szCs w:val="20"/>
              </w:rPr>
            </w:pPr>
            <w:r w:rsidRPr="008E2998">
              <w:rPr>
                <w:bCs/>
                <w:szCs w:val="20"/>
              </w:rPr>
              <w:t>£6,491,300</w:t>
            </w:r>
          </w:p>
        </w:tc>
        <w:tc>
          <w:tcPr>
            <w:tcW w:w="2465" w:type="dxa"/>
            <w:gridSpan w:val="2"/>
          </w:tcPr>
          <w:p w14:paraId="6DAC296F" w14:textId="50F2AEF7" w:rsidR="008E2998" w:rsidRPr="008E2998" w:rsidRDefault="008E2998" w:rsidP="008E2998">
            <w:pPr>
              <w:keepNext/>
              <w:jc w:val="right"/>
              <w:rPr>
                <w:szCs w:val="20"/>
              </w:rPr>
            </w:pPr>
            <w:r w:rsidRPr="008E2998">
              <w:rPr>
                <w:bCs/>
                <w:szCs w:val="20"/>
              </w:rPr>
              <w:t>£</w:t>
            </w:r>
            <w:r w:rsidR="003C7AD4">
              <w:rPr>
                <w:bCs/>
                <w:szCs w:val="20"/>
              </w:rPr>
              <w:t>6,512,000</w:t>
            </w:r>
          </w:p>
        </w:tc>
      </w:tr>
      <w:tr w:rsidR="008E2998" w:rsidRPr="00785E08" w14:paraId="681D84CD" w14:textId="77777777" w:rsidTr="008E2998">
        <w:trPr>
          <w:trHeight w:val="209"/>
        </w:trPr>
        <w:tc>
          <w:tcPr>
            <w:tcW w:w="523" w:type="dxa"/>
          </w:tcPr>
          <w:p w14:paraId="238E0F67" w14:textId="77777777" w:rsidR="008E2998" w:rsidRPr="00785E08" w:rsidRDefault="008E2998" w:rsidP="008E2998">
            <w:pPr>
              <w:keepNext/>
              <w:rPr>
                <w:b/>
                <w:szCs w:val="20"/>
              </w:rPr>
            </w:pPr>
          </w:p>
        </w:tc>
        <w:tc>
          <w:tcPr>
            <w:tcW w:w="4015" w:type="dxa"/>
            <w:gridSpan w:val="2"/>
          </w:tcPr>
          <w:p w14:paraId="1BF1A3C2" w14:textId="77777777" w:rsidR="008E2998" w:rsidRPr="00785E08" w:rsidRDefault="008E2998" w:rsidP="008E2998">
            <w:pPr>
              <w:keepNext/>
              <w:rPr>
                <w:b/>
                <w:szCs w:val="20"/>
              </w:rPr>
            </w:pPr>
            <w:r w:rsidRPr="00785E08">
              <w:rPr>
                <w:b/>
                <w:szCs w:val="20"/>
              </w:rPr>
              <w:t>TOTAL</w:t>
            </w:r>
          </w:p>
        </w:tc>
        <w:tc>
          <w:tcPr>
            <w:tcW w:w="2299" w:type="dxa"/>
            <w:gridSpan w:val="3"/>
          </w:tcPr>
          <w:p w14:paraId="20241771" w14:textId="201E8D0D" w:rsidR="008E2998" w:rsidRPr="008E2998" w:rsidRDefault="008E2998" w:rsidP="008E2998">
            <w:pPr>
              <w:keepNext/>
              <w:jc w:val="right"/>
              <w:rPr>
                <w:b/>
                <w:szCs w:val="20"/>
              </w:rPr>
            </w:pPr>
            <w:r w:rsidRPr="008E2998">
              <w:rPr>
                <w:b/>
                <w:bCs/>
                <w:szCs w:val="20"/>
              </w:rPr>
              <w:t>£51,680,305</w:t>
            </w:r>
          </w:p>
        </w:tc>
        <w:tc>
          <w:tcPr>
            <w:tcW w:w="2465" w:type="dxa"/>
            <w:gridSpan w:val="2"/>
          </w:tcPr>
          <w:p w14:paraId="23A41099" w14:textId="410EB884" w:rsidR="008E2998" w:rsidRPr="008E2998" w:rsidRDefault="008E2998" w:rsidP="008E2998">
            <w:pPr>
              <w:keepNext/>
              <w:jc w:val="right"/>
              <w:rPr>
                <w:b/>
                <w:szCs w:val="20"/>
              </w:rPr>
            </w:pPr>
            <w:r w:rsidRPr="008E2998">
              <w:rPr>
                <w:b/>
                <w:bCs/>
                <w:szCs w:val="20"/>
              </w:rPr>
              <w:t>£</w:t>
            </w:r>
            <w:r w:rsidR="00AD7C95">
              <w:rPr>
                <w:b/>
                <w:bCs/>
                <w:szCs w:val="20"/>
              </w:rPr>
              <w:t>53,882,484</w:t>
            </w:r>
          </w:p>
        </w:tc>
      </w:tr>
    </w:tbl>
    <w:p w14:paraId="4F7C8C0B" w14:textId="77777777" w:rsidR="002773F7" w:rsidRDefault="002773F7"/>
    <w:tbl>
      <w:tblPr>
        <w:tblStyle w:val="AJGTableNOheadings"/>
        <w:tblW w:w="5009" w:type="pct"/>
        <w:tblInd w:w="135" w:type="dxa"/>
        <w:tblLook w:val="01E0" w:firstRow="1" w:lastRow="1" w:firstColumn="1" w:lastColumn="1" w:noHBand="0" w:noVBand="0"/>
      </w:tblPr>
      <w:tblGrid>
        <w:gridCol w:w="527"/>
        <w:gridCol w:w="7270"/>
        <w:gridCol w:w="1519"/>
      </w:tblGrid>
      <w:tr w:rsidR="001C50FE" w14:paraId="4A753982" w14:textId="77777777" w:rsidTr="002773F7">
        <w:trPr>
          <w:cnfStyle w:val="100000000000" w:firstRow="1" w:lastRow="0" w:firstColumn="0" w:lastColumn="0" w:oddVBand="0" w:evenVBand="0" w:oddHBand="0" w:evenHBand="0" w:firstRowFirstColumn="0" w:firstRowLastColumn="0" w:lastRowFirstColumn="0" w:lastRowLastColumn="0"/>
          <w:trHeight w:val="190"/>
        </w:trPr>
        <w:tc>
          <w:tcPr>
            <w:tcW w:w="527" w:type="dxa"/>
          </w:tcPr>
          <w:p w14:paraId="781562CD" w14:textId="77777777" w:rsidR="001C50FE" w:rsidRDefault="002773F7" w:rsidP="002773F7">
            <w:pPr>
              <w:keepNext/>
              <w:spacing w:after="120"/>
              <w:rPr>
                <w:b/>
                <w:szCs w:val="20"/>
              </w:rPr>
            </w:pPr>
            <w:r>
              <w:rPr>
                <w:b/>
                <w:szCs w:val="20"/>
              </w:rPr>
              <w:t>5</w:t>
            </w:r>
            <w:r w:rsidR="001C50FE">
              <w:rPr>
                <w:b/>
                <w:szCs w:val="20"/>
              </w:rPr>
              <w:t>)</w:t>
            </w:r>
          </w:p>
        </w:tc>
        <w:tc>
          <w:tcPr>
            <w:tcW w:w="7270" w:type="dxa"/>
          </w:tcPr>
          <w:p w14:paraId="677C4662" w14:textId="77777777" w:rsidR="001C50FE" w:rsidRPr="008626CE" w:rsidRDefault="001C50FE" w:rsidP="002773F7">
            <w:pPr>
              <w:rPr>
                <w:b/>
                <w:szCs w:val="20"/>
              </w:rPr>
            </w:pPr>
            <w:r w:rsidRPr="008626CE">
              <w:rPr>
                <w:b/>
                <w:szCs w:val="20"/>
              </w:rPr>
              <w:t xml:space="preserve">Is any work undertaken for Third Parties including maintenance of </w:t>
            </w:r>
            <w:proofErr w:type="gramStart"/>
            <w:r w:rsidRPr="008626CE">
              <w:rPr>
                <w:b/>
                <w:szCs w:val="20"/>
              </w:rPr>
              <w:t>Third Party</w:t>
            </w:r>
            <w:proofErr w:type="gramEnd"/>
            <w:r w:rsidRPr="008626CE">
              <w:rPr>
                <w:b/>
                <w:szCs w:val="20"/>
              </w:rPr>
              <w:t xml:space="preserve"> Property? </w:t>
            </w:r>
          </w:p>
        </w:tc>
        <w:tc>
          <w:tcPr>
            <w:tcW w:w="1519" w:type="dxa"/>
          </w:tcPr>
          <w:p w14:paraId="25A51DCE" w14:textId="4760C6B5" w:rsidR="001C50FE" w:rsidRPr="00B7406E" w:rsidRDefault="001C50FE" w:rsidP="002773F7">
            <w:pPr>
              <w:rPr>
                <w:i/>
                <w:szCs w:val="20"/>
              </w:rPr>
            </w:pPr>
            <w:r w:rsidRPr="00054A34">
              <w:rPr>
                <w:b/>
                <w:iCs/>
                <w:lang w:val="en-US"/>
              </w:rPr>
              <w:t>NO</w:t>
            </w:r>
          </w:p>
        </w:tc>
      </w:tr>
      <w:tr w:rsidR="00536A76" w14:paraId="3BDF85E1" w14:textId="77777777" w:rsidTr="002773F7">
        <w:trPr>
          <w:trHeight w:val="155"/>
        </w:trPr>
        <w:tc>
          <w:tcPr>
            <w:tcW w:w="527" w:type="dxa"/>
          </w:tcPr>
          <w:p w14:paraId="0E2C099F" w14:textId="77777777" w:rsidR="00536A76" w:rsidRDefault="00536A76" w:rsidP="002773F7">
            <w:pPr>
              <w:keepNext/>
              <w:jc w:val="right"/>
              <w:rPr>
                <w:b/>
                <w:szCs w:val="20"/>
              </w:rPr>
            </w:pPr>
          </w:p>
        </w:tc>
        <w:tc>
          <w:tcPr>
            <w:tcW w:w="8789" w:type="dxa"/>
            <w:gridSpan w:val="2"/>
          </w:tcPr>
          <w:p w14:paraId="4A79C0A0" w14:textId="722BD954" w:rsidR="00536A76" w:rsidRPr="004605F3" w:rsidRDefault="001C50FE" w:rsidP="002773F7">
            <w:pPr>
              <w:keepNext/>
            </w:pPr>
            <w:r w:rsidRPr="00164C56">
              <w:rPr>
                <w:rFonts w:eastAsia="Calibri"/>
                <w:szCs w:val="22"/>
              </w:rPr>
              <w:t xml:space="preserve">If </w:t>
            </w:r>
            <w:proofErr w:type="gramStart"/>
            <w:r w:rsidRPr="00164C56">
              <w:rPr>
                <w:rFonts w:eastAsia="Calibri"/>
                <w:szCs w:val="22"/>
              </w:rPr>
              <w:t>Yes</w:t>
            </w:r>
            <w:proofErr w:type="gramEnd"/>
            <w:r w:rsidRPr="00164C56">
              <w:rPr>
                <w:rFonts w:eastAsia="Calibri"/>
                <w:szCs w:val="22"/>
              </w:rPr>
              <w:t xml:space="preserve">, please provide details of activities undertaken and relevant turnover  </w:t>
            </w:r>
          </w:p>
        </w:tc>
      </w:tr>
    </w:tbl>
    <w:p w14:paraId="091FD4B8" w14:textId="77777777" w:rsidR="00536A76" w:rsidRDefault="00536A76" w:rsidP="00F17CEF"/>
    <w:tbl>
      <w:tblPr>
        <w:tblStyle w:val="AJGTableNOheadings"/>
        <w:tblW w:w="5000" w:type="pct"/>
        <w:tblLook w:val="01E0" w:firstRow="1" w:lastRow="1" w:firstColumn="1" w:lastColumn="1" w:noHBand="0" w:noVBand="0"/>
      </w:tblPr>
      <w:tblGrid>
        <w:gridCol w:w="527"/>
        <w:gridCol w:w="4303"/>
        <w:gridCol w:w="4469"/>
      </w:tblGrid>
      <w:tr w:rsidR="00F17CEF" w14:paraId="19CA3244" w14:textId="77777777" w:rsidTr="00054A34">
        <w:trPr>
          <w:cnfStyle w:val="100000000000" w:firstRow="1" w:lastRow="0" w:firstColumn="0" w:lastColumn="0" w:oddVBand="0" w:evenVBand="0" w:oddHBand="0" w:evenHBand="0" w:firstRowFirstColumn="0" w:firstRowLastColumn="0" w:lastRowFirstColumn="0" w:lastRowLastColumn="0"/>
        </w:trPr>
        <w:tc>
          <w:tcPr>
            <w:tcW w:w="527" w:type="dxa"/>
          </w:tcPr>
          <w:p w14:paraId="2530515D" w14:textId="77777777" w:rsidR="00F17CEF" w:rsidRDefault="002773F7" w:rsidP="009F0752">
            <w:pPr>
              <w:rPr>
                <w:b/>
                <w:szCs w:val="20"/>
              </w:rPr>
            </w:pPr>
            <w:r>
              <w:rPr>
                <w:b/>
                <w:szCs w:val="20"/>
              </w:rPr>
              <w:t>6</w:t>
            </w:r>
            <w:r w:rsidR="00F17CEF">
              <w:rPr>
                <w:b/>
                <w:szCs w:val="20"/>
              </w:rPr>
              <w:t>)</w:t>
            </w:r>
          </w:p>
        </w:tc>
        <w:tc>
          <w:tcPr>
            <w:tcW w:w="4303" w:type="dxa"/>
          </w:tcPr>
          <w:p w14:paraId="49AE314E" w14:textId="77777777" w:rsidR="00F17CEF" w:rsidRDefault="00F17CEF" w:rsidP="000F240D">
            <w:pPr>
              <w:rPr>
                <w:b/>
                <w:szCs w:val="20"/>
              </w:rPr>
            </w:pPr>
            <w:r>
              <w:rPr>
                <w:b/>
                <w:szCs w:val="20"/>
              </w:rPr>
              <w:t>Asbestos:</w:t>
            </w:r>
          </w:p>
        </w:tc>
        <w:tc>
          <w:tcPr>
            <w:tcW w:w="4469" w:type="dxa"/>
          </w:tcPr>
          <w:p w14:paraId="3AA652FB" w14:textId="77777777" w:rsidR="00F17CEF" w:rsidRDefault="00F17CEF" w:rsidP="000F240D"/>
        </w:tc>
      </w:tr>
      <w:tr w:rsidR="00054A34" w14:paraId="302578C6" w14:textId="77777777" w:rsidTr="00054A34">
        <w:tc>
          <w:tcPr>
            <w:tcW w:w="527" w:type="dxa"/>
          </w:tcPr>
          <w:p w14:paraId="7CF70E53" w14:textId="77777777" w:rsidR="00054A34" w:rsidRDefault="00054A34" w:rsidP="000F240D">
            <w:pPr>
              <w:rPr>
                <w:b/>
                <w:szCs w:val="20"/>
              </w:rPr>
            </w:pPr>
          </w:p>
        </w:tc>
        <w:tc>
          <w:tcPr>
            <w:tcW w:w="8772" w:type="dxa"/>
            <w:gridSpan w:val="2"/>
          </w:tcPr>
          <w:p w14:paraId="2CED8C20" w14:textId="39D68B94" w:rsidR="001C50FE" w:rsidRPr="005B3F3C" w:rsidRDefault="00054A34" w:rsidP="00626BC5">
            <w:pPr>
              <w:rPr>
                <w:b/>
              </w:rPr>
            </w:pPr>
            <w:r w:rsidRPr="005B3F3C">
              <w:t xml:space="preserve">Please provide full details of any Asbestos </w:t>
            </w:r>
            <w:r>
              <w:t>work including details of any handling, removal, surveying, testing and sampling</w:t>
            </w:r>
            <w:r w:rsidR="00C7552F">
              <w:t xml:space="preserve"> – advising whether this is carried out by your </w:t>
            </w:r>
            <w:r w:rsidR="006109C8">
              <w:t>employees</w:t>
            </w:r>
            <w:r w:rsidR="00C7552F">
              <w:t xml:space="preserve"> or </w:t>
            </w:r>
            <w:proofErr w:type="gramStart"/>
            <w:r w:rsidR="00C7552F">
              <w:t>contractors</w:t>
            </w:r>
            <w:proofErr w:type="gramEnd"/>
            <w:r w:rsidR="00626BC5">
              <w:t xml:space="preserve"> </w:t>
            </w:r>
            <w:r w:rsidR="001D3332">
              <w:rPr>
                <w:szCs w:val="20"/>
              </w:rPr>
              <w:t>Asbestos surveys are undertaken where required ahead of any relevant works being commenced. Surveys and any asbestos removal works are carried out by licensed specialist subcontractors to Mears (our principal maintenance contractor).</w:t>
            </w:r>
            <w:r w:rsidR="001D3332" w:rsidRPr="005B3F3C">
              <w:rPr>
                <w:b/>
              </w:rPr>
              <w:t xml:space="preserve"> </w:t>
            </w:r>
          </w:p>
        </w:tc>
      </w:tr>
    </w:tbl>
    <w:p w14:paraId="289712E8" w14:textId="77777777" w:rsidR="00F17CEF" w:rsidRDefault="00F17CEF" w:rsidP="00F17CEF"/>
    <w:tbl>
      <w:tblPr>
        <w:tblStyle w:val="AJGTableNOheadings"/>
        <w:tblW w:w="5000" w:type="pct"/>
        <w:tblLook w:val="01E0" w:firstRow="1" w:lastRow="1" w:firstColumn="1" w:lastColumn="1" w:noHBand="0" w:noVBand="0"/>
      </w:tblPr>
      <w:tblGrid>
        <w:gridCol w:w="527"/>
        <w:gridCol w:w="4303"/>
        <w:gridCol w:w="2956"/>
        <w:gridCol w:w="1513"/>
      </w:tblGrid>
      <w:tr w:rsidR="00D54F3B" w14:paraId="62B3E306" w14:textId="77777777" w:rsidTr="00626BC5">
        <w:trPr>
          <w:cnfStyle w:val="100000000000" w:firstRow="1" w:lastRow="0" w:firstColumn="0" w:lastColumn="0" w:oddVBand="0" w:evenVBand="0" w:oddHBand="0" w:evenHBand="0" w:firstRowFirstColumn="0" w:firstRowLastColumn="0" w:lastRowFirstColumn="0" w:lastRowLastColumn="0"/>
        </w:trPr>
        <w:tc>
          <w:tcPr>
            <w:tcW w:w="527" w:type="dxa"/>
          </w:tcPr>
          <w:p w14:paraId="46BD12FE" w14:textId="77777777" w:rsidR="00D54F3B" w:rsidRDefault="00BD45F3" w:rsidP="00626BC5">
            <w:pPr>
              <w:rPr>
                <w:b/>
                <w:szCs w:val="20"/>
              </w:rPr>
            </w:pPr>
            <w:r>
              <w:rPr>
                <w:b/>
                <w:szCs w:val="20"/>
              </w:rPr>
              <w:t>7</w:t>
            </w:r>
            <w:r w:rsidR="00D54F3B">
              <w:rPr>
                <w:b/>
                <w:szCs w:val="20"/>
              </w:rPr>
              <w:t>)</w:t>
            </w:r>
          </w:p>
        </w:tc>
        <w:tc>
          <w:tcPr>
            <w:tcW w:w="4303" w:type="dxa"/>
          </w:tcPr>
          <w:p w14:paraId="5E8E6367" w14:textId="77777777" w:rsidR="00D54F3B" w:rsidRDefault="00D54F3B" w:rsidP="00D54F3B">
            <w:pPr>
              <w:rPr>
                <w:b/>
                <w:szCs w:val="20"/>
              </w:rPr>
            </w:pPr>
            <w:r>
              <w:rPr>
                <w:b/>
                <w:szCs w:val="20"/>
              </w:rPr>
              <w:t>Toxic Mould:</w:t>
            </w:r>
          </w:p>
        </w:tc>
        <w:tc>
          <w:tcPr>
            <w:tcW w:w="4469" w:type="dxa"/>
            <w:gridSpan w:val="2"/>
          </w:tcPr>
          <w:p w14:paraId="17884B0D" w14:textId="77777777" w:rsidR="00D54F3B" w:rsidRDefault="00D54F3B" w:rsidP="00626BC5"/>
        </w:tc>
      </w:tr>
      <w:tr w:rsidR="00D54F3B" w:rsidRPr="005B3F3C" w14:paraId="624D04EE" w14:textId="77777777" w:rsidTr="00D54F3B">
        <w:tc>
          <w:tcPr>
            <w:tcW w:w="527" w:type="dxa"/>
          </w:tcPr>
          <w:p w14:paraId="2A194AF4" w14:textId="77777777" w:rsidR="00D54F3B" w:rsidRDefault="00BD45F3" w:rsidP="00626BC5">
            <w:pPr>
              <w:rPr>
                <w:b/>
                <w:szCs w:val="20"/>
              </w:rPr>
            </w:pPr>
            <w:r>
              <w:rPr>
                <w:b/>
                <w:szCs w:val="20"/>
              </w:rPr>
              <w:t>a)</w:t>
            </w:r>
          </w:p>
        </w:tc>
        <w:tc>
          <w:tcPr>
            <w:tcW w:w="7259" w:type="dxa"/>
            <w:gridSpan w:val="2"/>
          </w:tcPr>
          <w:p w14:paraId="275D2A17" w14:textId="77777777" w:rsidR="00D54F3B" w:rsidRDefault="00D54F3B" w:rsidP="00626BC5">
            <w:pPr>
              <w:pStyle w:val="Tabletext"/>
            </w:pPr>
            <w:r>
              <w:t xml:space="preserve">Do you have a procedure in place for Toxic Mould/Damp Condensation </w:t>
            </w:r>
          </w:p>
        </w:tc>
        <w:tc>
          <w:tcPr>
            <w:tcW w:w="1513" w:type="dxa"/>
          </w:tcPr>
          <w:p w14:paraId="3C2477B7" w14:textId="675F2341" w:rsidR="00D54F3B" w:rsidRDefault="00D54F3B" w:rsidP="00626BC5">
            <w:pPr>
              <w:pStyle w:val="Tabletext"/>
              <w:rPr>
                <w:b/>
                <w:iCs/>
                <w:lang w:val="en-US"/>
              </w:rPr>
            </w:pPr>
            <w:r w:rsidRPr="00054A34">
              <w:rPr>
                <w:b/>
                <w:iCs/>
                <w:lang w:val="en-US"/>
              </w:rPr>
              <w:t>YES</w:t>
            </w:r>
          </w:p>
          <w:p w14:paraId="5E118CA2" w14:textId="77777777" w:rsidR="00BD45F3" w:rsidRPr="005B3F3C" w:rsidRDefault="00BD45F3" w:rsidP="00626BC5">
            <w:pPr>
              <w:pStyle w:val="Tabletext"/>
              <w:rPr>
                <w:b/>
              </w:rPr>
            </w:pPr>
          </w:p>
        </w:tc>
      </w:tr>
      <w:tr w:rsidR="00D54F3B" w:rsidRPr="005B3F3C" w14:paraId="3A965CCB" w14:textId="77777777" w:rsidTr="00626BC5">
        <w:tc>
          <w:tcPr>
            <w:tcW w:w="527" w:type="dxa"/>
          </w:tcPr>
          <w:p w14:paraId="3FC315BF" w14:textId="77777777" w:rsidR="00D54F3B" w:rsidRDefault="00BD45F3" w:rsidP="00626BC5">
            <w:pPr>
              <w:rPr>
                <w:b/>
                <w:szCs w:val="20"/>
              </w:rPr>
            </w:pPr>
            <w:r>
              <w:rPr>
                <w:b/>
                <w:szCs w:val="20"/>
              </w:rPr>
              <w:t>b)</w:t>
            </w:r>
          </w:p>
        </w:tc>
        <w:tc>
          <w:tcPr>
            <w:tcW w:w="8772" w:type="dxa"/>
            <w:gridSpan w:val="3"/>
          </w:tcPr>
          <w:p w14:paraId="3A2620D2" w14:textId="77777777" w:rsidR="00D54F3B" w:rsidRDefault="00D54F3B" w:rsidP="00626BC5">
            <w:pPr>
              <w:pStyle w:val="Tabletext"/>
            </w:pPr>
            <w:r>
              <w:t xml:space="preserve">If </w:t>
            </w:r>
            <w:proofErr w:type="gramStart"/>
            <w:r>
              <w:t>Yes</w:t>
            </w:r>
            <w:proofErr w:type="gramEnd"/>
            <w:r>
              <w:t>, please provide a copy, confirm how long this has been in place and how often is this reviewed</w:t>
            </w:r>
          </w:p>
          <w:p w14:paraId="63C5E95C" w14:textId="311B28CA" w:rsidR="00D54F3B" w:rsidRPr="00054A34" w:rsidRDefault="001D3332" w:rsidP="00626BC5">
            <w:pPr>
              <w:pStyle w:val="Tabletext"/>
              <w:rPr>
                <w:b/>
                <w:iCs/>
                <w:lang w:val="en-US"/>
              </w:rPr>
            </w:pPr>
            <w:r>
              <w:rPr>
                <w:szCs w:val="20"/>
              </w:rPr>
              <w:t>Current policy was adopted in April 2024. Review every 2 years (next review is due April 2026). Copy of policy and accompanying procedure is attached.</w:t>
            </w:r>
          </w:p>
        </w:tc>
      </w:tr>
      <w:tr w:rsidR="00D54F3B" w:rsidRPr="005B3F3C" w14:paraId="158BAB66" w14:textId="77777777" w:rsidTr="00D54F3B">
        <w:tc>
          <w:tcPr>
            <w:tcW w:w="527" w:type="dxa"/>
          </w:tcPr>
          <w:p w14:paraId="3572A094" w14:textId="77777777" w:rsidR="00D54F3B" w:rsidRDefault="00BD45F3" w:rsidP="00D54F3B">
            <w:pPr>
              <w:rPr>
                <w:b/>
                <w:szCs w:val="20"/>
              </w:rPr>
            </w:pPr>
            <w:r>
              <w:rPr>
                <w:b/>
                <w:szCs w:val="20"/>
              </w:rPr>
              <w:t>c)</w:t>
            </w:r>
          </w:p>
        </w:tc>
        <w:tc>
          <w:tcPr>
            <w:tcW w:w="7259" w:type="dxa"/>
            <w:gridSpan w:val="2"/>
          </w:tcPr>
          <w:p w14:paraId="09871686" w14:textId="77777777" w:rsidR="00D54F3B" w:rsidRDefault="00D54F3B" w:rsidP="00626BC5">
            <w:pPr>
              <w:pStyle w:val="Tabletext"/>
            </w:pPr>
            <w:r>
              <w:t xml:space="preserve">Have you had any previous Claims or incidents?  </w:t>
            </w:r>
          </w:p>
        </w:tc>
        <w:tc>
          <w:tcPr>
            <w:tcW w:w="1513" w:type="dxa"/>
          </w:tcPr>
          <w:p w14:paraId="1E77D478" w14:textId="5818936D" w:rsidR="00D54F3B" w:rsidRDefault="00D54F3B" w:rsidP="00626BC5">
            <w:pPr>
              <w:pStyle w:val="Tabletext"/>
              <w:rPr>
                <w:b/>
              </w:rPr>
            </w:pPr>
            <w:r w:rsidRPr="00D54F3B">
              <w:rPr>
                <w:b/>
              </w:rPr>
              <w:t>YES</w:t>
            </w:r>
          </w:p>
          <w:p w14:paraId="761EC580" w14:textId="77777777" w:rsidR="00BD45F3" w:rsidRPr="00D54F3B" w:rsidRDefault="00BD45F3" w:rsidP="00626BC5">
            <w:pPr>
              <w:pStyle w:val="Tabletext"/>
              <w:rPr>
                <w:b/>
              </w:rPr>
            </w:pPr>
          </w:p>
        </w:tc>
      </w:tr>
      <w:tr w:rsidR="00D54F3B" w:rsidRPr="005B3F3C" w14:paraId="1DC93FA8" w14:textId="77777777" w:rsidTr="00626BC5">
        <w:tc>
          <w:tcPr>
            <w:tcW w:w="527" w:type="dxa"/>
          </w:tcPr>
          <w:p w14:paraId="2A3B311D" w14:textId="77777777" w:rsidR="00D54F3B" w:rsidRDefault="00BD45F3" w:rsidP="00D54F3B">
            <w:pPr>
              <w:rPr>
                <w:b/>
                <w:szCs w:val="20"/>
              </w:rPr>
            </w:pPr>
            <w:r>
              <w:rPr>
                <w:b/>
                <w:szCs w:val="20"/>
              </w:rPr>
              <w:t>d)</w:t>
            </w:r>
          </w:p>
        </w:tc>
        <w:tc>
          <w:tcPr>
            <w:tcW w:w="8772" w:type="dxa"/>
            <w:gridSpan w:val="3"/>
          </w:tcPr>
          <w:p w14:paraId="3BD7DCD5" w14:textId="77777777" w:rsidR="00D54F3B" w:rsidRDefault="00D54F3B" w:rsidP="00626BC5">
            <w:pPr>
              <w:pStyle w:val="Tabletext"/>
            </w:pPr>
            <w:r>
              <w:t xml:space="preserve">If </w:t>
            </w:r>
            <w:proofErr w:type="gramStart"/>
            <w:r>
              <w:t>Yes</w:t>
            </w:r>
            <w:proofErr w:type="gramEnd"/>
            <w:r>
              <w:t>, please confirm the details and action taken</w:t>
            </w:r>
          </w:p>
          <w:p w14:paraId="5457F111" w14:textId="77777777" w:rsidR="00D553AD" w:rsidRDefault="00D553AD" w:rsidP="00626BC5">
            <w:pPr>
              <w:pStyle w:val="Tabletext"/>
            </w:pPr>
            <w:r>
              <w:t>Presence of mould is often cited in housing disrepair claims. 48 housing disrepair pre-actions have been received since May 2022, 39 of these citing damp &amp; mould as the basis for their action. No personal injury claims which cite damp and mould as the basis. In terms of incidents more generally, around 4% of repair requests relate to damp, mould and condensation problems.</w:t>
            </w:r>
          </w:p>
          <w:p w14:paraId="31746794" w14:textId="77777777" w:rsidR="00D553AD" w:rsidRDefault="00D553AD" w:rsidP="00626BC5">
            <w:pPr>
              <w:pStyle w:val="Tabletext"/>
            </w:pPr>
          </w:p>
          <w:p w14:paraId="633FB32A" w14:textId="556AAF68" w:rsidR="00D54F3B" w:rsidRPr="00054A34" w:rsidRDefault="00D553AD" w:rsidP="00626BC5">
            <w:pPr>
              <w:pStyle w:val="Tabletext"/>
              <w:rPr>
                <w:b/>
                <w:iCs/>
                <w:lang w:val="en-US"/>
              </w:rPr>
            </w:pPr>
            <w:r w:rsidRPr="00AE27EC">
              <w:rPr>
                <w:szCs w:val="20"/>
              </w:rPr>
              <w:t>Any disrepair claims citing damp and mould are prioritised for works in line with our disrepair policy and procedure.</w:t>
            </w:r>
            <w:r>
              <w:rPr>
                <w:szCs w:val="20"/>
              </w:rPr>
              <w:t xml:space="preserve"> General repairs requests for damp and mould</w:t>
            </w:r>
            <w:r>
              <w:t xml:space="preserve"> are progressed in accordance with our damp &amp; mould policy/procedure.</w:t>
            </w:r>
          </w:p>
        </w:tc>
      </w:tr>
      <w:tr w:rsidR="00D54F3B" w:rsidRPr="005B3F3C" w14:paraId="4F3C5ABB" w14:textId="77777777" w:rsidTr="00D54F3B">
        <w:tc>
          <w:tcPr>
            <w:tcW w:w="527" w:type="dxa"/>
          </w:tcPr>
          <w:p w14:paraId="4C9BCB00" w14:textId="77777777" w:rsidR="00D54F3B" w:rsidRDefault="00BD45F3" w:rsidP="00D54F3B">
            <w:pPr>
              <w:rPr>
                <w:b/>
                <w:szCs w:val="20"/>
              </w:rPr>
            </w:pPr>
            <w:r>
              <w:rPr>
                <w:b/>
                <w:szCs w:val="20"/>
              </w:rPr>
              <w:t>e)</w:t>
            </w:r>
          </w:p>
        </w:tc>
        <w:tc>
          <w:tcPr>
            <w:tcW w:w="7259" w:type="dxa"/>
            <w:gridSpan w:val="2"/>
          </w:tcPr>
          <w:p w14:paraId="0E39316D" w14:textId="77777777" w:rsidR="00D54F3B" w:rsidRDefault="00D54F3B" w:rsidP="00626BC5">
            <w:pPr>
              <w:pStyle w:val="Tabletext"/>
            </w:pPr>
            <w:r>
              <w:t xml:space="preserve">Do you have any units currently affected? </w:t>
            </w:r>
          </w:p>
          <w:p w14:paraId="0FC796F8" w14:textId="4329E549" w:rsidR="00D553AD" w:rsidRDefault="00D553AD" w:rsidP="00626BC5">
            <w:pPr>
              <w:pStyle w:val="Tabletext"/>
            </w:pPr>
            <w:r>
              <w:t>14 currently open repair jobs which require resolution of damp and mould.</w:t>
            </w:r>
          </w:p>
        </w:tc>
        <w:tc>
          <w:tcPr>
            <w:tcW w:w="1513" w:type="dxa"/>
          </w:tcPr>
          <w:p w14:paraId="76F76502" w14:textId="487B71F0" w:rsidR="00D54F3B" w:rsidRDefault="00D54F3B" w:rsidP="00626BC5">
            <w:pPr>
              <w:pStyle w:val="Tabletext"/>
              <w:rPr>
                <w:b/>
              </w:rPr>
            </w:pPr>
            <w:r w:rsidRPr="00D54F3B">
              <w:rPr>
                <w:b/>
              </w:rPr>
              <w:t>YES</w:t>
            </w:r>
          </w:p>
          <w:p w14:paraId="0BEAF16B" w14:textId="77777777" w:rsidR="00BD45F3" w:rsidRDefault="00BD45F3" w:rsidP="00626BC5">
            <w:pPr>
              <w:pStyle w:val="Tabletext"/>
            </w:pPr>
          </w:p>
        </w:tc>
      </w:tr>
      <w:tr w:rsidR="00D54F3B" w:rsidRPr="005B3F3C" w14:paraId="43722CF7" w14:textId="77777777" w:rsidTr="00626BC5">
        <w:tc>
          <w:tcPr>
            <w:tcW w:w="527" w:type="dxa"/>
          </w:tcPr>
          <w:p w14:paraId="59718F00" w14:textId="77777777" w:rsidR="00D54F3B" w:rsidRDefault="00BD45F3" w:rsidP="00D54F3B">
            <w:pPr>
              <w:rPr>
                <w:b/>
                <w:szCs w:val="20"/>
              </w:rPr>
            </w:pPr>
            <w:r>
              <w:rPr>
                <w:b/>
                <w:szCs w:val="20"/>
              </w:rPr>
              <w:t>f)</w:t>
            </w:r>
          </w:p>
        </w:tc>
        <w:tc>
          <w:tcPr>
            <w:tcW w:w="8772" w:type="dxa"/>
            <w:gridSpan w:val="3"/>
          </w:tcPr>
          <w:p w14:paraId="7487CF62" w14:textId="77777777" w:rsidR="00D54F3B" w:rsidRDefault="00254813" w:rsidP="00626BC5">
            <w:pPr>
              <w:pStyle w:val="Tabletext"/>
            </w:pPr>
            <w:r>
              <w:t xml:space="preserve">If </w:t>
            </w:r>
            <w:proofErr w:type="gramStart"/>
            <w:r>
              <w:t>Yes</w:t>
            </w:r>
            <w:proofErr w:type="gramEnd"/>
            <w:r>
              <w:t>, are the T</w:t>
            </w:r>
            <w:r w:rsidR="00D54F3B">
              <w:t>enants currently residing in the affected Unit and what actions have you undertaken?</w:t>
            </w:r>
          </w:p>
          <w:p w14:paraId="192BE162" w14:textId="07F2DCEB" w:rsidR="00D54F3B" w:rsidRDefault="00D553AD" w:rsidP="00626BC5">
            <w:pPr>
              <w:pStyle w:val="Tabletext"/>
            </w:pPr>
            <w:r>
              <w:t>Yes. Residents are in situ in respect of the currently open repair jobs. These have been assessed as not requiring decant pending works. Where decant are required (in the worst affected cases) decants will happen.</w:t>
            </w:r>
          </w:p>
        </w:tc>
      </w:tr>
    </w:tbl>
    <w:p w14:paraId="0E33DAB2" w14:textId="77777777" w:rsidR="00D54F3B" w:rsidRDefault="00D54F3B" w:rsidP="00F17CEF"/>
    <w:tbl>
      <w:tblPr>
        <w:tblStyle w:val="AJGTableNOheadings"/>
        <w:tblW w:w="5000" w:type="pct"/>
        <w:tblLook w:val="01E0" w:firstRow="1" w:lastRow="1" w:firstColumn="1" w:lastColumn="1" w:noHBand="0" w:noVBand="0"/>
      </w:tblPr>
      <w:tblGrid>
        <w:gridCol w:w="533"/>
        <w:gridCol w:w="7253"/>
        <w:gridCol w:w="1513"/>
      </w:tblGrid>
      <w:tr w:rsidR="00D54F3B" w14:paraId="7BF93E7D" w14:textId="77777777" w:rsidTr="00626BC5">
        <w:trPr>
          <w:cnfStyle w:val="100000000000" w:firstRow="1" w:lastRow="0" w:firstColumn="0" w:lastColumn="0" w:oddVBand="0" w:evenVBand="0" w:oddHBand="0" w:evenHBand="0" w:firstRowFirstColumn="0" w:firstRowLastColumn="0" w:lastRowFirstColumn="0" w:lastRowLastColumn="0"/>
        </w:trPr>
        <w:tc>
          <w:tcPr>
            <w:tcW w:w="533" w:type="dxa"/>
            <w:tcBorders>
              <w:bottom w:val="single" w:sz="4" w:space="0" w:color="6FACDE" w:themeColor="accent2"/>
            </w:tcBorders>
          </w:tcPr>
          <w:p w14:paraId="7659A5C5" w14:textId="77777777" w:rsidR="00D54F3B" w:rsidRDefault="001E5B6D" w:rsidP="00626BC5">
            <w:pPr>
              <w:keepNext/>
              <w:rPr>
                <w:b/>
                <w:szCs w:val="20"/>
              </w:rPr>
            </w:pPr>
            <w:r>
              <w:rPr>
                <w:b/>
                <w:szCs w:val="20"/>
              </w:rPr>
              <w:t>8</w:t>
            </w:r>
            <w:r w:rsidR="00D54F3B">
              <w:rPr>
                <w:b/>
                <w:szCs w:val="20"/>
              </w:rPr>
              <w:t>)</w:t>
            </w:r>
          </w:p>
        </w:tc>
        <w:tc>
          <w:tcPr>
            <w:tcW w:w="8766" w:type="dxa"/>
            <w:gridSpan w:val="2"/>
            <w:tcBorders>
              <w:bottom w:val="single" w:sz="4" w:space="0" w:color="6FACDE" w:themeColor="accent2"/>
            </w:tcBorders>
          </w:tcPr>
          <w:p w14:paraId="68395EDD" w14:textId="77777777" w:rsidR="00D54F3B" w:rsidRDefault="00D54F3B" w:rsidP="00D54F3B">
            <w:pPr>
              <w:keepNext/>
              <w:rPr>
                <w:b/>
                <w:szCs w:val="20"/>
              </w:rPr>
            </w:pPr>
            <w:r>
              <w:rPr>
                <w:b/>
                <w:szCs w:val="20"/>
              </w:rPr>
              <w:t>Landbanks:</w:t>
            </w:r>
          </w:p>
        </w:tc>
      </w:tr>
      <w:tr w:rsidR="00BD45F3" w14:paraId="71CD0A02" w14:textId="77777777" w:rsidTr="00626BC5">
        <w:trPr>
          <w:trHeight w:val="348"/>
        </w:trPr>
        <w:tc>
          <w:tcPr>
            <w:tcW w:w="533" w:type="dxa"/>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23DF4B6E" w14:textId="77777777" w:rsidR="00BD45F3" w:rsidRDefault="00BD45F3" w:rsidP="00626BC5">
            <w:pPr>
              <w:keepNext/>
              <w:jc w:val="right"/>
              <w:rPr>
                <w:b/>
                <w:szCs w:val="20"/>
              </w:rPr>
            </w:pPr>
            <w:r>
              <w:rPr>
                <w:b/>
                <w:szCs w:val="20"/>
              </w:rPr>
              <w:t>a)</w:t>
            </w:r>
          </w:p>
        </w:tc>
        <w:tc>
          <w:tcPr>
            <w:tcW w:w="7253" w:type="dxa"/>
            <w:tcBorders>
              <w:top w:val="single" w:sz="4" w:space="0" w:color="6FACDE" w:themeColor="accent2"/>
              <w:left w:val="single" w:sz="4" w:space="0" w:color="6FACDE" w:themeColor="accent2"/>
              <w:bottom w:val="single" w:sz="4" w:space="0" w:color="6FACDE" w:themeColor="accent2"/>
            </w:tcBorders>
          </w:tcPr>
          <w:p w14:paraId="485D84EA" w14:textId="77777777" w:rsidR="00BD45F3" w:rsidRDefault="00BD45F3" w:rsidP="00BD45F3">
            <w:pPr>
              <w:keepNext/>
              <w:rPr>
                <w:b/>
                <w:szCs w:val="20"/>
              </w:rPr>
            </w:pPr>
            <w:r>
              <w:rPr>
                <w:szCs w:val="20"/>
              </w:rPr>
              <w:t>Do you have any Land banks to declare?</w:t>
            </w:r>
          </w:p>
        </w:tc>
        <w:tc>
          <w:tcPr>
            <w:tcW w:w="1513" w:type="dxa"/>
            <w:tcBorders>
              <w:top w:val="single" w:sz="4" w:space="0" w:color="6FACDE" w:themeColor="accent2"/>
            </w:tcBorders>
          </w:tcPr>
          <w:p w14:paraId="46C0E990" w14:textId="41306805" w:rsidR="00BD45F3" w:rsidRPr="00BD45F3" w:rsidRDefault="00BD45F3" w:rsidP="00626BC5">
            <w:pPr>
              <w:keepNext/>
              <w:rPr>
                <w:b/>
                <w:szCs w:val="20"/>
              </w:rPr>
            </w:pPr>
            <w:r>
              <w:rPr>
                <w:b/>
                <w:szCs w:val="20"/>
              </w:rPr>
              <w:t>YES</w:t>
            </w:r>
          </w:p>
        </w:tc>
      </w:tr>
      <w:tr w:rsidR="00D54F3B" w14:paraId="50EBDAA0" w14:textId="77777777" w:rsidTr="00626BC5">
        <w:tc>
          <w:tcPr>
            <w:tcW w:w="533" w:type="dxa"/>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6205E09E" w14:textId="77777777" w:rsidR="00D54F3B" w:rsidRDefault="00D54F3B" w:rsidP="00626BC5">
            <w:pPr>
              <w:jc w:val="right"/>
              <w:rPr>
                <w:b/>
                <w:szCs w:val="20"/>
              </w:rPr>
            </w:pPr>
            <w:r>
              <w:rPr>
                <w:b/>
                <w:szCs w:val="20"/>
              </w:rPr>
              <w:t>b)</w:t>
            </w:r>
          </w:p>
        </w:tc>
        <w:tc>
          <w:tcPr>
            <w:tcW w:w="8766" w:type="dxa"/>
            <w:gridSpan w:val="2"/>
            <w:tcBorders>
              <w:top w:val="single" w:sz="4" w:space="0" w:color="6FACDE" w:themeColor="accent2"/>
              <w:left w:val="single" w:sz="4" w:space="0" w:color="6FACDE" w:themeColor="accent2"/>
              <w:bottom w:val="single" w:sz="4" w:space="0" w:color="6FACDE" w:themeColor="accent2"/>
            </w:tcBorders>
          </w:tcPr>
          <w:p w14:paraId="1686EAD6" w14:textId="77777777" w:rsidR="00BD45F3" w:rsidRPr="00054A34" w:rsidRDefault="00BD45F3" w:rsidP="00BD45F3">
            <w:pPr>
              <w:keepNext/>
              <w:rPr>
                <w:szCs w:val="20"/>
              </w:rPr>
            </w:pPr>
            <w:r>
              <w:rPr>
                <w:noProof/>
              </w:rPr>
              <w:t>If Yes, please provide details in the atta</w:t>
            </w:r>
            <w:r w:rsidR="001E5B6D">
              <w:rPr>
                <w:noProof/>
              </w:rPr>
              <w:t>ch</w:t>
            </w:r>
            <w:r>
              <w:rPr>
                <w:noProof/>
              </w:rPr>
              <w:t>ed Land banks spreadsheet</w:t>
            </w:r>
          </w:p>
        </w:tc>
      </w:tr>
    </w:tbl>
    <w:p w14:paraId="032EFF86" w14:textId="77777777" w:rsidR="00F755E1" w:rsidRDefault="00F755E1" w:rsidP="00F17CEF"/>
    <w:tbl>
      <w:tblPr>
        <w:tblStyle w:val="AJGTableNOheadings"/>
        <w:tblW w:w="5000" w:type="pct"/>
        <w:tblLook w:val="01E0" w:firstRow="1" w:lastRow="1" w:firstColumn="1" w:lastColumn="1" w:noHBand="0" w:noVBand="0"/>
      </w:tblPr>
      <w:tblGrid>
        <w:gridCol w:w="520"/>
        <w:gridCol w:w="19"/>
        <w:gridCol w:w="2620"/>
        <w:gridCol w:w="2691"/>
        <w:gridCol w:w="1319"/>
        <w:gridCol w:w="617"/>
        <w:gridCol w:w="1513"/>
      </w:tblGrid>
      <w:tr w:rsidR="00F17CEF" w14:paraId="05B376FE" w14:textId="77777777" w:rsidTr="00BE175B">
        <w:trPr>
          <w:cnfStyle w:val="100000000000" w:firstRow="1" w:lastRow="0" w:firstColumn="0" w:lastColumn="0" w:oddVBand="0" w:evenVBand="0" w:oddHBand="0" w:evenHBand="0" w:firstRowFirstColumn="0" w:firstRowLastColumn="0" w:lastRowFirstColumn="0" w:lastRowLastColumn="0"/>
        </w:trPr>
        <w:tc>
          <w:tcPr>
            <w:tcW w:w="533" w:type="dxa"/>
            <w:gridSpan w:val="2"/>
            <w:tcBorders>
              <w:bottom w:val="single" w:sz="4" w:space="0" w:color="6FACDE" w:themeColor="accent2"/>
            </w:tcBorders>
          </w:tcPr>
          <w:p w14:paraId="3D0D7186" w14:textId="77777777" w:rsidR="00F17CEF" w:rsidRDefault="001E5B6D" w:rsidP="009F0752">
            <w:pPr>
              <w:keepNext/>
              <w:rPr>
                <w:b/>
                <w:szCs w:val="20"/>
              </w:rPr>
            </w:pPr>
            <w:r>
              <w:rPr>
                <w:b/>
                <w:szCs w:val="20"/>
              </w:rPr>
              <w:t>9</w:t>
            </w:r>
            <w:r w:rsidR="009F0752">
              <w:rPr>
                <w:b/>
                <w:szCs w:val="20"/>
              </w:rPr>
              <w:t>)</w:t>
            </w:r>
          </w:p>
        </w:tc>
        <w:tc>
          <w:tcPr>
            <w:tcW w:w="8766" w:type="dxa"/>
            <w:gridSpan w:val="5"/>
            <w:tcBorders>
              <w:bottom w:val="single" w:sz="4" w:space="0" w:color="6FACDE" w:themeColor="accent2"/>
            </w:tcBorders>
          </w:tcPr>
          <w:p w14:paraId="47C90436" w14:textId="77777777" w:rsidR="00F17CEF" w:rsidRDefault="00F17CEF" w:rsidP="000F240D">
            <w:pPr>
              <w:keepNext/>
              <w:rPr>
                <w:b/>
                <w:szCs w:val="20"/>
              </w:rPr>
            </w:pPr>
            <w:r>
              <w:rPr>
                <w:b/>
                <w:szCs w:val="20"/>
              </w:rPr>
              <w:t>Maintenance:</w:t>
            </w:r>
          </w:p>
        </w:tc>
      </w:tr>
      <w:tr w:rsidR="00F17CEF" w14:paraId="3AF1F66E" w14:textId="77777777" w:rsidTr="00BE175B">
        <w:trPr>
          <w:trHeight w:val="233"/>
        </w:trPr>
        <w:tc>
          <w:tcPr>
            <w:tcW w:w="533" w:type="dxa"/>
            <w:gridSpan w:val="2"/>
            <w:vMerge w:val="restart"/>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50E8ACEA" w14:textId="77777777" w:rsidR="00F17CEF" w:rsidRDefault="00F17CEF" w:rsidP="000F240D">
            <w:pPr>
              <w:keepNext/>
              <w:jc w:val="right"/>
              <w:rPr>
                <w:b/>
                <w:szCs w:val="20"/>
              </w:rPr>
            </w:pPr>
            <w:r>
              <w:rPr>
                <w:b/>
                <w:szCs w:val="20"/>
              </w:rPr>
              <w:t>a)</w:t>
            </w:r>
          </w:p>
        </w:tc>
        <w:tc>
          <w:tcPr>
            <w:tcW w:w="5316" w:type="dxa"/>
            <w:gridSpan w:val="2"/>
            <w:vMerge w:val="restart"/>
            <w:tcBorders>
              <w:top w:val="single" w:sz="4" w:space="0" w:color="6FACDE" w:themeColor="accent2"/>
              <w:left w:val="single" w:sz="4" w:space="0" w:color="6FACDE" w:themeColor="accent2"/>
              <w:bottom w:val="single" w:sz="4" w:space="0" w:color="6FACDE" w:themeColor="accent2"/>
            </w:tcBorders>
          </w:tcPr>
          <w:p w14:paraId="093E6128" w14:textId="77777777" w:rsidR="00F17CEF" w:rsidRDefault="00F17CEF" w:rsidP="000F240D">
            <w:pPr>
              <w:keepNext/>
              <w:rPr>
                <w:b/>
                <w:szCs w:val="20"/>
              </w:rPr>
            </w:pPr>
            <w:r>
              <w:rPr>
                <w:szCs w:val="20"/>
              </w:rPr>
              <w:t>Do you maintain your own properties or are subcontractors used? (please show as % split)</w:t>
            </w:r>
          </w:p>
        </w:tc>
        <w:tc>
          <w:tcPr>
            <w:tcW w:w="1320" w:type="dxa"/>
            <w:tcBorders>
              <w:top w:val="single" w:sz="4" w:space="0" w:color="6FACDE" w:themeColor="accent2"/>
              <w:bottom w:val="single" w:sz="4" w:space="0" w:color="6FACDE" w:themeColor="accent2"/>
            </w:tcBorders>
          </w:tcPr>
          <w:p w14:paraId="3921EE55" w14:textId="77777777" w:rsidR="00F17CEF" w:rsidRDefault="00F17CEF" w:rsidP="000F240D">
            <w:pPr>
              <w:keepNext/>
              <w:rPr>
                <w:b/>
                <w:szCs w:val="20"/>
              </w:rPr>
            </w:pPr>
            <w:r>
              <w:rPr>
                <w:b/>
                <w:szCs w:val="20"/>
              </w:rPr>
              <w:t xml:space="preserve">Own </w:t>
            </w:r>
          </w:p>
        </w:tc>
        <w:tc>
          <w:tcPr>
            <w:tcW w:w="2130" w:type="dxa"/>
            <w:gridSpan w:val="2"/>
            <w:tcBorders>
              <w:top w:val="single" w:sz="4" w:space="0" w:color="6FACDE" w:themeColor="accent2"/>
              <w:bottom w:val="single" w:sz="4" w:space="0" w:color="6FACDE" w:themeColor="accent2"/>
            </w:tcBorders>
          </w:tcPr>
          <w:p w14:paraId="65C1128F" w14:textId="77777777" w:rsidR="00F17CEF" w:rsidRDefault="00F17CEF" w:rsidP="00F17CEF">
            <w:pPr>
              <w:keepNext/>
            </w:pPr>
            <w:r w:rsidRPr="00F17CEF">
              <w:rPr>
                <w:b/>
                <w:szCs w:val="20"/>
              </w:rPr>
              <w:t>Subcontractors</w:t>
            </w:r>
          </w:p>
        </w:tc>
      </w:tr>
      <w:tr w:rsidR="00F17CEF" w14:paraId="0E7A260C" w14:textId="77777777" w:rsidTr="00BE175B">
        <w:trPr>
          <w:trHeight w:val="232"/>
        </w:trPr>
        <w:tc>
          <w:tcPr>
            <w:tcW w:w="533" w:type="dxa"/>
            <w:gridSpan w:val="2"/>
            <w:vMerge/>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6F87A4D0" w14:textId="77777777" w:rsidR="00F17CEF" w:rsidRDefault="00F17CEF" w:rsidP="000F240D">
            <w:pPr>
              <w:keepNext/>
              <w:jc w:val="right"/>
              <w:rPr>
                <w:b/>
                <w:szCs w:val="20"/>
              </w:rPr>
            </w:pPr>
          </w:p>
        </w:tc>
        <w:tc>
          <w:tcPr>
            <w:tcW w:w="5316" w:type="dxa"/>
            <w:gridSpan w:val="2"/>
            <w:vMerge/>
            <w:tcBorders>
              <w:top w:val="single" w:sz="4" w:space="0" w:color="6FACDE" w:themeColor="accent2"/>
              <w:left w:val="single" w:sz="4" w:space="0" w:color="6FACDE" w:themeColor="accent2"/>
              <w:bottom w:val="single" w:sz="4" w:space="0" w:color="6FACDE" w:themeColor="accent2"/>
            </w:tcBorders>
          </w:tcPr>
          <w:p w14:paraId="41CAAB03" w14:textId="77777777" w:rsidR="00F17CEF" w:rsidRDefault="00F17CEF" w:rsidP="000F240D">
            <w:pPr>
              <w:keepNext/>
              <w:rPr>
                <w:szCs w:val="20"/>
              </w:rPr>
            </w:pPr>
          </w:p>
        </w:tc>
        <w:tc>
          <w:tcPr>
            <w:tcW w:w="1320" w:type="dxa"/>
            <w:tcBorders>
              <w:top w:val="single" w:sz="4" w:space="0" w:color="6FACDE" w:themeColor="accent2"/>
              <w:bottom w:val="single" w:sz="4" w:space="0" w:color="6FACDE" w:themeColor="accent2"/>
            </w:tcBorders>
          </w:tcPr>
          <w:p w14:paraId="170F57DA" w14:textId="54D752F5" w:rsidR="00F17CEF" w:rsidRDefault="00F17CEF" w:rsidP="000F240D">
            <w:pPr>
              <w:keepNext/>
              <w:rPr>
                <w:b/>
                <w:szCs w:val="20"/>
              </w:rPr>
            </w:pPr>
            <w:r>
              <w:rPr>
                <w:b/>
                <w:szCs w:val="20"/>
              </w:rPr>
              <w:t>%</w:t>
            </w:r>
          </w:p>
        </w:tc>
        <w:tc>
          <w:tcPr>
            <w:tcW w:w="2130" w:type="dxa"/>
            <w:gridSpan w:val="2"/>
            <w:tcBorders>
              <w:top w:val="single" w:sz="4" w:space="0" w:color="6FACDE" w:themeColor="accent2"/>
              <w:bottom w:val="single" w:sz="4" w:space="0" w:color="6FACDE" w:themeColor="accent2"/>
            </w:tcBorders>
          </w:tcPr>
          <w:p w14:paraId="42A9FDCB" w14:textId="39F0C9E5" w:rsidR="00F17CEF" w:rsidRDefault="00D553AD" w:rsidP="000F240D">
            <w:pPr>
              <w:keepNext/>
              <w:rPr>
                <w:b/>
                <w:szCs w:val="20"/>
              </w:rPr>
            </w:pPr>
            <w:r>
              <w:rPr>
                <w:b/>
                <w:szCs w:val="20"/>
              </w:rPr>
              <w:t>100</w:t>
            </w:r>
            <w:r w:rsidR="00F17CEF">
              <w:rPr>
                <w:b/>
                <w:szCs w:val="20"/>
              </w:rPr>
              <w:t>%</w:t>
            </w:r>
          </w:p>
        </w:tc>
      </w:tr>
      <w:tr w:rsidR="00054A34" w14:paraId="089B9D7E" w14:textId="77777777" w:rsidTr="00BE175B">
        <w:tc>
          <w:tcPr>
            <w:tcW w:w="533" w:type="dxa"/>
            <w:gridSpan w:val="2"/>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7F1250E7" w14:textId="77777777" w:rsidR="00054A34" w:rsidRDefault="00054A34" w:rsidP="000F240D">
            <w:pPr>
              <w:jc w:val="right"/>
              <w:rPr>
                <w:b/>
                <w:szCs w:val="20"/>
              </w:rPr>
            </w:pPr>
            <w:r>
              <w:rPr>
                <w:b/>
                <w:szCs w:val="20"/>
              </w:rPr>
              <w:t>b)</w:t>
            </w:r>
          </w:p>
        </w:tc>
        <w:tc>
          <w:tcPr>
            <w:tcW w:w="8766" w:type="dxa"/>
            <w:gridSpan w:val="5"/>
            <w:tcBorders>
              <w:top w:val="single" w:sz="4" w:space="0" w:color="6FACDE" w:themeColor="accent2"/>
              <w:left w:val="single" w:sz="4" w:space="0" w:color="6FACDE" w:themeColor="accent2"/>
              <w:bottom w:val="single" w:sz="4" w:space="0" w:color="6FACDE" w:themeColor="accent2"/>
            </w:tcBorders>
          </w:tcPr>
          <w:p w14:paraId="2E70B00C" w14:textId="77777777" w:rsidR="00D553AD" w:rsidRDefault="001C50FE" w:rsidP="00D553AD">
            <w:pPr>
              <w:keepNext/>
              <w:rPr>
                <w:noProof/>
              </w:rPr>
            </w:pPr>
            <w:r w:rsidRPr="00164C56">
              <w:rPr>
                <w:noProof/>
              </w:rPr>
              <w:t xml:space="preserve">Please provide details </w:t>
            </w:r>
            <w:r>
              <w:rPr>
                <w:noProof/>
              </w:rPr>
              <w:t xml:space="preserve">of </w:t>
            </w:r>
            <w:r w:rsidRPr="00164C56">
              <w:rPr>
                <w:noProof/>
                <w:szCs w:val="22"/>
              </w:rPr>
              <w:t xml:space="preserve">any major maintenance/refurbishment projects planned in the next 12 months, </w:t>
            </w:r>
            <w:r w:rsidRPr="00164C56">
              <w:rPr>
                <w:noProof/>
              </w:rPr>
              <w:t xml:space="preserve">including turnover estimates for each project </w:t>
            </w:r>
            <w:r>
              <w:rPr>
                <w:noProof/>
              </w:rPr>
              <w:t xml:space="preserve"> </w:t>
            </w:r>
          </w:p>
          <w:p w14:paraId="341E8EB5" w14:textId="77777777" w:rsidR="00D553AD" w:rsidRDefault="00D553AD" w:rsidP="00D553AD">
            <w:pPr>
              <w:keepNext/>
              <w:rPr>
                <w:noProof/>
              </w:rPr>
            </w:pPr>
            <w:r>
              <w:rPr>
                <w:noProof/>
              </w:rPr>
              <w:t>Planned maintenance programme (cmponent replacements &amp; major works) - £9.3m this FY</w:t>
            </w:r>
          </w:p>
          <w:p w14:paraId="7CB6B71C" w14:textId="13558123" w:rsidR="00054A34" w:rsidRPr="00054A34" w:rsidRDefault="00D553AD" w:rsidP="00D553AD">
            <w:pPr>
              <w:keepNext/>
              <w:rPr>
                <w:szCs w:val="20"/>
              </w:rPr>
            </w:pPr>
            <w:proofErr w:type="spellStart"/>
            <w:r>
              <w:t>Oprimised</w:t>
            </w:r>
            <w:proofErr w:type="spellEnd"/>
            <w:r>
              <w:t xml:space="preserve"> retrofit works (decarbonisation) - £6.5m this FY</w:t>
            </w:r>
          </w:p>
        </w:tc>
      </w:tr>
      <w:tr w:rsidR="001C50FE" w14:paraId="2C487020" w14:textId="77777777" w:rsidTr="001C50FE">
        <w:tc>
          <w:tcPr>
            <w:tcW w:w="533" w:type="dxa"/>
            <w:gridSpan w:val="2"/>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54F5A90A" w14:textId="77777777" w:rsidR="001C50FE" w:rsidRDefault="001C50FE" w:rsidP="000F240D">
            <w:pPr>
              <w:jc w:val="right"/>
              <w:rPr>
                <w:b/>
                <w:szCs w:val="20"/>
              </w:rPr>
            </w:pPr>
            <w:r>
              <w:rPr>
                <w:b/>
                <w:szCs w:val="20"/>
              </w:rPr>
              <w:t>c)</w:t>
            </w:r>
          </w:p>
        </w:tc>
        <w:tc>
          <w:tcPr>
            <w:tcW w:w="7253" w:type="dxa"/>
            <w:gridSpan w:val="4"/>
            <w:tcBorders>
              <w:top w:val="single" w:sz="4" w:space="0" w:color="6FACDE" w:themeColor="accent2"/>
              <w:left w:val="single" w:sz="4" w:space="0" w:color="6FACDE" w:themeColor="accent2"/>
              <w:bottom w:val="single" w:sz="4" w:space="0" w:color="6FACDE" w:themeColor="accent2"/>
            </w:tcBorders>
          </w:tcPr>
          <w:p w14:paraId="6F62BC4C" w14:textId="77777777" w:rsidR="001C50FE" w:rsidRDefault="001C50FE" w:rsidP="00C7552F">
            <w:pPr>
              <w:keepNext/>
              <w:tabs>
                <w:tab w:val="right" w:pos="8017"/>
              </w:tabs>
              <w:rPr>
                <w:szCs w:val="20"/>
              </w:rPr>
            </w:pPr>
            <w:r>
              <w:rPr>
                <w:szCs w:val="20"/>
              </w:rPr>
              <w:t>Is evidence of sub-contractor’s insurance checked on a regular basis and copies retained?</w:t>
            </w:r>
          </w:p>
        </w:tc>
        <w:tc>
          <w:tcPr>
            <w:tcW w:w="1513" w:type="dxa"/>
            <w:tcBorders>
              <w:top w:val="single" w:sz="4" w:space="0" w:color="6FACDE" w:themeColor="accent2"/>
              <w:left w:val="single" w:sz="4" w:space="0" w:color="6FACDE" w:themeColor="accent2"/>
              <w:bottom w:val="single" w:sz="4" w:space="0" w:color="6FACDE" w:themeColor="accent2"/>
            </w:tcBorders>
          </w:tcPr>
          <w:p w14:paraId="39DE9D61" w14:textId="055C34FE" w:rsidR="001C50FE" w:rsidRPr="005B3F3C" w:rsidRDefault="001C50FE" w:rsidP="00C7552F">
            <w:pPr>
              <w:keepNext/>
              <w:rPr>
                <w:highlight w:val="lightGray"/>
              </w:rPr>
            </w:pPr>
            <w:r w:rsidRPr="00054A34">
              <w:rPr>
                <w:b/>
                <w:iCs/>
                <w:lang w:val="en-US"/>
              </w:rPr>
              <w:t>YES</w:t>
            </w:r>
          </w:p>
        </w:tc>
      </w:tr>
      <w:tr w:rsidR="00536A76" w14:paraId="7E9BE303" w14:textId="77777777" w:rsidTr="002773F7">
        <w:tc>
          <w:tcPr>
            <w:tcW w:w="513" w:type="dxa"/>
            <w:tcBorders>
              <w:bottom w:val="single" w:sz="4" w:space="0" w:color="6FACDE" w:themeColor="accent2"/>
            </w:tcBorders>
          </w:tcPr>
          <w:p w14:paraId="720245F3" w14:textId="77777777" w:rsidR="00536A76" w:rsidRDefault="00047614" w:rsidP="002773F7">
            <w:pPr>
              <w:keepNext/>
              <w:spacing w:after="60"/>
              <w:rPr>
                <w:b/>
                <w:szCs w:val="20"/>
              </w:rPr>
            </w:pPr>
            <w:r>
              <w:rPr>
                <w:b/>
                <w:szCs w:val="20"/>
              </w:rPr>
              <w:t>10</w:t>
            </w:r>
            <w:r w:rsidR="00536A76">
              <w:rPr>
                <w:b/>
                <w:szCs w:val="20"/>
              </w:rPr>
              <w:t>)</w:t>
            </w:r>
          </w:p>
        </w:tc>
        <w:tc>
          <w:tcPr>
            <w:tcW w:w="8786" w:type="dxa"/>
            <w:gridSpan w:val="6"/>
          </w:tcPr>
          <w:p w14:paraId="5C4282AC" w14:textId="77777777" w:rsidR="00536A76" w:rsidRDefault="00536A76" w:rsidP="002773F7">
            <w:pPr>
              <w:keepNext/>
              <w:spacing w:after="60"/>
              <w:rPr>
                <w:rFonts w:eastAsiaTheme="minorHAnsi" w:cs="Arial"/>
                <w:b/>
                <w:bCs/>
                <w:sz w:val="22"/>
                <w:szCs w:val="22"/>
              </w:rPr>
            </w:pPr>
            <w:r>
              <w:rPr>
                <w:b/>
                <w:bCs/>
              </w:rPr>
              <w:t>New Building Work and Development</w:t>
            </w:r>
          </w:p>
        </w:tc>
      </w:tr>
      <w:tr w:rsidR="00536A76" w14:paraId="5D7F941B" w14:textId="77777777" w:rsidTr="00BD45F3">
        <w:tc>
          <w:tcPr>
            <w:tcW w:w="513" w:type="dxa"/>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3D60E4D3" w14:textId="77777777" w:rsidR="00536A76" w:rsidRDefault="00536A76" w:rsidP="002773F7">
            <w:pPr>
              <w:keepNext/>
              <w:jc w:val="right"/>
              <w:rPr>
                <w:b/>
                <w:szCs w:val="20"/>
              </w:rPr>
            </w:pPr>
          </w:p>
        </w:tc>
        <w:tc>
          <w:tcPr>
            <w:tcW w:w="8786" w:type="dxa"/>
            <w:gridSpan w:val="6"/>
            <w:tcBorders>
              <w:left w:val="single" w:sz="4" w:space="0" w:color="6FACDE" w:themeColor="accent2"/>
            </w:tcBorders>
          </w:tcPr>
          <w:p w14:paraId="49373A82" w14:textId="77777777" w:rsidR="00536A76" w:rsidRDefault="00536A76" w:rsidP="002773F7">
            <w:pPr>
              <w:keepNext/>
              <w:rPr>
                <w:rFonts w:eastAsiaTheme="minorHAnsi" w:cs="Arial"/>
                <w:sz w:val="22"/>
                <w:szCs w:val="22"/>
              </w:rPr>
            </w:pPr>
            <w:r>
              <w:t xml:space="preserve">CDM Regulations is a drive by the HSE to ensure all construction works are undertaken safely. We need to ascertain in what duty holder capacity you are acting in respect of each of your new build construction projects. </w:t>
            </w:r>
          </w:p>
          <w:p w14:paraId="66CC6E7B" w14:textId="77777777" w:rsidR="00536A76" w:rsidRDefault="00536A76" w:rsidP="002773F7">
            <w:pPr>
              <w:keepNext/>
              <w:rPr>
                <w:rFonts w:ascii="Calibri" w:hAnsi="Calibri"/>
              </w:rPr>
            </w:pPr>
          </w:p>
          <w:p w14:paraId="4BB75C0B" w14:textId="77777777" w:rsidR="00536A76" w:rsidRDefault="00536A76" w:rsidP="002773F7">
            <w:pPr>
              <w:keepNext/>
            </w:pPr>
            <w:r>
              <w:t xml:space="preserve">For each new build project, please advise the information below. </w:t>
            </w:r>
          </w:p>
          <w:p w14:paraId="5452F965" w14:textId="77777777" w:rsidR="006109C8" w:rsidRDefault="006109C8" w:rsidP="002773F7">
            <w:pPr>
              <w:keepNext/>
            </w:pPr>
          </w:p>
          <w:p w14:paraId="0E368B02" w14:textId="77777777" w:rsidR="00536A76" w:rsidRPr="00616F35" w:rsidRDefault="00536A76" w:rsidP="002773F7">
            <w:pPr>
              <w:keepNext/>
            </w:pPr>
            <w:r>
              <w:t>For each project, please confirm that you and all duty holders are complying/will comply with the relevant duties applicable as set out in</w:t>
            </w:r>
            <w:r w:rsidR="00616F35">
              <w:t xml:space="preserve"> the CDM 2015 Regulations. </w:t>
            </w:r>
          </w:p>
        </w:tc>
      </w:tr>
      <w:tr w:rsidR="00536A76" w14:paraId="5B63E31A" w14:textId="77777777" w:rsidTr="00BD45F3">
        <w:trPr>
          <w:trHeight w:val="47"/>
        </w:trPr>
        <w:tc>
          <w:tcPr>
            <w:tcW w:w="513" w:type="dxa"/>
            <w:vMerge w:val="restart"/>
            <w:tcBorders>
              <w:top w:val="nil"/>
              <w:left w:val="single" w:sz="4" w:space="0" w:color="6FACDE" w:themeColor="accent2"/>
              <w:bottom w:val="single" w:sz="4" w:space="0" w:color="6FACDE" w:themeColor="accent2"/>
              <w:right w:val="single" w:sz="4" w:space="0" w:color="6FACDE" w:themeColor="accent2"/>
            </w:tcBorders>
          </w:tcPr>
          <w:p w14:paraId="0261BB7C" w14:textId="77777777" w:rsidR="00536A76" w:rsidRDefault="00536A76" w:rsidP="002773F7">
            <w:pPr>
              <w:keepNext/>
              <w:jc w:val="right"/>
              <w:rPr>
                <w:b/>
                <w:szCs w:val="20"/>
              </w:rPr>
            </w:pPr>
          </w:p>
        </w:tc>
        <w:tc>
          <w:tcPr>
            <w:tcW w:w="2642" w:type="dxa"/>
            <w:gridSpan w:val="2"/>
            <w:tcBorders>
              <w:left w:val="single" w:sz="4" w:space="0" w:color="6FACDE" w:themeColor="accent2"/>
            </w:tcBorders>
          </w:tcPr>
          <w:p w14:paraId="7A623832" w14:textId="77777777" w:rsidR="00536A76" w:rsidRDefault="00536A76" w:rsidP="002773F7">
            <w:pPr>
              <w:keepNext/>
            </w:pPr>
            <w:r>
              <w:t>Project Name</w:t>
            </w:r>
          </w:p>
        </w:tc>
        <w:tc>
          <w:tcPr>
            <w:tcW w:w="6144" w:type="dxa"/>
            <w:gridSpan w:val="4"/>
          </w:tcPr>
          <w:p w14:paraId="2512C031" w14:textId="77777777" w:rsidR="00536A76" w:rsidRPr="00626BC5" w:rsidRDefault="006109C8" w:rsidP="002773F7">
            <w:pPr>
              <w:keepNext/>
              <w:rPr>
                <w:highlight w:val="yellow"/>
              </w:rPr>
            </w:pPr>
            <w:r w:rsidRPr="00626BC5">
              <w:rPr>
                <w:szCs w:val="20"/>
                <w:highlight w:val="yellow"/>
              </w:rPr>
              <w:fldChar w:fldCharType="begin">
                <w:ffData>
                  <w:name w:val="Text4"/>
                  <w:enabled/>
                  <w:calcOnExit w:val="0"/>
                  <w:textInput/>
                </w:ffData>
              </w:fldChar>
            </w:r>
            <w:r w:rsidRPr="00626BC5">
              <w:rPr>
                <w:szCs w:val="20"/>
                <w:highlight w:val="yellow"/>
              </w:rPr>
              <w:instrText xml:space="preserve"> FORMTEXT </w:instrText>
            </w:r>
            <w:r w:rsidRPr="00626BC5">
              <w:rPr>
                <w:szCs w:val="20"/>
                <w:highlight w:val="yellow"/>
              </w:rPr>
            </w:r>
            <w:r w:rsidRPr="00626BC5">
              <w:rPr>
                <w:szCs w:val="20"/>
                <w:highlight w:val="yellow"/>
              </w:rPr>
              <w:fldChar w:fldCharType="separate"/>
            </w:r>
            <w:r w:rsidRPr="00626BC5">
              <w:rPr>
                <w:noProof/>
                <w:szCs w:val="20"/>
                <w:highlight w:val="yellow"/>
              </w:rPr>
              <w:t> </w:t>
            </w:r>
            <w:r w:rsidRPr="00626BC5">
              <w:rPr>
                <w:noProof/>
                <w:szCs w:val="20"/>
                <w:highlight w:val="yellow"/>
              </w:rPr>
              <w:t xml:space="preserve">        </w:t>
            </w:r>
            <w:r w:rsidRPr="00626BC5">
              <w:rPr>
                <w:noProof/>
                <w:szCs w:val="20"/>
                <w:highlight w:val="yellow"/>
              </w:rPr>
              <w:t> </w:t>
            </w:r>
            <w:r w:rsidRPr="00626BC5">
              <w:rPr>
                <w:noProof/>
                <w:szCs w:val="20"/>
                <w:highlight w:val="yellow"/>
              </w:rPr>
              <w:t> </w:t>
            </w:r>
            <w:r w:rsidRPr="00626BC5">
              <w:rPr>
                <w:noProof/>
                <w:szCs w:val="20"/>
                <w:highlight w:val="yellow"/>
              </w:rPr>
              <w:t> </w:t>
            </w:r>
            <w:r w:rsidRPr="00626BC5">
              <w:rPr>
                <w:noProof/>
                <w:szCs w:val="20"/>
                <w:highlight w:val="yellow"/>
              </w:rPr>
              <w:t> </w:t>
            </w:r>
            <w:r w:rsidRPr="00626BC5">
              <w:rPr>
                <w:szCs w:val="20"/>
                <w:highlight w:val="yellow"/>
              </w:rPr>
              <w:fldChar w:fldCharType="end"/>
            </w:r>
          </w:p>
        </w:tc>
      </w:tr>
      <w:tr w:rsidR="00536A76" w14:paraId="53C25C01" w14:textId="77777777" w:rsidTr="00BD45F3">
        <w:trPr>
          <w:trHeight w:val="47"/>
        </w:trPr>
        <w:tc>
          <w:tcPr>
            <w:tcW w:w="513" w:type="dxa"/>
            <w:vMerge/>
            <w:tcBorders>
              <w:top w:val="nil"/>
              <w:left w:val="single" w:sz="4" w:space="0" w:color="6FACDE" w:themeColor="accent2"/>
              <w:bottom w:val="single" w:sz="4" w:space="0" w:color="6FACDE" w:themeColor="accent2"/>
              <w:right w:val="single" w:sz="4" w:space="0" w:color="6FACDE" w:themeColor="accent2"/>
            </w:tcBorders>
          </w:tcPr>
          <w:p w14:paraId="220C4B57" w14:textId="77777777" w:rsidR="00536A76" w:rsidRDefault="00536A76" w:rsidP="002773F7">
            <w:pPr>
              <w:keepNext/>
              <w:jc w:val="right"/>
              <w:rPr>
                <w:b/>
                <w:szCs w:val="20"/>
              </w:rPr>
            </w:pPr>
          </w:p>
        </w:tc>
        <w:tc>
          <w:tcPr>
            <w:tcW w:w="2642" w:type="dxa"/>
            <w:gridSpan w:val="2"/>
            <w:tcBorders>
              <w:left w:val="single" w:sz="4" w:space="0" w:color="6FACDE" w:themeColor="accent2"/>
            </w:tcBorders>
          </w:tcPr>
          <w:p w14:paraId="4CB31BDA" w14:textId="77777777" w:rsidR="00536A76" w:rsidRDefault="00536A76" w:rsidP="002773F7">
            <w:pPr>
              <w:keepNext/>
            </w:pPr>
            <w:r>
              <w:t>Contract Value</w:t>
            </w:r>
          </w:p>
        </w:tc>
        <w:tc>
          <w:tcPr>
            <w:tcW w:w="6144" w:type="dxa"/>
            <w:gridSpan w:val="4"/>
          </w:tcPr>
          <w:p w14:paraId="0E404C78" w14:textId="77777777" w:rsidR="00536A76" w:rsidRPr="00626BC5" w:rsidRDefault="006109C8" w:rsidP="002773F7">
            <w:pPr>
              <w:keepNext/>
              <w:rPr>
                <w:highlight w:val="yellow"/>
              </w:rPr>
            </w:pPr>
            <w:r w:rsidRPr="00626BC5">
              <w:rPr>
                <w:szCs w:val="20"/>
                <w:highlight w:val="yellow"/>
              </w:rPr>
              <w:fldChar w:fldCharType="begin">
                <w:ffData>
                  <w:name w:val="Text4"/>
                  <w:enabled/>
                  <w:calcOnExit w:val="0"/>
                  <w:textInput/>
                </w:ffData>
              </w:fldChar>
            </w:r>
            <w:r w:rsidRPr="00626BC5">
              <w:rPr>
                <w:szCs w:val="20"/>
                <w:highlight w:val="yellow"/>
              </w:rPr>
              <w:instrText xml:space="preserve"> FORMTEXT </w:instrText>
            </w:r>
            <w:r w:rsidRPr="00626BC5">
              <w:rPr>
                <w:szCs w:val="20"/>
                <w:highlight w:val="yellow"/>
              </w:rPr>
            </w:r>
            <w:r w:rsidRPr="00626BC5">
              <w:rPr>
                <w:szCs w:val="20"/>
                <w:highlight w:val="yellow"/>
              </w:rPr>
              <w:fldChar w:fldCharType="separate"/>
            </w:r>
            <w:r w:rsidRPr="00626BC5">
              <w:rPr>
                <w:noProof/>
                <w:szCs w:val="20"/>
                <w:highlight w:val="yellow"/>
              </w:rPr>
              <w:t> </w:t>
            </w:r>
            <w:r w:rsidRPr="00626BC5">
              <w:rPr>
                <w:noProof/>
                <w:szCs w:val="20"/>
                <w:highlight w:val="yellow"/>
              </w:rPr>
              <w:t xml:space="preserve">        </w:t>
            </w:r>
            <w:r w:rsidRPr="00626BC5">
              <w:rPr>
                <w:noProof/>
                <w:szCs w:val="20"/>
                <w:highlight w:val="yellow"/>
              </w:rPr>
              <w:t> </w:t>
            </w:r>
            <w:r w:rsidRPr="00626BC5">
              <w:rPr>
                <w:noProof/>
                <w:szCs w:val="20"/>
                <w:highlight w:val="yellow"/>
              </w:rPr>
              <w:t> </w:t>
            </w:r>
            <w:r w:rsidRPr="00626BC5">
              <w:rPr>
                <w:noProof/>
                <w:szCs w:val="20"/>
                <w:highlight w:val="yellow"/>
              </w:rPr>
              <w:t> </w:t>
            </w:r>
            <w:r w:rsidRPr="00626BC5">
              <w:rPr>
                <w:noProof/>
                <w:szCs w:val="20"/>
                <w:highlight w:val="yellow"/>
              </w:rPr>
              <w:t> </w:t>
            </w:r>
            <w:r w:rsidRPr="00626BC5">
              <w:rPr>
                <w:szCs w:val="20"/>
                <w:highlight w:val="yellow"/>
              </w:rPr>
              <w:fldChar w:fldCharType="end"/>
            </w:r>
          </w:p>
        </w:tc>
      </w:tr>
      <w:tr w:rsidR="00536A76" w14:paraId="2365F7CA" w14:textId="77777777" w:rsidTr="00BD45F3">
        <w:trPr>
          <w:trHeight w:val="47"/>
        </w:trPr>
        <w:tc>
          <w:tcPr>
            <w:tcW w:w="513" w:type="dxa"/>
            <w:vMerge/>
            <w:tcBorders>
              <w:top w:val="nil"/>
              <w:left w:val="single" w:sz="4" w:space="0" w:color="6FACDE" w:themeColor="accent2"/>
              <w:bottom w:val="single" w:sz="4" w:space="0" w:color="6FACDE" w:themeColor="accent2"/>
              <w:right w:val="single" w:sz="4" w:space="0" w:color="6FACDE" w:themeColor="accent2"/>
            </w:tcBorders>
          </w:tcPr>
          <w:p w14:paraId="625065FB" w14:textId="77777777" w:rsidR="00536A76" w:rsidRDefault="00536A76" w:rsidP="002773F7">
            <w:pPr>
              <w:keepNext/>
              <w:jc w:val="right"/>
              <w:rPr>
                <w:b/>
                <w:szCs w:val="20"/>
              </w:rPr>
            </w:pPr>
          </w:p>
        </w:tc>
        <w:tc>
          <w:tcPr>
            <w:tcW w:w="2642" w:type="dxa"/>
            <w:gridSpan w:val="2"/>
            <w:tcBorders>
              <w:left w:val="single" w:sz="4" w:space="0" w:color="6FACDE" w:themeColor="accent2"/>
            </w:tcBorders>
          </w:tcPr>
          <w:p w14:paraId="4165434C" w14:textId="77777777" w:rsidR="00536A76" w:rsidRDefault="00536A76" w:rsidP="002773F7">
            <w:pPr>
              <w:keepNext/>
            </w:pPr>
            <w:r>
              <w:t>Number of Units being built</w:t>
            </w:r>
          </w:p>
        </w:tc>
        <w:tc>
          <w:tcPr>
            <w:tcW w:w="6144" w:type="dxa"/>
            <w:gridSpan w:val="4"/>
          </w:tcPr>
          <w:p w14:paraId="64D390C6" w14:textId="77777777" w:rsidR="00536A76" w:rsidRPr="00626BC5" w:rsidRDefault="006109C8" w:rsidP="002773F7">
            <w:pPr>
              <w:keepNext/>
              <w:rPr>
                <w:highlight w:val="yellow"/>
              </w:rPr>
            </w:pPr>
            <w:r w:rsidRPr="00626BC5">
              <w:rPr>
                <w:szCs w:val="20"/>
                <w:highlight w:val="yellow"/>
              </w:rPr>
              <w:fldChar w:fldCharType="begin">
                <w:ffData>
                  <w:name w:val="Text4"/>
                  <w:enabled/>
                  <w:calcOnExit w:val="0"/>
                  <w:textInput/>
                </w:ffData>
              </w:fldChar>
            </w:r>
            <w:r w:rsidRPr="00626BC5">
              <w:rPr>
                <w:szCs w:val="20"/>
                <w:highlight w:val="yellow"/>
              </w:rPr>
              <w:instrText xml:space="preserve"> FORMTEXT </w:instrText>
            </w:r>
            <w:r w:rsidRPr="00626BC5">
              <w:rPr>
                <w:szCs w:val="20"/>
                <w:highlight w:val="yellow"/>
              </w:rPr>
            </w:r>
            <w:r w:rsidRPr="00626BC5">
              <w:rPr>
                <w:szCs w:val="20"/>
                <w:highlight w:val="yellow"/>
              </w:rPr>
              <w:fldChar w:fldCharType="separate"/>
            </w:r>
            <w:r w:rsidRPr="00626BC5">
              <w:rPr>
                <w:noProof/>
                <w:szCs w:val="20"/>
                <w:highlight w:val="yellow"/>
              </w:rPr>
              <w:t> </w:t>
            </w:r>
            <w:r w:rsidRPr="00626BC5">
              <w:rPr>
                <w:noProof/>
                <w:szCs w:val="20"/>
                <w:highlight w:val="yellow"/>
              </w:rPr>
              <w:t xml:space="preserve">        </w:t>
            </w:r>
            <w:r w:rsidRPr="00626BC5">
              <w:rPr>
                <w:noProof/>
                <w:szCs w:val="20"/>
                <w:highlight w:val="yellow"/>
              </w:rPr>
              <w:t> </w:t>
            </w:r>
            <w:r w:rsidRPr="00626BC5">
              <w:rPr>
                <w:noProof/>
                <w:szCs w:val="20"/>
                <w:highlight w:val="yellow"/>
              </w:rPr>
              <w:t> </w:t>
            </w:r>
            <w:r w:rsidRPr="00626BC5">
              <w:rPr>
                <w:noProof/>
                <w:szCs w:val="20"/>
                <w:highlight w:val="yellow"/>
              </w:rPr>
              <w:t> </w:t>
            </w:r>
            <w:r w:rsidRPr="00626BC5">
              <w:rPr>
                <w:noProof/>
                <w:szCs w:val="20"/>
                <w:highlight w:val="yellow"/>
              </w:rPr>
              <w:t> </w:t>
            </w:r>
            <w:r w:rsidRPr="00626BC5">
              <w:rPr>
                <w:szCs w:val="20"/>
                <w:highlight w:val="yellow"/>
              </w:rPr>
              <w:fldChar w:fldCharType="end"/>
            </w:r>
          </w:p>
        </w:tc>
      </w:tr>
      <w:tr w:rsidR="00536A76" w14:paraId="53D8090E" w14:textId="77777777" w:rsidTr="00BD45F3">
        <w:trPr>
          <w:trHeight w:val="47"/>
        </w:trPr>
        <w:tc>
          <w:tcPr>
            <w:tcW w:w="513" w:type="dxa"/>
            <w:vMerge/>
            <w:tcBorders>
              <w:top w:val="nil"/>
              <w:left w:val="single" w:sz="4" w:space="0" w:color="6FACDE" w:themeColor="accent2"/>
              <w:bottom w:val="nil"/>
              <w:right w:val="single" w:sz="4" w:space="0" w:color="6FACDE" w:themeColor="accent2"/>
            </w:tcBorders>
          </w:tcPr>
          <w:p w14:paraId="19DFBD87" w14:textId="77777777" w:rsidR="00536A76" w:rsidRDefault="00536A76" w:rsidP="002773F7">
            <w:pPr>
              <w:keepNext/>
              <w:jc w:val="right"/>
              <w:rPr>
                <w:b/>
                <w:szCs w:val="20"/>
              </w:rPr>
            </w:pPr>
          </w:p>
        </w:tc>
        <w:tc>
          <w:tcPr>
            <w:tcW w:w="2642" w:type="dxa"/>
            <w:gridSpan w:val="2"/>
            <w:tcBorders>
              <w:left w:val="single" w:sz="4" w:space="0" w:color="6FACDE" w:themeColor="accent2"/>
            </w:tcBorders>
          </w:tcPr>
          <w:p w14:paraId="37769FE9" w14:textId="77777777" w:rsidR="00536A76" w:rsidRDefault="00536A76" w:rsidP="002773F7">
            <w:pPr>
              <w:keepNext/>
            </w:pPr>
            <w:r>
              <w:t>Duty Holder Capacity</w:t>
            </w:r>
          </w:p>
        </w:tc>
        <w:tc>
          <w:tcPr>
            <w:tcW w:w="6144" w:type="dxa"/>
            <w:gridSpan w:val="4"/>
          </w:tcPr>
          <w:p w14:paraId="5CE18C81" w14:textId="77777777" w:rsidR="00536A76" w:rsidRPr="00626BC5" w:rsidRDefault="006109C8" w:rsidP="002773F7">
            <w:pPr>
              <w:keepNext/>
              <w:rPr>
                <w:highlight w:val="yellow"/>
              </w:rPr>
            </w:pPr>
            <w:r w:rsidRPr="00626BC5">
              <w:rPr>
                <w:szCs w:val="20"/>
                <w:highlight w:val="yellow"/>
              </w:rPr>
              <w:fldChar w:fldCharType="begin">
                <w:ffData>
                  <w:name w:val="Text4"/>
                  <w:enabled/>
                  <w:calcOnExit w:val="0"/>
                  <w:textInput/>
                </w:ffData>
              </w:fldChar>
            </w:r>
            <w:r w:rsidRPr="00626BC5">
              <w:rPr>
                <w:szCs w:val="20"/>
                <w:highlight w:val="yellow"/>
              </w:rPr>
              <w:instrText xml:space="preserve"> FORMTEXT </w:instrText>
            </w:r>
            <w:r w:rsidRPr="00626BC5">
              <w:rPr>
                <w:szCs w:val="20"/>
                <w:highlight w:val="yellow"/>
              </w:rPr>
            </w:r>
            <w:r w:rsidRPr="00626BC5">
              <w:rPr>
                <w:szCs w:val="20"/>
                <w:highlight w:val="yellow"/>
              </w:rPr>
              <w:fldChar w:fldCharType="separate"/>
            </w:r>
            <w:r w:rsidRPr="00626BC5">
              <w:rPr>
                <w:noProof/>
                <w:szCs w:val="20"/>
                <w:highlight w:val="yellow"/>
              </w:rPr>
              <w:t> </w:t>
            </w:r>
            <w:r w:rsidRPr="00626BC5">
              <w:rPr>
                <w:noProof/>
                <w:szCs w:val="20"/>
                <w:highlight w:val="yellow"/>
              </w:rPr>
              <w:t xml:space="preserve">        </w:t>
            </w:r>
            <w:r w:rsidRPr="00626BC5">
              <w:rPr>
                <w:noProof/>
                <w:szCs w:val="20"/>
                <w:highlight w:val="yellow"/>
              </w:rPr>
              <w:t> </w:t>
            </w:r>
            <w:r w:rsidRPr="00626BC5">
              <w:rPr>
                <w:noProof/>
                <w:szCs w:val="20"/>
                <w:highlight w:val="yellow"/>
              </w:rPr>
              <w:t> </w:t>
            </w:r>
            <w:r w:rsidRPr="00626BC5">
              <w:rPr>
                <w:noProof/>
                <w:szCs w:val="20"/>
                <w:highlight w:val="yellow"/>
              </w:rPr>
              <w:t> </w:t>
            </w:r>
            <w:r w:rsidRPr="00626BC5">
              <w:rPr>
                <w:noProof/>
                <w:szCs w:val="20"/>
                <w:highlight w:val="yellow"/>
              </w:rPr>
              <w:t> </w:t>
            </w:r>
            <w:r w:rsidRPr="00626BC5">
              <w:rPr>
                <w:szCs w:val="20"/>
                <w:highlight w:val="yellow"/>
              </w:rPr>
              <w:fldChar w:fldCharType="end"/>
            </w:r>
          </w:p>
        </w:tc>
      </w:tr>
      <w:tr w:rsidR="002773F7" w14:paraId="3B8F2CA8" w14:textId="77777777" w:rsidTr="00BD45F3">
        <w:trPr>
          <w:trHeight w:val="47"/>
        </w:trPr>
        <w:tc>
          <w:tcPr>
            <w:tcW w:w="513" w:type="dxa"/>
            <w:tcBorders>
              <w:top w:val="nil"/>
              <w:left w:val="single" w:sz="4" w:space="0" w:color="6FACDE" w:themeColor="accent2"/>
              <w:bottom w:val="single" w:sz="4" w:space="0" w:color="6FACDE" w:themeColor="accent2"/>
              <w:right w:val="single" w:sz="4" w:space="0" w:color="6FACDE" w:themeColor="accent2"/>
            </w:tcBorders>
          </w:tcPr>
          <w:p w14:paraId="21E02FE9" w14:textId="77777777" w:rsidR="002773F7" w:rsidRDefault="002773F7" w:rsidP="002773F7">
            <w:pPr>
              <w:keepNext/>
              <w:jc w:val="right"/>
              <w:rPr>
                <w:b/>
                <w:szCs w:val="20"/>
              </w:rPr>
            </w:pPr>
          </w:p>
        </w:tc>
        <w:tc>
          <w:tcPr>
            <w:tcW w:w="8786" w:type="dxa"/>
            <w:gridSpan w:val="6"/>
            <w:tcBorders>
              <w:left w:val="single" w:sz="4" w:space="0" w:color="6FACDE" w:themeColor="accent2"/>
            </w:tcBorders>
          </w:tcPr>
          <w:p w14:paraId="309ABE9C" w14:textId="77777777" w:rsidR="002773F7" w:rsidRPr="009F5619" w:rsidRDefault="00616F35" w:rsidP="002773F7">
            <w:pPr>
              <w:keepNext/>
              <w:rPr>
                <w:szCs w:val="20"/>
              </w:rPr>
            </w:pPr>
            <w:r w:rsidRPr="00626BC5">
              <w:rPr>
                <w:i/>
                <w:sz w:val="18"/>
                <w:szCs w:val="18"/>
                <w:highlight w:val="lightGray"/>
              </w:rPr>
              <w:t>Please repeat for all new build construction projects on a separate sheet of paper.</w:t>
            </w:r>
          </w:p>
        </w:tc>
      </w:tr>
    </w:tbl>
    <w:p w14:paraId="7EB0F588" w14:textId="77777777" w:rsidR="00F755E1" w:rsidRDefault="00F755E1" w:rsidP="00536A76"/>
    <w:tbl>
      <w:tblPr>
        <w:tblStyle w:val="AJGTableNOheadings"/>
        <w:tblW w:w="5000" w:type="pct"/>
        <w:tblInd w:w="141" w:type="dxa"/>
        <w:tblLook w:val="01E0" w:firstRow="1" w:lastRow="1" w:firstColumn="1" w:lastColumn="1" w:noHBand="0" w:noVBand="0"/>
      </w:tblPr>
      <w:tblGrid>
        <w:gridCol w:w="591"/>
        <w:gridCol w:w="7198"/>
        <w:gridCol w:w="1510"/>
      </w:tblGrid>
      <w:tr w:rsidR="00536A76" w14:paraId="209DBDDE" w14:textId="77777777" w:rsidTr="002773F7">
        <w:trPr>
          <w:cnfStyle w:val="100000000000" w:firstRow="1" w:lastRow="0" w:firstColumn="0" w:lastColumn="0" w:oddVBand="0" w:evenVBand="0" w:oddHBand="0" w:evenHBand="0" w:firstRowFirstColumn="0" w:firstRowLastColumn="0" w:lastRowFirstColumn="0" w:lastRowLastColumn="0"/>
        </w:trPr>
        <w:tc>
          <w:tcPr>
            <w:tcW w:w="591" w:type="dxa"/>
            <w:tcBorders>
              <w:bottom w:val="single" w:sz="4" w:space="0" w:color="6FACDE" w:themeColor="accent2"/>
            </w:tcBorders>
          </w:tcPr>
          <w:p w14:paraId="65C84DB4" w14:textId="77777777" w:rsidR="00536A76" w:rsidRDefault="00047614" w:rsidP="002773F7">
            <w:pPr>
              <w:keepNext/>
              <w:rPr>
                <w:b/>
                <w:szCs w:val="20"/>
              </w:rPr>
            </w:pPr>
            <w:r>
              <w:rPr>
                <w:b/>
                <w:szCs w:val="20"/>
              </w:rPr>
              <w:t>11</w:t>
            </w:r>
            <w:r w:rsidR="00536A76">
              <w:rPr>
                <w:b/>
                <w:szCs w:val="20"/>
              </w:rPr>
              <w:t>)</w:t>
            </w:r>
          </w:p>
        </w:tc>
        <w:tc>
          <w:tcPr>
            <w:tcW w:w="8708" w:type="dxa"/>
            <w:gridSpan w:val="2"/>
            <w:tcBorders>
              <w:bottom w:val="single" w:sz="4" w:space="0" w:color="6FACDE" w:themeColor="accent2"/>
            </w:tcBorders>
          </w:tcPr>
          <w:p w14:paraId="5059D06D" w14:textId="77777777" w:rsidR="00536A76" w:rsidRDefault="00536A76" w:rsidP="002773F7">
            <w:pPr>
              <w:keepNext/>
              <w:rPr>
                <w:b/>
                <w:szCs w:val="20"/>
              </w:rPr>
            </w:pPr>
            <w:r>
              <w:rPr>
                <w:b/>
                <w:szCs w:val="20"/>
              </w:rPr>
              <w:t>Risk Management Procedures / Health &amp; Safety</w:t>
            </w:r>
          </w:p>
        </w:tc>
      </w:tr>
      <w:tr w:rsidR="00536A76" w14:paraId="53F1FE63" w14:textId="77777777" w:rsidTr="002773F7">
        <w:tc>
          <w:tcPr>
            <w:tcW w:w="591" w:type="dxa"/>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5E89A013" w14:textId="77777777" w:rsidR="00536A76" w:rsidRDefault="00536A76" w:rsidP="002773F7">
            <w:pPr>
              <w:keepNext/>
              <w:jc w:val="right"/>
              <w:rPr>
                <w:b/>
                <w:szCs w:val="20"/>
              </w:rPr>
            </w:pPr>
            <w:r>
              <w:rPr>
                <w:b/>
                <w:szCs w:val="20"/>
              </w:rPr>
              <w:t>a)</w:t>
            </w:r>
          </w:p>
        </w:tc>
        <w:tc>
          <w:tcPr>
            <w:tcW w:w="8708" w:type="dxa"/>
            <w:gridSpan w:val="2"/>
            <w:tcBorders>
              <w:top w:val="single" w:sz="4" w:space="0" w:color="6FACDE" w:themeColor="accent2"/>
              <w:left w:val="single" w:sz="4" w:space="0" w:color="6FACDE" w:themeColor="accent2"/>
              <w:bottom w:val="single" w:sz="4" w:space="0" w:color="6FACDE" w:themeColor="accent2"/>
            </w:tcBorders>
          </w:tcPr>
          <w:p w14:paraId="60CEDC1B" w14:textId="77777777" w:rsidR="00536A76" w:rsidRDefault="00536A76" w:rsidP="002773F7">
            <w:pPr>
              <w:keepNext/>
              <w:rPr>
                <w:szCs w:val="20"/>
              </w:rPr>
            </w:pPr>
            <w:r>
              <w:rPr>
                <w:szCs w:val="20"/>
              </w:rPr>
              <w:t xml:space="preserve">Please detail the relevant qualifications and experience of your Competent Person for Safety: </w:t>
            </w:r>
          </w:p>
          <w:p w14:paraId="7ADEE487" w14:textId="3D9EA7C9" w:rsidR="006109C8" w:rsidRPr="00BE175B" w:rsidRDefault="004102E9" w:rsidP="002773F7">
            <w:pPr>
              <w:keepNext/>
              <w:rPr>
                <w:szCs w:val="20"/>
              </w:rPr>
            </w:pPr>
            <w:r>
              <w:rPr>
                <w:szCs w:val="20"/>
              </w:rPr>
              <w:t>Project Managers overseen by Development Manager MRICS 28 years</w:t>
            </w:r>
          </w:p>
        </w:tc>
      </w:tr>
      <w:tr w:rsidR="006109C8" w14:paraId="2FB07084" w14:textId="77777777" w:rsidTr="006109C8">
        <w:tc>
          <w:tcPr>
            <w:tcW w:w="591" w:type="dxa"/>
            <w:tcBorders>
              <w:top w:val="single" w:sz="4" w:space="0" w:color="6FACDE" w:themeColor="accent2"/>
              <w:left w:val="single" w:sz="4" w:space="0" w:color="6FACDE" w:themeColor="accent2"/>
              <w:right w:val="single" w:sz="4" w:space="0" w:color="6FACDE" w:themeColor="accent2"/>
            </w:tcBorders>
          </w:tcPr>
          <w:p w14:paraId="05B8F2D0" w14:textId="77777777" w:rsidR="006109C8" w:rsidRDefault="006109C8" w:rsidP="002773F7">
            <w:pPr>
              <w:jc w:val="right"/>
              <w:rPr>
                <w:b/>
                <w:szCs w:val="20"/>
              </w:rPr>
            </w:pPr>
            <w:r>
              <w:rPr>
                <w:b/>
                <w:szCs w:val="20"/>
              </w:rPr>
              <w:t>b)</w:t>
            </w:r>
          </w:p>
        </w:tc>
        <w:tc>
          <w:tcPr>
            <w:tcW w:w="7198" w:type="dxa"/>
            <w:tcBorders>
              <w:top w:val="single" w:sz="4" w:space="0" w:color="6FACDE" w:themeColor="accent2"/>
              <w:left w:val="single" w:sz="4" w:space="0" w:color="6FACDE" w:themeColor="accent2"/>
              <w:bottom w:val="single" w:sz="4" w:space="0" w:color="6FACDE" w:themeColor="accent2"/>
            </w:tcBorders>
          </w:tcPr>
          <w:p w14:paraId="2347B6AF" w14:textId="77777777" w:rsidR="006109C8" w:rsidRPr="00BE175B" w:rsidRDefault="006109C8" w:rsidP="002773F7">
            <w:pPr>
              <w:keepNext/>
              <w:tabs>
                <w:tab w:val="left" w:pos="296"/>
              </w:tabs>
              <w:ind w:left="296" w:hanging="296"/>
              <w:rPr>
                <w:szCs w:val="20"/>
              </w:rPr>
            </w:pPr>
            <w:r w:rsidRPr="00164C56">
              <w:t>Is this person an employee of your company?</w:t>
            </w:r>
          </w:p>
        </w:tc>
        <w:tc>
          <w:tcPr>
            <w:tcW w:w="1510" w:type="dxa"/>
            <w:tcBorders>
              <w:top w:val="single" w:sz="4" w:space="0" w:color="6FACDE" w:themeColor="accent2"/>
              <w:left w:val="single" w:sz="4" w:space="0" w:color="6FACDE" w:themeColor="accent2"/>
              <w:bottom w:val="single" w:sz="4" w:space="0" w:color="6FACDE" w:themeColor="accent2"/>
            </w:tcBorders>
          </w:tcPr>
          <w:p w14:paraId="113815FE" w14:textId="162C4513" w:rsidR="006109C8" w:rsidRPr="00BE175B" w:rsidRDefault="006109C8" w:rsidP="002773F7">
            <w:pPr>
              <w:keepNext/>
              <w:tabs>
                <w:tab w:val="left" w:pos="296"/>
              </w:tabs>
              <w:ind w:left="296" w:hanging="296"/>
              <w:rPr>
                <w:szCs w:val="20"/>
              </w:rPr>
            </w:pPr>
            <w:r w:rsidRPr="00054A34">
              <w:rPr>
                <w:b/>
                <w:iCs/>
                <w:lang w:val="en-US"/>
              </w:rPr>
              <w:t>YES</w:t>
            </w:r>
          </w:p>
        </w:tc>
      </w:tr>
    </w:tbl>
    <w:p w14:paraId="1ED9371F" w14:textId="77777777" w:rsidR="00536A76" w:rsidRDefault="00536A76" w:rsidP="00F17CEF"/>
    <w:p w14:paraId="0E245876" w14:textId="77777777" w:rsidR="009421E1" w:rsidRDefault="009421E1" w:rsidP="00F17CEF"/>
    <w:tbl>
      <w:tblPr>
        <w:tblStyle w:val="AJGTableNOheadings"/>
        <w:tblW w:w="5003" w:type="pct"/>
        <w:tblInd w:w="141" w:type="dxa"/>
        <w:tblLook w:val="01E0" w:firstRow="1" w:lastRow="1" w:firstColumn="1" w:lastColumn="1" w:noHBand="0" w:noVBand="0"/>
      </w:tblPr>
      <w:tblGrid>
        <w:gridCol w:w="533"/>
        <w:gridCol w:w="4307"/>
        <w:gridCol w:w="2808"/>
        <w:gridCol w:w="1657"/>
      </w:tblGrid>
      <w:tr w:rsidR="00F17CEF" w14:paraId="7962B73E" w14:textId="77777777" w:rsidTr="001C50FE">
        <w:trPr>
          <w:cnfStyle w:val="100000000000" w:firstRow="1" w:lastRow="0" w:firstColumn="0" w:lastColumn="0" w:oddVBand="0" w:evenVBand="0" w:oddHBand="0" w:evenHBand="0" w:firstRowFirstColumn="0" w:firstRowLastColumn="0" w:lastRowFirstColumn="0" w:lastRowLastColumn="0"/>
        </w:trPr>
        <w:tc>
          <w:tcPr>
            <w:tcW w:w="533" w:type="dxa"/>
          </w:tcPr>
          <w:p w14:paraId="23626330" w14:textId="77777777" w:rsidR="00F17CEF" w:rsidRDefault="000170BC" w:rsidP="00C7552F">
            <w:pPr>
              <w:keepNext/>
              <w:rPr>
                <w:b/>
                <w:szCs w:val="20"/>
              </w:rPr>
            </w:pPr>
            <w:r>
              <w:rPr>
                <w:b/>
                <w:szCs w:val="20"/>
              </w:rPr>
              <w:t>1</w:t>
            </w:r>
            <w:r w:rsidR="00047614">
              <w:rPr>
                <w:b/>
                <w:szCs w:val="20"/>
              </w:rPr>
              <w:t>2</w:t>
            </w:r>
            <w:r w:rsidR="00F17CEF">
              <w:rPr>
                <w:b/>
                <w:szCs w:val="20"/>
              </w:rPr>
              <w:t>)</w:t>
            </w:r>
          </w:p>
        </w:tc>
        <w:tc>
          <w:tcPr>
            <w:tcW w:w="4307" w:type="dxa"/>
          </w:tcPr>
          <w:p w14:paraId="1083E462" w14:textId="77777777" w:rsidR="00F17CEF" w:rsidRDefault="00F17CEF" w:rsidP="000F240D">
            <w:pPr>
              <w:keepNext/>
              <w:rPr>
                <w:b/>
                <w:szCs w:val="20"/>
              </w:rPr>
            </w:pPr>
            <w:r>
              <w:rPr>
                <w:b/>
                <w:szCs w:val="20"/>
              </w:rPr>
              <w:t>Communal Space:</w:t>
            </w:r>
          </w:p>
        </w:tc>
        <w:tc>
          <w:tcPr>
            <w:tcW w:w="4465" w:type="dxa"/>
            <w:gridSpan w:val="2"/>
          </w:tcPr>
          <w:p w14:paraId="2EDD4311" w14:textId="77777777" w:rsidR="00F17CEF" w:rsidRDefault="00F17CEF" w:rsidP="000F240D">
            <w:pPr>
              <w:keepNext/>
            </w:pPr>
          </w:p>
        </w:tc>
      </w:tr>
      <w:tr w:rsidR="001C50FE" w14:paraId="6662DD70" w14:textId="77777777" w:rsidTr="001C50FE">
        <w:tc>
          <w:tcPr>
            <w:tcW w:w="533" w:type="dxa"/>
          </w:tcPr>
          <w:p w14:paraId="5B1CBE15" w14:textId="77777777" w:rsidR="001C50FE" w:rsidRDefault="001C50FE" w:rsidP="000F240D">
            <w:pPr>
              <w:rPr>
                <w:b/>
                <w:szCs w:val="20"/>
              </w:rPr>
            </w:pPr>
            <w:r>
              <w:rPr>
                <w:b/>
                <w:szCs w:val="20"/>
              </w:rPr>
              <w:t>a)</w:t>
            </w:r>
          </w:p>
        </w:tc>
        <w:tc>
          <w:tcPr>
            <w:tcW w:w="7115" w:type="dxa"/>
            <w:gridSpan w:val="2"/>
          </w:tcPr>
          <w:p w14:paraId="78B50F81" w14:textId="77777777" w:rsidR="001C50FE" w:rsidRDefault="001C50FE" w:rsidP="001C50FE">
            <w:pPr>
              <w:rPr>
                <w:szCs w:val="20"/>
              </w:rPr>
            </w:pPr>
            <w:r>
              <w:rPr>
                <w:szCs w:val="20"/>
              </w:rPr>
              <w:t xml:space="preserve">If you have any Play </w:t>
            </w:r>
            <w:proofErr w:type="gramStart"/>
            <w:r>
              <w:rPr>
                <w:szCs w:val="20"/>
              </w:rPr>
              <w:t>Areas</w:t>
            </w:r>
            <w:proofErr w:type="gramEnd"/>
            <w:r>
              <w:rPr>
                <w:szCs w:val="20"/>
              </w:rPr>
              <w:t xml:space="preserve"> are they inspected and maintained on a regular basis? </w:t>
            </w:r>
          </w:p>
        </w:tc>
        <w:tc>
          <w:tcPr>
            <w:tcW w:w="1657" w:type="dxa"/>
          </w:tcPr>
          <w:p w14:paraId="5520CCEF" w14:textId="7EF7D09D" w:rsidR="001C50FE" w:rsidRDefault="001C50FE" w:rsidP="00054A34">
            <w:pPr>
              <w:rPr>
                <w:szCs w:val="20"/>
              </w:rPr>
            </w:pPr>
            <w:r>
              <w:rPr>
                <w:b/>
                <w:szCs w:val="20"/>
              </w:rPr>
              <w:t>YES</w:t>
            </w:r>
          </w:p>
        </w:tc>
      </w:tr>
      <w:tr w:rsidR="001C50FE" w14:paraId="6E298588" w14:textId="77777777" w:rsidTr="001C50FE">
        <w:tc>
          <w:tcPr>
            <w:tcW w:w="533" w:type="dxa"/>
            <w:vMerge w:val="restart"/>
          </w:tcPr>
          <w:p w14:paraId="79D6121D" w14:textId="77777777" w:rsidR="001C50FE" w:rsidRDefault="001C50FE" w:rsidP="00054A34">
            <w:pPr>
              <w:rPr>
                <w:b/>
                <w:szCs w:val="20"/>
              </w:rPr>
            </w:pPr>
            <w:r>
              <w:rPr>
                <w:b/>
                <w:szCs w:val="20"/>
              </w:rPr>
              <w:t>b)</w:t>
            </w:r>
          </w:p>
        </w:tc>
        <w:tc>
          <w:tcPr>
            <w:tcW w:w="7115" w:type="dxa"/>
            <w:gridSpan w:val="2"/>
          </w:tcPr>
          <w:p w14:paraId="2481C91D" w14:textId="77777777" w:rsidR="001C50FE" w:rsidRDefault="001C50FE" w:rsidP="001C50FE">
            <w:pPr>
              <w:rPr>
                <w:szCs w:val="20"/>
              </w:rPr>
            </w:pPr>
            <w:r>
              <w:rPr>
                <w:szCs w:val="20"/>
              </w:rPr>
              <w:t xml:space="preserve">If you operate any Gyms or Sporting </w:t>
            </w:r>
            <w:proofErr w:type="gramStart"/>
            <w:r>
              <w:rPr>
                <w:szCs w:val="20"/>
              </w:rPr>
              <w:t>facilities</w:t>
            </w:r>
            <w:proofErr w:type="gramEnd"/>
            <w:r>
              <w:rPr>
                <w:szCs w:val="20"/>
              </w:rPr>
              <w:t xml:space="preserve"> are they for Employees’ use only? </w:t>
            </w:r>
          </w:p>
        </w:tc>
        <w:tc>
          <w:tcPr>
            <w:tcW w:w="1657" w:type="dxa"/>
          </w:tcPr>
          <w:p w14:paraId="220D2AA3" w14:textId="04D4BC45" w:rsidR="001C50FE" w:rsidRPr="005B3F3C" w:rsidRDefault="00424932" w:rsidP="00054A34">
            <w:pPr>
              <w:rPr>
                <w:b/>
                <w:szCs w:val="20"/>
                <w:highlight w:val="lightGray"/>
              </w:rPr>
            </w:pPr>
            <w:r>
              <w:rPr>
                <w:b/>
                <w:szCs w:val="20"/>
                <w:highlight w:val="lightGray"/>
              </w:rPr>
              <w:t>N/A</w:t>
            </w:r>
          </w:p>
        </w:tc>
      </w:tr>
      <w:tr w:rsidR="00054A34" w14:paraId="75E0B4AC" w14:textId="77777777" w:rsidTr="001C50FE">
        <w:tc>
          <w:tcPr>
            <w:tcW w:w="533" w:type="dxa"/>
            <w:vMerge/>
          </w:tcPr>
          <w:p w14:paraId="49F495D6" w14:textId="77777777" w:rsidR="00054A34" w:rsidRDefault="00054A34" w:rsidP="000F240D">
            <w:pPr>
              <w:rPr>
                <w:b/>
                <w:szCs w:val="20"/>
              </w:rPr>
            </w:pPr>
          </w:p>
        </w:tc>
        <w:tc>
          <w:tcPr>
            <w:tcW w:w="8772" w:type="dxa"/>
            <w:gridSpan w:val="3"/>
          </w:tcPr>
          <w:p w14:paraId="47250E14" w14:textId="77777777" w:rsidR="00054A34" w:rsidRDefault="001C50FE" w:rsidP="001C50FE">
            <w:pPr>
              <w:rPr>
                <w:szCs w:val="20"/>
              </w:rPr>
            </w:pPr>
            <w:r>
              <w:rPr>
                <w:szCs w:val="20"/>
              </w:rPr>
              <w:t>Please provide full details including induction and safety arrangements</w:t>
            </w:r>
          </w:p>
          <w:p w14:paraId="7399FF36" w14:textId="44C4B14F" w:rsidR="001C50FE" w:rsidRDefault="001C50FE" w:rsidP="001C50FE">
            <w:pPr>
              <w:rPr>
                <w:b/>
                <w:szCs w:val="20"/>
              </w:rPr>
            </w:pPr>
          </w:p>
        </w:tc>
      </w:tr>
    </w:tbl>
    <w:p w14:paraId="488026A4" w14:textId="77777777" w:rsidR="00F17CEF" w:rsidRDefault="00F17CEF" w:rsidP="00F17CEF"/>
    <w:tbl>
      <w:tblPr>
        <w:tblStyle w:val="AJGTableNOheadings"/>
        <w:tblW w:w="5003" w:type="pct"/>
        <w:tblInd w:w="138" w:type="dxa"/>
        <w:tblLook w:val="01E0" w:firstRow="1" w:lastRow="1" w:firstColumn="1" w:lastColumn="1" w:noHBand="0" w:noVBand="0"/>
      </w:tblPr>
      <w:tblGrid>
        <w:gridCol w:w="555"/>
        <w:gridCol w:w="4375"/>
        <w:gridCol w:w="4375"/>
      </w:tblGrid>
      <w:tr w:rsidR="00F17CEF" w14:paraId="2D82DAAA" w14:textId="77777777" w:rsidTr="006109C8">
        <w:trPr>
          <w:cnfStyle w:val="100000000000" w:firstRow="1" w:lastRow="0" w:firstColumn="0" w:lastColumn="0" w:oddVBand="0" w:evenVBand="0" w:oddHBand="0" w:evenHBand="0" w:firstRowFirstColumn="0" w:firstRowLastColumn="0" w:lastRowFirstColumn="0" w:lastRowLastColumn="0"/>
        </w:trPr>
        <w:tc>
          <w:tcPr>
            <w:tcW w:w="555" w:type="dxa"/>
            <w:tcBorders>
              <w:bottom w:val="single" w:sz="4" w:space="0" w:color="6FACDE" w:themeColor="accent2"/>
            </w:tcBorders>
          </w:tcPr>
          <w:p w14:paraId="77573AAA" w14:textId="77777777" w:rsidR="00F17CEF" w:rsidRDefault="00F17CEF" w:rsidP="00C7552F">
            <w:pPr>
              <w:keepNext/>
              <w:rPr>
                <w:b/>
                <w:szCs w:val="20"/>
              </w:rPr>
            </w:pPr>
            <w:r>
              <w:rPr>
                <w:b/>
                <w:szCs w:val="20"/>
              </w:rPr>
              <w:t>1</w:t>
            </w:r>
            <w:r w:rsidR="00047614">
              <w:rPr>
                <w:b/>
                <w:szCs w:val="20"/>
              </w:rPr>
              <w:t>3</w:t>
            </w:r>
            <w:r w:rsidR="009421E1">
              <w:rPr>
                <w:b/>
                <w:szCs w:val="20"/>
              </w:rPr>
              <w:t>)</w:t>
            </w:r>
          </w:p>
        </w:tc>
        <w:tc>
          <w:tcPr>
            <w:tcW w:w="4375" w:type="dxa"/>
          </w:tcPr>
          <w:p w14:paraId="68728AD6" w14:textId="77777777" w:rsidR="00F17CEF" w:rsidRDefault="00F17CEF" w:rsidP="00F17CEF">
            <w:pPr>
              <w:keepNext/>
              <w:rPr>
                <w:b/>
                <w:szCs w:val="20"/>
              </w:rPr>
            </w:pPr>
            <w:r>
              <w:rPr>
                <w:b/>
                <w:szCs w:val="20"/>
              </w:rPr>
              <w:t>Children under your care and custody:</w:t>
            </w:r>
          </w:p>
        </w:tc>
        <w:tc>
          <w:tcPr>
            <w:tcW w:w="4375" w:type="dxa"/>
          </w:tcPr>
          <w:p w14:paraId="0D450FFB" w14:textId="77777777" w:rsidR="00F17CEF" w:rsidRDefault="00F17CEF" w:rsidP="000F240D"/>
        </w:tc>
      </w:tr>
      <w:tr w:rsidR="001C50FE" w14:paraId="07664427" w14:textId="77777777" w:rsidTr="002773F7">
        <w:tc>
          <w:tcPr>
            <w:tcW w:w="555" w:type="dxa"/>
            <w:tcBorders>
              <w:top w:val="single" w:sz="4" w:space="0" w:color="6FACDE" w:themeColor="accent2"/>
              <w:left w:val="single" w:sz="4" w:space="0" w:color="6FACDE" w:themeColor="accent2"/>
              <w:bottom w:val="nil"/>
              <w:right w:val="single" w:sz="4" w:space="0" w:color="6FACDE" w:themeColor="accent2"/>
            </w:tcBorders>
          </w:tcPr>
          <w:p w14:paraId="100B745E" w14:textId="77777777" w:rsidR="001C50FE" w:rsidRDefault="001C50FE" w:rsidP="00F17CEF">
            <w:pPr>
              <w:keepNext/>
              <w:rPr>
                <w:b/>
                <w:szCs w:val="20"/>
              </w:rPr>
            </w:pPr>
            <w:r>
              <w:rPr>
                <w:b/>
                <w:szCs w:val="20"/>
              </w:rPr>
              <w:t>a)</w:t>
            </w:r>
          </w:p>
        </w:tc>
        <w:tc>
          <w:tcPr>
            <w:tcW w:w="8750" w:type="dxa"/>
            <w:gridSpan w:val="2"/>
            <w:tcBorders>
              <w:left w:val="single" w:sz="4" w:space="0" w:color="6FACDE" w:themeColor="accent2"/>
            </w:tcBorders>
          </w:tcPr>
          <w:p w14:paraId="227BEE00" w14:textId="77777777" w:rsidR="001C50FE" w:rsidRDefault="001C50FE" w:rsidP="00113451">
            <w:pPr>
              <w:keepNext/>
              <w:rPr>
                <w:szCs w:val="20"/>
              </w:rPr>
            </w:pPr>
            <w:r w:rsidRPr="00164C56">
              <w:rPr>
                <w:rFonts w:eastAsia="Calibri"/>
                <w:szCs w:val="22"/>
              </w:rPr>
              <w:t xml:space="preserve">If you have any </w:t>
            </w:r>
            <w:proofErr w:type="gramStart"/>
            <w:r w:rsidRPr="00164C56">
              <w:rPr>
                <w:rFonts w:eastAsia="Calibri"/>
                <w:szCs w:val="22"/>
              </w:rPr>
              <w:t>nurseries</w:t>
            </w:r>
            <w:proofErr w:type="gramEnd"/>
            <w:r w:rsidRPr="00164C56">
              <w:rPr>
                <w:rFonts w:eastAsia="Calibri"/>
                <w:szCs w:val="22"/>
              </w:rPr>
              <w:t xml:space="preserve"> please provide the following information: -                 </w:t>
            </w:r>
          </w:p>
        </w:tc>
      </w:tr>
      <w:tr w:rsidR="001C50FE" w14:paraId="595AA088" w14:textId="77777777" w:rsidTr="002773F7">
        <w:tc>
          <w:tcPr>
            <w:tcW w:w="555" w:type="dxa"/>
            <w:tcBorders>
              <w:top w:val="nil"/>
              <w:left w:val="single" w:sz="4" w:space="0" w:color="6FACDE" w:themeColor="accent2"/>
              <w:bottom w:val="nil"/>
              <w:right w:val="single" w:sz="4" w:space="0" w:color="6FACDE" w:themeColor="accent2"/>
            </w:tcBorders>
          </w:tcPr>
          <w:p w14:paraId="795150F3" w14:textId="77777777" w:rsidR="001C50FE" w:rsidRDefault="001C50FE" w:rsidP="000F240D">
            <w:pPr>
              <w:rPr>
                <w:b/>
                <w:szCs w:val="20"/>
              </w:rPr>
            </w:pPr>
          </w:p>
        </w:tc>
        <w:tc>
          <w:tcPr>
            <w:tcW w:w="4375" w:type="dxa"/>
            <w:tcBorders>
              <w:left w:val="single" w:sz="4" w:space="0" w:color="6FACDE" w:themeColor="accent2"/>
            </w:tcBorders>
          </w:tcPr>
          <w:p w14:paraId="3F9B70BD" w14:textId="77777777" w:rsidR="001C50FE" w:rsidRDefault="001C50FE" w:rsidP="000F240D">
            <w:pPr>
              <w:rPr>
                <w:szCs w:val="20"/>
              </w:rPr>
            </w:pPr>
            <w:r>
              <w:rPr>
                <w:szCs w:val="20"/>
              </w:rPr>
              <w:t>Number of Nurseries:</w:t>
            </w:r>
          </w:p>
        </w:tc>
        <w:tc>
          <w:tcPr>
            <w:tcW w:w="4375" w:type="dxa"/>
            <w:tcBorders>
              <w:left w:val="single" w:sz="4" w:space="0" w:color="6FACDE" w:themeColor="accent2"/>
            </w:tcBorders>
          </w:tcPr>
          <w:p w14:paraId="4940E33E" w14:textId="09926EE1" w:rsidR="001C50FE" w:rsidRPr="00424932" w:rsidRDefault="00424932" w:rsidP="000F240D">
            <w:pPr>
              <w:rPr>
                <w:szCs w:val="20"/>
              </w:rPr>
            </w:pPr>
            <w:r w:rsidRPr="00424932">
              <w:rPr>
                <w:szCs w:val="20"/>
              </w:rPr>
              <w:t>0</w:t>
            </w:r>
          </w:p>
        </w:tc>
      </w:tr>
      <w:tr w:rsidR="001C50FE" w14:paraId="23499D16" w14:textId="77777777" w:rsidTr="002773F7">
        <w:tc>
          <w:tcPr>
            <w:tcW w:w="555" w:type="dxa"/>
            <w:tcBorders>
              <w:top w:val="nil"/>
              <w:left w:val="single" w:sz="4" w:space="0" w:color="6FACDE" w:themeColor="accent2"/>
              <w:bottom w:val="nil"/>
              <w:right w:val="single" w:sz="4" w:space="0" w:color="6FACDE" w:themeColor="accent2"/>
            </w:tcBorders>
          </w:tcPr>
          <w:p w14:paraId="04CD678A" w14:textId="77777777" w:rsidR="001C50FE" w:rsidRDefault="001C50FE" w:rsidP="000F240D">
            <w:pPr>
              <w:rPr>
                <w:b/>
                <w:szCs w:val="20"/>
              </w:rPr>
            </w:pPr>
          </w:p>
        </w:tc>
        <w:tc>
          <w:tcPr>
            <w:tcW w:w="4375" w:type="dxa"/>
            <w:tcBorders>
              <w:left w:val="single" w:sz="4" w:space="0" w:color="6FACDE" w:themeColor="accent2"/>
            </w:tcBorders>
          </w:tcPr>
          <w:p w14:paraId="5709BC59" w14:textId="77777777" w:rsidR="001C50FE" w:rsidRDefault="001C50FE" w:rsidP="000F240D">
            <w:pPr>
              <w:rPr>
                <w:szCs w:val="20"/>
              </w:rPr>
            </w:pPr>
            <w:r>
              <w:rPr>
                <w:szCs w:val="20"/>
              </w:rPr>
              <w:t>Number of Children using the Nursery:</w:t>
            </w:r>
          </w:p>
        </w:tc>
        <w:tc>
          <w:tcPr>
            <w:tcW w:w="4375" w:type="dxa"/>
            <w:tcBorders>
              <w:left w:val="single" w:sz="4" w:space="0" w:color="6FACDE" w:themeColor="accent2"/>
            </w:tcBorders>
          </w:tcPr>
          <w:p w14:paraId="2B8B8A69" w14:textId="11B17942" w:rsidR="001C50FE" w:rsidRPr="00424932" w:rsidRDefault="00424932" w:rsidP="000F240D">
            <w:pPr>
              <w:rPr>
                <w:szCs w:val="20"/>
              </w:rPr>
            </w:pPr>
            <w:r w:rsidRPr="00424932">
              <w:rPr>
                <w:szCs w:val="20"/>
              </w:rPr>
              <w:t>0</w:t>
            </w:r>
          </w:p>
        </w:tc>
      </w:tr>
      <w:tr w:rsidR="001C50FE" w14:paraId="6A7BE1F6" w14:textId="77777777" w:rsidTr="002773F7">
        <w:tc>
          <w:tcPr>
            <w:tcW w:w="555" w:type="dxa"/>
            <w:tcBorders>
              <w:top w:val="nil"/>
              <w:left w:val="single" w:sz="4" w:space="0" w:color="6FACDE" w:themeColor="accent2"/>
              <w:bottom w:val="nil"/>
              <w:right w:val="single" w:sz="4" w:space="0" w:color="6FACDE" w:themeColor="accent2"/>
            </w:tcBorders>
          </w:tcPr>
          <w:p w14:paraId="5A1C1EA5" w14:textId="77777777" w:rsidR="001C50FE" w:rsidRDefault="001C50FE" w:rsidP="000F240D">
            <w:pPr>
              <w:rPr>
                <w:b/>
                <w:szCs w:val="20"/>
              </w:rPr>
            </w:pPr>
          </w:p>
        </w:tc>
        <w:tc>
          <w:tcPr>
            <w:tcW w:w="4375" w:type="dxa"/>
            <w:tcBorders>
              <w:left w:val="single" w:sz="4" w:space="0" w:color="6FACDE" w:themeColor="accent2"/>
            </w:tcBorders>
          </w:tcPr>
          <w:p w14:paraId="03D08EFD" w14:textId="77777777" w:rsidR="001C50FE" w:rsidRDefault="001C50FE" w:rsidP="000F240D">
            <w:pPr>
              <w:rPr>
                <w:szCs w:val="20"/>
              </w:rPr>
            </w:pPr>
            <w:r>
              <w:rPr>
                <w:szCs w:val="20"/>
              </w:rPr>
              <w:t>Ratio of staff to children:</w:t>
            </w:r>
          </w:p>
        </w:tc>
        <w:tc>
          <w:tcPr>
            <w:tcW w:w="4375" w:type="dxa"/>
            <w:tcBorders>
              <w:left w:val="single" w:sz="4" w:space="0" w:color="6FACDE" w:themeColor="accent2"/>
            </w:tcBorders>
          </w:tcPr>
          <w:p w14:paraId="730A3ABA" w14:textId="6F0B8CF6" w:rsidR="001C50FE" w:rsidRPr="00424932" w:rsidRDefault="00424932" w:rsidP="000F240D">
            <w:pPr>
              <w:rPr>
                <w:szCs w:val="20"/>
              </w:rPr>
            </w:pPr>
            <w:r w:rsidRPr="00424932">
              <w:rPr>
                <w:szCs w:val="20"/>
              </w:rPr>
              <w:t>N/A</w:t>
            </w:r>
          </w:p>
        </w:tc>
      </w:tr>
      <w:tr w:rsidR="00F17CEF" w14:paraId="15C789B0" w14:textId="77777777" w:rsidTr="001C50FE">
        <w:tc>
          <w:tcPr>
            <w:tcW w:w="555" w:type="dxa"/>
            <w:tcBorders>
              <w:top w:val="nil"/>
              <w:left w:val="single" w:sz="4" w:space="0" w:color="6FACDE" w:themeColor="accent2"/>
              <w:bottom w:val="nil"/>
              <w:right w:val="single" w:sz="4" w:space="0" w:color="6FACDE" w:themeColor="accent2"/>
            </w:tcBorders>
          </w:tcPr>
          <w:p w14:paraId="2D9885E4" w14:textId="77777777" w:rsidR="00F17CEF" w:rsidRDefault="00F17CEF" w:rsidP="000F240D">
            <w:pPr>
              <w:rPr>
                <w:b/>
                <w:szCs w:val="20"/>
              </w:rPr>
            </w:pPr>
            <w:r>
              <w:rPr>
                <w:b/>
                <w:szCs w:val="20"/>
              </w:rPr>
              <w:t>b)</w:t>
            </w:r>
          </w:p>
        </w:tc>
        <w:tc>
          <w:tcPr>
            <w:tcW w:w="8750" w:type="dxa"/>
            <w:gridSpan w:val="2"/>
            <w:tcBorders>
              <w:left w:val="single" w:sz="4" w:space="0" w:color="6FACDE" w:themeColor="accent2"/>
            </w:tcBorders>
          </w:tcPr>
          <w:p w14:paraId="4F554867" w14:textId="77777777" w:rsidR="00F17CEF" w:rsidRDefault="001C50FE" w:rsidP="000F240D">
            <w:pPr>
              <w:rPr>
                <w:szCs w:val="20"/>
              </w:rPr>
            </w:pPr>
            <w:r w:rsidRPr="00164C56">
              <w:rPr>
                <w:rFonts w:eastAsia="Calibri"/>
                <w:szCs w:val="22"/>
              </w:rPr>
              <w:t xml:space="preserve">If you provide any before or after school clubs, school holiday clubs/activities, residential courses or activities/clubs then please provide the following information: -                 </w:t>
            </w:r>
          </w:p>
        </w:tc>
      </w:tr>
      <w:tr w:rsidR="00F17CEF" w14:paraId="10CB95E0" w14:textId="77777777" w:rsidTr="006109C8">
        <w:tc>
          <w:tcPr>
            <w:tcW w:w="555" w:type="dxa"/>
            <w:tcBorders>
              <w:top w:val="nil"/>
              <w:left w:val="single" w:sz="4" w:space="0" w:color="6FACDE" w:themeColor="accent2"/>
              <w:bottom w:val="nil"/>
              <w:right w:val="single" w:sz="4" w:space="0" w:color="6FACDE" w:themeColor="accent2"/>
            </w:tcBorders>
          </w:tcPr>
          <w:p w14:paraId="22F9D87E" w14:textId="77777777" w:rsidR="00F17CEF" w:rsidRDefault="00F17CEF" w:rsidP="000F240D">
            <w:pPr>
              <w:rPr>
                <w:b/>
                <w:szCs w:val="20"/>
              </w:rPr>
            </w:pPr>
          </w:p>
        </w:tc>
        <w:tc>
          <w:tcPr>
            <w:tcW w:w="4375" w:type="dxa"/>
            <w:tcBorders>
              <w:left w:val="single" w:sz="4" w:space="0" w:color="6FACDE" w:themeColor="accent2"/>
            </w:tcBorders>
          </w:tcPr>
          <w:p w14:paraId="65F30C0C" w14:textId="77777777" w:rsidR="00F17CEF" w:rsidRDefault="001C50FE" w:rsidP="000F240D">
            <w:pPr>
              <w:rPr>
                <w:szCs w:val="20"/>
              </w:rPr>
            </w:pPr>
            <w:r>
              <w:rPr>
                <w:szCs w:val="20"/>
              </w:rPr>
              <w:t>Age range of children:</w:t>
            </w:r>
          </w:p>
        </w:tc>
        <w:tc>
          <w:tcPr>
            <w:tcW w:w="4375" w:type="dxa"/>
          </w:tcPr>
          <w:p w14:paraId="382223FE" w14:textId="2D1676F5" w:rsidR="00F17CEF" w:rsidRPr="00424932" w:rsidRDefault="00424932" w:rsidP="000F240D">
            <w:pPr>
              <w:rPr>
                <w:szCs w:val="20"/>
              </w:rPr>
            </w:pPr>
            <w:r w:rsidRPr="00424932">
              <w:rPr>
                <w:szCs w:val="20"/>
              </w:rPr>
              <w:t>N/A</w:t>
            </w:r>
          </w:p>
        </w:tc>
      </w:tr>
      <w:tr w:rsidR="00F17CEF" w14:paraId="4C4A30E5" w14:textId="77777777" w:rsidTr="006109C8">
        <w:tc>
          <w:tcPr>
            <w:tcW w:w="555" w:type="dxa"/>
            <w:tcBorders>
              <w:top w:val="nil"/>
              <w:left w:val="single" w:sz="4" w:space="0" w:color="6FACDE" w:themeColor="accent2"/>
              <w:bottom w:val="nil"/>
              <w:right w:val="single" w:sz="4" w:space="0" w:color="6FACDE" w:themeColor="accent2"/>
            </w:tcBorders>
          </w:tcPr>
          <w:p w14:paraId="6D417A9A" w14:textId="77777777" w:rsidR="00F17CEF" w:rsidRDefault="00F17CEF" w:rsidP="000F240D">
            <w:pPr>
              <w:rPr>
                <w:b/>
                <w:szCs w:val="20"/>
              </w:rPr>
            </w:pPr>
          </w:p>
        </w:tc>
        <w:tc>
          <w:tcPr>
            <w:tcW w:w="4375" w:type="dxa"/>
            <w:tcBorders>
              <w:left w:val="single" w:sz="4" w:space="0" w:color="6FACDE" w:themeColor="accent2"/>
            </w:tcBorders>
          </w:tcPr>
          <w:p w14:paraId="04096A0C" w14:textId="77777777" w:rsidR="00F17CEF" w:rsidRDefault="00F17CEF" w:rsidP="000F240D">
            <w:pPr>
              <w:rPr>
                <w:szCs w:val="20"/>
              </w:rPr>
            </w:pPr>
            <w:r>
              <w:rPr>
                <w:szCs w:val="20"/>
              </w:rPr>
              <w:t>Activities</w:t>
            </w:r>
            <w:r w:rsidR="001C50FE">
              <w:rPr>
                <w:szCs w:val="20"/>
              </w:rPr>
              <w:t>:</w:t>
            </w:r>
          </w:p>
        </w:tc>
        <w:tc>
          <w:tcPr>
            <w:tcW w:w="4375" w:type="dxa"/>
          </w:tcPr>
          <w:p w14:paraId="78360AD3" w14:textId="0248FAA8" w:rsidR="00F17CEF" w:rsidRPr="00424932" w:rsidRDefault="00424932" w:rsidP="000F240D">
            <w:pPr>
              <w:rPr>
                <w:szCs w:val="20"/>
              </w:rPr>
            </w:pPr>
            <w:r w:rsidRPr="00424932">
              <w:rPr>
                <w:szCs w:val="20"/>
              </w:rPr>
              <w:t>N/A</w:t>
            </w:r>
          </w:p>
        </w:tc>
      </w:tr>
      <w:tr w:rsidR="00F17CEF" w14:paraId="5CB0CD60" w14:textId="77777777" w:rsidTr="006109C8">
        <w:tc>
          <w:tcPr>
            <w:tcW w:w="555" w:type="dxa"/>
            <w:tcBorders>
              <w:top w:val="nil"/>
              <w:left w:val="single" w:sz="4" w:space="0" w:color="6FACDE" w:themeColor="accent2"/>
              <w:bottom w:val="nil"/>
              <w:right w:val="single" w:sz="4" w:space="0" w:color="6FACDE" w:themeColor="accent2"/>
            </w:tcBorders>
          </w:tcPr>
          <w:p w14:paraId="55429EED" w14:textId="77777777" w:rsidR="00F17CEF" w:rsidRDefault="00F17CEF" w:rsidP="000F240D">
            <w:pPr>
              <w:rPr>
                <w:b/>
                <w:szCs w:val="20"/>
              </w:rPr>
            </w:pPr>
          </w:p>
        </w:tc>
        <w:tc>
          <w:tcPr>
            <w:tcW w:w="4375" w:type="dxa"/>
            <w:tcBorders>
              <w:left w:val="single" w:sz="4" w:space="0" w:color="6FACDE" w:themeColor="accent2"/>
            </w:tcBorders>
          </w:tcPr>
          <w:p w14:paraId="77D7CCDA" w14:textId="77777777" w:rsidR="00F17CEF" w:rsidRDefault="00F17CEF" w:rsidP="000F240D">
            <w:pPr>
              <w:rPr>
                <w:szCs w:val="20"/>
              </w:rPr>
            </w:pPr>
            <w:r>
              <w:rPr>
                <w:szCs w:val="20"/>
              </w:rPr>
              <w:t>Number of children</w:t>
            </w:r>
            <w:r w:rsidR="001C50FE">
              <w:rPr>
                <w:szCs w:val="20"/>
              </w:rPr>
              <w:t>:</w:t>
            </w:r>
          </w:p>
        </w:tc>
        <w:tc>
          <w:tcPr>
            <w:tcW w:w="4375" w:type="dxa"/>
          </w:tcPr>
          <w:p w14:paraId="2CDAB079" w14:textId="7B979C02" w:rsidR="00F17CEF" w:rsidRPr="00424932" w:rsidRDefault="00424932" w:rsidP="000F240D">
            <w:pPr>
              <w:rPr>
                <w:szCs w:val="20"/>
              </w:rPr>
            </w:pPr>
            <w:r w:rsidRPr="00424932">
              <w:rPr>
                <w:szCs w:val="20"/>
              </w:rPr>
              <w:t>N/A</w:t>
            </w:r>
          </w:p>
        </w:tc>
      </w:tr>
      <w:tr w:rsidR="00F17CEF" w14:paraId="780E546E" w14:textId="77777777" w:rsidTr="006109C8">
        <w:tc>
          <w:tcPr>
            <w:tcW w:w="555" w:type="dxa"/>
            <w:tcBorders>
              <w:top w:val="nil"/>
              <w:left w:val="single" w:sz="4" w:space="0" w:color="6FACDE" w:themeColor="accent2"/>
              <w:bottom w:val="single" w:sz="4" w:space="0" w:color="6FACDE" w:themeColor="accent2"/>
              <w:right w:val="single" w:sz="4" w:space="0" w:color="6FACDE" w:themeColor="accent2"/>
            </w:tcBorders>
          </w:tcPr>
          <w:p w14:paraId="05C3B74B" w14:textId="77777777" w:rsidR="00F17CEF" w:rsidRDefault="00F17CEF" w:rsidP="000F240D">
            <w:pPr>
              <w:rPr>
                <w:b/>
                <w:szCs w:val="20"/>
              </w:rPr>
            </w:pPr>
          </w:p>
        </w:tc>
        <w:tc>
          <w:tcPr>
            <w:tcW w:w="4375" w:type="dxa"/>
            <w:tcBorders>
              <w:left w:val="single" w:sz="4" w:space="0" w:color="6FACDE" w:themeColor="accent2"/>
            </w:tcBorders>
          </w:tcPr>
          <w:p w14:paraId="405B5C70" w14:textId="77777777" w:rsidR="00F17CEF" w:rsidRDefault="00536A76" w:rsidP="001C50FE">
            <w:pPr>
              <w:rPr>
                <w:szCs w:val="20"/>
              </w:rPr>
            </w:pPr>
            <w:r>
              <w:rPr>
                <w:szCs w:val="20"/>
              </w:rPr>
              <w:t xml:space="preserve">Number </w:t>
            </w:r>
            <w:r w:rsidR="001C50FE">
              <w:rPr>
                <w:szCs w:val="20"/>
              </w:rPr>
              <w:t>of children staying o</w:t>
            </w:r>
            <w:r>
              <w:rPr>
                <w:szCs w:val="20"/>
              </w:rPr>
              <w:t>vernight</w:t>
            </w:r>
            <w:r w:rsidR="001C50FE">
              <w:rPr>
                <w:szCs w:val="20"/>
              </w:rPr>
              <w:t>:</w:t>
            </w:r>
          </w:p>
        </w:tc>
        <w:tc>
          <w:tcPr>
            <w:tcW w:w="4375" w:type="dxa"/>
          </w:tcPr>
          <w:p w14:paraId="0BF60444" w14:textId="7E5FDF5B" w:rsidR="00F17CEF" w:rsidRPr="00626BC5" w:rsidRDefault="00424932" w:rsidP="000F240D">
            <w:pPr>
              <w:rPr>
                <w:b/>
                <w:szCs w:val="20"/>
                <w:highlight w:val="yellow"/>
              </w:rPr>
            </w:pPr>
            <w:r w:rsidRPr="00424932">
              <w:rPr>
                <w:szCs w:val="20"/>
              </w:rPr>
              <w:t>N/A</w:t>
            </w:r>
          </w:p>
        </w:tc>
      </w:tr>
    </w:tbl>
    <w:p w14:paraId="58C9F4D9" w14:textId="77777777" w:rsidR="00F17CEF" w:rsidRDefault="00F17CEF" w:rsidP="00F17CEF"/>
    <w:tbl>
      <w:tblPr>
        <w:tblStyle w:val="AJGTableNOheadings"/>
        <w:tblW w:w="5003" w:type="pct"/>
        <w:tblInd w:w="141" w:type="dxa"/>
        <w:tblLook w:val="01E0" w:firstRow="1" w:lastRow="1" w:firstColumn="1" w:lastColumn="1" w:noHBand="0" w:noVBand="0"/>
      </w:tblPr>
      <w:tblGrid>
        <w:gridCol w:w="582"/>
        <w:gridCol w:w="1743"/>
        <w:gridCol w:w="1744"/>
        <w:gridCol w:w="29"/>
        <w:gridCol w:w="875"/>
        <w:gridCol w:w="840"/>
        <w:gridCol w:w="21"/>
        <w:gridCol w:w="1722"/>
        <w:gridCol w:w="20"/>
        <w:gridCol w:w="68"/>
        <w:gridCol w:w="1661"/>
      </w:tblGrid>
      <w:tr w:rsidR="00F17CEF" w14:paraId="04B04E46" w14:textId="77777777" w:rsidTr="006109C8">
        <w:trPr>
          <w:cnfStyle w:val="100000000000" w:firstRow="1" w:lastRow="0" w:firstColumn="0" w:lastColumn="0" w:oddVBand="0" w:evenVBand="0" w:oddHBand="0" w:evenHBand="0" w:firstRowFirstColumn="0" w:firstRowLastColumn="0" w:lastRowFirstColumn="0" w:lastRowLastColumn="0"/>
        </w:trPr>
        <w:tc>
          <w:tcPr>
            <w:tcW w:w="583" w:type="dxa"/>
            <w:tcBorders>
              <w:bottom w:val="single" w:sz="4" w:space="0" w:color="6FACDE" w:themeColor="accent2"/>
            </w:tcBorders>
          </w:tcPr>
          <w:p w14:paraId="56C31075" w14:textId="77777777" w:rsidR="00F17CEF" w:rsidRDefault="00F17CEF" w:rsidP="00047614">
            <w:pPr>
              <w:rPr>
                <w:b/>
                <w:szCs w:val="20"/>
              </w:rPr>
            </w:pPr>
            <w:r>
              <w:rPr>
                <w:b/>
                <w:szCs w:val="20"/>
              </w:rPr>
              <w:t>1</w:t>
            </w:r>
            <w:r w:rsidR="00047614">
              <w:rPr>
                <w:b/>
                <w:szCs w:val="20"/>
              </w:rPr>
              <w:t>4</w:t>
            </w:r>
            <w:r>
              <w:rPr>
                <w:b/>
                <w:szCs w:val="20"/>
              </w:rPr>
              <w:t>)</w:t>
            </w:r>
          </w:p>
        </w:tc>
        <w:tc>
          <w:tcPr>
            <w:tcW w:w="8722" w:type="dxa"/>
            <w:gridSpan w:val="10"/>
            <w:tcBorders>
              <w:bottom w:val="single" w:sz="4" w:space="0" w:color="6FACDE" w:themeColor="accent2"/>
            </w:tcBorders>
          </w:tcPr>
          <w:p w14:paraId="145B3A5D" w14:textId="77777777" w:rsidR="000F240D" w:rsidRDefault="00F17CEF" w:rsidP="000F240D">
            <w:pPr>
              <w:rPr>
                <w:b/>
                <w:szCs w:val="20"/>
              </w:rPr>
            </w:pPr>
            <w:r>
              <w:rPr>
                <w:b/>
                <w:szCs w:val="20"/>
              </w:rPr>
              <w:t>Care</w:t>
            </w:r>
            <w:r w:rsidR="00A32135">
              <w:rPr>
                <w:b/>
                <w:szCs w:val="20"/>
              </w:rPr>
              <w:t>, Wellbeing</w:t>
            </w:r>
            <w:r>
              <w:rPr>
                <w:b/>
                <w:szCs w:val="20"/>
              </w:rPr>
              <w:t xml:space="preserve"> </w:t>
            </w:r>
            <w:r w:rsidR="00DA2C19">
              <w:rPr>
                <w:b/>
                <w:szCs w:val="20"/>
              </w:rPr>
              <w:t xml:space="preserve">and Support </w:t>
            </w:r>
            <w:r>
              <w:rPr>
                <w:b/>
                <w:szCs w:val="20"/>
              </w:rPr>
              <w:t xml:space="preserve">Exposure </w:t>
            </w:r>
          </w:p>
          <w:p w14:paraId="0ADABDCE" w14:textId="77777777" w:rsidR="00F17CEF" w:rsidRPr="00A32135" w:rsidRDefault="00F17CEF" w:rsidP="00DA2C19">
            <w:pPr>
              <w:rPr>
                <w:b/>
                <w:i/>
                <w:szCs w:val="20"/>
              </w:rPr>
            </w:pPr>
            <w:r w:rsidRPr="00A32135">
              <w:rPr>
                <w:b/>
                <w:i/>
                <w:szCs w:val="20"/>
              </w:rPr>
              <w:t>(</w:t>
            </w:r>
            <w:r w:rsidR="000F240D" w:rsidRPr="00A32135">
              <w:rPr>
                <w:rFonts w:eastAsia="Calibri"/>
                <w:b/>
                <w:i/>
              </w:rPr>
              <w:t>including</w:t>
            </w:r>
            <w:r w:rsidR="00DA2C19" w:rsidRPr="00A32135">
              <w:rPr>
                <w:rFonts w:eastAsia="Calibri"/>
                <w:b/>
                <w:i/>
              </w:rPr>
              <w:t xml:space="preserve"> Care Homes / Nursing Homes /</w:t>
            </w:r>
            <w:r w:rsidR="000F240D" w:rsidRPr="00A32135">
              <w:rPr>
                <w:rFonts w:eastAsia="Calibri"/>
                <w:b/>
                <w:i/>
              </w:rPr>
              <w:t xml:space="preserve"> Hostels / Shelters / Refuges</w:t>
            </w:r>
            <w:r w:rsidR="00DA2C19" w:rsidRPr="00A32135">
              <w:rPr>
                <w:rFonts w:eastAsia="Calibri"/>
                <w:b/>
                <w:i/>
              </w:rPr>
              <w:t xml:space="preserve"> /</w:t>
            </w:r>
            <w:r w:rsidR="000F240D" w:rsidRPr="00A32135">
              <w:rPr>
                <w:rFonts w:eastAsia="Calibri"/>
                <w:b/>
                <w:i/>
              </w:rPr>
              <w:t xml:space="preserve"> Sheltered Accommodation Schemes</w:t>
            </w:r>
            <w:r w:rsidR="00DA2C19" w:rsidRPr="00A32135">
              <w:rPr>
                <w:rFonts w:eastAsia="Calibri"/>
                <w:b/>
                <w:i/>
              </w:rPr>
              <w:t xml:space="preserve"> and Community Events</w:t>
            </w:r>
            <w:r w:rsidR="000F240D" w:rsidRPr="00A32135">
              <w:rPr>
                <w:rFonts w:eastAsia="Calibri"/>
                <w:b/>
                <w:i/>
              </w:rPr>
              <w:t>)</w:t>
            </w:r>
          </w:p>
        </w:tc>
      </w:tr>
      <w:tr w:rsidR="00F17CEF" w14:paraId="0150279E" w14:textId="77777777" w:rsidTr="006109C8">
        <w:tc>
          <w:tcPr>
            <w:tcW w:w="583" w:type="dxa"/>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7AB77D03" w14:textId="77777777" w:rsidR="00F17CEF" w:rsidRDefault="00F17CEF" w:rsidP="000F240D">
            <w:pPr>
              <w:rPr>
                <w:b/>
                <w:szCs w:val="20"/>
              </w:rPr>
            </w:pPr>
            <w:r>
              <w:rPr>
                <w:b/>
                <w:szCs w:val="20"/>
              </w:rPr>
              <w:t>a)</w:t>
            </w:r>
          </w:p>
        </w:tc>
        <w:tc>
          <w:tcPr>
            <w:tcW w:w="8722" w:type="dxa"/>
            <w:gridSpan w:val="10"/>
            <w:tcBorders>
              <w:top w:val="single" w:sz="4" w:space="0" w:color="6FACDE" w:themeColor="accent2"/>
              <w:left w:val="single" w:sz="4" w:space="0" w:color="6FACDE" w:themeColor="accent2"/>
              <w:bottom w:val="single" w:sz="4" w:space="0" w:color="6FACDE" w:themeColor="accent2"/>
            </w:tcBorders>
          </w:tcPr>
          <w:p w14:paraId="6C43D506" w14:textId="77777777" w:rsidR="00F755E1" w:rsidRPr="000F240D" w:rsidRDefault="00113451" w:rsidP="00F755E1">
            <w:pPr>
              <w:rPr>
                <w:szCs w:val="20"/>
              </w:rPr>
            </w:pPr>
            <w:r w:rsidRPr="00164C56">
              <w:rPr>
                <w:rFonts w:eastAsia="Calibri"/>
                <w:szCs w:val="22"/>
              </w:rPr>
              <w:t>Number of Care Homes, Hostels, Shelters, Refuges &amp; Sheltered Accommodation (including Number of Beds)</w:t>
            </w:r>
            <w:r w:rsidR="00F17CEF">
              <w:rPr>
                <w:szCs w:val="20"/>
              </w:rPr>
              <w:t xml:space="preserve">:  </w:t>
            </w:r>
          </w:p>
        </w:tc>
      </w:tr>
      <w:tr w:rsidR="00F755E1" w14:paraId="20FA01D0" w14:textId="77777777" w:rsidTr="00626BC5">
        <w:trPr>
          <w:trHeight w:val="115"/>
        </w:trPr>
        <w:tc>
          <w:tcPr>
            <w:tcW w:w="583" w:type="dxa"/>
            <w:vMerge w:val="restart"/>
            <w:tcBorders>
              <w:top w:val="single" w:sz="4" w:space="0" w:color="6FACDE" w:themeColor="accent2"/>
              <w:left w:val="single" w:sz="4" w:space="0" w:color="6FACDE" w:themeColor="accent2"/>
              <w:right w:val="single" w:sz="4" w:space="0" w:color="6FACDE" w:themeColor="accent2"/>
            </w:tcBorders>
          </w:tcPr>
          <w:p w14:paraId="7B0C832E" w14:textId="77777777" w:rsidR="00F755E1" w:rsidRDefault="00F755E1" w:rsidP="000F240D">
            <w:pPr>
              <w:rPr>
                <w:b/>
                <w:szCs w:val="20"/>
              </w:rPr>
            </w:pPr>
          </w:p>
        </w:tc>
        <w:tc>
          <w:tcPr>
            <w:tcW w:w="1744" w:type="dxa"/>
            <w:tcBorders>
              <w:top w:val="single" w:sz="4" w:space="0" w:color="6FACDE" w:themeColor="accent2"/>
              <w:left w:val="single" w:sz="4" w:space="0" w:color="6FACDE" w:themeColor="accent2"/>
              <w:bottom w:val="single" w:sz="4" w:space="0" w:color="6FACDE" w:themeColor="accent2"/>
            </w:tcBorders>
          </w:tcPr>
          <w:p w14:paraId="2A11710D" w14:textId="77777777" w:rsidR="00F755E1" w:rsidRPr="00164C56" w:rsidRDefault="00F755E1" w:rsidP="00A32135">
            <w:pPr>
              <w:rPr>
                <w:rFonts w:eastAsia="Calibri"/>
                <w:szCs w:val="22"/>
              </w:rPr>
            </w:pPr>
            <w:r>
              <w:rPr>
                <w:rFonts w:eastAsia="Calibri"/>
                <w:szCs w:val="22"/>
              </w:rPr>
              <w:t>Care Homes</w:t>
            </w:r>
          </w:p>
        </w:tc>
        <w:tc>
          <w:tcPr>
            <w:tcW w:w="1744" w:type="dxa"/>
            <w:tcBorders>
              <w:top w:val="single" w:sz="4" w:space="0" w:color="6FACDE" w:themeColor="accent2"/>
              <w:left w:val="single" w:sz="4" w:space="0" w:color="6FACDE" w:themeColor="accent2"/>
              <w:bottom w:val="single" w:sz="4" w:space="0" w:color="6FACDE" w:themeColor="accent2"/>
            </w:tcBorders>
          </w:tcPr>
          <w:p w14:paraId="7A2ACFF8" w14:textId="77777777" w:rsidR="00F755E1" w:rsidRPr="00164C56" w:rsidRDefault="00F755E1" w:rsidP="00A32135">
            <w:pPr>
              <w:rPr>
                <w:rFonts w:eastAsia="Calibri"/>
                <w:szCs w:val="22"/>
              </w:rPr>
            </w:pPr>
            <w:r>
              <w:rPr>
                <w:rFonts w:eastAsia="Calibri"/>
                <w:szCs w:val="22"/>
              </w:rPr>
              <w:t>Hostels</w:t>
            </w:r>
          </w:p>
        </w:tc>
        <w:tc>
          <w:tcPr>
            <w:tcW w:w="1745" w:type="dxa"/>
            <w:gridSpan w:val="3"/>
            <w:tcBorders>
              <w:top w:val="single" w:sz="4" w:space="0" w:color="6FACDE" w:themeColor="accent2"/>
              <w:left w:val="single" w:sz="4" w:space="0" w:color="6FACDE" w:themeColor="accent2"/>
              <w:bottom w:val="single" w:sz="4" w:space="0" w:color="6FACDE" w:themeColor="accent2"/>
            </w:tcBorders>
          </w:tcPr>
          <w:p w14:paraId="57794B89" w14:textId="77777777" w:rsidR="00F755E1" w:rsidRPr="00164C56" w:rsidRDefault="00F755E1" w:rsidP="00A32135">
            <w:pPr>
              <w:rPr>
                <w:rFonts w:eastAsia="Calibri"/>
                <w:szCs w:val="22"/>
              </w:rPr>
            </w:pPr>
            <w:r>
              <w:rPr>
                <w:rFonts w:eastAsia="Calibri"/>
                <w:szCs w:val="22"/>
              </w:rPr>
              <w:t>Shelters</w:t>
            </w:r>
          </w:p>
        </w:tc>
        <w:tc>
          <w:tcPr>
            <w:tcW w:w="1744" w:type="dxa"/>
            <w:gridSpan w:val="2"/>
            <w:tcBorders>
              <w:top w:val="single" w:sz="4" w:space="0" w:color="6FACDE" w:themeColor="accent2"/>
              <w:left w:val="single" w:sz="4" w:space="0" w:color="6FACDE" w:themeColor="accent2"/>
              <w:bottom w:val="single" w:sz="4" w:space="0" w:color="6FACDE" w:themeColor="accent2"/>
            </w:tcBorders>
          </w:tcPr>
          <w:p w14:paraId="6353BD14" w14:textId="77777777" w:rsidR="00F755E1" w:rsidRPr="00164C56" w:rsidRDefault="00F755E1" w:rsidP="00A32135">
            <w:pPr>
              <w:rPr>
                <w:rFonts w:eastAsia="Calibri"/>
                <w:szCs w:val="22"/>
              </w:rPr>
            </w:pPr>
            <w:r>
              <w:rPr>
                <w:rFonts w:eastAsia="Calibri"/>
                <w:szCs w:val="22"/>
              </w:rPr>
              <w:t>Refuges</w:t>
            </w:r>
          </w:p>
        </w:tc>
        <w:tc>
          <w:tcPr>
            <w:tcW w:w="1745" w:type="dxa"/>
            <w:gridSpan w:val="3"/>
            <w:tcBorders>
              <w:top w:val="single" w:sz="4" w:space="0" w:color="6FACDE" w:themeColor="accent2"/>
              <w:left w:val="single" w:sz="4" w:space="0" w:color="6FACDE" w:themeColor="accent2"/>
              <w:bottom w:val="single" w:sz="4" w:space="0" w:color="6FACDE" w:themeColor="accent2"/>
            </w:tcBorders>
          </w:tcPr>
          <w:p w14:paraId="1E89A134" w14:textId="77777777" w:rsidR="00F755E1" w:rsidRPr="00164C56" w:rsidRDefault="00F755E1" w:rsidP="00A32135">
            <w:pPr>
              <w:rPr>
                <w:rFonts w:eastAsia="Calibri"/>
                <w:szCs w:val="22"/>
              </w:rPr>
            </w:pPr>
            <w:r>
              <w:rPr>
                <w:rFonts w:eastAsia="Calibri"/>
                <w:szCs w:val="22"/>
              </w:rPr>
              <w:t>Sheltered Accom</w:t>
            </w:r>
            <w:r w:rsidR="00254813">
              <w:rPr>
                <w:rFonts w:eastAsia="Calibri"/>
                <w:szCs w:val="22"/>
              </w:rPr>
              <w:t>m</w:t>
            </w:r>
            <w:r>
              <w:rPr>
                <w:rFonts w:eastAsia="Calibri"/>
                <w:szCs w:val="22"/>
              </w:rPr>
              <w:t xml:space="preserve">odation </w:t>
            </w:r>
          </w:p>
        </w:tc>
      </w:tr>
      <w:tr w:rsidR="00F755E1" w14:paraId="158E4F66" w14:textId="77777777" w:rsidTr="00626BC5">
        <w:trPr>
          <w:trHeight w:val="115"/>
        </w:trPr>
        <w:tc>
          <w:tcPr>
            <w:tcW w:w="583" w:type="dxa"/>
            <w:vMerge/>
            <w:tcBorders>
              <w:left w:val="single" w:sz="4" w:space="0" w:color="6FACDE" w:themeColor="accent2"/>
              <w:bottom w:val="single" w:sz="4" w:space="0" w:color="6FACDE" w:themeColor="accent2"/>
              <w:right w:val="single" w:sz="4" w:space="0" w:color="6FACDE" w:themeColor="accent2"/>
            </w:tcBorders>
          </w:tcPr>
          <w:p w14:paraId="32244BB3" w14:textId="77777777" w:rsidR="00F755E1" w:rsidRDefault="00F755E1" w:rsidP="000F240D">
            <w:pPr>
              <w:rPr>
                <w:b/>
                <w:szCs w:val="20"/>
              </w:rPr>
            </w:pPr>
          </w:p>
        </w:tc>
        <w:tc>
          <w:tcPr>
            <w:tcW w:w="1744" w:type="dxa"/>
            <w:tcBorders>
              <w:top w:val="single" w:sz="4" w:space="0" w:color="6FACDE" w:themeColor="accent2"/>
              <w:left w:val="single" w:sz="4" w:space="0" w:color="6FACDE" w:themeColor="accent2"/>
              <w:bottom w:val="single" w:sz="4" w:space="0" w:color="6FACDE" w:themeColor="accent2"/>
            </w:tcBorders>
          </w:tcPr>
          <w:p w14:paraId="3578E247" w14:textId="62444801" w:rsidR="00F755E1" w:rsidRPr="00626BC5" w:rsidRDefault="00F755E1" w:rsidP="00A32135">
            <w:pPr>
              <w:rPr>
                <w:rFonts w:eastAsia="Calibri"/>
                <w:szCs w:val="22"/>
                <w:highlight w:val="yellow"/>
              </w:rPr>
            </w:pPr>
          </w:p>
        </w:tc>
        <w:tc>
          <w:tcPr>
            <w:tcW w:w="1744" w:type="dxa"/>
            <w:tcBorders>
              <w:top w:val="single" w:sz="4" w:space="0" w:color="6FACDE" w:themeColor="accent2"/>
              <w:left w:val="single" w:sz="4" w:space="0" w:color="6FACDE" w:themeColor="accent2"/>
              <w:bottom w:val="single" w:sz="4" w:space="0" w:color="6FACDE" w:themeColor="accent2"/>
            </w:tcBorders>
          </w:tcPr>
          <w:p w14:paraId="5F3DDDF2" w14:textId="77777777" w:rsidR="00424932" w:rsidRPr="00424932" w:rsidRDefault="00424932" w:rsidP="00424932">
            <w:pPr>
              <w:rPr>
                <w:szCs w:val="20"/>
              </w:rPr>
            </w:pPr>
            <w:r w:rsidRPr="00424932">
              <w:rPr>
                <w:szCs w:val="20"/>
              </w:rPr>
              <w:t>Oak house Hostel – 31 units</w:t>
            </w:r>
          </w:p>
          <w:p w14:paraId="637878F5" w14:textId="77777777" w:rsidR="00424932" w:rsidRPr="00424932" w:rsidRDefault="00424932" w:rsidP="00424932">
            <w:pPr>
              <w:rPr>
                <w:szCs w:val="20"/>
              </w:rPr>
            </w:pPr>
          </w:p>
          <w:p w14:paraId="1FC54C5C" w14:textId="77777777" w:rsidR="00424932" w:rsidRPr="00424932" w:rsidRDefault="00424932" w:rsidP="00424932">
            <w:pPr>
              <w:rPr>
                <w:szCs w:val="20"/>
              </w:rPr>
            </w:pPr>
            <w:r w:rsidRPr="00424932">
              <w:rPr>
                <w:szCs w:val="20"/>
              </w:rPr>
              <w:t xml:space="preserve">Min Y </w:t>
            </w:r>
            <w:proofErr w:type="spellStart"/>
            <w:r w:rsidRPr="00424932">
              <w:rPr>
                <w:szCs w:val="20"/>
              </w:rPr>
              <w:t>Coed</w:t>
            </w:r>
            <w:proofErr w:type="spellEnd"/>
            <w:r w:rsidRPr="00424932">
              <w:rPr>
                <w:szCs w:val="20"/>
              </w:rPr>
              <w:t xml:space="preserve"> Temp Accommodation – 18 flats</w:t>
            </w:r>
          </w:p>
          <w:p w14:paraId="6F0F3AD6" w14:textId="77777777" w:rsidR="00424932" w:rsidRPr="00424932" w:rsidRDefault="00424932" w:rsidP="00424932">
            <w:pPr>
              <w:rPr>
                <w:szCs w:val="20"/>
              </w:rPr>
            </w:pPr>
          </w:p>
          <w:p w14:paraId="798D85DF" w14:textId="365126A5" w:rsidR="00F755E1" w:rsidRPr="00626BC5" w:rsidRDefault="00424932" w:rsidP="00424932">
            <w:pPr>
              <w:rPr>
                <w:rFonts w:eastAsia="Calibri"/>
                <w:szCs w:val="22"/>
                <w:highlight w:val="yellow"/>
              </w:rPr>
            </w:pPr>
            <w:r w:rsidRPr="00424932">
              <w:rPr>
                <w:szCs w:val="20"/>
              </w:rPr>
              <w:t>Acorn Supported Accommodation – 10 units across 2 sites (although these are soon to close)</w:t>
            </w:r>
          </w:p>
        </w:tc>
        <w:tc>
          <w:tcPr>
            <w:tcW w:w="1745" w:type="dxa"/>
            <w:gridSpan w:val="3"/>
            <w:tcBorders>
              <w:top w:val="single" w:sz="4" w:space="0" w:color="6FACDE" w:themeColor="accent2"/>
              <w:left w:val="single" w:sz="4" w:space="0" w:color="6FACDE" w:themeColor="accent2"/>
              <w:bottom w:val="single" w:sz="4" w:space="0" w:color="6FACDE" w:themeColor="accent2"/>
            </w:tcBorders>
          </w:tcPr>
          <w:p w14:paraId="4555B22C" w14:textId="708B33D0" w:rsidR="00F755E1" w:rsidRPr="00626BC5" w:rsidRDefault="00F755E1" w:rsidP="00A32135">
            <w:pPr>
              <w:rPr>
                <w:rFonts w:eastAsia="Calibri"/>
                <w:szCs w:val="22"/>
                <w:highlight w:val="yellow"/>
              </w:rPr>
            </w:pPr>
          </w:p>
        </w:tc>
        <w:tc>
          <w:tcPr>
            <w:tcW w:w="1744" w:type="dxa"/>
            <w:gridSpan w:val="2"/>
            <w:tcBorders>
              <w:top w:val="single" w:sz="4" w:space="0" w:color="6FACDE" w:themeColor="accent2"/>
              <w:left w:val="single" w:sz="4" w:space="0" w:color="6FACDE" w:themeColor="accent2"/>
              <w:bottom w:val="single" w:sz="4" w:space="0" w:color="6FACDE" w:themeColor="accent2"/>
            </w:tcBorders>
          </w:tcPr>
          <w:p w14:paraId="03A12D10" w14:textId="274FB085" w:rsidR="00F755E1" w:rsidRPr="00626BC5" w:rsidRDefault="00F755E1" w:rsidP="00A32135">
            <w:pPr>
              <w:rPr>
                <w:rFonts w:eastAsia="Calibri"/>
                <w:szCs w:val="22"/>
                <w:highlight w:val="yellow"/>
              </w:rPr>
            </w:pPr>
          </w:p>
        </w:tc>
        <w:tc>
          <w:tcPr>
            <w:tcW w:w="1745" w:type="dxa"/>
            <w:gridSpan w:val="3"/>
            <w:tcBorders>
              <w:top w:val="single" w:sz="4" w:space="0" w:color="6FACDE" w:themeColor="accent2"/>
              <w:left w:val="single" w:sz="4" w:space="0" w:color="6FACDE" w:themeColor="accent2"/>
              <w:bottom w:val="single" w:sz="4" w:space="0" w:color="6FACDE" w:themeColor="accent2"/>
            </w:tcBorders>
          </w:tcPr>
          <w:p w14:paraId="594A6194" w14:textId="31F33D54" w:rsidR="00F755E1" w:rsidRPr="00626BC5" w:rsidRDefault="00424932" w:rsidP="00A32135">
            <w:pPr>
              <w:rPr>
                <w:rFonts w:eastAsia="Calibri"/>
                <w:szCs w:val="22"/>
                <w:highlight w:val="yellow"/>
              </w:rPr>
            </w:pPr>
            <w:r w:rsidRPr="00424932">
              <w:rPr>
                <w:rFonts w:eastAsia="Calibri"/>
                <w:szCs w:val="22"/>
              </w:rPr>
              <w:t xml:space="preserve">33 sheltered schemes with a total number of units of 875. This includes 2 Extra Care schemes, </w:t>
            </w:r>
            <w:proofErr w:type="gramStart"/>
            <w:r w:rsidRPr="00424932">
              <w:rPr>
                <w:rFonts w:eastAsia="Calibri"/>
                <w:szCs w:val="22"/>
              </w:rPr>
              <w:t>a number of</w:t>
            </w:r>
            <w:proofErr w:type="gramEnd"/>
            <w:r w:rsidRPr="00424932">
              <w:rPr>
                <w:rFonts w:eastAsia="Calibri"/>
                <w:szCs w:val="22"/>
              </w:rPr>
              <w:t xml:space="preserve"> traditional sheltered housing schemes as well as more independent bungalows and schemes containing flat</w:t>
            </w:r>
          </w:p>
        </w:tc>
      </w:tr>
      <w:tr w:rsidR="00F17CEF" w14:paraId="123BC7D4" w14:textId="77777777" w:rsidTr="006109C8">
        <w:tc>
          <w:tcPr>
            <w:tcW w:w="583" w:type="dxa"/>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0F88AD5C" w14:textId="77777777" w:rsidR="00F17CEF" w:rsidRDefault="00F17CEF" w:rsidP="000F240D">
            <w:pPr>
              <w:rPr>
                <w:b/>
                <w:szCs w:val="20"/>
              </w:rPr>
            </w:pPr>
            <w:r>
              <w:rPr>
                <w:b/>
                <w:szCs w:val="20"/>
              </w:rPr>
              <w:t>b)</w:t>
            </w:r>
          </w:p>
        </w:tc>
        <w:tc>
          <w:tcPr>
            <w:tcW w:w="8722" w:type="dxa"/>
            <w:gridSpan w:val="10"/>
            <w:tcBorders>
              <w:top w:val="single" w:sz="4" w:space="0" w:color="6FACDE" w:themeColor="accent2"/>
              <w:left w:val="single" w:sz="4" w:space="0" w:color="6FACDE" w:themeColor="accent2"/>
              <w:bottom w:val="single" w:sz="4" w:space="0" w:color="6FACDE" w:themeColor="accent2"/>
            </w:tcBorders>
          </w:tcPr>
          <w:p w14:paraId="5A8EF496" w14:textId="77777777" w:rsidR="00424932" w:rsidRDefault="00F17CEF" w:rsidP="00424932">
            <w:r>
              <w:rPr>
                <w:szCs w:val="20"/>
              </w:rPr>
              <w:t xml:space="preserve">Are they operated by you or by a Third </w:t>
            </w:r>
            <w:proofErr w:type="gramStart"/>
            <w:r>
              <w:rPr>
                <w:szCs w:val="20"/>
              </w:rPr>
              <w:t>Party</w:t>
            </w:r>
            <w:r w:rsidR="003D1A3D">
              <w:rPr>
                <w:szCs w:val="20"/>
              </w:rPr>
              <w:t>?</w:t>
            </w:r>
            <w:r>
              <w:rPr>
                <w:szCs w:val="20"/>
              </w:rPr>
              <w:t>-</w:t>
            </w:r>
            <w:proofErr w:type="gramEnd"/>
            <w:r>
              <w:rPr>
                <w:szCs w:val="20"/>
              </w:rPr>
              <w:t xml:space="preserve"> please provide full details</w:t>
            </w:r>
            <w:r w:rsidR="003D1A3D">
              <w:rPr>
                <w:szCs w:val="20"/>
              </w:rPr>
              <w:t xml:space="preserve"> for each</w:t>
            </w:r>
            <w:r>
              <w:rPr>
                <w:szCs w:val="20"/>
              </w:rPr>
              <w:t>:</w:t>
            </w:r>
            <w:r w:rsidR="00424932">
              <w:t xml:space="preserve"> </w:t>
            </w:r>
          </w:p>
          <w:p w14:paraId="670D77EF" w14:textId="77777777" w:rsidR="00424932" w:rsidRDefault="00424932" w:rsidP="00424932"/>
          <w:p w14:paraId="64D84628" w14:textId="394A00CD" w:rsidR="00424932" w:rsidRPr="00424932" w:rsidRDefault="00424932" w:rsidP="00424932">
            <w:pPr>
              <w:rPr>
                <w:szCs w:val="20"/>
              </w:rPr>
            </w:pPr>
            <w:r w:rsidRPr="00424932">
              <w:rPr>
                <w:szCs w:val="20"/>
              </w:rPr>
              <w:t xml:space="preserve">The above accommodation projects are directly managed by United Welsh. </w:t>
            </w:r>
          </w:p>
          <w:p w14:paraId="580860D2" w14:textId="77777777" w:rsidR="00424932" w:rsidRPr="00424932" w:rsidRDefault="00424932" w:rsidP="00424932">
            <w:pPr>
              <w:rPr>
                <w:szCs w:val="20"/>
              </w:rPr>
            </w:pPr>
          </w:p>
          <w:p w14:paraId="096F69D5" w14:textId="54772E88" w:rsidR="00F17CEF" w:rsidRDefault="00424932" w:rsidP="00424932">
            <w:pPr>
              <w:rPr>
                <w:b/>
                <w:szCs w:val="20"/>
              </w:rPr>
            </w:pPr>
            <w:r w:rsidRPr="00424932">
              <w:rPr>
                <w:szCs w:val="20"/>
              </w:rPr>
              <w:t>United Welsh also has a portfolio of properties managed by a third party, known as Managing Agents. Within this portfolio there are approximately 200 buildings equating to around 1,000 units of accommodation. These provide accommodation for a range of clients including homelessness hostels, refuge, mental health provision, learning disability provision, young persons, substance misuse etc.</w:t>
            </w:r>
          </w:p>
        </w:tc>
      </w:tr>
      <w:tr w:rsidR="006109C8" w14:paraId="4650591E" w14:textId="77777777" w:rsidTr="006109C8">
        <w:tblPrEx>
          <w:tblLook w:val="04A0" w:firstRow="1" w:lastRow="0" w:firstColumn="1" w:lastColumn="0" w:noHBand="0" w:noVBand="1"/>
        </w:tblPrEx>
        <w:tc>
          <w:tcPr>
            <w:tcW w:w="583" w:type="dxa"/>
          </w:tcPr>
          <w:p w14:paraId="1A6DD361" w14:textId="77777777" w:rsidR="006109C8" w:rsidRDefault="006109C8" w:rsidP="002773F7">
            <w:pPr>
              <w:keepNext/>
              <w:rPr>
                <w:b/>
                <w:szCs w:val="20"/>
              </w:rPr>
            </w:pPr>
            <w:r>
              <w:rPr>
                <w:b/>
                <w:szCs w:val="20"/>
              </w:rPr>
              <w:t>c)</w:t>
            </w:r>
          </w:p>
        </w:tc>
        <w:tc>
          <w:tcPr>
            <w:tcW w:w="7065" w:type="dxa"/>
            <w:gridSpan w:val="9"/>
          </w:tcPr>
          <w:p w14:paraId="0252EF08" w14:textId="77777777" w:rsidR="006109C8" w:rsidRDefault="006109C8" w:rsidP="002773F7">
            <w:pPr>
              <w:keepNext/>
              <w:tabs>
                <w:tab w:val="num" w:pos="360"/>
              </w:tabs>
              <w:ind w:left="360" w:hanging="360"/>
              <w:rPr>
                <w:noProof/>
              </w:rPr>
            </w:pPr>
            <w:r w:rsidRPr="00E65D08">
              <w:rPr>
                <w:noProof/>
              </w:rPr>
              <w:t xml:space="preserve">Are any services provided subject of the CQC? </w:t>
            </w:r>
            <w:r>
              <w:rPr>
                <w:noProof/>
              </w:rPr>
              <w:t xml:space="preserve"> </w:t>
            </w:r>
          </w:p>
          <w:p w14:paraId="42A8C1A0" w14:textId="77777777" w:rsidR="006109C8" w:rsidRDefault="006109C8" w:rsidP="002773F7">
            <w:pPr>
              <w:keepNext/>
              <w:tabs>
                <w:tab w:val="num" w:pos="360"/>
              </w:tabs>
              <w:ind w:left="360" w:hanging="360"/>
              <w:rPr>
                <w:noProof/>
              </w:rPr>
            </w:pPr>
          </w:p>
          <w:p w14:paraId="5BC58E60" w14:textId="77777777" w:rsidR="00424932" w:rsidRDefault="006109C8" w:rsidP="00424932">
            <w:pPr>
              <w:keepNext/>
              <w:tabs>
                <w:tab w:val="num" w:pos="360"/>
              </w:tabs>
              <w:ind w:left="360" w:hanging="360"/>
              <w:rPr>
                <w:noProof/>
              </w:rPr>
            </w:pPr>
            <w:r w:rsidRPr="00E65D08">
              <w:rPr>
                <w:noProof/>
              </w:rPr>
              <w:t xml:space="preserve">If so, please provide full details  </w:t>
            </w:r>
          </w:p>
          <w:p w14:paraId="5BD006A8" w14:textId="77777777" w:rsidR="00424932" w:rsidRDefault="00424932" w:rsidP="00424932">
            <w:pPr>
              <w:keepNext/>
              <w:tabs>
                <w:tab w:val="num" w:pos="360"/>
              </w:tabs>
              <w:ind w:left="360" w:hanging="360"/>
              <w:rPr>
                <w:noProof/>
              </w:rPr>
            </w:pPr>
          </w:p>
          <w:p w14:paraId="50BACD85" w14:textId="44F3E61F" w:rsidR="00424932" w:rsidRPr="00424932" w:rsidRDefault="00424932" w:rsidP="00424932">
            <w:pPr>
              <w:keepNext/>
              <w:tabs>
                <w:tab w:val="num" w:pos="360"/>
              </w:tabs>
              <w:ind w:left="360" w:hanging="360"/>
              <w:rPr>
                <w:szCs w:val="20"/>
              </w:rPr>
            </w:pPr>
            <w:r w:rsidRPr="00424932">
              <w:rPr>
                <w:szCs w:val="20"/>
              </w:rPr>
              <w:t xml:space="preserve">None of our direct support provision is subject to CIW regulations (Welsh equivalent </w:t>
            </w:r>
            <w:proofErr w:type="spellStart"/>
            <w:r w:rsidRPr="00424932">
              <w:rPr>
                <w:szCs w:val="20"/>
              </w:rPr>
              <w:t>od</w:t>
            </w:r>
            <w:proofErr w:type="spellEnd"/>
            <w:r w:rsidRPr="00424932">
              <w:rPr>
                <w:szCs w:val="20"/>
              </w:rPr>
              <w:t xml:space="preserve"> CQC).  </w:t>
            </w:r>
          </w:p>
          <w:p w14:paraId="296B4BDF" w14:textId="77777777" w:rsidR="00424932" w:rsidRPr="00424932" w:rsidRDefault="00424932" w:rsidP="00424932">
            <w:pPr>
              <w:keepNext/>
              <w:tabs>
                <w:tab w:val="num" w:pos="360"/>
              </w:tabs>
              <w:ind w:left="360" w:hanging="360"/>
              <w:rPr>
                <w:szCs w:val="20"/>
              </w:rPr>
            </w:pPr>
          </w:p>
          <w:p w14:paraId="5F18E80C" w14:textId="3BC5BF2A" w:rsidR="006109C8" w:rsidRPr="000F240D" w:rsidRDefault="00424932" w:rsidP="00424932">
            <w:pPr>
              <w:keepNext/>
              <w:tabs>
                <w:tab w:val="num" w:pos="360"/>
              </w:tabs>
              <w:ind w:left="360" w:hanging="360"/>
              <w:rPr>
                <w:noProof/>
              </w:rPr>
            </w:pPr>
            <w:r w:rsidRPr="00424932">
              <w:rPr>
                <w:szCs w:val="20"/>
              </w:rPr>
              <w:t>However, some of our Managing partners are required to register with CIW</w:t>
            </w:r>
            <w:r>
              <w:rPr>
                <w:szCs w:val="20"/>
              </w:rPr>
              <w:t xml:space="preserve"> </w:t>
            </w:r>
            <w:r w:rsidRPr="00424932">
              <w:rPr>
                <w:szCs w:val="20"/>
              </w:rPr>
              <w:t>as they provide care to people living within the projects. United Welsh has no oversight of this or responsibility</w:t>
            </w:r>
          </w:p>
        </w:tc>
        <w:tc>
          <w:tcPr>
            <w:tcW w:w="1657" w:type="dxa"/>
          </w:tcPr>
          <w:p w14:paraId="598B0BCB" w14:textId="5B52E280" w:rsidR="006109C8" w:rsidRPr="000F240D" w:rsidRDefault="006109C8" w:rsidP="002773F7">
            <w:pPr>
              <w:keepNext/>
              <w:tabs>
                <w:tab w:val="num" w:pos="360"/>
              </w:tabs>
              <w:ind w:left="360" w:hanging="360"/>
              <w:rPr>
                <w:noProof/>
              </w:rPr>
            </w:pPr>
            <w:r>
              <w:rPr>
                <w:b/>
                <w:szCs w:val="20"/>
              </w:rPr>
              <w:t>NO</w:t>
            </w:r>
          </w:p>
        </w:tc>
      </w:tr>
      <w:tr w:rsidR="00BE175B" w14:paraId="02A39A18" w14:textId="77777777" w:rsidTr="006109C8">
        <w:tc>
          <w:tcPr>
            <w:tcW w:w="583" w:type="dxa"/>
            <w:vMerge w:val="restart"/>
            <w:tcBorders>
              <w:top w:val="single" w:sz="4" w:space="0" w:color="6FACDE" w:themeColor="accent2"/>
              <w:left w:val="single" w:sz="4" w:space="0" w:color="6FACDE" w:themeColor="accent2"/>
              <w:right w:val="single" w:sz="4" w:space="0" w:color="6FACDE" w:themeColor="accent2"/>
            </w:tcBorders>
          </w:tcPr>
          <w:p w14:paraId="13779CBB" w14:textId="77777777" w:rsidR="00BE175B" w:rsidRDefault="00113451" w:rsidP="000F240D">
            <w:pPr>
              <w:rPr>
                <w:b/>
                <w:szCs w:val="20"/>
              </w:rPr>
            </w:pPr>
            <w:r>
              <w:rPr>
                <w:b/>
                <w:szCs w:val="20"/>
              </w:rPr>
              <w:t>d</w:t>
            </w:r>
            <w:r w:rsidR="00BE175B">
              <w:rPr>
                <w:b/>
                <w:szCs w:val="20"/>
              </w:rPr>
              <w:t>)</w:t>
            </w:r>
          </w:p>
        </w:tc>
        <w:tc>
          <w:tcPr>
            <w:tcW w:w="8722" w:type="dxa"/>
            <w:gridSpan w:val="10"/>
            <w:tcBorders>
              <w:top w:val="single" w:sz="4" w:space="0" w:color="6FACDE" w:themeColor="accent2"/>
              <w:left w:val="single" w:sz="4" w:space="0" w:color="6FACDE" w:themeColor="accent2"/>
              <w:bottom w:val="single" w:sz="4" w:space="0" w:color="6FACDE" w:themeColor="accent2"/>
            </w:tcBorders>
          </w:tcPr>
          <w:p w14:paraId="6EC47AB0" w14:textId="77777777" w:rsidR="00BE175B" w:rsidRDefault="00BE175B" w:rsidP="003D1A3D">
            <w:pPr>
              <w:rPr>
                <w:b/>
                <w:szCs w:val="20"/>
              </w:rPr>
            </w:pPr>
            <w:r>
              <w:rPr>
                <w:szCs w:val="20"/>
              </w:rPr>
              <w:t>Please provide numbers of employees in each of the following categories:</w:t>
            </w:r>
          </w:p>
        </w:tc>
      </w:tr>
      <w:tr w:rsidR="00BE175B" w14:paraId="35BAD8A2" w14:textId="77777777" w:rsidTr="006109C8">
        <w:trPr>
          <w:trHeight w:val="145"/>
        </w:trPr>
        <w:tc>
          <w:tcPr>
            <w:tcW w:w="583" w:type="dxa"/>
            <w:vMerge/>
            <w:tcBorders>
              <w:left w:val="single" w:sz="4" w:space="0" w:color="6FACDE" w:themeColor="accent2"/>
              <w:right w:val="single" w:sz="4" w:space="0" w:color="6FACDE" w:themeColor="accent2"/>
            </w:tcBorders>
          </w:tcPr>
          <w:p w14:paraId="595B2A6A" w14:textId="77777777" w:rsidR="00BE175B" w:rsidRDefault="00BE175B" w:rsidP="003D1A3D">
            <w:pPr>
              <w:rPr>
                <w:b/>
                <w:szCs w:val="20"/>
              </w:rPr>
            </w:pPr>
          </w:p>
        </w:tc>
        <w:tc>
          <w:tcPr>
            <w:tcW w:w="1740" w:type="dxa"/>
            <w:tcBorders>
              <w:top w:val="single" w:sz="4" w:space="0" w:color="6FACDE" w:themeColor="accent2"/>
              <w:left w:val="single" w:sz="4" w:space="0" w:color="6FACDE" w:themeColor="accent2"/>
              <w:bottom w:val="single" w:sz="4" w:space="0" w:color="6FACDE" w:themeColor="accent2"/>
            </w:tcBorders>
          </w:tcPr>
          <w:p w14:paraId="1976F7FC" w14:textId="77777777" w:rsidR="00BE175B" w:rsidRDefault="00BE175B" w:rsidP="003D1A3D">
            <w:pPr>
              <w:rPr>
                <w:szCs w:val="20"/>
              </w:rPr>
            </w:pPr>
            <w:r>
              <w:rPr>
                <w:szCs w:val="20"/>
              </w:rPr>
              <w:t>Nurses</w:t>
            </w:r>
          </w:p>
        </w:tc>
        <w:tc>
          <w:tcPr>
            <w:tcW w:w="1773" w:type="dxa"/>
            <w:gridSpan w:val="2"/>
            <w:tcBorders>
              <w:top w:val="single" w:sz="4" w:space="0" w:color="6FACDE" w:themeColor="accent2"/>
              <w:bottom w:val="single" w:sz="4" w:space="0" w:color="6FACDE" w:themeColor="accent2"/>
            </w:tcBorders>
          </w:tcPr>
          <w:p w14:paraId="04143001" w14:textId="77777777" w:rsidR="00BE175B" w:rsidRDefault="00BE175B" w:rsidP="003D1A3D">
            <w:pPr>
              <w:rPr>
                <w:szCs w:val="20"/>
              </w:rPr>
            </w:pPr>
            <w:r>
              <w:rPr>
                <w:szCs w:val="20"/>
              </w:rPr>
              <w:t>Domiciliary Care / Support Staff</w:t>
            </w:r>
          </w:p>
        </w:tc>
        <w:tc>
          <w:tcPr>
            <w:tcW w:w="1737" w:type="dxa"/>
            <w:gridSpan w:val="3"/>
            <w:tcBorders>
              <w:top w:val="single" w:sz="4" w:space="0" w:color="6FACDE" w:themeColor="accent2"/>
              <w:bottom w:val="single" w:sz="4" w:space="0" w:color="6FACDE" w:themeColor="accent2"/>
            </w:tcBorders>
          </w:tcPr>
          <w:p w14:paraId="15824559" w14:textId="77777777" w:rsidR="00BE175B" w:rsidRDefault="00BE175B" w:rsidP="003D1A3D">
            <w:pPr>
              <w:rPr>
                <w:szCs w:val="20"/>
              </w:rPr>
            </w:pPr>
            <w:r>
              <w:rPr>
                <w:szCs w:val="20"/>
              </w:rPr>
              <w:t>Care staff</w:t>
            </w:r>
          </w:p>
        </w:tc>
        <w:tc>
          <w:tcPr>
            <w:tcW w:w="1743" w:type="dxa"/>
            <w:gridSpan w:val="2"/>
            <w:tcBorders>
              <w:top w:val="single" w:sz="4" w:space="0" w:color="6FACDE" w:themeColor="accent2"/>
              <w:bottom w:val="single" w:sz="4" w:space="0" w:color="6FACDE" w:themeColor="accent2"/>
            </w:tcBorders>
          </w:tcPr>
          <w:p w14:paraId="41AB1689" w14:textId="77777777" w:rsidR="00BE175B" w:rsidRDefault="00BE175B" w:rsidP="003D1A3D">
            <w:pPr>
              <w:rPr>
                <w:szCs w:val="20"/>
              </w:rPr>
            </w:pPr>
            <w:r>
              <w:rPr>
                <w:szCs w:val="20"/>
              </w:rPr>
              <w:t>Clerical Only</w:t>
            </w:r>
          </w:p>
        </w:tc>
        <w:tc>
          <w:tcPr>
            <w:tcW w:w="1729" w:type="dxa"/>
            <w:gridSpan w:val="2"/>
            <w:tcBorders>
              <w:top w:val="single" w:sz="4" w:space="0" w:color="6FACDE" w:themeColor="accent2"/>
              <w:bottom w:val="single" w:sz="4" w:space="0" w:color="6FACDE" w:themeColor="accent2"/>
            </w:tcBorders>
          </w:tcPr>
          <w:p w14:paraId="5B8C703E" w14:textId="77777777" w:rsidR="00BE175B" w:rsidRDefault="00BE175B" w:rsidP="003D1A3D">
            <w:pPr>
              <w:rPr>
                <w:szCs w:val="20"/>
              </w:rPr>
            </w:pPr>
            <w:r>
              <w:rPr>
                <w:szCs w:val="20"/>
              </w:rPr>
              <w:t>Other</w:t>
            </w:r>
          </w:p>
        </w:tc>
      </w:tr>
      <w:tr w:rsidR="00BE175B" w14:paraId="33C9CCA7" w14:textId="77777777" w:rsidTr="006109C8">
        <w:trPr>
          <w:trHeight w:val="145"/>
        </w:trPr>
        <w:tc>
          <w:tcPr>
            <w:tcW w:w="583" w:type="dxa"/>
            <w:vMerge/>
            <w:tcBorders>
              <w:left w:val="single" w:sz="4" w:space="0" w:color="6FACDE" w:themeColor="accent2"/>
              <w:bottom w:val="single" w:sz="4" w:space="0" w:color="6FACDE" w:themeColor="accent2"/>
              <w:right w:val="single" w:sz="4" w:space="0" w:color="6FACDE" w:themeColor="accent2"/>
            </w:tcBorders>
          </w:tcPr>
          <w:p w14:paraId="5C159E16" w14:textId="77777777" w:rsidR="00BE175B" w:rsidRDefault="00BE175B" w:rsidP="003D1A3D">
            <w:pPr>
              <w:rPr>
                <w:b/>
                <w:szCs w:val="20"/>
              </w:rPr>
            </w:pPr>
          </w:p>
        </w:tc>
        <w:tc>
          <w:tcPr>
            <w:tcW w:w="1740" w:type="dxa"/>
            <w:tcBorders>
              <w:top w:val="single" w:sz="4" w:space="0" w:color="6FACDE" w:themeColor="accent2"/>
              <w:left w:val="single" w:sz="4" w:space="0" w:color="6FACDE" w:themeColor="accent2"/>
              <w:bottom w:val="single" w:sz="4" w:space="0" w:color="6FACDE" w:themeColor="accent2"/>
            </w:tcBorders>
          </w:tcPr>
          <w:p w14:paraId="445E86A9" w14:textId="184EDD53" w:rsidR="00BE175B" w:rsidRPr="00626BC5" w:rsidRDefault="00BE175B" w:rsidP="003D1A3D">
            <w:pPr>
              <w:rPr>
                <w:szCs w:val="20"/>
                <w:highlight w:val="yellow"/>
              </w:rPr>
            </w:pPr>
          </w:p>
        </w:tc>
        <w:tc>
          <w:tcPr>
            <w:tcW w:w="1773" w:type="dxa"/>
            <w:gridSpan w:val="2"/>
            <w:tcBorders>
              <w:top w:val="single" w:sz="4" w:space="0" w:color="6FACDE" w:themeColor="accent2"/>
              <w:bottom w:val="single" w:sz="4" w:space="0" w:color="6FACDE" w:themeColor="accent2"/>
            </w:tcBorders>
          </w:tcPr>
          <w:p w14:paraId="7960E4F9" w14:textId="18F208F8" w:rsidR="00BE175B" w:rsidRPr="00626BC5" w:rsidRDefault="00424932" w:rsidP="003D1A3D">
            <w:pPr>
              <w:rPr>
                <w:szCs w:val="20"/>
                <w:highlight w:val="yellow"/>
              </w:rPr>
            </w:pPr>
            <w:r w:rsidRPr="00424932">
              <w:rPr>
                <w:szCs w:val="20"/>
              </w:rPr>
              <w:t>Approx 83 staff – support worker type roles</w:t>
            </w:r>
          </w:p>
        </w:tc>
        <w:tc>
          <w:tcPr>
            <w:tcW w:w="1737" w:type="dxa"/>
            <w:gridSpan w:val="3"/>
            <w:tcBorders>
              <w:top w:val="single" w:sz="4" w:space="0" w:color="6FACDE" w:themeColor="accent2"/>
              <w:bottom w:val="single" w:sz="4" w:space="0" w:color="6FACDE" w:themeColor="accent2"/>
            </w:tcBorders>
          </w:tcPr>
          <w:p w14:paraId="153D0DA9" w14:textId="248D7AB7" w:rsidR="00BE175B" w:rsidRPr="00626BC5" w:rsidRDefault="00BE175B" w:rsidP="003D1A3D">
            <w:pPr>
              <w:rPr>
                <w:szCs w:val="20"/>
                <w:highlight w:val="yellow"/>
              </w:rPr>
            </w:pPr>
          </w:p>
        </w:tc>
        <w:tc>
          <w:tcPr>
            <w:tcW w:w="1743" w:type="dxa"/>
            <w:gridSpan w:val="2"/>
            <w:tcBorders>
              <w:top w:val="single" w:sz="4" w:space="0" w:color="6FACDE" w:themeColor="accent2"/>
              <w:bottom w:val="single" w:sz="4" w:space="0" w:color="6FACDE" w:themeColor="accent2"/>
            </w:tcBorders>
          </w:tcPr>
          <w:p w14:paraId="6241C0C5" w14:textId="62A995D8" w:rsidR="00BE175B" w:rsidRPr="00626BC5" w:rsidRDefault="00BE175B" w:rsidP="003D1A3D">
            <w:pPr>
              <w:rPr>
                <w:szCs w:val="20"/>
                <w:highlight w:val="yellow"/>
              </w:rPr>
            </w:pPr>
          </w:p>
        </w:tc>
        <w:tc>
          <w:tcPr>
            <w:tcW w:w="1729" w:type="dxa"/>
            <w:gridSpan w:val="2"/>
            <w:tcBorders>
              <w:top w:val="single" w:sz="4" w:space="0" w:color="6FACDE" w:themeColor="accent2"/>
              <w:bottom w:val="single" w:sz="4" w:space="0" w:color="6FACDE" w:themeColor="accent2"/>
            </w:tcBorders>
          </w:tcPr>
          <w:p w14:paraId="0F8D1E23" w14:textId="1EE677BB" w:rsidR="00BE175B" w:rsidRPr="00626BC5" w:rsidRDefault="00BE175B" w:rsidP="003D1A3D">
            <w:pPr>
              <w:rPr>
                <w:szCs w:val="20"/>
                <w:highlight w:val="yellow"/>
              </w:rPr>
            </w:pPr>
          </w:p>
        </w:tc>
      </w:tr>
      <w:tr w:rsidR="00BE175B" w14:paraId="0A7F7D56" w14:textId="77777777" w:rsidTr="006109C8">
        <w:trPr>
          <w:trHeight w:val="570"/>
        </w:trPr>
        <w:tc>
          <w:tcPr>
            <w:tcW w:w="583" w:type="dxa"/>
            <w:vMerge w:val="restart"/>
            <w:tcBorders>
              <w:top w:val="single" w:sz="4" w:space="0" w:color="6FACDE" w:themeColor="accent2"/>
              <w:left w:val="single" w:sz="4" w:space="0" w:color="6FACDE" w:themeColor="accent2"/>
              <w:right w:val="single" w:sz="4" w:space="0" w:color="6FACDE" w:themeColor="accent2"/>
            </w:tcBorders>
          </w:tcPr>
          <w:p w14:paraId="5FBCF563" w14:textId="77777777" w:rsidR="00BE175B" w:rsidRDefault="00113451" w:rsidP="003D1A3D">
            <w:pPr>
              <w:rPr>
                <w:b/>
                <w:szCs w:val="20"/>
              </w:rPr>
            </w:pPr>
            <w:r>
              <w:rPr>
                <w:b/>
                <w:szCs w:val="20"/>
              </w:rPr>
              <w:t>e</w:t>
            </w:r>
            <w:r w:rsidR="00BE175B">
              <w:rPr>
                <w:b/>
                <w:szCs w:val="20"/>
              </w:rPr>
              <w:t>)</w:t>
            </w:r>
          </w:p>
        </w:tc>
        <w:tc>
          <w:tcPr>
            <w:tcW w:w="8722" w:type="dxa"/>
            <w:gridSpan w:val="10"/>
            <w:tcBorders>
              <w:top w:val="single" w:sz="4" w:space="0" w:color="6FACDE" w:themeColor="accent2"/>
              <w:left w:val="single" w:sz="4" w:space="0" w:color="6FACDE" w:themeColor="accent2"/>
              <w:bottom w:val="single" w:sz="4" w:space="0" w:color="6FACDE" w:themeColor="accent2"/>
            </w:tcBorders>
          </w:tcPr>
          <w:p w14:paraId="6F1EC52F" w14:textId="77777777" w:rsidR="00BE175B" w:rsidRDefault="00BE175B" w:rsidP="003D1A3D">
            <w:pPr>
              <w:rPr>
                <w:szCs w:val="20"/>
              </w:rPr>
            </w:pPr>
            <w:r>
              <w:rPr>
                <w:szCs w:val="20"/>
              </w:rPr>
              <w:t>Please provide full details of the nature of care provided and duties undertaken within the following categories that are employed by you (including any treatment given):</w:t>
            </w:r>
          </w:p>
        </w:tc>
      </w:tr>
      <w:tr w:rsidR="00BE175B" w14:paraId="33E0A2AD" w14:textId="77777777" w:rsidTr="006109C8">
        <w:tc>
          <w:tcPr>
            <w:tcW w:w="583" w:type="dxa"/>
            <w:vMerge/>
            <w:tcBorders>
              <w:left w:val="single" w:sz="4" w:space="0" w:color="6FACDE" w:themeColor="accent2"/>
              <w:right w:val="single" w:sz="4" w:space="0" w:color="6FACDE" w:themeColor="accent2"/>
            </w:tcBorders>
          </w:tcPr>
          <w:p w14:paraId="57F7F706" w14:textId="77777777" w:rsidR="00BE175B" w:rsidRDefault="00BE175B" w:rsidP="003D1A3D">
            <w:pPr>
              <w:rPr>
                <w:b/>
                <w:szCs w:val="20"/>
              </w:rPr>
            </w:pPr>
          </w:p>
        </w:tc>
        <w:tc>
          <w:tcPr>
            <w:tcW w:w="4392" w:type="dxa"/>
            <w:gridSpan w:val="4"/>
            <w:tcBorders>
              <w:top w:val="single" w:sz="4" w:space="0" w:color="6FACDE" w:themeColor="accent2"/>
              <w:left w:val="single" w:sz="4" w:space="0" w:color="6FACDE" w:themeColor="accent2"/>
              <w:bottom w:val="single" w:sz="4" w:space="0" w:color="6FACDE" w:themeColor="accent2"/>
            </w:tcBorders>
          </w:tcPr>
          <w:p w14:paraId="5ECC9684" w14:textId="77777777" w:rsidR="00BE175B" w:rsidRDefault="00BE175B" w:rsidP="003D1A3D">
            <w:pPr>
              <w:rPr>
                <w:szCs w:val="20"/>
              </w:rPr>
            </w:pPr>
            <w:r>
              <w:rPr>
                <w:szCs w:val="20"/>
              </w:rPr>
              <w:t xml:space="preserve">Care staff (any invasive procedures undertaken?): </w:t>
            </w:r>
          </w:p>
        </w:tc>
        <w:tc>
          <w:tcPr>
            <w:tcW w:w="4330" w:type="dxa"/>
            <w:gridSpan w:val="6"/>
            <w:tcBorders>
              <w:top w:val="single" w:sz="4" w:space="0" w:color="6FACDE" w:themeColor="accent2"/>
              <w:bottom w:val="single" w:sz="4" w:space="0" w:color="6FACDE" w:themeColor="accent2"/>
            </w:tcBorders>
          </w:tcPr>
          <w:p w14:paraId="69B73106" w14:textId="44C79102" w:rsidR="00BE175B" w:rsidRPr="00626BC5" w:rsidRDefault="00424932" w:rsidP="003D1A3D">
            <w:pPr>
              <w:rPr>
                <w:szCs w:val="20"/>
                <w:highlight w:val="yellow"/>
              </w:rPr>
            </w:pPr>
            <w:r w:rsidRPr="00424932">
              <w:rPr>
                <w:szCs w:val="20"/>
              </w:rPr>
              <w:t>N/A</w:t>
            </w:r>
          </w:p>
        </w:tc>
      </w:tr>
      <w:tr w:rsidR="00BE175B" w14:paraId="6A17946B" w14:textId="77777777" w:rsidTr="006109C8">
        <w:tc>
          <w:tcPr>
            <w:tcW w:w="583" w:type="dxa"/>
            <w:vMerge/>
            <w:tcBorders>
              <w:left w:val="single" w:sz="4" w:space="0" w:color="6FACDE" w:themeColor="accent2"/>
              <w:bottom w:val="single" w:sz="4" w:space="0" w:color="6FACDE" w:themeColor="accent2"/>
              <w:right w:val="single" w:sz="4" w:space="0" w:color="6FACDE" w:themeColor="accent2"/>
            </w:tcBorders>
          </w:tcPr>
          <w:p w14:paraId="4BCD851D" w14:textId="77777777" w:rsidR="00BE175B" w:rsidRDefault="00BE175B" w:rsidP="003D1A3D">
            <w:pPr>
              <w:rPr>
                <w:b/>
                <w:szCs w:val="20"/>
              </w:rPr>
            </w:pPr>
          </w:p>
        </w:tc>
        <w:tc>
          <w:tcPr>
            <w:tcW w:w="4392" w:type="dxa"/>
            <w:gridSpan w:val="4"/>
            <w:tcBorders>
              <w:top w:val="single" w:sz="4" w:space="0" w:color="6FACDE" w:themeColor="accent2"/>
              <w:left w:val="single" w:sz="4" w:space="0" w:color="6FACDE" w:themeColor="accent2"/>
              <w:bottom w:val="single" w:sz="4" w:space="0" w:color="6FACDE" w:themeColor="accent2"/>
            </w:tcBorders>
          </w:tcPr>
          <w:p w14:paraId="26788134" w14:textId="77777777" w:rsidR="00BE175B" w:rsidRDefault="00BE175B" w:rsidP="003D1A3D">
            <w:r>
              <w:t>Nurses (what procedures are administered):</w:t>
            </w:r>
          </w:p>
        </w:tc>
        <w:tc>
          <w:tcPr>
            <w:tcW w:w="4330" w:type="dxa"/>
            <w:gridSpan w:val="6"/>
            <w:tcBorders>
              <w:top w:val="single" w:sz="4" w:space="0" w:color="6FACDE" w:themeColor="accent2"/>
              <w:bottom w:val="single" w:sz="4" w:space="0" w:color="6FACDE" w:themeColor="accent2"/>
            </w:tcBorders>
          </w:tcPr>
          <w:p w14:paraId="78016F4B" w14:textId="7C5B593A" w:rsidR="00BE175B" w:rsidRPr="00626BC5" w:rsidRDefault="00424932" w:rsidP="003D1A3D">
            <w:pPr>
              <w:rPr>
                <w:highlight w:val="yellow"/>
              </w:rPr>
            </w:pPr>
            <w:r w:rsidRPr="00424932">
              <w:rPr>
                <w:szCs w:val="20"/>
              </w:rPr>
              <w:t>N/A</w:t>
            </w:r>
          </w:p>
        </w:tc>
      </w:tr>
      <w:tr w:rsidR="00054A34" w14:paraId="0C167A08" w14:textId="77777777" w:rsidTr="006109C8">
        <w:tc>
          <w:tcPr>
            <w:tcW w:w="583" w:type="dxa"/>
            <w:tcBorders>
              <w:top w:val="single" w:sz="4" w:space="0" w:color="6FACDE" w:themeColor="accent2"/>
              <w:left w:val="single" w:sz="4" w:space="0" w:color="6FACDE" w:themeColor="accent2"/>
              <w:right w:val="single" w:sz="4" w:space="0" w:color="6FACDE" w:themeColor="accent2"/>
            </w:tcBorders>
          </w:tcPr>
          <w:p w14:paraId="25A5B699" w14:textId="77777777" w:rsidR="00054A34" w:rsidRDefault="00536A76" w:rsidP="003D1A3D">
            <w:pPr>
              <w:rPr>
                <w:b/>
                <w:szCs w:val="20"/>
              </w:rPr>
            </w:pPr>
            <w:r>
              <w:rPr>
                <w:b/>
                <w:szCs w:val="20"/>
              </w:rPr>
              <w:t>f</w:t>
            </w:r>
            <w:r w:rsidR="00054A34">
              <w:rPr>
                <w:b/>
                <w:szCs w:val="20"/>
              </w:rPr>
              <w:t>)</w:t>
            </w:r>
          </w:p>
        </w:tc>
        <w:tc>
          <w:tcPr>
            <w:tcW w:w="8722" w:type="dxa"/>
            <w:gridSpan w:val="10"/>
            <w:tcBorders>
              <w:top w:val="single" w:sz="4" w:space="0" w:color="6FACDE" w:themeColor="accent2"/>
              <w:left w:val="single" w:sz="4" w:space="0" w:color="6FACDE" w:themeColor="accent2"/>
            </w:tcBorders>
          </w:tcPr>
          <w:p w14:paraId="615ACA5F" w14:textId="77777777" w:rsidR="00054A34" w:rsidRPr="00E65D08" w:rsidRDefault="00054A34" w:rsidP="003D1A3D">
            <w:pPr>
              <w:tabs>
                <w:tab w:val="num" w:pos="0"/>
              </w:tabs>
              <w:ind w:left="29" w:hanging="29"/>
              <w:rPr>
                <w:noProof/>
              </w:rPr>
            </w:pPr>
            <w:r w:rsidRPr="00E65D08">
              <w:rPr>
                <w:noProof/>
              </w:rPr>
              <w:t>Please provide full details of any Personal Care services provided including but not limited to:</w:t>
            </w:r>
          </w:p>
          <w:p w14:paraId="73128097" w14:textId="32326FF5" w:rsidR="00054A34" w:rsidRPr="00E65D08" w:rsidRDefault="00054A34" w:rsidP="003D1A3D">
            <w:pPr>
              <w:pStyle w:val="ListParagraph"/>
              <w:numPr>
                <w:ilvl w:val="0"/>
                <w:numId w:val="27"/>
              </w:numPr>
              <w:tabs>
                <w:tab w:val="num" w:pos="0"/>
              </w:tabs>
              <w:rPr>
                <w:noProof/>
                <w:szCs w:val="24"/>
              </w:rPr>
            </w:pPr>
            <w:r w:rsidRPr="00E65D08">
              <w:rPr>
                <w:noProof/>
                <w:szCs w:val="24"/>
              </w:rPr>
              <w:t>Assistance with washing, bathing or dressing</w:t>
            </w:r>
            <w:r w:rsidR="00424932">
              <w:rPr>
                <w:noProof/>
                <w:szCs w:val="24"/>
              </w:rPr>
              <w:t xml:space="preserve"> N/A</w:t>
            </w:r>
          </w:p>
          <w:p w14:paraId="27DC1825" w14:textId="78336B7F" w:rsidR="00054A34" w:rsidRPr="00E65D08" w:rsidRDefault="00054A34" w:rsidP="003D1A3D">
            <w:pPr>
              <w:pStyle w:val="ListParagraph"/>
              <w:numPr>
                <w:ilvl w:val="0"/>
                <w:numId w:val="27"/>
              </w:numPr>
              <w:tabs>
                <w:tab w:val="num" w:pos="0"/>
              </w:tabs>
              <w:rPr>
                <w:noProof/>
                <w:szCs w:val="24"/>
              </w:rPr>
            </w:pPr>
            <w:r w:rsidRPr="00E65D08">
              <w:rPr>
                <w:noProof/>
                <w:szCs w:val="24"/>
              </w:rPr>
              <w:t>Medical services, including application of medicines</w:t>
            </w:r>
            <w:r w:rsidR="00424932">
              <w:rPr>
                <w:noProof/>
                <w:szCs w:val="24"/>
              </w:rPr>
              <w:t xml:space="preserve"> N/A</w:t>
            </w:r>
          </w:p>
          <w:p w14:paraId="4196FD83" w14:textId="02C03309" w:rsidR="00054A34" w:rsidRDefault="00054A34" w:rsidP="003D1A3D">
            <w:pPr>
              <w:pStyle w:val="ListParagraph"/>
              <w:numPr>
                <w:ilvl w:val="0"/>
                <w:numId w:val="27"/>
              </w:numPr>
              <w:tabs>
                <w:tab w:val="num" w:pos="0"/>
              </w:tabs>
              <w:rPr>
                <w:noProof/>
                <w:szCs w:val="24"/>
              </w:rPr>
            </w:pPr>
            <w:r w:rsidRPr="00E65D08">
              <w:rPr>
                <w:noProof/>
                <w:szCs w:val="24"/>
              </w:rPr>
              <w:t>Food preparation</w:t>
            </w:r>
            <w:r w:rsidR="00424932">
              <w:rPr>
                <w:noProof/>
                <w:szCs w:val="24"/>
              </w:rPr>
              <w:t xml:space="preserve"> </w:t>
            </w:r>
            <w:r w:rsidR="00424932" w:rsidRPr="00424932">
              <w:rPr>
                <w:noProof/>
                <w:szCs w:val="24"/>
              </w:rPr>
              <w:t>Support is provided as required to support people to improve their daly living skills which includes meal planning and food preparation. Staff do not do this for people but support them to do it themselves through support and guidance. The frequency will depend on the needs of the individual.</w:t>
            </w:r>
          </w:p>
          <w:p w14:paraId="58885BA9" w14:textId="77777777" w:rsidR="00054A34" w:rsidRPr="00E65D08" w:rsidRDefault="00054A34" w:rsidP="003D1A3D">
            <w:pPr>
              <w:pStyle w:val="ListParagraph"/>
              <w:numPr>
                <w:ilvl w:val="0"/>
                <w:numId w:val="27"/>
              </w:numPr>
              <w:tabs>
                <w:tab w:val="num" w:pos="0"/>
              </w:tabs>
              <w:rPr>
                <w:noProof/>
                <w:szCs w:val="24"/>
              </w:rPr>
            </w:pPr>
            <w:r>
              <w:rPr>
                <w:noProof/>
                <w:szCs w:val="24"/>
              </w:rPr>
              <w:t>Other and detail</w:t>
            </w:r>
          </w:p>
          <w:p w14:paraId="023150C5" w14:textId="77777777" w:rsidR="00054A34" w:rsidRPr="00E65D08" w:rsidRDefault="00054A34" w:rsidP="003D1A3D">
            <w:pPr>
              <w:tabs>
                <w:tab w:val="num" w:pos="0"/>
              </w:tabs>
              <w:ind w:left="29" w:hanging="29"/>
              <w:rPr>
                <w:noProof/>
              </w:rPr>
            </w:pPr>
          </w:p>
          <w:p w14:paraId="38F43809" w14:textId="4A7A945C" w:rsidR="00054A34" w:rsidRPr="00054A34" w:rsidRDefault="00054A34" w:rsidP="00E84EE3">
            <w:pPr>
              <w:rPr>
                <w:noProof/>
              </w:rPr>
            </w:pPr>
            <w:r w:rsidRPr="00E65D08">
              <w:rPr>
                <w:noProof/>
              </w:rPr>
              <w:t>Please also include the frequency of these services (daily/weekly/monthly etc.)</w:t>
            </w:r>
            <w:r w:rsidR="00113451">
              <w:rPr>
                <w:noProof/>
              </w:rPr>
              <w:t xml:space="preserve"> </w:t>
            </w:r>
            <w:r w:rsidR="00424932">
              <w:rPr>
                <w:szCs w:val="20"/>
              </w:rPr>
              <w:t>as required</w:t>
            </w:r>
          </w:p>
        </w:tc>
      </w:tr>
      <w:tr w:rsidR="00054A34" w14:paraId="25FC3701" w14:textId="77777777" w:rsidTr="006109C8">
        <w:tc>
          <w:tcPr>
            <w:tcW w:w="583" w:type="dxa"/>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55543755" w14:textId="77777777" w:rsidR="00054A34" w:rsidRDefault="00536A76" w:rsidP="003D1A3D">
            <w:pPr>
              <w:rPr>
                <w:b/>
                <w:szCs w:val="20"/>
              </w:rPr>
            </w:pPr>
            <w:r>
              <w:rPr>
                <w:b/>
                <w:szCs w:val="20"/>
              </w:rPr>
              <w:t>g</w:t>
            </w:r>
            <w:r w:rsidR="00054A34">
              <w:rPr>
                <w:b/>
                <w:szCs w:val="20"/>
              </w:rPr>
              <w:t>)</w:t>
            </w:r>
          </w:p>
        </w:tc>
        <w:tc>
          <w:tcPr>
            <w:tcW w:w="8722" w:type="dxa"/>
            <w:gridSpan w:val="10"/>
            <w:tcBorders>
              <w:top w:val="single" w:sz="4" w:space="0" w:color="6FACDE" w:themeColor="accent2"/>
              <w:left w:val="single" w:sz="4" w:space="0" w:color="6FACDE" w:themeColor="accent2"/>
              <w:bottom w:val="single" w:sz="4" w:space="0" w:color="6FACDE" w:themeColor="accent2"/>
            </w:tcBorders>
          </w:tcPr>
          <w:p w14:paraId="1ADB9B16" w14:textId="77777777" w:rsidR="00054A34" w:rsidRPr="00E65D08" w:rsidRDefault="00054A34" w:rsidP="003D1A3D">
            <w:pPr>
              <w:tabs>
                <w:tab w:val="num" w:pos="0"/>
              </w:tabs>
              <w:ind w:left="29" w:hanging="29"/>
              <w:rPr>
                <w:noProof/>
              </w:rPr>
            </w:pPr>
            <w:r w:rsidRPr="00E65D08">
              <w:rPr>
                <w:noProof/>
              </w:rPr>
              <w:t>Please provide full details of any Wellbeing services provided, including but not limited to:</w:t>
            </w:r>
          </w:p>
          <w:p w14:paraId="75D96159" w14:textId="5DAEC1EC" w:rsidR="00054A34" w:rsidRPr="00C51CD6" w:rsidRDefault="00054A34" w:rsidP="00C51CD6">
            <w:pPr>
              <w:pStyle w:val="ListParagraph"/>
              <w:numPr>
                <w:ilvl w:val="0"/>
                <w:numId w:val="28"/>
              </w:numPr>
              <w:rPr>
                <w:noProof/>
                <w:szCs w:val="24"/>
              </w:rPr>
            </w:pPr>
            <w:r w:rsidRPr="00E65D08">
              <w:rPr>
                <w:noProof/>
                <w:szCs w:val="24"/>
              </w:rPr>
              <w:t>Home visits</w:t>
            </w:r>
            <w:r w:rsidR="00C51CD6" w:rsidRPr="00C51CD6">
              <w:rPr>
                <w:noProof/>
                <w:szCs w:val="24"/>
              </w:rPr>
              <w:t>- staff provide support to individuals within their own home as required</w:t>
            </w:r>
            <w:r w:rsidR="00C51CD6" w:rsidRPr="00C51CD6">
              <w:rPr>
                <w:noProof/>
              </w:rPr>
              <w:t xml:space="preserve"> </w:t>
            </w:r>
          </w:p>
          <w:p w14:paraId="2F7882AD" w14:textId="0EC8B1E3" w:rsidR="00054A34" w:rsidRPr="00C51CD6" w:rsidRDefault="00054A34" w:rsidP="003D1A3D">
            <w:pPr>
              <w:pStyle w:val="ListParagraph"/>
              <w:numPr>
                <w:ilvl w:val="0"/>
                <w:numId w:val="28"/>
              </w:numPr>
              <w:tabs>
                <w:tab w:val="num" w:pos="0"/>
              </w:tabs>
              <w:rPr>
                <w:noProof/>
                <w:szCs w:val="24"/>
              </w:rPr>
            </w:pPr>
            <w:r w:rsidRPr="00E65D08">
              <w:rPr>
                <w:noProof/>
                <w:szCs w:val="24"/>
              </w:rPr>
              <w:t>Assistance with shopping or housework</w:t>
            </w:r>
            <w:r w:rsidR="00C51CD6">
              <w:rPr>
                <w:noProof/>
                <w:szCs w:val="24"/>
              </w:rPr>
              <w:t xml:space="preserve"> </w:t>
            </w:r>
            <w:r w:rsidR="00C51CD6" w:rsidRPr="00C51CD6">
              <w:rPr>
                <w:noProof/>
                <w:szCs w:val="24"/>
              </w:rPr>
              <w:t>- as required, however, the focus is on supporting people to learn the skills they need in order to be able to carry these out independently. We do not do this for people</w:t>
            </w:r>
          </w:p>
          <w:p w14:paraId="3D39FDB1" w14:textId="797B30A7" w:rsidR="00054A34" w:rsidRPr="00C51CD6" w:rsidRDefault="00054A34" w:rsidP="003D1A3D">
            <w:pPr>
              <w:pStyle w:val="ListParagraph"/>
              <w:numPr>
                <w:ilvl w:val="0"/>
                <w:numId w:val="28"/>
              </w:numPr>
              <w:tabs>
                <w:tab w:val="num" w:pos="0"/>
              </w:tabs>
              <w:rPr>
                <w:noProof/>
                <w:szCs w:val="24"/>
              </w:rPr>
            </w:pPr>
            <w:r w:rsidRPr="00E65D08">
              <w:rPr>
                <w:noProof/>
                <w:szCs w:val="24"/>
              </w:rPr>
              <w:t>Other support services</w:t>
            </w:r>
            <w:r w:rsidR="00C51CD6">
              <w:rPr>
                <w:noProof/>
                <w:szCs w:val="24"/>
              </w:rPr>
              <w:t xml:space="preserve"> </w:t>
            </w:r>
            <w:r w:rsidR="00C51CD6" w:rsidRPr="00C51CD6">
              <w:rPr>
                <w:noProof/>
                <w:szCs w:val="24"/>
              </w:rPr>
              <w:t>- Due to the nature of our work we provide wellbeing and support services to all the people we work with, including homes visits, general support with daily living, coping strategies, managing metal and physical health, family and close relationships, substance misuse, engagement and community activitie</w:t>
            </w:r>
            <w:r w:rsidR="00C51CD6">
              <w:rPr>
                <w:noProof/>
                <w:szCs w:val="24"/>
              </w:rPr>
              <w:t>s.</w:t>
            </w:r>
          </w:p>
          <w:p w14:paraId="74C636C8" w14:textId="77777777" w:rsidR="00054A34" w:rsidRDefault="00054A34" w:rsidP="003D1A3D">
            <w:pPr>
              <w:rPr>
                <w:noProof/>
              </w:rPr>
            </w:pPr>
          </w:p>
          <w:p w14:paraId="73307B6F" w14:textId="4F7019C0" w:rsidR="00054A34" w:rsidRPr="00054A34" w:rsidRDefault="00054A34" w:rsidP="003D1A3D">
            <w:pPr>
              <w:rPr>
                <w:noProof/>
              </w:rPr>
            </w:pPr>
            <w:r w:rsidRPr="00E65D08">
              <w:rPr>
                <w:noProof/>
              </w:rPr>
              <w:t>Please also include the frequency of these services (daily/weekly/monthly etc.)</w:t>
            </w:r>
            <w:r w:rsidR="00113451">
              <w:rPr>
                <w:noProof/>
              </w:rPr>
              <w:t xml:space="preserve"> </w:t>
            </w:r>
            <w:r w:rsidR="00C51CD6">
              <w:rPr>
                <w:szCs w:val="20"/>
              </w:rPr>
              <w:t>As required</w:t>
            </w:r>
          </w:p>
        </w:tc>
      </w:tr>
      <w:tr w:rsidR="00054A34" w14:paraId="4A869883" w14:textId="77777777" w:rsidTr="006109C8">
        <w:tc>
          <w:tcPr>
            <w:tcW w:w="583" w:type="dxa"/>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57D6E792" w14:textId="77777777" w:rsidR="00054A34" w:rsidRDefault="00536A76" w:rsidP="003D1A3D">
            <w:pPr>
              <w:rPr>
                <w:b/>
                <w:szCs w:val="20"/>
              </w:rPr>
            </w:pPr>
            <w:r>
              <w:rPr>
                <w:b/>
                <w:szCs w:val="20"/>
              </w:rPr>
              <w:t>h</w:t>
            </w:r>
            <w:r w:rsidR="00054A34">
              <w:rPr>
                <w:b/>
                <w:szCs w:val="20"/>
              </w:rPr>
              <w:t>)</w:t>
            </w:r>
          </w:p>
        </w:tc>
        <w:tc>
          <w:tcPr>
            <w:tcW w:w="8722" w:type="dxa"/>
            <w:gridSpan w:val="10"/>
            <w:tcBorders>
              <w:top w:val="single" w:sz="4" w:space="0" w:color="6FACDE" w:themeColor="accent2"/>
              <w:left w:val="single" w:sz="4" w:space="0" w:color="6FACDE" w:themeColor="accent2"/>
              <w:bottom w:val="single" w:sz="4" w:space="0" w:color="6FACDE" w:themeColor="accent2"/>
            </w:tcBorders>
          </w:tcPr>
          <w:p w14:paraId="6A7EAD72" w14:textId="77777777" w:rsidR="00054A34" w:rsidRPr="00E65D08" w:rsidRDefault="00054A34" w:rsidP="003D1A3D">
            <w:pPr>
              <w:tabs>
                <w:tab w:val="num" w:pos="0"/>
              </w:tabs>
              <w:ind w:left="29" w:hanging="29"/>
              <w:rPr>
                <w:noProof/>
              </w:rPr>
            </w:pPr>
            <w:r w:rsidRPr="00E65D08">
              <w:rPr>
                <w:noProof/>
              </w:rPr>
              <w:t xml:space="preserve">Please provide full details of any </w:t>
            </w:r>
            <w:r>
              <w:rPr>
                <w:noProof/>
              </w:rPr>
              <w:t>organised Community Events</w:t>
            </w:r>
            <w:r w:rsidRPr="00E65D08">
              <w:rPr>
                <w:noProof/>
              </w:rPr>
              <w:t xml:space="preserve"> </w:t>
            </w:r>
            <w:r>
              <w:rPr>
                <w:noProof/>
              </w:rPr>
              <w:t xml:space="preserve">and Social Activities </w:t>
            </w:r>
            <w:r w:rsidRPr="00E65D08">
              <w:rPr>
                <w:noProof/>
              </w:rPr>
              <w:t>provided, including but not limited to:</w:t>
            </w:r>
          </w:p>
          <w:p w14:paraId="18D0CD5A" w14:textId="77777777" w:rsidR="00054A34" w:rsidRPr="00E65D08" w:rsidRDefault="00054A34" w:rsidP="003D1A3D">
            <w:pPr>
              <w:pStyle w:val="ListParagraph"/>
              <w:numPr>
                <w:ilvl w:val="0"/>
                <w:numId w:val="29"/>
              </w:numPr>
              <w:tabs>
                <w:tab w:val="num" w:pos="0"/>
              </w:tabs>
              <w:rPr>
                <w:noProof/>
                <w:szCs w:val="24"/>
              </w:rPr>
            </w:pPr>
            <w:r w:rsidRPr="00E65D08">
              <w:rPr>
                <w:noProof/>
                <w:szCs w:val="24"/>
              </w:rPr>
              <w:t>Day trips</w:t>
            </w:r>
          </w:p>
          <w:p w14:paraId="1D62AE7E" w14:textId="77777777" w:rsidR="00054A34" w:rsidRDefault="00054A34" w:rsidP="003D1A3D">
            <w:pPr>
              <w:pStyle w:val="ListParagraph"/>
              <w:numPr>
                <w:ilvl w:val="0"/>
                <w:numId w:val="29"/>
              </w:numPr>
              <w:tabs>
                <w:tab w:val="num" w:pos="0"/>
              </w:tabs>
              <w:rPr>
                <w:noProof/>
                <w:szCs w:val="24"/>
              </w:rPr>
            </w:pPr>
            <w:r w:rsidRPr="00E65D08">
              <w:rPr>
                <w:noProof/>
                <w:szCs w:val="24"/>
              </w:rPr>
              <w:t xml:space="preserve">Communal dining services </w:t>
            </w:r>
          </w:p>
          <w:p w14:paraId="6DCCE579" w14:textId="77777777" w:rsidR="00054A34" w:rsidRPr="00E65D08" w:rsidRDefault="00054A34" w:rsidP="003D1A3D">
            <w:pPr>
              <w:pStyle w:val="ListParagraph"/>
              <w:numPr>
                <w:ilvl w:val="0"/>
                <w:numId w:val="29"/>
              </w:numPr>
              <w:tabs>
                <w:tab w:val="num" w:pos="0"/>
              </w:tabs>
              <w:rPr>
                <w:noProof/>
                <w:szCs w:val="24"/>
              </w:rPr>
            </w:pPr>
            <w:r>
              <w:rPr>
                <w:noProof/>
                <w:szCs w:val="24"/>
              </w:rPr>
              <w:t>Community Centres</w:t>
            </w:r>
          </w:p>
          <w:p w14:paraId="688C3AA8" w14:textId="77777777" w:rsidR="00054A34" w:rsidRDefault="00054A34" w:rsidP="003D1A3D">
            <w:pPr>
              <w:pStyle w:val="ListParagraph"/>
              <w:numPr>
                <w:ilvl w:val="0"/>
                <w:numId w:val="29"/>
              </w:numPr>
              <w:tabs>
                <w:tab w:val="num" w:pos="0"/>
              </w:tabs>
              <w:rPr>
                <w:noProof/>
                <w:szCs w:val="24"/>
              </w:rPr>
            </w:pPr>
            <w:r w:rsidRPr="00E65D08">
              <w:rPr>
                <w:noProof/>
                <w:szCs w:val="24"/>
              </w:rPr>
              <w:t>Festivals</w:t>
            </w:r>
            <w:r>
              <w:rPr>
                <w:noProof/>
                <w:szCs w:val="24"/>
              </w:rPr>
              <w:t xml:space="preserve"> / Fetes / Firework Displays</w:t>
            </w:r>
          </w:p>
          <w:p w14:paraId="66B327DB" w14:textId="77777777" w:rsidR="00054A34" w:rsidRPr="00E65D08" w:rsidRDefault="00054A34" w:rsidP="003D1A3D">
            <w:pPr>
              <w:pStyle w:val="ListParagraph"/>
              <w:numPr>
                <w:ilvl w:val="0"/>
                <w:numId w:val="29"/>
              </w:numPr>
              <w:tabs>
                <w:tab w:val="num" w:pos="0"/>
              </w:tabs>
              <w:rPr>
                <w:noProof/>
                <w:szCs w:val="24"/>
              </w:rPr>
            </w:pPr>
            <w:r>
              <w:rPr>
                <w:noProof/>
                <w:szCs w:val="24"/>
              </w:rPr>
              <w:t>Tenants/Residents Meetings</w:t>
            </w:r>
          </w:p>
          <w:p w14:paraId="020CDAD3" w14:textId="77777777" w:rsidR="00054A34" w:rsidRDefault="00054A34" w:rsidP="003D1A3D">
            <w:pPr>
              <w:tabs>
                <w:tab w:val="num" w:pos="0"/>
              </w:tabs>
              <w:ind w:left="29" w:hanging="29"/>
              <w:rPr>
                <w:noProof/>
              </w:rPr>
            </w:pPr>
          </w:p>
          <w:p w14:paraId="0EBB5234" w14:textId="523D7A79" w:rsidR="00C51CD6" w:rsidRDefault="00C51CD6" w:rsidP="003D1A3D">
            <w:pPr>
              <w:tabs>
                <w:tab w:val="num" w:pos="0"/>
              </w:tabs>
              <w:ind w:left="29" w:hanging="29"/>
              <w:rPr>
                <w:noProof/>
              </w:rPr>
            </w:pPr>
            <w:r w:rsidRPr="00C51CD6">
              <w:rPr>
                <w:noProof/>
              </w:rPr>
              <w:t>Within  all of our accommodation settings we provide some level of Community and Social activities. Our normal activity is based around the interests of people living in our schemes and includes a wide range of activities such as residents meetings, tenant forums, coffee mornings, intergeneration choirs, knit and natter, arts and crafts, communal cooking, day trips, holidays, bowling, light exercise classes, pottery. In additional. our Extra Care schemes, of which we have 2, both have a restaurant. The frequency of these services depends on the individual schemes and interests of the tenants at the time.</w:t>
            </w:r>
          </w:p>
          <w:p w14:paraId="0CF39B08" w14:textId="77777777" w:rsidR="00C51CD6" w:rsidRPr="00E65D08" w:rsidRDefault="00C51CD6" w:rsidP="003D1A3D">
            <w:pPr>
              <w:tabs>
                <w:tab w:val="num" w:pos="0"/>
              </w:tabs>
              <w:ind w:left="29" w:hanging="29"/>
              <w:rPr>
                <w:noProof/>
              </w:rPr>
            </w:pPr>
          </w:p>
          <w:p w14:paraId="42337119" w14:textId="4C4B03AA" w:rsidR="00054A34" w:rsidRPr="00054A34" w:rsidRDefault="00054A34" w:rsidP="003D1A3D">
            <w:pPr>
              <w:rPr>
                <w:noProof/>
              </w:rPr>
            </w:pPr>
            <w:r w:rsidRPr="00E65D08">
              <w:rPr>
                <w:noProof/>
              </w:rPr>
              <w:t>Please also include the frequency of these services (daily/weekly/monthly etc.)</w:t>
            </w:r>
            <w:r w:rsidR="00113451">
              <w:rPr>
                <w:noProof/>
              </w:rPr>
              <w:t xml:space="preserve"> </w:t>
            </w:r>
            <w:r w:rsidR="00C51CD6">
              <w:rPr>
                <w:szCs w:val="20"/>
              </w:rPr>
              <w:t>As required</w:t>
            </w:r>
          </w:p>
        </w:tc>
      </w:tr>
    </w:tbl>
    <w:p w14:paraId="2895AE8F" w14:textId="77777777" w:rsidR="000F240D" w:rsidRDefault="000F240D" w:rsidP="00F17CEF"/>
    <w:tbl>
      <w:tblPr>
        <w:tblStyle w:val="AJGTableNOheadings"/>
        <w:tblW w:w="5001" w:type="pct"/>
        <w:tblInd w:w="141" w:type="dxa"/>
        <w:tblLook w:val="04A0" w:firstRow="1" w:lastRow="0" w:firstColumn="1" w:lastColumn="0" w:noHBand="0" w:noVBand="1"/>
      </w:tblPr>
      <w:tblGrid>
        <w:gridCol w:w="558"/>
        <w:gridCol w:w="7658"/>
        <w:gridCol w:w="1085"/>
      </w:tblGrid>
      <w:tr w:rsidR="00B4249D" w14:paraId="4A914F92" w14:textId="77777777" w:rsidTr="0086611C">
        <w:trPr>
          <w:cnfStyle w:val="100000000000" w:firstRow="1" w:lastRow="0" w:firstColumn="0" w:lastColumn="0" w:oddVBand="0" w:evenVBand="0" w:oddHBand="0" w:evenHBand="0" w:firstRowFirstColumn="0" w:firstRowLastColumn="0" w:lastRowFirstColumn="0" w:lastRowLastColumn="0"/>
          <w:trHeight w:val="343"/>
        </w:trPr>
        <w:tc>
          <w:tcPr>
            <w:tcW w:w="558" w:type="dxa"/>
            <w:tcBorders>
              <w:bottom w:val="single" w:sz="4" w:space="0" w:color="6FACDE" w:themeColor="accent2"/>
            </w:tcBorders>
          </w:tcPr>
          <w:p w14:paraId="11567D0B" w14:textId="77777777" w:rsidR="00B4249D" w:rsidRPr="00B4249D" w:rsidRDefault="00B4249D" w:rsidP="00047614">
            <w:pPr>
              <w:rPr>
                <w:b/>
              </w:rPr>
            </w:pPr>
            <w:r w:rsidRPr="00B4249D">
              <w:rPr>
                <w:b/>
              </w:rPr>
              <w:t>1</w:t>
            </w:r>
            <w:r w:rsidR="00047614">
              <w:rPr>
                <w:b/>
              </w:rPr>
              <w:t>5</w:t>
            </w:r>
            <w:r w:rsidRPr="00B4249D">
              <w:rPr>
                <w:b/>
              </w:rPr>
              <w:t>)</w:t>
            </w:r>
          </w:p>
        </w:tc>
        <w:tc>
          <w:tcPr>
            <w:tcW w:w="8743" w:type="dxa"/>
            <w:gridSpan w:val="2"/>
            <w:tcBorders>
              <w:bottom w:val="single" w:sz="4" w:space="0" w:color="6FACDE" w:themeColor="accent2"/>
            </w:tcBorders>
          </w:tcPr>
          <w:p w14:paraId="3E07C159" w14:textId="77777777" w:rsidR="00B4249D" w:rsidRPr="00B4249D" w:rsidRDefault="00B4249D" w:rsidP="00B4249D">
            <w:pPr>
              <w:rPr>
                <w:b/>
              </w:rPr>
            </w:pPr>
            <w:r w:rsidRPr="00B4249D">
              <w:rPr>
                <w:b/>
              </w:rPr>
              <w:t>General Management in respect of Covid -19</w:t>
            </w:r>
          </w:p>
        </w:tc>
      </w:tr>
      <w:tr w:rsidR="00113451" w14:paraId="269BEF6E" w14:textId="77777777" w:rsidTr="0086611C">
        <w:tc>
          <w:tcPr>
            <w:tcW w:w="558" w:type="dxa"/>
            <w:tcBorders>
              <w:top w:val="single" w:sz="4" w:space="0" w:color="6FACDE" w:themeColor="accent2"/>
              <w:left w:val="single" w:sz="4" w:space="0" w:color="6FACDE" w:themeColor="accent2"/>
              <w:bottom w:val="single" w:sz="4" w:space="0" w:color="6FACDE" w:themeColor="accent2"/>
              <w:right w:val="single" w:sz="4" w:space="0" w:color="6FACDE" w:themeColor="accent2"/>
            </w:tcBorders>
          </w:tcPr>
          <w:p w14:paraId="43A65E85" w14:textId="77777777" w:rsidR="00113451" w:rsidRPr="00B4249D" w:rsidRDefault="00113451" w:rsidP="00B4249D">
            <w:pPr>
              <w:rPr>
                <w:b/>
              </w:rPr>
            </w:pPr>
            <w:r>
              <w:rPr>
                <w:b/>
              </w:rPr>
              <w:t>a)</w:t>
            </w:r>
          </w:p>
        </w:tc>
        <w:tc>
          <w:tcPr>
            <w:tcW w:w="7658" w:type="dxa"/>
            <w:tcBorders>
              <w:top w:val="single" w:sz="4" w:space="0" w:color="6FACDE" w:themeColor="accent2"/>
              <w:left w:val="single" w:sz="4" w:space="0" w:color="6FACDE" w:themeColor="accent2"/>
              <w:bottom w:val="single" w:sz="4" w:space="0" w:color="6FACDE" w:themeColor="accent2"/>
            </w:tcBorders>
          </w:tcPr>
          <w:p w14:paraId="6084DCEC" w14:textId="77777777" w:rsidR="00113451" w:rsidRPr="00E65D08" w:rsidRDefault="00113451" w:rsidP="00054A34">
            <w:pPr>
              <w:tabs>
                <w:tab w:val="num" w:pos="0"/>
              </w:tabs>
              <w:ind w:left="29" w:hanging="29"/>
              <w:rPr>
                <w:noProof/>
              </w:rPr>
            </w:pPr>
            <w:r>
              <w:rPr>
                <w:noProof/>
              </w:rPr>
              <w:t>Are there Policies and Procedures in place to manage Covid-19 and any other Communicable Disease?</w:t>
            </w:r>
          </w:p>
        </w:tc>
        <w:tc>
          <w:tcPr>
            <w:tcW w:w="1085" w:type="dxa"/>
            <w:tcBorders>
              <w:top w:val="single" w:sz="4" w:space="0" w:color="6FACDE" w:themeColor="accent2"/>
              <w:left w:val="single" w:sz="4" w:space="0" w:color="6FACDE" w:themeColor="accent2"/>
              <w:bottom w:val="single" w:sz="4" w:space="0" w:color="6FACDE" w:themeColor="accent2"/>
            </w:tcBorders>
          </w:tcPr>
          <w:p w14:paraId="641C23F2" w14:textId="305EB20B" w:rsidR="00113451" w:rsidRPr="00E65D08" w:rsidRDefault="00113451" w:rsidP="00054A34">
            <w:pPr>
              <w:tabs>
                <w:tab w:val="num" w:pos="0"/>
              </w:tabs>
              <w:ind w:left="29" w:hanging="29"/>
              <w:rPr>
                <w:noProof/>
              </w:rPr>
            </w:pPr>
            <w:r w:rsidRPr="0059724D">
              <w:rPr>
                <w:b/>
              </w:rPr>
              <w:t>Yes</w:t>
            </w:r>
          </w:p>
        </w:tc>
      </w:tr>
    </w:tbl>
    <w:p w14:paraId="473D13BF" w14:textId="77777777" w:rsidR="000F240D" w:rsidRDefault="000F240D" w:rsidP="00F17CEF"/>
    <w:tbl>
      <w:tblPr>
        <w:tblStyle w:val="AJGTableNOheadings"/>
        <w:tblW w:w="5000" w:type="pct"/>
        <w:tblInd w:w="141" w:type="dxa"/>
        <w:tblLook w:val="04A0" w:firstRow="1" w:lastRow="0" w:firstColumn="1" w:lastColumn="0" w:noHBand="0" w:noVBand="1"/>
      </w:tblPr>
      <w:tblGrid>
        <w:gridCol w:w="559"/>
        <w:gridCol w:w="7656"/>
        <w:gridCol w:w="1084"/>
      </w:tblGrid>
      <w:tr w:rsidR="00073705" w:rsidRPr="0059724D" w14:paraId="207226A1" w14:textId="77777777" w:rsidTr="00536A76">
        <w:trPr>
          <w:cnfStyle w:val="100000000000" w:firstRow="1" w:lastRow="0" w:firstColumn="0" w:lastColumn="0" w:oddVBand="0" w:evenVBand="0" w:oddHBand="0" w:evenHBand="0" w:firstRowFirstColumn="0" w:firstRowLastColumn="0" w:lastRowFirstColumn="0" w:lastRowLastColumn="0"/>
        </w:trPr>
        <w:tc>
          <w:tcPr>
            <w:tcW w:w="559" w:type="dxa"/>
          </w:tcPr>
          <w:p w14:paraId="0D2B567D" w14:textId="77777777" w:rsidR="00073705" w:rsidRDefault="009F0752" w:rsidP="00113451">
            <w:pPr>
              <w:rPr>
                <w:b/>
                <w:szCs w:val="22"/>
              </w:rPr>
            </w:pPr>
            <w:r>
              <w:rPr>
                <w:b/>
                <w:szCs w:val="22"/>
              </w:rPr>
              <w:t>1</w:t>
            </w:r>
            <w:r w:rsidR="00047614">
              <w:rPr>
                <w:b/>
                <w:szCs w:val="22"/>
              </w:rPr>
              <w:t>6</w:t>
            </w:r>
            <w:r w:rsidR="00073705">
              <w:rPr>
                <w:b/>
                <w:szCs w:val="22"/>
              </w:rPr>
              <w:t>)</w:t>
            </w:r>
          </w:p>
        </w:tc>
        <w:tc>
          <w:tcPr>
            <w:tcW w:w="8740" w:type="dxa"/>
            <w:gridSpan w:val="2"/>
          </w:tcPr>
          <w:p w14:paraId="52A1B38E" w14:textId="77777777" w:rsidR="00073705" w:rsidRPr="0059724D" w:rsidRDefault="00073705" w:rsidP="00073705">
            <w:pPr>
              <w:rPr>
                <w:b/>
                <w:szCs w:val="22"/>
              </w:rPr>
            </w:pPr>
            <w:r w:rsidRPr="0059724D">
              <w:rPr>
                <w:b/>
                <w:szCs w:val="22"/>
              </w:rPr>
              <w:t>Cyber Risk</w:t>
            </w:r>
          </w:p>
        </w:tc>
      </w:tr>
      <w:tr w:rsidR="00073705" w:rsidRPr="0059724D" w14:paraId="68D6F9D4" w14:textId="77777777" w:rsidTr="00536A76">
        <w:tc>
          <w:tcPr>
            <w:tcW w:w="559" w:type="dxa"/>
          </w:tcPr>
          <w:p w14:paraId="5640B25F" w14:textId="77777777" w:rsidR="00073705" w:rsidRPr="00073705" w:rsidRDefault="00073705" w:rsidP="00073705">
            <w:pPr>
              <w:pStyle w:val="xmsonormal"/>
              <w:jc w:val="right"/>
              <w:rPr>
                <w:rFonts w:ascii="Arial" w:hAnsi="Arial" w:cs="Arial"/>
                <w:b/>
                <w:sz w:val="20"/>
                <w:szCs w:val="20"/>
              </w:rPr>
            </w:pPr>
            <w:r w:rsidRPr="00073705">
              <w:rPr>
                <w:rFonts w:ascii="Arial" w:hAnsi="Arial" w:cs="Arial"/>
                <w:b/>
                <w:sz w:val="20"/>
                <w:szCs w:val="20"/>
              </w:rPr>
              <w:t>a)</w:t>
            </w:r>
          </w:p>
        </w:tc>
        <w:tc>
          <w:tcPr>
            <w:tcW w:w="7656" w:type="dxa"/>
          </w:tcPr>
          <w:p w14:paraId="0B07D615" w14:textId="77777777" w:rsidR="00073705" w:rsidRPr="0059724D" w:rsidRDefault="00073705" w:rsidP="00536A76">
            <w:pPr>
              <w:pStyle w:val="xmsonormal"/>
              <w:rPr>
                <w:rFonts w:ascii="Arial" w:hAnsi="Arial" w:cs="Arial"/>
                <w:sz w:val="20"/>
                <w:szCs w:val="20"/>
              </w:rPr>
            </w:pPr>
            <w:r w:rsidRPr="0059724D">
              <w:rPr>
                <w:rFonts w:ascii="Arial" w:hAnsi="Arial" w:cs="Arial"/>
                <w:sz w:val="20"/>
                <w:szCs w:val="20"/>
              </w:rPr>
              <w:t>Do you have an IT security plan and dedicated individua</w:t>
            </w:r>
            <w:r w:rsidR="00536A76">
              <w:rPr>
                <w:rFonts w:ascii="Arial" w:hAnsi="Arial" w:cs="Arial"/>
                <w:sz w:val="20"/>
                <w:szCs w:val="20"/>
              </w:rPr>
              <w:t xml:space="preserve">l responsible for IT security? </w:t>
            </w:r>
          </w:p>
        </w:tc>
        <w:tc>
          <w:tcPr>
            <w:tcW w:w="1084" w:type="dxa"/>
          </w:tcPr>
          <w:p w14:paraId="46ACA8DD" w14:textId="35244D6B" w:rsidR="00073705" w:rsidRPr="0059724D" w:rsidRDefault="00073705" w:rsidP="000170BC">
            <w:pPr>
              <w:jc w:val="right"/>
              <w:rPr>
                <w:b/>
              </w:rPr>
            </w:pPr>
            <w:r w:rsidRPr="0059724D">
              <w:rPr>
                <w:b/>
              </w:rPr>
              <w:t>Yes</w:t>
            </w:r>
          </w:p>
        </w:tc>
      </w:tr>
      <w:tr w:rsidR="00073705" w:rsidRPr="0059724D" w14:paraId="20219DD4" w14:textId="77777777" w:rsidTr="00536A76">
        <w:tc>
          <w:tcPr>
            <w:tcW w:w="559" w:type="dxa"/>
          </w:tcPr>
          <w:p w14:paraId="1A3B282A" w14:textId="77777777" w:rsidR="00073705" w:rsidRPr="00073705" w:rsidRDefault="00073705" w:rsidP="00073705">
            <w:pPr>
              <w:pStyle w:val="xmsonormal"/>
              <w:jc w:val="right"/>
              <w:rPr>
                <w:rFonts w:ascii="Arial" w:hAnsi="Arial" w:cs="Arial"/>
                <w:b/>
                <w:sz w:val="20"/>
                <w:szCs w:val="20"/>
              </w:rPr>
            </w:pPr>
            <w:r w:rsidRPr="00073705">
              <w:rPr>
                <w:rFonts w:ascii="Arial" w:hAnsi="Arial" w:cs="Arial"/>
                <w:b/>
                <w:sz w:val="20"/>
                <w:szCs w:val="20"/>
              </w:rPr>
              <w:t>b)</w:t>
            </w:r>
          </w:p>
        </w:tc>
        <w:tc>
          <w:tcPr>
            <w:tcW w:w="7656" w:type="dxa"/>
          </w:tcPr>
          <w:p w14:paraId="6A80872E" w14:textId="77777777" w:rsidR="00073705" w:rsidRPr="0059724D" w:rsidRDefault="00073705" w:rsidP="00536A76">
            <w:pPr>
              <w:pStyle w:val="xmsonormal"/>
              <w:rPr>
                <w:rFonts w:ascii="Arial" w:hAnsi="Arial" w:cs="Arial"/>
                <w:sz w:val="20"/>
                <w:szCs w:val="20"/>
              </w:rPr>
            </w:pPr>
            <w:r w:rsidRPr="0059724D">
              <w:rPr>
                <w:rFonts w:ascii="Arial" w:hAnsi="Arial" w:cs="Arial"/>
                <w:sz w:val="20"/>
                <w:szCs w:val="20"/>
              </w:rPr>
              <w:t>Do you have a tested incident response plan that includes a business continuity and disaster recovery plan th</w:t>
            </w:r>
            <w:r w:rsidR="00536A76">
              <w:rPr>
                <w:rFonts w:ascii="Arial" w:hAnsi="Arial" w:cs="Arial"/>
                <w:sz w:val="20"/>
                <w:szCs w:val="20"/>
              </w:rPr>
              <w:t>at is tested at least annually?</w:t>
            </w:r>
          </w:p>
        </w:tc>
        <w:tc>
          <w:tcPr>
            <w:tcW w:w="1084" w:type="dxa"/>
          </w:tcPr>
          <w:p w14:paraId="5FCEEB31" w14:textId="1D4D41A2" w:rsidR="00073705" w:rsidRPr="0059724D" w:rsidRDefault="00073705" w:rsidP="000170BC">
            <w:pPr>
              <w:jc w:val="right"/>
              <w:rPr>
                <w:b/>
              </w:rPr>
            </w:pPr>
            <w:proofErr w:type="gramStart"/>
            <w:r w:rsidRPr="0059724D">
              <w:rPr>
                <w:b/>
              </w:rPr>
              <w:t>Yes</w:t>
            </w:r>
            <w:proofErr w:type="gramEnd"/>
            <w:r w:rsidR="00907650">
              <w:rPr>
                <w:b/>
              </w:rPr>
              <w:t xml:space="preserve"> but tested bi-annually</w:t>
            </w:r>
          </w:p>
        </w:tc>
      </w:tr>
      <w:tr w:rsidR="00073705" w:rsidRPr="0059724D" w14:paraId="32017188" w14:textId="77777777" w:rsidTr="00536A76">
        <w:tc>
          <w:tcPr>
            <w:tcW w:w="559" w:type="dxa"/>
          </w:tcPr>
          <w:p w14:paraId="44B09E7D" w14:textId="77777777" w:rsidR="00073705" w:rsidRPr="00073705" w:rsidRDefault="00073705" w:rsidP="00073705">
            <w:pPr>
              <w:pStyle w:val="xmsonormal"/>
              <w:jc w:val="right"/>
              <w:rPr>
                <w:rFonts w:ascii="Arial" w:hAnsi="Arial" w:cs="Arial"/>
                <w:b/>
                <w:sz w:val="20"/>
                <w:szCs w:val="20"/>
              </w:rPr>
            </w:pPr>
            <w:r w:rsidRPr="00073705">
              <w:rPr>
                <w:rFonts w:ascii="Arial" w:hAnsi="Arial" w:cs="Arial"/>
                <w:b/>
                <w:sz w:val="20"/>
                <w:szCs w:val="20"/>
              </w:rPr>
              <w:t>c)</w:t>
            </w:r>
          </w:p>
        </w:tc>
        <w:tc>
          <w:tcPr>
            <w:tcW w:w="7656" w:type="dxa"/>
          </w:tcPr>
          <w:p w14:paraId="46BCFE65" w14:textId="77777777" w:rsidR="00073705" w:rsidRPr="0059724D" w:rsidRDefault="00073705" w:rsidP="00536A76">
            <w:pPr>
              <w:pStyle w:val="xmsonormal"/>
              <w:rPr>
                <w:rFonts w:ascii="Arial" w:hAnsi="Arial" w:cs="Arial"/>
                <w:sz w:val="20"/>
                <w:szCs w:val="20"/>
              </w:rPr>
            </w:pPr>
            <w:r w:rsidRPr="0059724D">
              <w:rPr>
                <w:rFonts w:ascii="Arial" w:hAnsi="Arial" w:cs="Arial"/>
                <w:sz w:val="20"/>
                <w:szCs w:val="20"/>
              </w:rPr>
              <w:t xml:space="preserve">Do you provide adequate training to employees on data privacy, IT security responsibilities and risk mitigation? </w:t>
            </w:r>
          </w:p>
        </w:tc>
        <w:tc>
          <w:tcPr>
            <w:tcW w:w="1084" w:type="dxa"/>
          </w:tcPr>
          <w:p w14:paraId="5B78527D" w14:textId="160F7736" w:rsidR="00073705" w:rsidRPr="0059724D" w:rsidRDefault="00073705" w:rsidP="000170BC">
            <w:pPr>
              <w:jc w:val="right"/>
              <w:rPr>
                <w:b/>
              </w:rPr>
            </w:pPr>
            <w:r w:rsidRPr="0059724D">
              <w:rPr>
                <w:b/>
              </w:rPr>
              <w:t>Yes</w:t>
            </w:r>
          </w:p>
        </w:tc>
      </w:tr>
      <w:tr w:rsidR="00073705" w:rsidRPr="0059724D" w14:paraId="7AACCB62" w14:textId="77777777" w:rsidTr="00536A76">
        <w:tc>
          <w:tcPr>
            <w:tcW w:w="559" w:type="dxa"/>
          </w:tcPr>
          <w:p w14:paraId="7C6D4C5D" w14:textId="77777777" w:rsidR="00073705" w:rsidRPr="00073705" w:rsidRDefault="00073705" w:rsidP="00073705">
            <w:pPr>
              <w:pStyle w:val="xmsonormal"/>
              <w:jc w:val="right"/>
              <w:rPr>
                <w:rFonts w:ascii="Arial" w:hAnsi="Arial" w:cs="Arial"/>
                <w:b/>
                <w:sz w:val="20"/>
                <w:szCs w:val="20"/>
              </w:rPr>
            </w:pPr>
            <w:r w:rsidRPr="00073705">
              <w:rPr>
                <w:rFonts w:ascii="Arial" w:hAnsi="Arial" w:cs="Arial"/>
                <w:b/>
                <w:sz w:val="20"/>
                <w:szCs w:val="20"/>
              </w:rPr>
              <w:t>d)</w:t>
            </w:r>
          </w:p>
        </w:tc>
        <w:tc>
          <w:tcPr>
            <w:tcW w:w="7656" w:type="dxa"/>
          </w:tcPr>
          <w:p w14:paraId="08178373" w14:textId="77777777" w:rsidR="00073705" w:rsidRPr="0059724D" w:rsidRDefault="00073705" w:rsidP="000170BC">
            <w:pPr>
              <w:pStyle w:val="xmsonormal"/>
              <w:rPr>
                <w:rFonts w:ascii="Arial" w:hAnsi="Arial" w:cs="Arial"/>
                <w:sz w:val="20"/>
                <w:szCs w:val="20"/>
              </w:rPr>
            </w:pPr>
            <w:r w:rsidRPr="0059724D">
              <w:rPr>
                <w:rFonts w:ascii="Arial" w:hAnsi="Arial" w:cs="Arial"/>
                <w:sz w:val="20"/>
                <w:szCs w:val="20"/>
              </w:rPr>
              <w:t xml:space="preserve">Are systems and critical data appropriately secured and protected? </w:t>
            </w:r>
          </w:p>
          <w:p w14:paraId="091A8967" w14:textId="77777777" w:rsidR="00073705" w:rsidRPr="0059724D" w:rsidRDefault="00073705" w:rsidP="000170BC">
            <w:pPr>
              <w:pStyle w:val="xmsonormal"/>
              <w:rPr>
                <w:rFonts w:ascii="Arial" w:hAnsi="Arial" w:cs="Arial"/>
                <w:sz w:val="20"/>
                <w:szCs w:val="20"/>
              </w:rPr>
            </w:pPr>
          </w:p>
          <w:p w14:paraId="5A15F7DA" w14:textId="77777777" w:rsidR="00073705" w:rsidRPr="0059724D" w:rsidRDefault="00073705" w:rsidP="00536A76">
            <w:pPr>
              <w:pStyle w:val="xmsonormal"/>
              <w:rPr>
                <w:rFonts w:ascii="Arial" w:hAnsi="Arial" w:cs="Arial"/>
                <w:sz w:val="20"/>
                <w:szCs w:val="20"/>
              </w:rPr>
            </w:pPr>
            <w:r w:rsidRPr="0059724D">
              <w:rPr>
                <w:rFonts w:ascii="Arial" w:hAnsi="Arial" w:cs="Arial"/>
                <w:sz w:val="20"/>
                <w:szCs w:val="20"/>
              </w:rPr>
              <w:t>e.g. remote access through secure gateways, antivirus and firewall protection deployed, encryption of mobile devices, regular security patching, screening emails for phishi</w:t>
            </w:r>
            <w:r w:rsidR="00536A76">
              <w:rPr>
                <w:rFonts w:ascii="Arial" w:hAnsi="Arial" w:cs="Arial"/>
                <w:sz w:val="20"/>
                <w:szCs w:val="20"/>
              </w:rPr>
              <w:t>ng, blocking high risk websites</w:t>
            </w:r>
          </w:p>
        </w:tc>
        <w:tc>
          <w:tcPr>
            <w:tcW w:w="1084" w:type="dxa"/>
          </w:tcPr>
          <w:p w14:paraId="17D25252" w14:textId="6E964033" w:rsidR="00073705" w:rsidRPr="0059724D" w:rsidRDefault="00073705" w:rsidP="000170BC">
            <w:pPr>
              <w:jc w:val="right"/>
              <w:rPr>
                <w:b/>
              </w:rPr>
            </w:pPr>
            <w:r w:rsidRPr="0059724D">
              <w:rPr>
                <w:b/>
              </w:rPr>
              <w:t>Yes</w:t>
            </w:r>
          </w:p>
        </w:tc>
      </w:tr>
      <w:tr w:rsidR="00073705" w:rsidRPr="0059724D" w14:paraId="10E40867" w14:textId="77777777" w:rsidTr="00536A76">
        <w:tc>
          <w:tcPr>
            <w:tcW w:w="559" w:type="dxa"/>
          </w:tcPr>
          <w:p w14:paraId="52036643" w14:textId="77777777" w:rsidR="00073705" w:rsidRPr="00073705" w:rsidRDefault="00073705" w:rsidP="00073705">
            <w:pPr>
              <w:pStyle w:val="xmsonormal"/>
              <w:jc w:val="right"/>
              <w:rPr>
                <w:rFonts w:ascii="Arial" w:hAnsi="Arial" w:cs="Arial"/>
                <w:b/>
                <w:sz w:val="20"/>
                <w:szCs w:val="20"/>
              </w:rPr>
            </w:pPr>
            <w:r w:rsidRPr="00073705">
              <w:rPr>
                <w:rFonts w:ascii="Arial" w:hAnsi="Arial" w:cs="Arial"/>
                <w:b/>
                <w:sz w:val="20"/>
                <w:szCs w:val="20"/>
              </w:rPr>
              <w:t>e)</w:t>
            </w:r>
          </w:p>
        </w:tc>
        <w:tc>
          <w:tcPr>
            <w:tcW w:w="7656" w:type="dxa"/>
          </w:tcPr>
          <w:p w14:paraId="6776F553" w14:textId="77777777" w:rsidR="00073705" w:rsidRPr="0059724D" w:rsidRDefault="00073705" w:rsidP="00536A76">
            <w:pPr>
              <w:pStyle w:val="xmsonormal"/>
              <w:rPr>
                <w:rFonts w:ascii="Arial" w:hAnsi="Arial" w:cs="Arial"/>
                <w:sz w:val="20"/>
                <w:szCs w:val="20"/>
              </w:rPr>
            </w:pPr>
            <w:r w:rsidRPr="0059724D">
              <w:rPr>
                <w:rFonts w:ascii="Arial" w:hAnsi="Arial" w:cs="Arial"/>
                <w:sz w:val="20"/>
                <w:szCs w:val="20"/>
              </w:rPr>
              <w:t>Are security checks completed on key th</w:t>
            </w:r>
            <w:r w:rsidR="00536A76">
              <w:rPr>
                <w:rFonts w:ascii="Arial" w:hAnsi="Arial" w:cs="Arial"/>
                <w:sz w:val="20"/>
                <w:szCs w:val="20"/>
              </w:rPr>
              <w:t>ird parties?</w:t>
            </w:r>
          </w:p>
        </w:tc>
        <w:tc>
          <w:tcPr>
            <w:tcW w:w="1084" w:type="dxa"/>
          </w:tcPr>
          <w:p w14:paraId="59AE5AF3" w14:textId="25E6F456" w:rsidR="00073705" w:rsidRPr="0059724D" w:rsidRDefault="00073705" w:rsidP="000170BC">
            <w:pPr>
              <w:jc w:val="right"/>
              <w:rPr>
                <w:b/>
              </w:rPr>
            </w:pPr>
            <w:r w:rsidRPr="0059724D">
              <w:rPr>
                <w:b/>
              </w:rPr>
              <w:t>Yes</w:t>
            </w:r>
          </w:p>
        </w:tc>
      </w:tr>
      <w:tr w:rsidR="00073705" w:rsidRPr="0059724D" w14:paraId="1683953A" w14:textId="77777777" w:rsidTr="00536A76">
        <w:tc>
          <w:tcPr>
            <w:tcW w:w="559" w:type="dxa"/>
          </w:tcPr>
          <w:p w14:paraId="17230F05" w14:textId="77777777" w:rsidR="00073705" w:rsidRPr="00073705" w:rsidRDefault="00073705" w:rsidP="00073705">
            <w:pPr>
              <w:pStyle w:val="xmsonormal"/>
              <w:jc w:val="right"/>
              <w:rPr>
                <w:rFonts w:ascii="Arial" w:hAnsi="Arial" w:cs="Arial"/>
                <w:b/>
                <w:sz w:val="20"/>
                <w:szCs w:val="20"/>
              </w:rPr>
            </w:pPr>
            <w:r w:rsidRPr="00073705">
              <w:rPr>
                <w:rFonts w:ascii="Arial" w:hAnsi="Arial" w:cs="Arial"/>
                <w:b/>
                <w:sz w:val="20"/>
                <w:szCs w:val="20"/>
              </w:rPr>
              <w:t>f)</w:t>
            </w:r>
          </w:p>
        </w:tc>
        <w:tc>
          <w:tcPr>
            <w:tcW w:w="7656" w:type="dxa"/>
          </w:tcPr>
          <w:p w14:paraId="3703DDC0" w14:textId="77777777" w:rsidR="00073705" w:rsidRPr="0059724D" w:rsidRDefault="00073705" w:rsidP="00536A76">
            <w:pPr>
              <w:pStyle w:val="xmsonormal"/>
              <w:rPr>
                <w:rFonts w:ascii="Arial" w:hAnsi="Arial" w:cs="Arial"/>
                <w:sz w:val="20"/>
                <w:szCs w:val="20"/>
              </w:rPr>
            </w:pPr>
            <w:r w:rsidRPr="0059724D">
              <w:rPr>
                <w:rFonts w:ascii="Arial" w:hAnsi="Arial" w:cs="Arial"/>
                <w:sz w:val="20"/>
                <w:szCs w:val="20"/>
              </w:rPr>
              <w:t>Is access to your premises and IT facilities restricted only t</w:t>
            </w:r>
            <w:r w:rsidR="00536A76">
              <w:rPr>
                <w:rFonts w:ascii="Arial" w:hAnsi="Arial" w:cs="Arial"/>
                <w:sz w:val="20"/>
                <w:szCs w:val="20"/>
              </w:rPr>
              <w:t>o staff and authorised visitors</w:t>
            </w:r>
          </w:p>
        </w:tc>
        <w:tc>
          <w:tcPr>
            <w:tcW w:w="1084" w:type="dxa"/>
          </w:tcPr>
          <w:p w14:paraId="2A5EEBAA" w14:textId="17CFE076" w:rsidR="00073705" w:rsidRPr="0059724D" w:rsidRDefault="00073705" w:rsidP="000170BC">
            <w:pPr>
              <w:jc w:val="right"/>
              <w:rPr>
                <w:b/>
              </w:rPr>
            </w:pPr>
            <w:r w:rsidRPr="0059724D">
              <w:rPr>
                <w:b/>
              </w:rPr>
              <w:t>Yes</w:t>
            </w:r>
          </w:p>
        </w:tc>
      </w:tr>
      <w:tr w:rsidR="00073705" w:rsidRPr="0059724D" w14:paraId="500AE3F6" w14:textId="77777777" w:rsidTr="00536A76">
        <w:tc>
          <w:tcPr>
            <w:tcW w:w="559" w:type="dxa"/>
          </w:tcPr>
          <w:p w14:paraId="51009BF3" w14:textId="77777777" w:rsidR="00073705" w:rsidRPr="00073705" w:rsidRDefault="00073705" w:rsidP="00073705">
            <w:pPr>
              <w:pStyle w:val="xmsonormal"/>
              <w:jc w:val="right"/>
              <w:rPr>
                <w:rFonts w:ascii="Arial" w:hAnsi="Arial" w:cs="Arial"/>
                <w:b/>
                <w:sz w:val="20"/>
                <w:szCs w:val="20"/>
              </w:rPr>
            </w:pPr>
            <w:r w:rsidRPr="00073705">
              <w:rPr>
                <w:rFonts w:ascii="Arial" w:hAnsi="Arial" w:cs="Arial"/>
                <w:b/>
                <w:sz w:val="20"/>
                <w:szCs w:val="20"/>
              </w:rPr>
              <w:t>g)</w:t>
            </w:r>
          </w:p>
        </w:tc>
        <w:tc>
          <w:tcPr>
            <w:tcW w:w="7656" w:type="dxa"/>
          </w:tcPr>
          <w:p w14:paraId="1F6B96DD" w14:textId="77777777" w:rsidR="00073705" w:rsidRPr="0059724D" w:rsidRDefault="00073705" w:rsidP="00536A76">
            <w:pPr>
              <w:pStyle w:val="xmsonormal"/>
              <w:rPr>
                <w:rFonts w:ascii="Arial" w:hAnsi="Arial" w:cs="Arial"/>
                <w:sz w:val="20"/>
                <w:szCs w:val="20"/>
              </w:rPr>
            </w:pPr>
            <w:r w:rsidRPr="0059724D">
              <w:rPr>
                <w:rFonts w:ascii="Arial" w:hAnsi="Arial" w:cs="Arial"/>
                <w:sz w:val="20"/>
                <w:szCs w:val="20"/>
              </w:rPr>
              <w:t>Are critical systems regularly backed up o</w:t>
            </w:r>
            <w:r w:rsidR="00536A76">
              <w:rPr>
                <w:rFonts w:ascii="Arial" w:hAnsi="Arial" w:cs="Arial"/>
                <w:sz w:val="20"/>
                <w:szCs w:val="20"/>
              </w:rPr>
              <w:t>ffline and tested for recovery?</w:t>
            </w:r>
          </w:p>
        </w:tc>
        <w:tc>
          <w:tcPr>
            <w:tcW w:w="1084" w:type="dxa"/>
          </w:tcPr>
          <w:p w14:paraId="7D87711A" w14:textId="4FC68682" w:rsidR="00073705" w:rsidRPr="0059724D" w:rsidRDefault="00073705" w:rsidP="000170BC">
            <w:pPr>
              <w:jc w:val="right"/>
              <w:rPr>
                <w:b/>
              </w:rPr>
            </w:pPr>
            <w:r w:rsidRPr="0059724D">
              <w:rPr>
                <w:b/>
              </w:rPr>
              <w:t>Yes</w:t>
            </w:r>
          </w:p>
        </w:tc>
      </w:tr>
      <w:tr w:rsidR="00073705" w:rsidRPr="0059724D" w14:paraId="08CC9E1B" w14:textId="77777777" w:rsidTr="00536A76">
        <w:tc>
          <w:tcPr>
            <w:tcW w:w="559" w:type="dxa"/>
          </w:tcPr>
          <w:p w14:paraId="4CD83566" w14:textId="77777777" w:rsidR="00073705" w:rsidRPr="00073705" w:rsidRDefault="00073705" w:rsidP="00073705">
            <w:pPr>
              <w:pStyle w:val="xmsonormal"/>
              <w:jc w:val="right"/>
              <w:rPr>
                <w:rFonts w:ascii="Arial" w:hAnsi="Arial" w:cs="Arial"/>
                <w:b/>
                <w:sz w:val="20"/>
                <w:szCs w:val="20"/>
              </w:rPr>
            </w:pPr>
            <w:r w:rsidRPr="00073705">
              <w:rPr>
                <w:rFonts w:ascii="Arial" w:hAnsi="Arial" w:cs="Arial"/>
                <w:b/>
                <w:sz w:val="20"/>
                <w:szCs w:val="20"/>
              </w:rPr>
              <w:t>h)</w:t>
            </w:r>
          </w:p>
        </w:tc>
        <w:tc>
          <w:tcPr>
            <w:tcW w:w="7656" w:type="dxa"/>
          </w:tcPr>
          <w:p w14:paraId="1D856C83" w14:textId="77777777" w:rsidR="00073705" w:rsidRPr="0059724D" w:rsidRDefault="00073705" w:rsidP="00536A76">
            <w:pPr>
              <w:pStyle w:val="xmsonormal"/>
              <w:rPr>
                <w:rFonts w:ascii="Arial" w:hAnsi="Arial" w:cs="Arial"/>
                <w:sz w:val="20"/>
                <w:szCs w:val="20"/>
              </w:rPr>
            </w:pPr>
            <w:r w:rsidRPr="0059724D">
              <w:rPr>
                <w:rFonts w:ascii="Arial" w:hAnsi="Arial" w:cs="Arial"/>
                <w:sz w:val="20"/>
                <w:szCs w:val="20"/>
              </w:rPr>
              <w:t xml:space="preserve">Are there documented procedures for the assessment and mitigation of security vulnerabilities? e.g. Pen </w:t>
            </w:r>
            <w:r w:rsidR="00536A76">
              <w:rPr>
                <w:rFonts w:ascii="Arial" w:hAnsi="Arial" w:cs="Arial"/>
                <w:sz w:val="20"/>
                <w:szCs w:val="20"/>
              </w:rPr>
              <w:t>testing, vulnerability scanning</w:t>
            </w:r>
          </w:p>
        </w:tc>
        <w:tc>
          <w:tcPr>
            <w:tcW w:w="1084" w:type="dxa"/>
          </w:tcPr>
          <w:p w14:paraId="22A0AAFE" w14:textId="4A449302" w:rsidR="00073705" w:rsidRPr="0059724D" w:rsidRDefault="00073705" w:rsidP="000170BC">
            <w:pPr>
              <w:jc w:val="right"/>
              <w:rPr>
                <w:b/>
              </w:rPr>
            </w:pPr>
            <w:r w:rsidRPr="0059724D">
              <w:rPr>
                <w:b/>
              </w:rPr>
              <w:t>Yes</w:t>
            </w:r>
          </w:p>
        </w:tc>
      </w:tr>
      <w:tr w:rsidR="00536A76" w:rsidRPr="0059724D" w14:paraId="1B4F2B60" w14:textId="77777777" w:rsidTr="002773F7">
        <w:tc>
          <w:tcPr>
            <w:tcW w:w="559" w:type="dxa"/>
          </w:tcPr>
          <w:p w14:paraId="2CDA1E64" w14:textId="77777777" w:rsidR="00536A76" w:rsidRPr="00073705" w:rsidRDefault="00536A76" w:rsidP="002773F7">
            <w:pPr>
              <w:pStyle w:val="xmsonormal"/>
              <w:jc w:val="right"/>
              <w:rPr>
                <w:rFonts w:ascii="Arial" w:hAnsi="Arial" w:cs="Arial"/>
                <w:b/>
                <w:sz w:val="20"/>
                <w:szCs w:val="20"/>
              </w:rPr>
            </w:pPr>
          </w:p>
        </w:tc>
        <w:tc>
          <w:tcPr>
            <w:tcW w:w="8740" w:type="dxa"/>
            <w:gridSpan w:val="2"/>
          </w:tcPr>
          <w:p w14:paraId="46CCBF17" w14:textId="77777777" w:rsidR="00536A76" w:rsidRDefault="00536A76" w:rsidP="002773F7">
            <w:pPr>
              <w:pStyle w:val="xmsonormal"/>
              <w:rPr>
                <w:rFonts w:ascii="Arial" w:hAnsi="Arial" w:cs="Arial"/>
                <w:sz w:val="20"/>
                <w:szCs w:val="20"/>
              </w:rPr>
            </w:pPr>
            <w:r>
              <w:rPr>
                <w:rFonts w:ascii="Arial" w:hAnsi="Arial" w:cs="Arial"/>
                <w:sz w:val="20"/>
                <w:szCs w:val="20"/>
              </w:rPr>
              <w:t>If you have answered No to any of the above, please provide full details</w:t>
            </w:r>
          </w:p>
          <w:p w14:paraId="37CBAA40" w14:textId="43C88673" w:rsidR="00536A76" w:rsidRPr="0059724D" w:rsidRDefault="00536A76" w:rsidP="00536A76">
            <w:pPr>
              <w:rPr>
                <w:b/>
              </w:rPr>
            </w:pPr>
          </w:p>
        </w:tc>
      </w:tr>
      <w:tr w:rsidR="00254813" w:rsidRPr="0059724D" w14:paraId="35349E8B" w14:textId="77777777" w:rsidTr="00254813">
        <w:tc>
          <w:tcPr>
            <w:tcW w:w="559" w:type="dxa"/>
          </w:tcPr>
          <w:p w14:paraId="473FB859" w14:textId="77777777" w:rsidR="00254813" w:rsidRPr="00073705" w:rsidRDefault="00254813" w:rsidP="00073705">
            <w:pPr>
              <w:pStyle w:val="xmsonormal"/>
              <w:jc w:val="right"/>
              <w:rPr>
                <w:rFonts w:ascii="Arial" w:hAnsi="Arial" w:cs="Arial"/>
                <w:b/>
                <w:sz w:val="20"/>
                <w:szCs w:val="20"/>
              </w:rPr>
            </w:pPr>
            <w:proofErr w:type="spellStart"/>
            <w:r w:rsidRPr="00073705">
              <w:rPr>
                <w:rFonts w:ascii="Arial" w:hAnsi="Arial" w:cs="Arial"/>
                <w:b/>
                <w:sz w:val="20"/>
                <w:szCs w:val="20"/>
              </w:rPr>
              <w:t>i</w:t>
            </w:r>
            <w:proofErr w:type="spellEnd"/>
            <w:r w:rsidRPr="00073705">
              <w:rPr>
                <w:rFonts w:ascii="Arial" w:hAnsi="Arial" w:cs="Arial"/>
                <w:b/>
                <w:sz w:val="20"/>
                <w:szCs w:val="20"/>
              </w:rPr>
              <w:t>)</w:t>
            </w:r>
          </w:p>
        </w:tc>
        <w:tc>
          <w:tcPr>
            <w:tcW w:w="7656" w:type="dxa"/>
          </w:tcPr>
          <w:p w14:paraId="72900A31" w14:textId="77777777" w:rsidR="00254813" w:rsidRPr="0059724D" w:rsidRDefault="00254813" w:rsidP="00254813">
            <w:pPr>
              <w:rPr>
                <w:b/>
              </w:rPr>
            </w:pPr>
            <w:r w:rsidRPr="00164C56">
              <w:t>If you had any data breaches or incidents in the past 3 years</w:t>
            </w:r>
            <w:r>
              <w:t>?</w:t>
            </w:r>
          </w:p>
        </w:tc>
        <w:tc>
          <w:tcPr>
            <w:tcW w:w="1084" w:type="dxa"/>
          </w:tcPr>
          <w:p w14:paraId="1AE3EE2B" w14:textId="5299EDE5" w:rsidR="00254813" w:rsidRPr="0059724D" w:rsidRDefault="00254813" w:rsidP="00113451">
            <w:pPr>
              <w:rPr>
                <w:b/>
              </w:rPr>
            </w:pPr>
            <w:r w:rsidRPr="0059724D">
              <w:rPr>
                <w:b/>
              </w:rPr>
              <w:t>Yes</w:t>
            </w:r>
          </w:p>
        </w:tc>
      </w:tr>
      <w:tr w:rsidR="00254813" w:rsidRPr="0059724D" w14:paraId="0759AC97" w14:textId="77777777" w:rsidTr="00254813">
        <w:tc>
          <w:tcPr>
            <w:tcW w:w="559" w:type="dxa"/>
          </w:tcPr>
          <w:p w14:paraId="3EB319CE" w14:textId="77777777" w:rsidR="00254813" w:rsidRPr="00073705" w:rsidRDefault="00254813" w:rsidP="00073705">
            <w:pPr>
              <w:pStyle w:val="xmsonormal"/>
              <w:jc w:val="right"/>
              <w:rPr>
                <w:rFonts w:ascii="Arial" w:hAnsi="Arial" w:cs="Arial"/>
                <w:b/>
                <w:sz w:val="20"/>
                <w:szCs w:val="20"/>
              </w:rPr>
            </w:pPr>
          </w:p>
        </w:tc>
        <w:tc>
          <w:tcPr>
            <w:tcW w:w="7656" w:type="dxa"/>
          </w:tcPr>
          <w:p w14:paraId="77F1CF78" w14:textId="77777777" w:rsidR="00254813" w:rsidRDefault="00254813" w:rsidP="00113451">
            <w:r>
              <w:t xml:space="preserve">If </w:t>
            </w:r>
            <w:proofErr w:type="gramStart"/>
            <w:r>
              <w:t>Yes</w:t>
            </w:r>
            <w:proofErr w:type="gramEnd"/>
            <w:r>
              <w:t xml:space="preserve">, </w:t>
            </w:r>
            <w:r w:rsidRPr="00164C56">
              <w:t>please provide further detail</w:t>
            </w:r>
            <w:r>
              <w:t xml:space="preserve">s including any </w:t>
            </w:r>
            <w:r w:rsidRPr="00164C56">
              <w:t>compensation paid</w:t>
            </w:r>
            <w:r>
              <w:t xml:space="preserve"> and any mitigation measures taken to prevent further incidents </w:t>
            </w:r>
          </w:p>
          <w:p w14:paraId="7A16AC8F" w14:textId="2067E440" w:rsidR="004102E9" w:rsidRPr="00C96BE1" w:rsidRDefault="004102E9" w:rsidP="004102E9">
            <w:pPr>
              <w:rPr>
                <w:bCs/>
              </w:rPr>
            </w:pPr>
            <w:r>
              <w:rPr>
                <w:bCs/>
              </w:rPr>
              <w:t xml:space="preserve">Prior year details: </w:t>
            </w:r>
            <w:r w:rsidRPr="00C96BE1">
              <w:rPr>
                <w:bCs/>
              </w:rPr>
              <w:t xml:space="preserve">Emails and attachments being sent to the wrong address. Usually only one data subject involved, not a breach covering multiple data subjects. None have been high risk to warrant reporting to ICO” </w:t>
            </w:r>
          </w:p>
          <w:p w14:paraId="52E6F145" w14:textId="77777777" w:rsidR="004102E9" w:rsidRPr="00C96BE1" w:rsidRDefault="004102E9" w:rsidP="004102E9">
            <w:pPr>
              <w:rPr>
                <w:bCs/>
              </w:rPr>
            </w:pPr>
            <w:r w:rsidRPr="00C96BE1">
              <w:rPr>
                <w:bCs/>
              </w:rPr>
              <w:t xml:space="preserve">None resulted in any compensation being paid. </w:t>
            </w:r>
          </w:p>
          <w:p w14:paraId="24555E7D" w14:textId="00C2BFB5" w:rsidR="004102E9" w:rsidRDefault="004102E9" w:rsidP="004102E9">
            <w:r w:rsidRPr="00C96BE1">
              <w:rPr>
                <w:bCs/>
              </w:rPr>
              <w:t>Emphasised to the people involved the importance of checking details before hitting Send.</w:t>
            </w:r>
          </w:p>
          <w:p w14:paraId="12B1346B" w14:textId="7AB1E7ED" w:rsidR="00254813" w:rsidRPr="00164C56" w:rsidRDefault="004102E9" w:rsidP="00113451">
            <w:r>
              <w:t>Awaiting update on last 12 months but no known changes.</w:t>
            </w:r>
          </w:p>
        </w:tc>
        <w:tc>
          <w:tcPr>
            <w:tcW w:w="1084" w:type="dxa"/>
          </w:tcPr>
          <w:p w14:paraId="3334B03C" w14:textId="77777777" w:rsidR="00254813" w:rsidRPr="0059724D" w:rsidRDefault="00254813" w:rsidP="00113451">
            <w:pPr>
              <w:rPr>
                <w:b/>
              </w:rPr>
            </w:pPr>
          </w:p>
        </w:tc>
      </w:tr>
    </w:tbl>
    <w:p w14:paraId="163ED894" w14:textId="77777777" w:rsidR="00F17CEF" w:rsidRDefault="00F17CEF" w:rsidP="00F17CEF"/>
    <w:p w14:paraId="04075054" w14:textId="77777777" w:rsidR="00F755E1" w:rsidRDefault="00F755E1" w:rsidP="00F17CEF"/>
    <w:p w14:paraId="27A16096" w14:textId="77777777" w:rsidR="00F755E1" w:rsidRDefault="00F755E1" w:rsidP="00F17CEF"/>
    <w:tbl>
      <w:tblPr>
        <w:tblStyle w:val="AJGTableNOheadings"/>
        <w:tblW w:w="5000" w:type="pct"/>
        <w:tblInd w:w="-8" w:type="dxa"/>
        <w:tblLayout w:type="fixed"/>
        <w:tblLook w:val="01E0" w:firstRow="1" w:lastRow="1" w:firstColumn="1" w:lastColumn="1" w:noHBand="0" w:noVBand="0"/>
      </w:tblPr>
      <w:tblGrid>
        <w:gridCol w:w="2595"/>
        <w:gridCol w:w="2727"/>
        <w:gridCol w:w="947"/>
        <w:gridCol w:w="3030"/>
      </w:tblGrid>
      <w:tr w:rsidR="00F17CEF" w14:paraId="05E436D0" w14:textId="77777777" w:rsidTr="00073705">
        <w:trPr>
          <w:cnfStyle w:val="100000000000" w:firstRow="1" w:lastRow="0" w:firstColumn="0" w:lastColumn="0" w:oddVBand="0" w:evenVBand="0" w:oddHBand="0" w:evenHBand="0" w:firstRowFirstColumn="0" w:firstRowLastColumn="0" w:lastRowFirstColumn="0" w:lastRowLastColumn="0"/>
        </w:trPr>
        <w:tc>
          <w:tcPr>
            <w:tcW w:w="2611" w:type="dxa"/>
          </w:tcPr>
          <w:p w14:paraId="75032B90" w14:textId="77777777" w:rsidR="00F17CEF" w:rsidRDefault="00F17CEF" w:rsidP="000F240D">
            <w:r>
              <w:t>Proposal Completed By:</w:t>
            </w:r>
          </w:p>
        </w:tc>
        <w:tc>
          <w:tcPr>
            <w:tcW w:w="2744" w:type="dxa"/>
          </w:tcPr>
          <w:p w14:paraId="15AB21AF" w14:textId="72C5A5E1" w:rsidR="00F17CEF" w:rsidRPr="00626BC5" w:rsidRDefault="00612E92" w:rsidP="000F240D">
            <w:pPr>
              <w:tabs>
                <w:tab w:val="left" w:pos="1512"/>
              </w:tabs>
              <w:rPr>
                <w:highlight w:val="yellow"/>
              </w:rPr>
            </w:pPr>
            <w:r w:rsidRPr="00612E92">
              <w:t>Lachlan Mackinnon</w:t>
            </w:r>
          </w:p>
        </w:tc>
        <w:tc>
          <w:tcPr>
            <w:tcW w:w="952" w:type="dxa"/>
          </w:tcPr>
          <w:p w14:paraId="6137FF7A" w14:textId="77777777" w:rsidR="00F17CEF" w:rsidRPr="00626BC5" w:rsidRDefault="00F17CEF" w:rsidP="000F240D">
            <w:pPr>
              <w:rPr>
                <w:highlight w:val="yellow"/>
              </w:rPr>
            </w:pPr>
            <w:r w:rsidRPr="00626BC5">
              <w:t>Date:</w:t>
            </w:r>
          </w:p>
        </w:tc>
        <w:tc>
          <w:tcPr>
            <w:tcW w:w="3049" w:type="dxa"/>
          </w:tcPr>
          <w:p w14:paraId="3C50E168" w14:textId="09765CF4" w:rsidR="00F17CEF" w:rsidRPr="00626BC5" w:rsidRDefault="00612E92" w:rsidP="000F240D">
            <w:pPr>
              <w:tabs>
                <w:tab w:val="left" w:pos="1512"/>
              </w:tabs>
              <w:rPr>
                <w:highlight w:val="yellow"/>
              </w:rPr>
            </w:pPr>
            <w:r w:rsidRPr="00612E92">
              <w:t>28/11/25</w:t>
            </w:r>
          </w:p>
        </w:tc>
      </w:tr>
    </w:tbl>
    <w:p w14:paraId="1F178FD9" w14:textId="77777777" w:rsidR="00F17CEF" w:rsidRDefault="00F17CEF" w:rsidP="00F17CEF"/>
    <w:p w14:paraId="65F639D8" w14:textId="77777777" w:rsidR="006B4C66" w:rsidRDefault="006B4C66">
      <w:pPr>
        <w:rPr>
          <w:noProof/>
        </w:rPr>
      </w:pPr>
    </w:p>
    <w:p w14:paraId="3215EE48" w14:textId="77777777" w:rsidR="0024479B" w:rsidRDefault="0024479B" w:rsidP="0024479B">
      <w:pPr>
        <w:pStyle w:val="Heading2"/>
      </w:pPr>
      <w:r w:rsidRPr="00842FC9">
        <w:t xml:space="preserve">Attachments to </w:t>
      </w:r>
      <w:r>
        <w:t>Liability Proposal Form</w:t>
      </w:r>
    </w:p>
    <w:p w14:paraId="0E631FB1" w14:textId="385B3EA3" w:rsidR="0024479B" w:rsidRPr="00F82759" w:rsidRDefault="0024479B" w:rsidP="0024479B">
      <w:pPr>
        <w:pStyle w:val="AJGBullet"/>
        <w:spacing w:after="0"/>
        <w:jc w:val="both"/>
      </w:pPr>
      <w:r w:rsidRPr="00F82759">
        <w:t>Landbanks Spreadsheet</w:t>
      </w:r>
      <w:r w:rsidR="004102E9">
        <w:t xml:space="preserve"> Enclosed</w:t>
      </w:r>
    </w:p>
    <w:p w14:paraId="0BC3937C" w14:textId="352F818C" w:rsidR="0024479B" w:rsidRDefault="0024479B" w:rsidP="0024479B">
      <w:pPr>
        <w:pStyle w:val="AJGBullet"/>
        <w:spacing w:after="0"/>
        <w:jc w:val="both"/>
      </w:pPr>
      <w:r>
        <w:t xml:space="preserve">Contract Works Spreadsheet </w:t>
      </w:r>
      <w:r w:rsidR="004102E9">
        <w:t>Enclosed</w:t>
      </w:r>
      <w:r>
        <w:t xml:space="preserve"> </w:t>
      </w:r>
    </w:p>
    <w:p w14:paraId="68FDA8C7" w14:textId="1C72A9F5" w:rsidR="0024479B" w:rsidRDefault="0024479B" w:rsidP="0024479B">
      <w:pPr>
        <w:pStyle w:val="AJGBullet"/>
        <w:spacing w:after="0"/>
        <w:jc w:val="both"/>
      </w:pPr>
      <w:r w:rsidRPr="00F82759">
        <w:t xml:space="preserve">Run off Claims experience </w:t>
      </w:r>
      <w:r w:rsidR="00612E92">
        <w:t>N/A</w:t>
      </w:r>
    </w:p>
    <w:p w14:paraId="6640C4FD" w14:textId="77777777" w:rsidR="006B4C66" w:rsidRDefault="006B4C66" w:rsidP="006B4C66">
      <w:pPr>
        <w:pStyle w:val="AJGBullet"/>
        <w:ind w:left="360" w:hanging="360"/>
      </w:pPr>
    </w:p>
    <w:sectPr w:rsidR="006B4C66" w:rsidSect="00054A34">
      <w:headerReference w:type="default" r:id="rId11"/>
      <w:footerReference w:type="default" r:id="rId12"/>
      <w:headerReference w:type="first" r:id="rId13"/>
      <w:footerReference w:type="first" r:id="rId14"/>
      <w:pgSz w:w="11907" w:h="16839" w:code="9"/>
      <w:pgMar w:top="2880" w:right="1152" w:bottom="1584"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762C" w14:textId="77777777" w:rsidR="00D66200" w:rsidRDefault="00D66200" w:rsidP="00374DAB">
      <w:r>
        <w:separator/>
      </w:r>
    </w:p>
  </w:endnote>
  <w:endnote w:type="continuationSeparator" w:id="0">
    <w:p w14:paraId="348FCB37" w14:textId="77777777" w:rsidR="00D66200" w:rsidRDefault="00D66200" w:rsidP="0037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NewsGoth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E68B" w14:textId="77777777" w:rsidR="00626BC5" w:rsidRPr="00B5302C" w:rsidRDefault="00626BC5" w:rsidP="00F70616">
    <w:pPr>
      <w:pStyle w:val="Footer"/>
      <w:framePr w:w="605" w:h="274" w:hRule="exact" w:wrap="around" w:vAnchor="page" w:hAnchor="page" w:x="10801" w:y="16273" w:anchorLock="1"/>
      <w:jc w:val="right"/>
      <w:rPr>
        <w:rStyle w:val="PageNumber"/>
        <w:rFonts w:ascii="NewsGoth BT" w:hAnsi="NewsGoth BT"/>
        <w:color w:val="FFFFFF" w:themeColor="background1"/>
      </w:rPr>
    </w:pPr>
    <w:r w:rsidRPr="00B5302C">
      <w:rPr>
        <w:rStyle w:val="PageNumber"/>
        <w:rFonts w:ascii="NewsGoth BT" w:hAnsi="NewsGoth BT"/>
        <w:color w:val="FFFFFF" w:themeColor="background1"/>
      </w:rPr>
      <w:fldChar w:fldCharType="begin"/>
    </w:r>
    <w:r w:rsidRPr="00B5302C">
      <w:rPr>
        <w:rStyle w:val="PageNumber"/>
        <w:rFonts w:ascii="NewsGoth BT" w:hAnsi="NewsGoth BT"/>
        <w:color w:val="FFFFFF" w:themeColor="background1"/>
      </w:rPr>
      <w:instrText xml:space="preserve">PAGE  </w:instrText>
    </w:r>
    <w:r w:rsidRPr="00B5302C">
      <w:rPr>
        <w:rStyle w:val="PageNumber"/>
        <w:rFonts w:ascii="NewsGoth BT" w:hAnsi="NewsGoth BT"/>
        <w:color w:val="FFFFFF" w:themeColor="background1"/>
      </w:rPr>
      <w:fldChar w:fldCharType="separate"/>
    </w:r>
    <w:r w:rsidR="00533541">
      <w:rPr>
        <w:rStyle w:val="PageNumber"/>
        <w:rFonts w:ascii="NewsGoth BT" w:hAnsi="NewsGoth BT"/>
        <w:noProof/>
        <w:color w:val="FFFFFF" w:themeColor="background1"/>
      </w:rPr>
      <w:t>2</w:t>
    </w:r>
    <w:r w:rsidRPr="00B5302C">
      <w:rPr>
        <w:rStyle w:val="PageNumber"/>
        <w:rFonts w:ascii="NewsGoth BT" w:hAnsi="NewsGoth BT"/>
        <w:color w:val="FFFFFF" w:themeColor="background1"/>
      </w:rPr>
      <w:fldChar w:fldCharType="end"/>
    </w:r>
  </w:p>
  <w:p w14:paraId="1C631693" w14:textId="57042A6C" w:rsidR="00626BC5" w:rsidRDefault="00626BC5" w:rsidP="00BD4B32">
    <w:pPr>
      <w:rPr>
        <w:rStyle w:val="Hyperlink"/>
        <w:rFonts w:eastAsia="Calibri" w:cs="Arial"/>
        <w:sz w:val="16"/>
        <w:szCs w:val="16"/>
      </w:rPr>
    </w:pPr>
    <w:r w:rsidRPr="0081660A">
      <w:rPr>
        <w:rFonts w:eastAsia="Calibri" w:cs="Arial"/>
        <w:color w:val="000000"/>
        <w:sz w:val="16"/>
        <w:szCs w:val="16"/>
      </w:rPr>
      <w:t xml:space="preserve">Arthur J. Gallagher Insurance Brokers Limited is authorised and regulated by the Financial Conduct Authority. Registered Office: Spectrum Building, 55 </w:t>
    </w:r>
    <w:proofErr w:type="spellStart"/>
    <w:r w:rsidRPr="0081660A">
      <w:rPr>
        <w:rFonts w:eastAsia="Calibri" w:cs="Arial"/>
        <w:color w:val="000000"/>
        <w:sz w:val="16"/>
        <w:szCs w:val="16"/>
      </w:rPr>
      <w:t>Blythswood</w:t>
    </w:r>
    <w:proofErr w:type="spellEnd"/>
    <w:r w:rsidRPr="0081660A">
      <w:rPr>
        <w:rFonts w:eastAsia="Calibri" w:cs="Arial"/>
        <w:color w:val="000000"/>
        <w:sz w:val="16"/>
        <w:szCs w:val="16"/>
      </w:rPr>
      <w:t xml:space="preserve"> Street, Glasgow, G2 7AT. Registered in Scotland. Company Number: SC108909.</w:t>
    </w:r>
    <w:r>
      <w:rPr>
        <w:rFonts w:eastAsia="Calibri" w:cs="Arial"/>
        <w:color w:val="000000"/>
        <w:sz w:val="16"/>
        <w:szCs w:val="16"/>
      </w:rPr>
      <w:t xml:space="preserve"> </w:t>
    </w:r>
    <w:hyperlink r:id="rId1" w:history="1">
      <w:r w:rsidR="00B036CB" w:rsidRPr="00B036CB">
        <w:rPr>
          <w:rStyle w:val="Hyperlink"/>
          <w:rFonts w:cs="Arial"/>
          <w:sz w:val="16"/>
          <w:szCs w:val="16"/>
        </w:rPr>
        <w:t>www.ajg.com/uk</w:t>
      </w:r>
    </w:hyperlink>
  </w:p>
  <w:p w14:paraId="2065C219" w14:textId="771B18AD" w:rsidR="00626BC5" w:rsidRPr="00886EF4" w:rsidRDefault="00626BC5" w:rsidP="00886EF4">
    <w:pPr>
      <w:pStyle w:val="Footer"/>
      <w:spacing w:after="60"/>
      <w:rPr>
        <w:rFonts w:asciiTheme="minorHAnsi" w:hAnsiTheme="minorHAnsi" w:cstheme="minorHAnsi"/>
        <w:sz w:val="12"/>
        <w:szCs w:val="12"/>
      </w:rPr>
    </w:pPr>
    <w:r>
      <w:rPr>
        <w:rFonts w:asciiTheme="minorHAnsi" w:hAnsiTheme="minorHAnsi" w:cstheme="minorHAnsi"/>
        <w:noProof/>
        <w:sz w:val="12"/>
        <w:szCs w:val="12"/>
        <w:lang w:eastAsia="en-GB"/>
      </w:rPr>
      <w:drawing>
        <wp:anchor distT="0" distB="0" distL="114300" distR="114300" simplePos="0" relativeHeight="251672576" behindDoc="1" locked="1" layoutInCell="1" allowOverlap="1" wp14:anchorId="3492C198" wp14:editId="7D19A27B">
          <wp:simplePos x="0" y="0"/>
          <wp:positionH relativeFrom="page">
            <wp:align>right</wp:align>
          </wp:positionH>
          <wp:positionV relativeFrom="page">
            <wp:align>bottom</wp:align>
          </wp:positionV>
          <wp:extent cx="3063240" cy="1106170"/>
          <wp:effectExtent l="0" t="0" r="3810" b="0"/>
          <wp:wrapNone/>
          <wp:docPr id="12" name="Picture 12" descr="bottom_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_curve.png"/>
                  <pic:cNvPicPr>
                    <a:picLocks noChangeAspect="1" noChangeArrowheads="1"/>
                  </pic:cNvPicPr>
                </pic:nvPicPr>
                <pic:blipFill rotWithShape="1">
                  <a:blip r:embed="rId2">
                    <a:extLst>
                      <a:ext uri="{28A0092B-C50C-407E-A947-70E740481C1C}">
                        <a14:useLocalDpi xmlns:a14="http://schemas.microsoft.com/office/drawing/2010/main" val="0"/>
                      </a:ext>
                    </a:extLst>
                  </a:blip>
                  <a:srcRect b="22253"/>
                  <a:stretch/>
                </pic:blipFill>
                <pic:spPr bwMode="auto">
                  <a:xfrm>
                    <a:off x="0" y="0"/>
                    <a:ext cx="3063240" cy="1106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A1BE" w14:textId="40784626" w:rsidR="00626BC5" w:rsidRDefault="00626BC5" w:rsidP="00886EF4">
    <w:pPr>
      <w:pStyle w:val="AJGFooter1"/>
      <w:rPr>
        <w:rStyle w:val="Hyperlink"/>
      </w:rPr>
    </w:pPr>
    <w:r w:rsidRPr="0081660A">
      <w:t xml:space="preserve">Arthur J. Gallagher Insurance Brokers Limited is authorised and regulated by the Financial Conduct Authority. Registered Office: Spectrum Building, 55 </w:t>
    </w:r>
    <w:proofErr w:type="spellStart"/>
    <w:r w:rsidRPr="0081660A">
      <w:t>Blythswood</w:t>
    </w:r>
    <w:proofErr w:type="spellEnd"/>
    <w:r w:rsidRPr="0081660A">
      <w:t xml:space="preserve"> Street, Glasgow, G2 7AT. Registered in Scotland. Company Number: SC108909.</w:t>
    </w:r>
    <w:r>
      <w:t xml:space="preserve"> </w:t>
    </w:r>
    <w:hyperlink r:id="rId1" w:history="1">
      <w:r w:rsidR="00B036CB" w:rsidRPr="00B036CB">
        <w:rPr>
          <w:rStyle w:val="Hyperlink"/>
        </w:rPr>
        <w:t>www.ajg.com/uk</w:t>
      </w:r>
    </w:hyperlink>
  </w:p>
  <w:p w14:paraId="45CCD961" w14:textId="3034546E" w:rsidR="00626BC5" w:rsidRPr="006A2EFE" w:rsidRDefault="00626BC5" w:rsidP="00886EF4">
    <w:pPr>
      <w:pStyle w:val="AJGFooter2"/>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A4D2" w14:textId="77777777" w:rsidR="00D66200" w:rsidRDefault="00D66200" w:rsidP="00374DAB">
      <w:r>
        <w:separator/>
      </w:r>
    </w:p>
  </w:footnote>
  <w:footnote w:type="continuationSeparator" w:id="0">
    <w:p w14:paraId="7A3B4655" w14:textId="77777777" w:rsidR="00D66200" w:rsidRDefault="00D66200" w:rsidP="0037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AD3C" w14:textId="77777777" w:rsidR="00626BC5" w:rsidRPr="00954987" w:rsidRDefault="00626BC5" w:rsidP="00886EF4">
    <w:pPr>
      <w:pStyle w:val="Header"/>
    </w:pPr>
    <w:r w:rsidRPr="00954987">
      <w:rPr>
        <w:noProof/>
        <w:lang w:eastAsia="en-GB"/>
      </w:rPr>
      <w:drawing>
        <wp:anchor distT="0" distB="0" distL="114300" distR="114300" simplePos="0" relativeHeight="251669504" behindDoc="1" locked="1" layoutInCell="1" allowOverlap="1" wp14:anchorId="0794BCAC" wp14:editId="7016C50F">
          <wp:simplePos x="0" y="0"/>
          <wp:positionH relativeFrom="page">
            <wp:posOffset>137160</wp:posOffset>
          </wp:positionH>
          <wp:positionV relativeFrom="page">
            <wp:posOffset>128270</wp:posOffset>
          </wp:positionV>
          <wp:extent cx="2532888" cy="1207008"/>
          <wp:effectExtent l="0" t="0" r="0" b="0"/>
          <wp:wrapNone/>
          <wp:docPr id="11" name="Picture 11" descr="../Gallagher_wTAG_StackedLarge-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agher_wTAG_StackedLarge-3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2888" cy="120700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B316" w14:textId="77777777" w:rsidR="00626BC5" w:rsidRDefault="00626BC5" w:rsidP="00886EF4">
    <w:pPr>
      <w:pStyle w:val="Header"/>
    </w:pPr>
  </w:p>
  <w:p w14:paraId="73B728EF" w14:textId="77777777" w:rsidR="00626BC5" w:rsidRDefault="00626BC5" w:rsidP="00886EF4">
    <w:pPr>
      <w:pStyle w:val="Header"/>
    </w:pPr>
  </w:p>
  <w:p w14:paraId="54AA3FC6" w14:textId="77777777" w:rsidR="00626BC5" w:rsidRDefault="00626BC5" w:rsidP="00886EF4">
    <w:pPr>
      <w:pStyle w:val="Header"/>
    </w:pPr>
  </w:p>
  <w:p w14:paraId="225D7EF3" w14:textId="77777777" w:rsidR="00626BC5" w:rsidRDefault="00626BC5" w:rsidP="00886EF4">
    <w:pPr>
      <w:pStyle w:val="Header"/>
    </w:pPr>
  </w:p>
  <w:p w14:paraId="77DBF8F4" w14:textId="77777777" w:rsidR="00626BC5" w:rsidRDefault="00626BC5" w:rsidP="00886EF4">
    <w:pPr>
      <w:pStyle w:val="Header"/>
    </w:pPr>
  </w:p>
  <w:p w14:paraId="4CEAB02F" w14:textId="77777777" w:rsidR="00626BC5" w:rsidRDefault="00626BC5" w:rsidP="00886EF4">
    <w:pPr>
      <w:pStyle w:val="Header"/>
    </w:pPr>
  </w:p>
  <w:p w14:paraId="6275EB8A" w14:textId="77777777" w:rsidR="00626BC5" w:rsidRDefault="00626BC5" w:rsidP="00886EF4">
    <w:pPr>
      <w:pStyle w:val="Header"/>
    </w:pPr>
  </w:p>
  <w:p w14:paraId="60D9FF9F" w14:textId="77777777" w:rsidR="00626BC5" w:rsidRDefault="00626BC5" w:rsidP="00886EF4">
    <w:pPr>
      <w:pStyle w:val="Header"/>
    </w:pPr>
  </w:p>
  <w:p w14:paraId="26306595" w14:textId="77777777" w:rsidR="00626BC5" w:rsidRDefault="00626BC5" w:rsidP="00886EF4">
    <w:pPr>
      <w:pStyle w:val="Header"/>
    </w:pPr>
  </w:p>
  <w:p w14:paraId="29B5D168" w14:textId="77777777" w:rsidR="00626BC5" w:rsidRDefault="00626BC5" w:rsidP="00886EF4">
    <w:pPr>
      <w:pStyle w:val="Header"/>
    </w:pPr>
  </w:p>
  <w:p w14:paraId="3F2F592D" w14:textId="77777777" w:rsidR="00626BC5" w:rsidRPr="00954987" w:rsidRDefault="00626BC5" w:rsidP="00886EF4">
    <w:pPr>
      <w:pStyle w:val="Header"/>
    </w:pPr>
    <w:r w:rsidRPr="00954987">
      <w:rPr>
        <w:noProof/>
        <w:lang w:eastAsia="en-GB"/>
      </w:rPr>
      <w:drawing>
        <wp:anchor distT="0" distB="0" distL="114300" distR="114300" simplePos="0" relativeHeight="251674624" behindDoc="1" locked="1" layoutInCell="1" allowOverlap="1" wp14:anchorId="5B7B46B6" wp14:editId="2354A20A">
          <wp:simplePos x="0" y="0"/>
          <wp:positionH relativeFrom="page">
            <wp:posOffset>8890</wp:posOffset>
          </wp:positionH>
          <wp:positionV relativeFrom="page">
            <wp:posOffset>0</wp:posOffset>
          </wp:positionV>
          <wp:extent cx="7762875" cy="2221865"/>
          <wp:effectExtent l="0" t="0" r="9525" b="6985"/>
          <wp:wrapNone/>
          <wp:docPr id="13" name="Picture 13" descr="top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_bann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r="30623"/>
                  <a:stretch/>
                </pic:blipFill>
                <pic:spPr bwMode="auto">
                  <a:xfrm>
                    <a:off x="0" y="0"/>
                    <a:ext cx="7762875" cy="2221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40AF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AA671B4"/>
    <w:lvl w:ilvl="0">
      <w:start w:val="1"/>
      <w:numFmt w:val="decimal"/>
      <w:pStyle w:val="BalloonText"/>
      <w:lvlText w:val="%1."/>
      <w:lvlJc w:val="left"/>
      <w:pPr>
        <w:tabs>
          <w:tab w:val="num" w:pos="360"/>
        </w:tabs>
        <w:ind w:left="360" w:hanging="360"/>
      </w:pPr>
    </w:lvl>
  </w:abstractNum>
  <w:abstractNum w:abstractNumId="2" w15:restartNumberingAfterBreak="0">
    <w:nsid w:val="FFFFFF89"/>
    <w:multiLevelType w:val="singleLevel"/>
    <w:tmpl w:val="C9AA1D7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413865"/>
    <w:multiLevelType w:val="multilevel"/>
    <w:tmpl w:val="56DED534"/>
    <w:lvl w:ilvl="0">
      <w:start w:val="1"/>
      <w:numFmt w:val="upperLetter"/>
      <w:lvlText w:val="%1."/>
      <w:lvlJc w:val="left"/>
      <w:pPr>
        <w:tabs>
          <w:tab w:val="num" w:pos="720"/>
        </w:tabs>
        <w:ind w:left="720" w:hanging="432"/>
      </w:pPr>
      <w:rPr>
        <w:rFonts w:ascii="Arial" w:hAnsi="Arial" w:hint="default"/>
        <w:b w:val="0"/>
        <w:i w:val="0"/>
        <w:color w:val="auto"/>
        <w:sz w:val="22"/>
      </w:rPr>
    </w:lvl>
    <w:lvl w:ilvl="1">
      <w:start w:val="1"/>
      <w:numFmt w:val="none"/>
      <w:isLgl/>
      <w:lvlText w:val=""/>
      <w:lvlJc w:val="left"/>
      <w:pPr>
        <w:tabs>
          <w:tab w:val="num" w:pos="360"/>
        </w:tabs>
        <w:ind w:left="0" w:firstLine="0"/>
      </w:pPr>
      <w:rPr>
        <w:rFonts w:hint="default"/>
      </w:rPr>
    </w:lvl>
    <w:lvl w:ilvl="2">
      <w:start w:val="1"/>
      <w:numFmt w:val="bullet"/>
      <w:lvlText w:val=""/>
      <w:lvlJc w:val="left"/>
      <w:pPr>
        <w:tabs>
          <w:tab w:val="num" w:pos="720"/>
        </w:tabs>
        <w:ind w:left="720" w:hanging="432"/>
      </w:pPr>
      <w:rPr>
        <w:rFonts w:ascii="Symbol" w:hAnsi="Symbol" w:hint="default"/>
        <w:color w:val="3366FF"/>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4962394"/>
    <w:multiLevelType w:val="hybridMultilevel"/>
    <w:tmpl w:val="29B8E9F4"/>
    <w:lvl w:ilvl="0" w:tplc="F1FE3EA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A3480A"/>
    <w:multiLevelType w:val="multilevel"/>
    <w:tmpl w:val="F08CB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9B59F2"/>
    <w:multiLevelType w:val="multilevel"/>
    <w:tmpl w:val="FE3613D4"/>
    <w:lvl w:ilvl="0">
      <w:start w:val="1"/>
      <w:numFmt w:val="bullet"/>
      <w:pStyle w:val="Bullet-GallagherBlue"/>
      <w:lvlText w:val=""/>
      <w:lvlJc w:val="left"/>
      <w:pPr>
        <w:tabs>
          <w:tab w:val="num" w:pos="360"/>
        </w:tabs>
        <w:ind w:left="360" w:hanging="360"/>
      </w:pPr>
      <w:rPr>
        <w:rFonts w:ascii="Symbol" w:hAnsi="Symbol" w:hint="default"/>
        <w:color w:val="6FACDE" w:themeColor="accent2"/>
        <w:sz w:val="20"/>
      </w:rPr>
    </w:lvl>
    <w:lvl w:ilvl="1">
      <w:start w:val="1"/>
      <w:numFmt w:val="bullet"/>
      <w:lvlText w:val=""/>
      <w:lvlJc w:val="left"/>
      <w:pPr>
        <w:tabs>
          <w:tab w:val="num" w:pos="720"/>
        </w:tabs>
        <w:ind w:left="720" w:hanging="360"/>
      </w:pPr>
      <w:rPr>
        <w:rFonts w:ascii="Wingdings" w:hAnsi="Wingdings" w:hint="default"/>
        <w:color w:val="auto"/>
        <w:sz w:val="22"/>
      </w:rPr>
    </w:lvl>
    <w:lvl w:ilvl="2">
      <w:start w:val="1"/>
      <w:numFmt w:val="bullet"/>
      <w:lvlText w:val=""/>
      <w:lvlJc w:val="left"/>
      <w:pPr>
        <w:tabs>
          <w:tab w:val="num" w:pos="1080"/>
        </w:tabs>
        <w:ind w:left="1080" w:hanging="360"/>
      </w:pPr>
      <w:rPr>
        <w:rFonts w:ascii="Wingdings" w:hAnsi="Wingdings" w:hint="default"/>
        <w:color w:val="auto"/>
        <w:sz w:val="22"/>
      </w:rPr>
    </w:lvl>
    <w:lvl w:ilvl="3">
      <w:start w:val="1"/>
      <w:numFmt w:val="bullet"/>
      <w:lvlText w:val=""/>
      <w:lvlJc w:val="left"/>
      <w:pPr>
        <w:tabs>
          <w:tab w:val="num" w:pos="1440"/>
        </w:tabs>
        <w:ind w:left="1440" w:hanging="360"/>
      </w:pPr>
      <w:rPr>
        <w:rFonts w:ascii="Symbol" w:hAnsi="Symbol"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B434942"/>
    <w:multiLevelType w:val="hybridMultilevel"/>
    <w:tmpl w:val="20F6EDF2"/>
    <w:lvl w:ilvl="0" w:tplc="A4EA4ECA">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25DFE"/>
    <w:multiLevelType w:val="multilevel"/>
    <w:tmpl w:val="37FAE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990F9D"/>
    <w:multiLevelType w:val="multilevel"/>
    <w:tmpl w:val="6C649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1619E3"/>
    <w:multiLevelType w:val="multilevel"/>
    <w:tmpl w:val="B1A45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FA1096"/>
    <w:multiLevelType w:val="multilevel"/>
    <w:tmpl w:val="D9EA7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F41531"/>
    <w:multiLevelType w:val="hybridMultilevel"/>
    <w:tmpl w:val="A6DA8366"/>
    <w:lvl w:ilvl="0" w:tplc="20A6E692">
      <w:start w:val="1"/>
      <w:numFmt w:val="bullet"/>
      <w:lvlText w:val=""/>
      <w:lvlJc w:val="left"/>
      <w:pPr>
        <w:tabs>
          <w:tab w:val="num" w:pos="504"/>
        </w:tabs>
        <w:ind w:left="504" w:hanging="504"/>
      </w:pPr>
      <w:rPr>
        <w:rFonts w:ascii="Symbol" w:hAnsi="Symbol" w:hint="default"/>
        <w:color w:val="auto"/>
      </w:rPr>
    </w:lvl>
    <w:lvl w:ilvl="1" w:tplc="3DBEFF12">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451C0F"/>
    <w:multiLevelType w:val="hybridMultilevel"/>
    <w:tmpl w:val="69E8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63FF1"/>
    <w:multiLevelType w:val="hybridMultilevel"/>
    <w:tmpl w:val="399EF32A"/>
    <w:lvl w:ilvl="0" w:tplc="F326A95E">
      <w:start w:val="1"/>
      <w:numFmt w:val="bullet"/>
      <w:lvlText w:val="Q"/>
      <w:lvlJc w:val="left"/>
      <w:pPr>
        <w:tabs>
          <w:tab w:val="num" w:pos="720"/>
        </w:tabs>
        <w:ind w:left="720" w:hanging="720"/>
      </w:pPr>
      <w:rPr>
        <w:rFonts w:hint="default"/>
        <w:sz w:val="22"/>
      </w:rPr>
    </w:lvl>
    <w:lvl w:ilvl="1" w:tplc="276CA1D6" w:tentative="1">
      <w:start w:val="1"/>
      <w:numFmt w:val="bullet"/>
      <w:lvlText w:val="o"/>
      <w:lvlJc w:val="left"/>
      <w:pPr>
        <w:tabs>
          <w:tab w:val="num" w:pos="1440"/>
        </w:tabs>
        <w:ind w:left="1440" w:hanging="360"/>
      </w:pPr>
      <w:rPr>
        <w:rFonts w:ascii="Courier New" w:hAnsi="Courier New" w:hint="default"/>
      </w:rPr>
    </w:lvl>
    <w:lvl w:ilvl="2" w:tplc="3CD2CBA8" w:tentative="1">
      <w:start w:val="1"/>
      <w:numFmt w:val="bullet"/>
      <w:lvlText w:val=""/>
      <w:lvlJc w:val="left"/>
      <w:pPr>
        <w:tabs>
          <w:tab w:val="num" w:pos="2160"/>
        </w:tabs>
        <w:ind w:left="2160" w:hanging="360"/>
      </w:pPr>
      <w:rPr>
        <w:rFonts w:ascii="Wingdings" w:hAnsi="Wingdings" w:hint="default"/>
      </w:rPr>
    </w:lvl>
    <w:lvl w:ilvl="3" w:tplc="7C3ED23C" w:tentative="1">
      <w:start w:val="1"/>
      <w:numFmt w:val="bullet"/>
      <w:lvlText w:val=""/>
      <w:lvlJc w:val="left"/>
      <w:pPr>
        <w:tabs>
          <w:tab w:val="num" w:pos="2880"/>
        </w:tabs>
        <w:ind w:left="2880" w:hanging="360"/>
      </w:pPr>
      <w:rPr>
        <w:rFonts w:ascii="Symbol" w:hAnsi="Symbol" w:hint="default"/>
      </w:rPr>
    </w:lvl>
    <w:lvl w:ilvl="4" w:tplc="FDC61734" w:tentative="1">
      <w:start w:val="1"/>
      <w:numFmt w:val="bullet"/>
      <w:lvlText w:val="o"/>
      <w:lvlJc w:val="left"/>
      <w:pPr>
        <w:tabs>
          <w:tab w:val="num" w:pos="3600"/>
        </w:tabs>
        <w:ind w:left="3600" w:hanging="360"/>
      </w:pPr>
      <w:rPr>
        <w:rFonts w:ascii="Courier New" w:hAnsi="Courier New" w:hint="default"/>
      </w:rPr>
    </w:lvl>
    <w:lvl w:ilvl="5" w:tplc="99F85FD2" w:tentative="1">
      <w:start w:val="1"/>
      <w:numFmt w:val="bullet"/>
      <w:lvlText w:val=""/>
      <w:lvlJc w:val="left"/>
      <w:pPr>
        <w:tabs>
          <w:tab w:val="num" w:pos="4320"/>
        </w:tabs>
        <w:ind w:left="4320" w:hanging="360"/>
      </w:pPr>
      <w:rPr>
        <w:rFonts w:ascii="Wingdings" w:hAnsi="Wingdings" w:hint="default"/>
      </w:rPr>
    </w:lvl>
    <w:lvl w:ilvl="6" w:tplc="4F92FDE8" w:tentative="1">
      <w:start w:val="1"/>
      <w:numFmt w:val="bullet"/>
      <w:lvlText w:val=""/>
      <w:lvlJc w:val="left"/>
      <w:pPr>
        <w:tabs>
          <w:tab w:val="num" w:pos="5040"/>
        </w:tabs>
        <w:ind w:left="5040" w:hanging="360"/>
      </w:pPr>
      <w:rPr>
        <w:rFonts w:ascii="Symbol" w:hAnsi="Symbol" w:hint="default"/>
      </w:rPr>
    </w:lvl>
    <w:lvl w:ilvl="7" w:tplc="3DC8A52E" w:tentative="1">
      <w:start w:val="1"/>
      <w:numFmt w:val="bullet"/>
      <w:lvlText w:val="o"/>
      <w:lvlJc w:val="left"/>
      <w:pPr>
        <w:tabs>
          <w:tab w:val="num" w:pos="5760"/>
        </w:tabs>
        <w:ind w:left="5760" w:hanging="360"/>
      </w:pPr>
      <w:rPr>
        <w:rFonts w:ascii="Courier New" w:hAnsi="Courier New" w:hint="default"/>
      </w:rPr>
    </w:lvl>
    <w:lvl w:ilvl="8" w:tplc="75A6ED3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B1D8C"/>
    <w:multiLevelType w:val="hybridMultilevel"/>
    <w:tmpl w:val="97CE1F40"/>
    <w:lvl w:ilvl="0" w:tplc="8A80DE72">
      <w:start w:val="1"/>
      <w:numFmt w:val="bullet"/>
      <w:lvlText w:val="A"/>
      <w:lvlJc w:val="left"/>
      <w:pPr>
        <w:tabs>
          <w:tab w:val="num" w:pos="720"/>
        </w:tabs>
        <w:ind w:left="720" w:hanging="72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E54A0"/>
    <w:multiLevelType w:val="multilevel"/>
    <w:tmpl w:val="2466AEB2"/>
    <w:lvl w:ilvl="0">
      <w:start w:val="1"/>
      <w:numFmt w:val="decimal"/>
      <w:pStyle w:val="Number"/>
      <w:lvlText w:val="%1."/>
      <w:lvlJc w:val="left"/>
      <w:pPr>
        <w:tabs>
          <w:tab w:val="num" w:pos="360"/>
        </w:tabs>
        <w:ind w:left="720" w:hanging="720"/>
      </w:pPr>
      <w:rPr>
        <w:rFonts w:ascii="Arial" w:hAnsi="Arial" w:cs="Eras Medium ITC" w:hint="default"/>
        <w:b w:val="0"/>
        <w:i w:val="0"/>
        <w:color w:val="auto"/>
        <w:sz w:val="20"/>
        <w:szCs w:val="22"/>
      </w:rPr>
    </w:lvl>
    <w:lvl w:ilvl="1">
      <w:start w:val="1"/>
      <w:numFmt w:val="upperLetter"/>
      <w:pStyle w:val="Number2"/>
      <w:lvlText w:val="%2."/>
      <w:lvlJc w:val="left"/>
      <w:pPr>
        <w:tabs>
          <w:tab w:val="num" w:pos="360"/>
        </w:tabs>
        <w:ind w:left="1440" w:hanging="1080"/>
      </w:pPr>
      <w:rPr>
        <w:rFonts w:ascii="Arial" w:hAnsi="Arial" w:cs="Eras Medium ITC" w:hint="default"/>
        <w:b w:val="0"/>
        <w:i w:val="0"/>
        <w:color w:val="auto"/>
        <w:sz w:val="22"/>
        <w:szCs w:val="22"/>
      </w:rPr>
    </w:lvl>
    <w:lvl w:ilvl="2">
      <w:start w:val="1"/>
      <w:numFmt w:val="decimal"/>
      <w:pStyle w:val="Number3"/>
      <w:lvlText w:val="%3)"/>
      <w:lvlJc w:val="left"/>
      <w:pPr>
        <w:tabs>
          <w:tab w:val="num" w:pos="2160"/>
        </w:tabs>
        <w:ind w:left="2160" w:hanging="720"/>
      </w:pPr>
      <w:rPr>
        <w:rFonts w:ascii="Arial" w:hAnsi="Arial" w:cs="Eras Medium ITC" w:hint="default"/>
        <w:b w:val="0"/>
        <w:i w:val="0"/>
        <w:color w:val="auto"/>
        <w:sz w:val="22"/>
        <w:szCs w:val="22"/>
      </w:rPr>
    </w:lvl>
    <w:lvl w:ilvl="3">
      <w:start w:val="1"/>
      <w:numFmt w:val="lowerLetter"/>
      <w:pStyle w:val="Number4"/>
      <w:lvlText w:val="%4."/>
      <w:lvlJc w:val="left"/>
      <w:pPr>
        <w:tabs>
          <w:tab w:val="num" w:pos="2880"/>
        </w:tabs>
        <w:ind w:left="2880" w:hanging="720"/>
      </w:pPr>
      <w:rPr>
        <w:rFonts w:ascii="Arial" w:hAnsi="Arial" w:cs="Eras Medium ITC" w:hint="default"/>
        <w:b w:val="0"/>
        <w:i w:val="0"/>
        <w:color w:val="auto"/>
        <w:sz w:val="22"/>
        <w:szCs w:val="22"/>
      </w:rPr>
    </w:lvl>
    <w:lvl w:ilvl="4">
      <w:start w:val="1"/>
      <w:numFmt w:val="lowerLetter"/>
      <w:lvlText w:val="%5)"/>
      <w:lvlJc w:val="left"/>
      <w:pPr>
        <w:tabs>
          <w:tab w:val="num" w:pos="3600"/>
        </w:tabs>
        <w:ind w:left="3600" w:hanging="720"/>
      </w:pPr>
      <w:rPr>
        <w:rFonts w:cs="Eras Medium ITC" w:hint="default"/>
      </w:rPr>
    </w:lvl>
    <w:lvl w:ilvl="5">
      <w:start w:val="1"/>
      <w:numFmt w:val="lowerRoman"/>
      <w:lvlText w:val="%6)"/>
      <w:lvlJc w:val="left"/>
      <w:pPr>
        <w:tabs>
          <w:tab w:val="num" w:pos="4320"/>
        </w:tabs>
        <w:ind w:left="4320" w:hanging="720"/>
      </w:pPr>
      <w:rPr>
        <w:rFonts w:cs="Eras Medium ITC" w:hint="default"/>
      </w:rPr>
    </w:lvl>
    <w:lvl w:ilvl="6">
      <w:start w:val="1"/>
      <w:numFmt w:val="decimal"/>
      <w:lvlText w:val="(%7)"/>
      <w:lvlJc w:val="left"/>
      <w:pPr>
        <w:tabs>
          <w:tab w:val="num" w:pos="5040"/>
        </w:tabs>
        <w:ind w:left="5040" w:hanging="720"/>
      </w:pPr>
      <w:rPr>
        <w:rFonts w:cs="Eras Medium ITC" w:hint="default"/>
      </w:rPr>
    </w:lvl>
    <w:lvl w:ilvl="7">
      <w:start w:val="1"/>
      <w:numFmt w:val="lowerLetter"/>
      <w:lvlText w:val="(%8)"/>
      <w:lvlJc w:val="left"/>
      <w:pPr>
        <w:tabs>
          <w:tab w:val="num" w:pos="5760"/>
        </w:tabs>
        <w:ind w:left="5760" w:hanging="720"/>
      </w:pPr>
      <w:rPr>
        <w:rFonts w:cs="Eras Medium ITC" w:hint="default"/>
      </w:rPr>
    </w:lvl>
    <w:lvl w:ilvl="8">
      <w:start w:val="1"/>
      <w:numFmt w:val="lowerRoman"/>
      <w:lvlText w:val="(%9)"/>
      <w:lvlJc w:val="left"/>
      <w:pPr>
        <w:tabs>
          <w:tab w:val="num" w:pos="6480"/>
        </w:tabs>
        <w:ind w:left="6480" w:hanging="720"/>
      </w:pPr>
      <w:rPr>
        <w:rFonts w:cs="Eras Medium ITC" w:hint="default"/>
      </w:rPr>
    </w:lvl>
  </w:abstractNum>
  <w:abstractNum w:abstractNumId="17" w15:restartNumberingAfterBreak="0">
    <w:nsid w:val="342C3A25"/>
    <w:multiLevelType w:val="hybridMultilevel"/>
    <w:tmpl w:val="7444C4B6"/>
    <w:lvl w:ilvl="0" w:tplc="406C007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47A9B"/>
    <w:multiLevelType w:val="hybridMultilevel"/>
    <w:tmpl w:val="DD92AA06"/>
    <w:lvl w:ilvl="0" w:tplc="058C18E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DB20962"/>
    <w:multiLevelType w:val="multilevel"/>
    <w:tmpl w:val="65B09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0950E1"/>
    <w:multiLevelType w:val="multilevel"/>
    <w:tmpl w:val="0C14B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902C79"/>
    <w:multiLevelType w:val="multilevel"/>
    <w:tmpl w:val="AB6CD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202F83"/>
    <w:multiLevelType w:val="hybridMultilevel"/>
    <w:tmpl w:val="3726FC70"/>
    <w:lvl w:ilvl="0" w:tplc="A2AC1746">
      <w:start w:val="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050255"/>
    <w:multiLevelType w:val="hybridMultilevel"/>
    <w:tmpl w:val="B2DAC888"/>
    <w:lvl w:ilvl="0" w:tplc="5C18648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27BFA"/>
    <w:multiLevelType w:val="hybridMultilevel"/>
    <w:tmpl w:val="393861A6"/>
    <w:lvl w:ilvl="0" w:tplc="BD3AF32A">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26409"/>
    <w:multiLevelType w:val="multilevel"/>
    <w:tmpl w:val="57B887E2"/>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09F3CA4"/>
    <w:multiLevelType w:val="hybridMultilevel"/>
    <w:tmpl w:val="55EA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C41A5"/>
    <w:multiLevelType w:val="multilevel"/>
    <w:tmpl w:val="213A1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0240AE"/>
    <w:multiLevelType w:val="multilevel"/>
    <w:tmpl w:val="FFC4CD20"/>
    <w:name w:val="Bullet"/>
    <w:lvl w:ilvl="0">
      <w:start w:val="1"/>
      <w:numFmt w:val="decimal"/>
      <w:lvlText w:val="%1."/>
      <w:lvlJc w:val="left"/>
      <w:pPr>
        <w:tabs>
          <w:tab w:val="num" w:pos="432"/>
        </w:tabs>
        <w:ind w:left="432" w:hanging="432"/>
      </w:pPr>
      <w:rPr>
        <w:rFonts w:ascii="Arial" w:hAnsi="Arial" w:hint="default"/>
        <w:b w:val="0"/>
        <w:i w:val="0"/>
        <w:color w:val="auto"/>
        <w:sz w:val="20"/>
        <w:szCs w:val="20"/>
      </w:rPr>
    </w:lvl>
    <w:lvl w:ilvl="1">
      <w:start w:val="1"/>
      <w:numFmt w:val="upperLetter"/>
      <w:lvlText w:val="%2."/>
      <w:lvlJc w:val="left"/>
      <w:pPr>
        <w:tabs>
          <w:tab w:val="num" w:pos="864"/>
        </w:tabs>
        <w:ind w:left="864" w:hanging="432"/>
      </w:pPr>
      <w:rPr>
        <w:rFonts w:ascii="Arial" w:hAnsi="Arial" w:hint="default"/>
        <w:b w:val="0"/>
        <w:i w:val="0"/>
        <w:color w:val="auto"/>
        <w:sz w:val="20"/>
        <w:szCs w:val="20"/>
      </w:rPr>
    </w:lvl>
    <w:lvl w:ilvl="2">
      <w:start w:val="1"/>
      <w:numFmt w:val="decimal"/>
      <w:lvlText w:val="%3)"/>
      <w:lvlJc w:val="left"/>
      <w:pPr>
        <w:tabs>
          <w:tab w:val="num" w:pos="1296"/>
        </w:tabs>
        <w:ind w:left="1296" w:hanging="432"/>
      </w:pPr>
      <w:rPr>
        <w:rFonts w:ascii="Arial" w:hAnsi="Arial" w:hint="default"/>
        <w:b w:val="0"/>
        <w:i w:val="0"/>
        <w:color w:val="auto"/>
        <w:sz w:val="20"/>
        <w:szCs w:val="20"/>
      </w:rPr>
    </w:lvl>
    <w:lvl w:ilvl="3">
      <w:start w:val="1"/>
      <w:numFmt w:val="lowerLetter"/>
      <w:lvlText w:val="%4."/>
      <w:lvlJc w:val="left"/>
      <w:pPr>
        <w:tabs>
          <w:tab w:val="num" w:pos="1728"/>
        </w:tabs>
        <w:ind w:left="1728" w:hanging="432"/>
      </w:pPr>
      <w:rPr>
        <w:rFonts w:ascii="Arial" w:hAnsi="Arial" w:hint="default"/>
        <w:b w:val="0"/>
        <w:i w:val="0"/>
        <w:color w:val="auto"/>
        <w:sz w:val="20"/>
        <w:szCs w:val="20"/>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9" w15:restartNumberingAfterBreak="0">
    <w:nsid w:val="54CF4249"/>
    <w:multiLevelType w:val="multilevel"/>
    <w:tmpl w:val="9674548A"/>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56A8412A"/>
    <w:multiLevelType w:val="multilevel"/>
    <w:tmpl w:val="6E204E80"/>
    <w:lvl w:ilvl="0">
      <w:start w:val="1"/>
      <w:numFmt w:val="decimal"/>
      <w:lvlText w:val="%1."/>
      <w:lvlJc w:val="right"/>
      <w:pPr>
        <w:tabs>
          <w:tab w:val="num" w:pos="720"/>
        </w:tabs>
        <w:ind w:left="720" w:hanging="360"/>
      </w:pPr>
      <w:rPr>
        <w:rFonts w:ascii="Arial" w:hAnsi="Arial" w:hint="default"/>
        <w:b w:val="0"/>
        <w:i w:val="0"/>
        <w:color w:val="auto"/>
        <w:sz w:val="22"/>
        <w:szCs w:val="22"/>
      </w:rPr>
    </w:lvl>
    <w:lvl w:ilvl="1">
      <w:start w:val="1"/>
      <w:numFmt w:val="upperLetter"/>
      <w:lvlRestart w:val="0"/>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decimal"/>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31" w15:restartNumberingAfterBreak="0">
    <w:nsid w:val="5B336ED7"/>
    <w:multiLevelType w:val="multilevel"/>
    <w:tmpl w:val="D7B4AE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383058"/>
    <w:multiLevelType w:val="multilevel"/>
    <w:tmpl w:val="DD64F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4203F9"/>
    <w:multiLevelType w:val="hybridMultilevel"/>
    <w:tmpl w:val="2A30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900FA3"/>
    <w:multiLevelType w:val="hybridMultilevel"/>
    <w:tmpl w:val="48626F9A"/>
    <w:lvl w:ilvl="0" w:tplc="058C18E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AD5E86"/>
    <w:multiLevelType w:val="hybridMultilevel"/>
    <w:tmpl w:val="7CB81C9E"/>
    <w:lvl w:ilvl="0" w:tplc="F1FE3EA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A68C8"/>
    <w:multiLevelType w:val="multilevel"/>
    <w:tmpl w:val="A4A85B52"/>
    <w:lvl w:ilvl="0">
      <w:start w:val="1"/>
      <w:numFmt w:val="upperRoman"/>
      <w:lvlText w:val="%1."/>
      <w:lvlJc w:val="right"/>
      <w:pPr>
        <w:tabs>
          <w:tab w:val="num" w:pos="720"/>
        </w:tabs>
        <w:ind w:left="720" w:hanging="360"/>
      </w:pPr>
      <w:rPr>
        <w:rFonts w:ascii="Arial" w:hAnsi="Arial" w:hint="default"/>
        <w:b w:val="0"/>
        <w:i w:val="0"/>
        <w:color w:val="auto"/>
        <w:sz w:val="22"/>
        <w:szCs w:val="22"/>
      </w:rPr>
    </w:lvl>
    <w:lvl w:ilvl="1">
      <w:start w:val="1"/>
      <w:numFmt w:val="upperLetter"/>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197087053">
    <w:abstractNumId w:val="1"/>
  </w:num>
  <w:num w:numId="2" w16cid:durableId="1635483438">
    <w:abstractNumId w:val="6"/>
  </w:num>
  <w:num w:numId="3" w16cid:durableId="1147628871">
    <w:abstractNumId w:val="6"/>
  </w:num>
  <w:num w:numId="4" w16cid:durableId="684283024">
    <w:abstractNumId w:val="6"/>
  </w:num>
  <w:num w:numId="5" w16cid:durableId="1580753271">
    <w:abstractNumId w:val="6"/>
  </w:num>
  <w:num w:numId="6" w16cid:durableId="1831213372">
    <w:abstractNumId w:val="29"/>
  </w:num>
  <w:num w:numId="7" w16cid:durableId="1110396078">
    <w:abstractNumId w:val="25"/>
  </w:num>
  <w:num w:numId="8" w16cid:durableId="2119327345">
    <w:abstractNumId w:val="25"/>
  </w:num>
  <w:num w:numId="9" w16cid:durableId="1292128606">
    <w:abstractNumId w:val="25"/>
  </w:num>
  <w:num w:numId="10" w16cid:durableId="1686400804">
    <w:abstractNumId w:val="28"/>
  </w:num>
  <w:num w:numId="11" w16cid:durableId="1894147252">
    <w:abstractNumId w:val="15"/>
  </w:num>
  <w:num w:numId="12" w16cid:durableId="977687537">
    <w:abstractNumId w:val="14"/>
  </w:num>
  <w:num w:numId="13" w16cid:durableId="1161119223">
    <w:abstractNumId w:val="3"/>
  </w:num>
  <w:num w:numId="14" w16cid:durableId="772893990">
    <w:abstractNumId w:val="30"/>
  </w:num>
  <w:num w:numId="15" w16cid:durableId="904872566">
    <w:abstractNumId w:val="30"/>
  </w:num>
  <w:num w:numId="16" w16cid:durableId="874581254">
    <w:abstractNumId w:val="30"/>
  </w:num>
  <w:num w:numId="17" w16cid:durableId="178859899">
    <w:abstractNumId w:val="30"/>
  </w:num>
  <w:num w:numId="18" w16cid:durableId="1862206242">
    <w:abstractNumId w:val="2"/>
  </w:num>
  <w:num w:numId="19" w16cid:durableId="1833789572">
    <w:abstractNumId w:val="16"/>
  </w:num>
  <w:num w:numId="20" w16cid:durableId="1620792271">
    <w:abstractNumId w:val="16"/>
  </w:num>
  <w:num w:numId="21" w16cid:durableId="1982879493">
    <w:abstractNumId w:val="16"/>
  </w:num>
  <w:num w:numId="22" w16cid:durableId="1571307303">
    <w:abstractNumId w:val="16"/>
  </w:num>
  <w:num w:numId="23" w16cid:durableId="1048988739">
    <w:abstractNumId w:val="36"/>
  </w:num>
  <w:num w:numId="24" w16cid:durableId="574825602">
    <w:abstractNumId w:val="0"/>
  </w:num>
  <w:num w:numId="25" w16cid:durableId="1324628445">
    <w:abstractNumId w:val="12"/>
  </w:num>
  <w:num w:numId="26" w16cid:durableId="1352997985">
    <w:abstractNumId w:val="22"/>
  </w:num>
  <w:num w:numId="27" w16cid:durableId="496653503">
    <w:abstractNumId w:val="13"/>
  </w:num>
  <w:num w:numId="28" w16cid:durableId="1901288804">
    <w:abstractNumId w:val="26"/>
  </w:num>
  <w:num w:numId="29" w16cid:durableId="764613833">
    <w:abstractNumId w:val="33"/>
  </w:num>
  <w:num w:numId="30" w16cid:durableId="1694913767">
    <w:abstractNumId w:val="7"/>
  </w:num>
  <w:num w:numId="31" w16cid:durableId="868375813">
    <w:abstractNumId w:val="23"/>
  </w:num>
  <w:num w:numId="32" w16cid:durableId="827526335">
    <w:abstractNumId w:val="24"/>
  </w:num>
  <w:num w:numId="33" w16cid:durableId="1621720305">
    <w:abstractNumId w:val="17"/>
  </w:num>
  <w:num w:numId="34" w16cid:durableId="891841425">
    <w:abstractNumId w:val="34"/>
  </w:num>
  <w:num w:numId="35" w16cid:durableId="916941937">
    <w:abstractNumId w:val="35"/>
  </w:num>
  <w:num w:numId="36" w16cid:durableId="178200452">
    <w:abstractNumId w:val="4"/>
  </w:num>
  <w:num w:numId="37" w16cid:durableId="645009357">
    <w:abstractNumId w:val="6"/>
  </w:num>
  <w:num w:numId="38" w16cid:durableId="696470571">
    <w:abstractNumId w:val="18"/>
  </w:num>
  <w:num w:numId="39" w16cid:durableId="1823308239">
    <w:abstractNumId w:val="31"/>
  </w:num>
  <w:num w:numId="40" w16cid:durableId="371151074">
    <w:abstractNumId w:val="11"/>
  </w:num>
  <w:num w:numId="41" w16cid:durableId="2078016889">
    <w:abstractNumId w:val="5"/>
  </w:num>
  <w:num w:numId="42" w16cid:durableId="1064379692">
    <w:abstractNumId w:val="19"/>
  </w:num>
  <w:num w:numId="43" w16cid:durableId="567149009">
    <w:abstractNumId w:val="21"/>
  </w:num>
  <w:num w:numId="44" w16cid:durableId="1434518939">
    <w:abstractNumId w:val="27"/>
  </w:num>
  <w:num w:numId="45" w16cid:durableId="637731597">
    <w:abstractNumId w:val="10"/>
  </w:num>
  <w:num w:numId="46" w16cid:durableId="2052879742">
    <w:abstractNumId w:val="9"/>
  </w:num>
  <w:num w:numId="47" w16cid:durableId="1349061983">
    <w:abstractNumId w:val="8"/>
  </w:num>
  <w:num w:numId="48" w16cid:durableId="970477694">
    <w:abstractNumId w:val="20"/>
  </w:num>
  <w:num w:numId="49" w16cid:durableId="17160840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fill="f" fillcolor="white" stroke="f">
      <v:fill color="white" on="f"/>
      <v:stroke on="f"/>
      <o:colormru v:ext="edit" colors="#4181cf,#167cb7,#db7cb7,#dbe3f1,#387d96,#0067bc,#0070cc,#3174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4D"/>
    <w:rsid w:val="00007EE7"/>
    <w:rsid w:val="000121AB"/>
    <w:rsid w:val="00014D46"/>
    <w:rsid w:val="000170BC"/>
    <w:rsid w:val="0002357A"/>
    <w:rsid w:val="000467C3"/>
    <w:rsid w:val="00047614"/>
    <w:rsid w:val="00054A34"/>
    <w:rsid w:val="0006057F"/>
    <w:rsid w:val="00060BF1"/>
    <w:rsid w:val="00065F74"/>
    <w:rsid w:val="00073705"/>
    <w:rsid w:val="000B4DA4"/>
    <w:rsid w:val="000D3478"/>
    <w:rsid w:val="000F0DFB"/>
    <w:rsid w:val="000F240D"/>
    <w:rsid w:val="00100FD1"/>
    <w:rsid w:val="001019E5"/>
    <w:rsid w:val="00113451"/>
    <w:rsid w:val="00116053"/>
    <w:rsid w:val="001349FA"/>
    <w:rsid w:val="00135B40"/>
    <w:rsid w:val="00151E53"/>
    <w:rsid w:val="00181F7A"/>
    <w:rsid w:val="00184A39"/>
    <w:rsid w:val="001A2D43"/>
    <w:rsid w:val="001A450E"/>
    <w:rsid w:val="001C50FE"/>
    <w:rsid w:val="001C5153"/>
    <w:rsid w:val="001C5299"/>
    <w:rsid w:val="001D3332"/>
    <w:rsid w:val="001D3955"/>
    <w:rsid w:val="001E120A"/>
    <w:rsid w:val="001E4A35"/>
    <w:rsid w:val="001E5B6D"/>
    <w:rsid w:val="001E7659"/>
    <w:rsid w:val="00201AC9"/>
    <w:rsid w:val="00224C9B"/>
    <w:rsid w:val="00230E94"/>
    <w:rsid w:val="002314BB"/>
    <w:rsid w:val="00237ED8"/>
    <w:rsid w:val="0024479B"/>
    <w:rsid w:val="00254813"/>
    <w:rsid w:val="00263375"/>
    <w:rsid w:val="00271E9E"/>
    <w:rsid w:val="00276590"/>
    <w:rsid w:val="002773F7"/>
    <w:rsid w:val="002A3EE3"/>
    <w:rsid w:val="002C00FD"/>
    <w:rsid w:val="002C29D3"/>
    <w:rsid w:val="002C4909"/>
    <w:rsid w:val="002C6675"/>
    <w:rsid w:val="002E292B"/>
    <w:rsid w:val="002E3C3F"/>
    <w:rsid w:val="002E77C1"/>
    <w:rsid w:val="00315467"/>
    <w:rsid w:val="00322660"/>
    <w:rsid w:val="0032707D"/>
    <w:rsid w:val="00341DC1"/>
    <w:rsid w:val="00345DE1"/>
    <w:rsid w:val="00374DAB"/>
    <w:rsid w:val="003C65F8"/>
    <w:rsid w:val="003C7AD4"/>
    <w:rsid w:val="003D149E"/>
    <w:rsid w:val="003D1A3D"/>
    <w:rsid w:val="003D4096"/>
    <w:rsid w:val="003D57B6"/>
    <w:rsid w:val="003E319D"/>
    <w:rsid w:val="003F0A0D"/>
    <w:rsid w:val="00403D9B"/>
    <w:rsid w:val="004102E9"/>
    <w:rsid w:val="00424932"/>
    <w:rsid w:val="00437FD6"/>
    <w:rsid w:val="00446528"/>
    <w:rsid w:val="004536F5"/>
    <w:rsid w:val="00461618"/>
    <w:rsid w:val="00471CE5"/>
    <w:rsid w:val="004724F7"/>
    <w:rsid w:val="0047624C"/>
    <w:rsid w:val="00484DED"/>
    <w:rsid w:val="004A5F39"/>
    <w:rsid w:val="004C5A66"/>
    <w:rsid w:val="0050127F"/>
    <w:rsid w:val="005149ED"/>
    <w:rsid w:val="00524CB5"/>
    <w:rsid w:val="0053270F"/>
    <w:rsid w:val="00533541"/>
    <w:rsid w:val="00536A76"/>
    <w:rsid w:val="00565CD6"/>
    <w:rsid w:val="0057468A"/>
    <w:rsid w:val="00596DF5"/>
    <w:rsid w:val="0059724D"/>
    <w:rsid w:val="005A40FF"/>
    <w:rsid w:val="005B5B11"/>
    <w:rsid w:val="005C096A"/>
    <w:rsid w:val="005C27A5"/>
    <w:rsid w:val="005C391F"/>
    <w:rsid w:val="005C3CCC"/>
    <w:rsid w:val="005D4314"/>
    <w:rsid w:val="005D621B"/>
    <w:rsid w:val="005D735A"/>
    <w:rsid w:val="005F1B51"/>
    <w:rsid w:val="005F3AC3"/>
    <w:rsid w:val="005F5D63"/>
    <w:rsid w:val="005F77D3"/>
    <w:rsid w:val="006109C8"/>
    <w:rsid w:val="00612E92"/>
    <w:rsid w:val="00616F35"/>
    <w:rsid w:val="0061767B"/>
    <w:rsid w:val="00626BC5"/>
    <w:rsid w:val="00632EAE"/>
    <w:rsid w:val="00634F25"/>
    <w:rsid w:val="00663BA4"/>
    <w:rsid w:val="00665156"/>
    <w:rsid w:val="00665845"/>
    <w:rsid w:val="00666B18"/>
    <w:rsid w:val="006757E6"/>
    <w:rsid w:val="0067704C"/>
    <w:rsid w:val="00686362"/>
    <w:rsid w:val="006A2EFE"/>
    <w:rsid w:val="006B4C66"/>
    <w:rsid w:val="006C06D9"/>
    <w:rsid w:val="006C5C56"/>
    <w:rsid w:val="006C7F9E"/>
    <w:rsid w:val="006D456C"/>
    <w:rsid w:val="006E69A4"/>
    <w:rsid w:val="006F6A93"/>
    <w:rsid w:val="00703737"/>
    <w:rsid w:val="007109CA"/>
    <w:rsid w:val="00715154"/>
    <w:rsid w:val="00726583"/>
    <w:rsid w:val="00747A76"/>
    <w:rsid w:val="00764EFB"/>
    <w:rsid w:val="00783748"/>
    <w:rsid w:val="00785E08"/>
    <w:rsid w:val="00787AE8"/>
    <w:rsid w:val="00794360"/>
    <w:rsid w:val="007B4173"/>
    <w:rsid w:val="007B50F7"/>
    <w:rsid w:val="007E11DC"/>
    <w:rsid w:val="007E3ADD"/>
    <w:rsid w:val="007E6FFC"/>
    <w:rsid w:val="0080189E"/>
    <w:rsid w:val="008019FC"/>
    <w:rsid w:val="00820336"/>
    <w:rsid w:val="00834BF4"/>
    <w:rsid w:val="008361D0"/>
    <w:rsid w:val="008651A8"/>
    <w:rsid w:val="0086611C"/>
    <w:rsid w:val="00871018"/>
    <w:rsid w:val="00883FA9"/>
    <w:rsid w:val="00886EF4"/>
    <w:rsid w:val="008A4461"/>
    <w:rsid w:val="008B4B74"/>
    <w:rsid w:val="008C261C"/>
    <w:rsid w:val="008D116D"/>
    <w:rsid w:val="008D4FAB"/>
    <w:rsid w:val="008E2245"/>
    <w:rsid w:val="008E2998"/>
    <w:rsid w:val="008E734E"/>
    <w:rsid w:val="008F71F7"/>
    <w:rsid w:val="009052DD"/>
    <w:rsid w:val="00907650"/>
    <w:rsid w:val="00907BEA"/>
    <w:rsid w:val="00935941"/>
    <w:rsid w:val="009421E1"/>
    <w:rsid w:val="00954987"/>
    <w:rsid w:val="00960DAD"/>
    <w:rsid w:val="0097128B"/>
    <w:rsid w:val="00973192"/>
    <w:rsid w:val="00991D46"/>
    <w:rsid w:val="009931A6"/>
    <w:rsid w:val="00994F24"/>
    <w:rsid w:val="009C3604"/>
    <w:rsid w:val="009C5285"/>
    <w:rsid w:val="009D5CAD"/>
    <w:rsid w:val="009F0752"/>
    <w:rsid w:val="00A002FA"/>
    <w:rsid w:val="00A2478E"/>
    <w:rsid w:val="00A32135"/>
    <w:rsid w:val="00A3220A"/>
    <w:rsid w:val="00A33ADD"/>
    <w:rsid w:val="00A51CC6"/>
    <w:rsid w:val="00A622A5"/>
    <w:rsid w:val="00A70E15"/>
    <w:rsid w:val="00A730B9"/>
    <w:rsid w:val="00A74AF1"/>
    <w:rsid w:val="00A83A4C"/>
    <w:rsid w:val="00A95F6F"/>
    <w:rsid w:val="00A97E9E"/>
    <w:rsid w:val="00AD75DC"/>
    <w:rsid w:val="00AD7C95"/>
    <w:rsid w:val="00AE4504"/>
    <w:rsid w:val="00B036CB"/>
    <w:rsid w:val="00B4249D"/>
    <w:rsid w:val="00B440AB"/>
    <w:rsid w:val="00B46337"/>
    <w:rsid w:val="00B5302C"/>
    <w:rsid w:val="00B530C2"/>
    <w:rsid w:val="00B7406E"/>
    <w:rsid w:val="00B93D13"/>
    <w:rsid w:val="00B96F1F"/>
    <w:rsid w:val="00BB3CE8"/>
    <w:rsid w:val="00BC234D"/>
    <w:rsid w:val="00BC7B03"/>
    <w:rsid w:val="00BD45F3"/>
    <w:rsid w:val="00BD4B32"/>
    <w:rsid w:val="00BE175B"/>
    <w:rsid w:val="00C0105A"/>
    <w:rsid w:val="00C01563"/>
    <w:rsid w:val="00C148D0"/>
    <w:rsid w:val="00C41391"/>
    <w:rsid w:val="00C51CD6"/>
    <w:rsid w:val="00C64761"/>
    <w:rsid w:val="00C7552F"/>
    <w:rsid w:val="00C77252"/>
    <w:rsid w:val="00CA659E"/>
    <w:rsid w:val="00CC6466"/>
    <w:rsid w:val="00CE52F9"/>
    <w:rsid w:val="00CF4C15"/>
    <w:rsid w:val="00D106B6"/>
    <w:rsid w:val="00D21A68"/>
    <w:rsid w:val="00D2685A"/>
    <w:rsid w:val="00D44B42"/>
    <w:rsid w:val="00D473FF"/>
    <w:rsid w:val="00D512EA"/>
    <w:rsid w:val="00D54F3B"/>
    <w:rsid w:val="00D553AD"/>
    <w:rsid w:val="00D60B45"/>
    <w:rsid w:val="00D66200"/>
    <w:rsid w:val="00D7643C"/>
    <w:rsid w:val="00DA2C19"/>
    <w:rsid w:val="00DB5F24"/>
    <w:rsid w:val="00DC2B1A"/>
    <w:rsid w:val="00DD05A3"/>
    <w:rsid w:val="00DD0FE9"/>
    <w:rsid w:val="00DD3541"/>
    <w:rsid w:val="00DE17BA"/>
    <w:rsid w:val="00DE4882"/>
    <w:rsid w:val="00DE5A78"/>
    <w:rsid w:val="00DE799A"/>
    <w:rsid w:val="00E23F85"/>
    <w:rsid w:val="00E40349"/>
    <w:rsid w:val="00E50EFE"/>
    <w:rsid w:val="00E55CCA"/>
    <w:rsid w:val="00E838D4"/>
    <w:rsid w:val="00E84EE3"/>
    <w:rsid w:val="00E94A3A"/>
    <w:rsid w:val="00EA728F"/>
    <w:rsid w:val="00EB2C57"/>
    <w:rsid w:val="00EB3A13"/>
    <w:rsid w:val="00EF4638"/>
    <w:rsid w:val="00F15EB3"/>
    <w:rsid w:val="00F17CEF"/>
    <w:rsid w:val="00F376A0"/>
    <w:rsid w:val="00F377F1"/>
    <w:rsid w:val="00F60EF6"/>
    <w:rsid w:val="00F65E38"/>
    <w:rsid w:val="00F70616"/>
    <w:rsid w:val="00F73688"/>
    <w:rsid w:val="00F755E1"/>
    <w:rsid w:val="00F83169"/>
    <w:rsid w:val="00F876C8"/>
    <w:rsid w:val="00FA335F"/>
    <w:rsid w:val="00FE3EA8"/>
    <w:rsid w:val="00FF0910"/>
    <w:rsid w:val="00FF3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4181cf,#167cb7,#db7cb7,#dbe3f1,#387d96,#0067bc,#0070cc,#3174c5"/>
    </o:shapedefaults>
    <o:shapelayout v:ext="edit">
      <o:idmap v:ext="edit" data="2"/>
    </o:shapelayout>
  </w:shapeDefaults>
  <w:decimalSymbol w:val="."/>
  <w:listSeparator w:val=","/>
  <w14:docId w14:val="2487BDF0"/>
  <w15:docId w15:val="{A2F67808-EC85-495C-A00C-49133553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7CEF"/>
    <w:rPr>
      <w:rFonts w:ascii="Arial" w:eastAsia="Times New Roman" w:hAnsi="Arial"/>
      <w:szCs w:val="24"/>
      <w:lang w:val="en-GB"/>
    </w:rPr>
  </w:style>
  <w:style w:type="paragraph" w:styleId="Heading1">
    <w:name w:val="heading 1"/>
    <w:basedOn w:val="Normal"/>
    <w:next w:val="Normal"/>
    <w:link w:val="Heading1Char"/>
    <w:qFormat/>
    <w:rsid w:val="009C5285"/>
    <w:pPr>
      <w:outlineLvl w:val="0"/>
    </w:pPr>
    <w:rPr>
      <w:rFonts w:cs="Arial"/>
      <w:bCs/>
      <w:color w:val="00263E"/>
      <w:sz w:val="36"/>
      <w:szCs w:val="32"/>
    </w:rPr>
  </w:style>
  <w:style w:type="paragraph" w:styleId="Heading2">
    <w:name w:val="heading 2"/>
    <w:basedOn w:val="Normal"/>
    <w:next w:val="Normal"/>
    <w:link w:val="Heading2Char"/>
    <w:qFormat/>
    <w:rsid w:val="00BE175B"/>
    <w:pPr>
      <w:keepNext/>
      <w:spacing w:before="240" w:after="240"/>
      <w:outlineLvl w:val="1"/>
    </w:pPr>
    <w:rPr>
      <w:rFonts w:cs="Arial"/>
      <w:b/>
      <w:bCs/>
      <w:iCs/>
      <w:color w:val="6FACDE"/>
      <w:sz w:val="26"/>
      <w:szCs w:val="28"/>
    </w:rPr>
  </w:style>
  <w:style w:type="paragraph" w:styleId="Heading3">
    <w:name w:val="heading 3"/>
    <w:basedOn w:val="Normal"/>
    <w:next w:val="Normal"/>
    <w:link w:val="Heading3Char"/>
    <w:rsid w:val="00DD3541"/>
    <w:pPr>
      <w:keepNext/>
      <w:spacing w:before="240"/>
      <w:outlineLvl w:val="2"/>
    </w:pPr>
    <w:rPr>
      <w:rFonts w:cs="Arial"/>
      <w:b/>
      <w:bCs/>
      <w:color w:val="6FACDE"/>
      <w:sz w:val="24"/>
      <w:szCs w:val="26"/>
    </w:rPr>
  </w:style>
  <w:style w:type="paragraph" w:styleId="Heading4">
    <w:name w:val="heading 4"/>
    <w:basedOn w:val="Normal"/>
    <w:next w:val="Normal"/>
    <w:link w:val="Heading4Char"/>
    <w:rsid w:val="00E50EFE"/>
    <w:pPr>
      <w:spacing w:after="360"/>
      <w:outlineLvl w:val="3"/>
    </w:pPr>
    <w:rPr>
      <w:b/>
      <w:bCs/>
      <w:color w:val="336699"/>
      <w:sz w:val="36"/>
      <w:szCs w:val="28"/>
    </w:rPr>
  </w:style>
  <w:style w:type="paragraph" w:styleId="Heading5">
    <w:name w:val="heading 5"/>
    <w:aliases w:val="Heading"/>
    <w:basedOn w:val="Normal"/>
    <w:next w:val="Normal"/>
    <w:link w:val="Heading5Char"/>
    <w:rsid w:val="00403D9B"/>
    <w:pPr>
      <w:outlineLvl w:val="4"/>
    </w:pPr>
    <w:rPr>
      <w:bCs/>
      <w:iCs/>
      <w:noProof/>
      <w:color w:val="00263E" w:themeColor="accent1"/>
      <w:sz w:val="36"/>
      <w:szCs w:val="26"/>
    </w:rPr>
  </w:style>
  <w:style w:type="paragraph" w:styleId="Heading6">
    <w:name w:val="heading 6"/>
    <w:basedOn w:val="Normal"/>
    <w:next w:val="Normal"/>
    <w:link w:val="Heading6Char"/>
    <w:rsid w:val="00E50EFE"/>
    <w:pPr>
      <w:numPr>
        <w:ilvl w:val="5"/>
        <w:numId w:val="17"/>
      </w:numPr>
      <w:spacing w:before="240" w:after="60"/>
      <w:outlineLvl w:val="5"/>
    </w:pPr>
    <w:rPr>
      <w:rFonts w:ascii="Times New Roman" w:hAnsi="Times New Roman"/>
      <w:b/>
      <w:bCs/>
    </w:rPr>
  </w:style>
  <w:style w:type="paragraph" w:styleId="Heading7">
    <w:name w:val="heading 7"/>
    <w:basedOn w:val="Normal"/>
    <w:next w:val="Normal"/>
    <w:link w:val="Heading7Char"/>
    <w:rsid w:val="00E50EFE"/>
    <w:pPr>
      <w:numPr>
        <w:ilvl w:val="6"/>
        <w:numId w:val="17"/>
      </w:numPr>
      <w:spacing w:before="240" w:after="60"/>
      <w:outlineLvl w:val="6"/>
    </w:pPr>
    <w:rPr>
      <w:rFonts w:ascii="Times New Roman" w:hAnsi="Times New Roman"/>
    </w:rPr>
  </w:style>
  <w:style w:type="paragraph" w:styleId="Heading8">
    <w:name w:val="heading 8"/>
    <w:basedOn w:val="Normal"/>
    <w:next w:val="Normal"/>
    <w:link w:val="Heading8Char"/>
    <w:rsid w:val="00E50EFE"/>
    <w:pPr>
      <w:numPr>
        <w:ilvl w:val="7"/>
        <w:numId w:val="17"/>
      </w:numPr>
      <w:spacing w:before="240" w:after="60"/>
      <w:outlineLvl w:val="7"/>
    </w:pPr>
    <w:rPr>
      <w:rFonts w:ascii="Times New Roman" w:hAnsi="Times New Roman"/>
      <w:i/>
      <w:iCs/>
    </w:rPr>
  </w:style>
  <w:style w:type="paragraph" w:styleId="Heading9">
    <w:name w:val="heading 9"/>
    <w:basedOn w:val="Normal"/>
    <w:next w:val="Normal"/>
    <w:link w:val="Heading9Char"/>
    <w:rsid w:val="00E50EFE"/>
    <w:pPr>
      <w:numPr>
        <w:ilvl w:val="8"/>
        <w:numId w:val="17"/>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50EFE"/>
    <w:pPr>
      <w:numPr>
        <w:numId w:val="1"/>
      </w:numPr>
      <w:ind w:left="0" w:firstLine="0"/>
    </w:pPr>
    <w:rPr>
      <w:rFonts w:ascii="Tahoma" w:hAnsi="Tahoma" w:cs="Tahoma"/>
      <w:sz w:val="16"/>
      <w:szCs w:val="16"/>
    </w:rPr>
  </w:style>
  <w:style w:type="character" w:customStyle="1" w:styleId="BalloonTextChar">
    <w:name w:val="Balloon Text Char"/>
    <w:basedOn w:val="DefaultParagraphFont"/>
    <w:link w:val="BalloonText"/>
    <w:semiHidden/>
    <w:rsid w:val="00374DAB"/>
    <w:rPr>
      <w:rFonts w:ascii="Tahoma" w:eastAsia="Times New Roman" w:hAnsi="Tahoma" w:cs="Tahoma"/>
      <w:sz w:val="16"/>
      <w:szCs w:val="16"/>
    </w:rPr>
  </w:style>
  <w:style w:type="paragraph" w:styleId="Header">
    <w:name w:val="header"/>
    <w:basedOn w:val="Normal"/>
    <w:link w:val="HeaderChar"/>
    <w:rsid w:val="00886EF4"/>
    <w:pPr>
      <w:tabs>
        <w:tab w:val="center" w:pos="4320"/>
        <w:tab w:val="right" w:pos="8640"/>
      </w:tabs>
    </w:pPr>
  </w:style>
  <w:style w:type="character" w:customStyle="1" w:styleId="HeaderChar">
    <w:name w:val="Header Char"/>
    <w:basedOn w:val="DefaultParagraphFont"/>
    <w:link w:val="Header"/>
    <w:rsid w:val="00886EF4"/>
    <w:rPr>
      <w:rFonts w:ascii="Arial" w:eastAsia="Times New Roman" w:hAnsi="Arial"/>
      <w:szCs w:val="24"/>
      <w:lang w:val="en-GB"/>
    </w:rPr>
  </w:style>
  <w:style w:type="paragraph" w:styleId="Footer">
    <w:name w:val="footer"/>
    <w:basedOn w:val="Normal"/>
    <w:link w:val="FooterChar"/>
    <w:qFormat/>
    <w:rsid w:val="00E50EFE"/>
    <w:pPr>
      <w:tabs>
        <w:tab w:val="center" w:pos="4320"/>
        <w:tab w:val="right" w:pos="8640"/>
      </w:tabs>
    </w:pPr>
  </w:style>
  <w:style w:type="character" w:customStyle="1" w:styleId="FooterChar">
    <w:name w:val="Footer Char"/>
    <w:basedOn w:val="DefaultParagraphFont"/>
    <w:link w:val="Footer"/>
    <w:rsid w:val="00374DAB"/>
    <w:rPr>
      <w:rFonts w:ascii="Arial" w:eastAsia="Times New Roman" w:hAnsi="Arial"/>
      <w:szCs w:val="24"/>
    </w:rPr>
  </w:style>
  <w:style w:type="paragraph" w:customStyle="1" w:styleId="AJGFooter1">
    <w:name w:val="AJG Footer 1"/>
    <w:basedOn w:val="Normal"/>
    <w:rsid w:val="00886EF4"/>
    <w:rPr>
      <w:rFonts w:eastAsia="Calibri" w:cs="Arial"/>
      <w:color w:val="000000"/>
      <w:sz w:val="16"/>
      <w:szCs w:val="16"/>
    </w:rPr>
  </w:style>
  <w:style w:type="paragraph" w:customStyle="1" w:styleId="AJGFooter2">
    <w:name w:val="AJG Footer 2"/>
    <w:basedOn w:val="Footer"/>
    <w:rsid w:val="00886EF4"/>
    <w:pPr>
      <w:tabs>
        <w:tab w:val="clear" w:pos="4320"/>
        <w:tab w:val="clear" w:pos="8640"/>
        <w:tab w:val="right" w:pos="10800"/>
      </w:tabs>
      <w:spacing w:after="60"/>
    </w:pPr>
    <w:rPr>
      <w:rFonts w:asciiTheme="minorHAnsi" w:hAnsiTheme="minorHAnsi" w:cstheme="minorHAnsi"/>
      <w:noProof/>
      <w:sz w:val="12"/>
      <w:szCs w:val="12"/>
    </w:rPr>
  </w:style>
  <w:style w:type="paragraph" w:customStyle="1" w:styleId="Bullet-GallagherBlue">
    <w:name w:val="Bullet - Gallagher Blue"/>
    <w:basedOn w:val="Normal"/>
    <w:qFormat/>
    <w:rsid w:val="00665156"/>
    <w:pPr>
      <w:numPr>
        <w:numId w:val="2"/>
      </w:numPr>
      <w:spacing w:after="60"/>
    </w:pPr>
    <w:rPr>
      <w:noProof/>
    </w:rPr>
  </w:style>
  <w:style w:type="paragraph" w:customStyle="1" w:styleId="AJGBullet">
    <w:name w:val="AJG Bullet"/>
    <w:basedOn w:val="Bullet-GallagherBlue"/>
    <w:qFormat/>
    <w:rsid w:val="008A4461"/>
    <w:pPr>
      <w:numPr>
        <w:numId w:val="0"/>
      </w:numPr>
    </w:pPr>
    <w:rPr>
      <w:noProof w:val="0"/>
    </w:rPr>
  </w:style>
  <w:style w:type="character" w:customStyle="1" w:styleId="Heading1Char">
    <w:name w:val="Heading 1 Char"/>
    <w:basedOn w:val="DefaultParagraphFont"/>
    <w:link w:val="Heading1"/>
    <w:rsid w:val="009C5285"/>
    <w:rPr>
      <w:rFonts w:ascii="Arial" w:eastAsia="Times New Roman" w:hAnsi="Arial" w:cs="Arial"/>
      <w:bCs/>
      <w:color w:val="00263E"/>
      <w:sz w:val="36"/>
      <w:szCs w:val="32"/>
      <w:lang w:val="en-GB"/>
    </w:rPr>
  </w:style>
  <w:style w:type="character" w:customStyle="1" w:styleId="Heading5Char">
    <w:name w:val="Heading 5 Char"/>
    <w:aliases w:val="Heading Char"/>
    <w:basedOn w:val="DefaultParagraphFont"/>
    <w:link w:val="Heading5"/>
    <w:rsid w:val="00403D9B"/>
    <w:rPr>
      <w:rFonts w:ascii="Arial" w:eastAsia="Times New Roman" w:hAnsi="Arial"/>
      <w:bCs/>
      <w:iCs/>
      <w:noProof/>
      <w:color w:val="00263E" w:themeColor="accent1"/>
      <w:sz w:val="36"/>
      <w:szCs w:val="26"/>
    </w:rPr>
  </w:style>
  <w:style w:type="character" w:styleId="FollowedHyperlink">
    <w:name w:val="FollowedHyperlink"/>
    <w:basedOn w:val="DefaultParagraphFont"/>
    <w:rsid w:val="00E50EFE"/>
    <w:rPr>
      <w:color w:val="800080"/>
      <w:u w:val="single"/>
    </w:rPr>
  </w:style>
  <w:style w:type="character" w:styleId="FootnoteReference">
    <w:name w:val="footnote reference"/>
    <w:basedOn w:val="DefaultParagraphFont"/>
    <w:semiHidden/>
    <w:rsid w:val="00E50EFE"/>
    <w:rPr>
      <w:vertAlign w:val="superscript"/>
    </w:rPr>
  </w:style>
  <w:style w:type="paragraph" w:styleId="FootnoteText">
    <w:name w:val="footnote text"/>
    <w:basedOn w:val="Normal"/>
    <w:link w:val="FootnoteTextChar"/>
    <w:autoRedefine/>
    <w:semiHidden/>
    <w:rsid w:val="00E50EFE"/>
    <w:pPr>
      <w:ind w:left="360" w:hanging="360"/>
    </w:pPr>
    <w:rPr>
      <w:sz w:val="18"/>
    </w:rPr>
  </w:style>
  <w:style w:type="character" w:customStyle="1" w:styleId="FootnoteTextChar">
    <w:name w:val="Footnote Text Char"/>
    <w:basedOn w:val="DefaultParagraphFont"/>
    <w:link w:val="FootnoteText"/>
    <w:semiHidden/>
    <w:rsid w:val="00E50EFE"/>
    <w:rPr>
      <w:rFonts w:ascii="Arial" w:eastAsia="Times New Roman" w:hAnsi="Arial"/>
      <w:sz w:val="18"/>
      <w:szCs w:val="24"/>
    </w:rPr>
  </w:style>
  <w:style w:type="character" w:customStyle="1" w:styleId="Heading2Char">
    <w:name w:val="Heading 2 Char"/>
    <w:basedOn w:val="DefaultParagraphFont"/>
    <w:link w:val="Heading2"/>
    <w:rsid w:val="00BE175B"/>
    <w:rPr>
      <w:rFonts w:ascii="Arial" w:eastAsia="Times New Roman" w:hAnsi="Arial" w:cs="Arial"/>
      <w:b/>
      <w:bCs/>
      <w:iCs/>
      <w:color w:val="6FACDE"/>
      <w:sz w:val="26"/>
      <w:szCs w:val="28"/>
      <w:lang w:val="en-GB"/>
    </w:rPr>
  </w:style>
  <w:style w:type="character" w:customStyle="1" w:styleId="Heading3Char">
    <w:name w:val="Heading 3 Char"/>
    <w:basedOn w:val="DefaultParagraphFont"/>
    <w:link w:val="Heading3"/>
    <w:rsid w:val="00DD3541"/>
    <w:rPr>
      <w:rFonts w:ascii="Arial" w:eastAsia="Times New Roman" w:hAnsi="Arial" w:cs="Arial"/>
      <w:b/>
      <w:bCs/>
      <w:color w:val="6FACDE"/>
      <w:sz w:val="24"/>
      <w:szCs w:val="26"/>
      <w:lang w:val="en-GB"/>
    </w:rPr>
  </w:style>
  <w:style w:type="character" w:customStyle="1" w:styleId="Heading4Char">
    <w:name w:val="Heading 4 Char"/>
    <w:basedOn w:val="DefaultParagraphFont"/>
    <w:link w:val="Heading4"/>
    <w:rsid w:val="00E50EFE"/>
    <w:rPr>
      <w:rFonts w:ascii="Arial" w:eastAsia="Times New Roman" w:hAnsi="Arial"/>
      <w:b/>
      <w:bCs/>
      <w:color w:val="336699"/>
      <w:sz w:val="36"/>
      <w:szCs w:val="28"/>
    </w:rPr>
  </w:style>
  <w:style w:type="character" w:customStyle="1" w:styleId="Heading6Char">
    <w:name w:val="Heading 6 Char"/>
    <w:basedOn w:val="DefaultParagraphFont"/>
    <w:link w:val="Heading6"/>
    <w:rsid w:val="00E50EFE"/>
    <w:rPr>
      <w:rFonts w:ascii="Times New Roman" w:eastAsia="Times New Roman" w:hAnsi="Times New Roman"/>
      <w:b/>
      <w:bCs/>
      <w:szCs w:val="24"/>
    </w:rPr>
  </w:style>
  <w:style w:type="character" w:customStyle="1" w:styleId="Heading7Char">
    <w:name w:val="Heading 7 Char"/>
    <w:basedOn w:val="DefaultParagraphFont"/>
    <w:link w:val="Heading7"/>
    <w:rsid w:val="00E50EFE"/>
    <w:rPr>
      <w:rFonts w:ascii="Times New Roman" w:eastAsia="Times New Roman" w:hAnsi="Times New Roman"/>
      <w:sz w:val="24"/>
      <w:szCs w:val="24"/>
    </w:rPr>
  </w:style>
  <w:style w:type="character" w:customStyle="1" w:styleId="Heading8Char">
    <w:name w:val="Heading 8 Char"/>
    <w:basedOn w:val="DefaultParagraphFont"/>
    <w:link w:val="Heading8"/>
    <w:rsid w:val="00E50EFE"/>
    <w:rPr>
      <w:rFonts w:ascii="Times New Roman" w:eastAsia="Times New Roman" w:hAnsi="Times New Roman"/>
      <w:i/>
      <w:iCs/>
      <w:sz w:val="24"/>
      <w:szCs w:val="24"/>
    </w:rPr>
  </w:style>
  <w:style w:type="character" w:customStyle="1" w:styleId="Heading9Char">
    <w:name w:val="Heading 9 Char"/>
    <w:basedOn w:val="DefaultParagraphFont"/>
    <w:link w:val="Heading9"/>
    <w:rsid w:val="00E50EFE"/>
    <w:rPr>
      <w:rFonts w:ascii="Arial" w:eastAsia="Times New Roman" w:hAnsi="Arial" w:cs="Arial"/>
      <w:szCs w:val="24"/>
    </w:rPr>
  </w:style>
  <w:style w:type="character" w:styleId="Hyperlink">
    <w:name w:val="Hyperlink"/>
    <w:basedOn w:val="DefaultParagraphFont"/>
    <w:uiPriority w:val="99"/>
    <w:rsid w:val="00E50EFE"/>
    <w:rPr>
      <w:color w:val="0000FF"/>
      <w:u w:val="single"/>
    </w:rPr>
  </w:style>
  <w:style w:type="paragraph" w:customStyle="1" w:styleId="Table">
    <w:name w:val="Table"/>
    <w:basedOn w:val="Normal"/>
    <w:qFormat/>
    <w:rsid w:val="005F1B51"/>
    <w:pPr>
      <w:spacing w:before="20" w:after="20"/>
    </w:pPr>
    <w:rPr>
      <w:szCs w:val="22"/>
    </w:rPr>
  </w:style>
  <w:style w:type="paragraph" w:styleId="ListBullet">
    <w:name w:val="List Bullet"/>
    <w:basedOn w:val="Normal"/>
    <w:autoRedefine/>
    <w:rsid w:val="00E50EFE"/>
    <w:pPr>
      <w:ind w:left="1440"/>
    </w:pPr>
  </w:style>
  <w:style w:type="paragraph" w:styleId="ListNumber">
    <w:name w:val="List Number"/>
    <w:basedOn w:val="Normal"/>
    <w:rsid w:val="00E50EFE"/>
  </w:style>
  <w:style w:type="paragraph" w:customStyle="1" w:styleId="Number">
    <w:name w:val="Number"/>
    <w:basedOn w:val="ListNumber"/>
    <w:rsid w:val="00E50EFE"/>
    <w:pPr>
      <w:numPr>
        <w:numId w:val="22"/>
      </w:numPr>
    </w:pPr>
  </w:style>
  <w:style w:type="paragraph" w:customStyle="1" w:styleId="Number2">
    <w:name w:val="Number 2"/>
    <w:basedOn w:val="Number"/>
    <w:rsid w:val="00E50EFE"/>
    <w:pPr>
      <w:numPr>
        <w:ilvl w:val="1"/>
      </w:numPr>
    </w:pPr>
  </w:style>
  <w:style w:type="paragraph" w:customStyle="1" w:styleId="Number3">
    <w:name w:val="Number 3"/>
    <w:basedOn w:val="Number"/>
    <w:rsid w:val="00E50EFE"/>
    <w:pPr>
      <w:numPr>
        <w:ilvl w:val="2"/>
      </w:numPr>
    </w:pPr>
  </w:style>
  <w:style w:type="paragraph" w:customStyle="1" w:styleId="Number4">
    <w:name w:val="Number 4"/>
    <w:basedOn w:val="Number"/>
    <w:rsid w:val="00E50EFE"/>
    <w:pPr>
      <w:numPr>
        <w:ilvl w:val="3"/>
      </w:numPr>
    </w:pPr>
  </w:style>
  <w:style w:type="character" w:styleId="PageNumber">
    <w:name w:val="page number"/>
    <w:basedOn w:val="DefaultParagraphFont"/>
    <w:rsid w:val="00E50EFE"/>
    <w:rPr>
      <w:rFonts w:ascii="Arial" w:hAnsi="Arial"/>
      <w:sz w:val="20"/>
    </w:rPr>
  </w:style>
  <w:style w:type="paragraph" w:customStyle="1" w:styleId="Subheader">
    <w:name w:val="Subheader"/>
    <w:basedOn w:val="Normal"/>
    <w:next w:val="Normal"/>
    <w:qFormat/>
    <w:rsid w:val="00665156"/>
    <w:pPr>
      <w:keepNext/>
      <w:spacing w:before="240" w:after="120"/>
    </w:pPr>
    <w:rPr>
      <w:rFonts w:ascii="Arial Bold" w:hAnsi="Arial Bold"/>
      <w:b/>
      <w:color w:val="6FACDE" w:themeColor="accent2"/>
      <w:sz w:val="26"/>
      <w:szCs w:val="26"/>
    </w:rPr>
  </w:style>
  <w:style w:type="table" w:styleId="TableGrid">
    <w:name w:val="Table Grid"/>
    <w:basedOn w:val="TableNormal"/>
    <w:rsid w:val="00E50EF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E50EFE"/>
    <w:pPr>
      <w:tabs>
        <w:tab w:val="right" w:leader="dot" w:pos="10368"/>
      </w:tabs>
      <w:spacing w:before="120"/>
      <w:ind w:left="432" w:right="720" w:hanging="432"/>
    </w:pPr>
    <w:rPr>
      <w:sz w:val="22"/>
      <w:szCs w:val="22"/>
    </w:rPr>
  </w:style>
  <w:style w:type="paragraph" w:styleId="TOC2">
    <w:name w:val="toc 2"/>
    <w:basedOn w:val="Normal"/>
    <w:next w:val="Normal"/>
    <w:autoRedefine/>
    <w:semiHidden/>
    <w:rsid w:val="00E50EFE"/>
    <w:pPr>
      <w:tabs>
        <w:tab w:val="right" w:leader="dot" w:pos="10368"/>
      </w:tabs>
      <w:ind w:left="1080" w:hanging="720"/>
    </w:pPr>
    <w:rPr>
      <w:sz w:val="22"/>
      <w:szCs w:val="20"/>
    </w:rPr>
  </w:style>
  <w:style w:type="paragraph" w:styleId="TOC3">
    <w:name w:val="toc 3"/>
    <w:basedOn w:val="Normal"/>
    <w:next w:val="Normal"/>
    <w:autoRedefine/>
    <w:semiHidden/>
    <w:rsid w:val="00E50EFE"/>
    <w:pPr>
      <w:tabs>
        <w:tab w:val="right" w:pos="10080"/>
      </w:tabs>
      <w:ind w:left="475"/>
    </w:pPr>
    <w:rPr>
      <w:sz w:val="22"/>
    </w:rPr>
  </w:style>
  <w:style w:type="paragraph" w:styleId="TOC4">
    <w:name w:val="toc 4"/>
    <w:basedOn w:val="Normal"/>
    <w:next w:val="Normal"/>
    <w:autoRedefine/>
    <w:semiHidden/>
    <w:rsid w:val="00E50EFE"/>
    <w:pPr>
      <w:ind w:left="720"/>
    </w:pPr>
    <w:rPr>
      <w:sz w:val="22"/>
    </w:rPr>
  </w:style>
  <w:style w:type="paragraph" w:styleId="TOC5">
    <w:name w:val="toc 5"/>
    <w:basedOn w:val="Normal"/>
    <w:next w:val="Normal"/>
    <w:autoRedefine/>
    <w:semiHidden/>
    <w:rsid w:val="00E50EFE"/>
    <w:pPr>
      <w:ind w:left="960"/>
    </w:pPr>
    <w:rPr>
      <w:sz w:val="22"/>
    </w:rPr>
  </w:style>
  <w:style w:type="paragraph" w:styleId="TOC6">
    <w:name w:val="toc 6"/>
    <w:basedOn w:val="Normal"/>
    <w:next w:val="Normal"/>
    <w:autoRedefine/>
    <w:semiHidden/>
    <w:rsid w:val="00E50EFE"/>
    <w:pPr>
      <w:ind w:left="1200"/>
    </w:pPr>
    <w:rPr>
      <w:sz w:val="22"/>
    </w:rPr>
  </w:style>
  <w:style w:type="paragraph" w:styleId="TOC7">
    <w:name w:val="toc 7"/>
    <w:basedOn w:val="Normal"/>
    <w:next w:val="Normal"/>
    <w:autoRedefine/>
    <w:semiHidden/>
    <w:rsid w:val="00E50EFE"/>
    <w:pPr>
      <w:ind w:left="1440"/>
    </w:pPr>
    <w:rPr>
      <w:sz w:val="22"/>
    </w:rPr>
  </w:style>
  <w:style w:type="paragraph" w:styleId="TOC8">
    <w:name w:val="toc 8"/>
    <w:basedOn w:val="Normal"/>
    <w:next w:val="Normal"/>
    <w:autoRedefine/>
    <w:semiHidden/>
    <w:rsid w:val="00E50EFE"/>
    <w:pPr>
      <w:ind w:left="1680"/>
    </w:pPr>
    <w:rPr>
      <w:sz w:val="22"/>
    </w:rPr>
  </w:style>
  <w:style w:type="paragraph" w:styleId="TOC9">
    <w:name w:val="toc 9"/>
    <w:basedOn w:val="Normal"/>
    <w:next w:val="Normal"/>
    <w:autoRedefine/>
    <w:semiHidden/>
    <w:rsid w:val="00E50EFE"/>
    <w:pPr>
      <w:ind w:left="1920"/>
    </w:pPr>
    <w:rPr>
      <w:sz w:val="22"/>
    </w:rPr>
  </w:style>
  <w:style w:type="paragraph" w:customStyle="1" w:styleId="TOC91">
    <w:name w:val="TOC 91"/>
    <w:basedOn w:val="Normal"/>
    <w:next w:val="Normal"/>
    <w:autoRedefine/>
    <w:semiHidden/>
    <w:rsid w:val="00E50EFE"/>
    <w:pPr>
      <w:ind w:left="1920"/>
    </w:pPr>
  </w:style>
  <w:style w:type="table" w:styleId="LightShading-Accent4">
    <w:name w:val="Light Shading Accent 4"/>
    <w:basedOn w:val="TableNormal"/>
    <w:uiPriority w:val="60"/>
    <w:rsid w:val="008E2245"/>
    <w:rPr>
      <w:color w:val="B75A1D" w:themeColor="accent4" w:themeShade="BF"/>
    </w:rPr>
    <w:tblPr>
      <w:tblStyleRowBandSize w:val="1"/>
      <w:tblStyleColBandSize w:val="1"/>
      <w:tblBorders>
        <w:top w:val="single" w:sz="8" w:space="0" w:color="E07E3C" w:themeColor="accent4"/>
        <w:bottom w:val="single" w:sz="8" w:space="0" w:color="E07E3C" w:themeColor="accent4"/>
      </w:tblBorders>
    </w:tblPr>
    <w:tblStylePr w:type="firstRow">
      <w:pPr>
        <w:spacing w:before="0" w:after="0" w:line="240" w:lineRule="auto"/>
      </w:pPr>
      <w:rPr>
        <w:b/>
        <w:bCs/>
      </w:rPr>
      <w:tblPr/>
      <w:tcPr>
        <w:tcBorders>
          <w:top w:val="single" w:sz="8" w:space="0" w:color="E07E3C" w:themeColor="accent4"/>
          <w:left w:val="nil"/>
          <w:bottom w:val="single" w:sz="8" w:space="0" w:color="E07E3C" w:themeColor="accent4"/>
          <w:right w:val="nil"/>
          <w:insideH w:val="nil"/>
          <w:insideV w:val="nil"/>
        </w:tcBorders>
      </w:tcPr>
    </w:tblStylePr>
    <w:tblStylePr w:type="lastRow">
      <w:pPr>
        <w:spacing w:before="0" w:after="0" w:line="240" w:lineRule="auto"/>
      </w:pPr>
      <w:rPr>
        <w:b/>
        <w:bCs/>
      </w:rPr>
      <w:tblPr/>
      <w:tcPr>
        <w:tcBorders>
          <w:top w:val="single" w:sz="8" w:space="0" w:color="E07E3C" w:themeColor="accent4"/>
          <w:left w:val="nil"/>
          <w:bottom w:val="single" w:sz="8" w:space="0" w:color="E07E3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ECE" w:themeFill="accent4" w:themeFillTint="3F"/>
      </w:tcPr>
    </w:tblStylePr>
    <w:tblStylePr w:type="band1Horz">
      <w:tblPr/>
      <w:tcPr>
        <w:tcBorders>
          <w:left w:val="nil"/>
          <w:right w:val="nil"/>
          <w:insideH w:val="nil"/>
          <w:insideV w:val="nil"/>
        </w:tcBorders>
        <w:shd w:val="clear" w:color="auto" w:fill="F7DECE" w:themeFill="accent4" w:themeFillTint="3F"/>
      </w:tcPr>
    </w:tblStylePr>
  </w:style>
  <w:style w:type="table" w:styleId="MediumShading1-Accent4">
    <w:name w:val="Medium Shading 1 Accent 4"/>
    <w:basedOn w:val="TableNormal"/>
    <w:uiPriority w:val="63"/>
    <w:rsid w:val="008E2245"/>
    <w:tblPr>
      <w:tblStyleRowBandSize w:val="1"/>
      <w:tblStyleColBandSize w:val="1"/>
      <w:tblBorders>
        <w:top w:val="single" w:sz="8"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single" w:sz="8" w:space="0" w:color="E79E6C" w:themeColor="accent4" w:themeTint="BF"/>
      </w:tblBorders>
    </w:tblPr>
    <w:tblStylePr w:type="firstRow">
      <w:pPr>
        <w:spacing w:before="0" w:after="0" w:line="240" w:lineRule="auto"/>
      </w:pPr>
      <w:rPr>
        <w:b/>
        <w:bCs/>
        <w:color w:val="FFFFFF" w:themeColor="background1"/>
      </w:rPr>
      <w:tblPr/>
      <w:tcPr>
        <w:tcBorders>
          <w:top w:val="single" w:sz="8"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nil"/>
          <w:insideV w:val="nil"/>
        </w:tcBorders>
        <w:shd w:val="clear" w:color="auto" w:fill="E07E3C" w:themeFill="accent4"/>
      </w:tcPr>
    </w:tblStylePr>
    <w:tblStylePr w:type="lastRow">
      <w:pPr>
        <w:spacing w:before="0" w:after="0" w:line="240" w:lineRule="auto"/>
      </w:pPr>
      <w:rPr>
        <w:b/>
        <w:bCs/>
      </w:rPr>
      <w:tblPr/>
      <w:tcPr>
        <w:tcBorders>
          <w:top w:val="double" w:sz="6"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DECE" w:themeFill="accent4" w:themeFillTint="3F"/>
      </w:tcPr>
    </w:tblStylePr>
    <w:tblStylePr w:type="band1Horz">
      <w:tblPr/>
      <w:tcPr>
        <w:tcBorders>
          <w:insideH w:val="nil"/>
          <w:insideV w:val="nil"/>
        </w:tcBorders>
        <w:shd w:val="clear" w:color="auto" w:fill="F7DECE"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2245"/>
    <w:tblPr>
      <w:tblStyleRowBandSize w:val="1"/>
      <w:tblStyleColBandSize w:val="1"/>
      <w:tblBorders>
        <w:top w:val="single" w:sz="8" w:space="0" w:color="EEEC00" w:themeColor="accent3" w:themeTint="BF"/>
        <w:left w:val="single" w:sz="8" w:space="0" w:color="EEEC00" w:themeColor="accent3" w:themeTint="BF"/>
        <w:bottom w:val="single" w:sz="8" w:space="0" w:color="EEEC00" w:themeColor="accent3" w:themeTint="BF"/>
        <w:right w:val="single" w:sz="8" w:space="0" w:color="EEEC00" w:themeColor="accent3" w:themeTint="BF"/>
        <w:insideH w:val="single" w:sz="8" w:space="0" w:color="EEEC00" w:themeColor="accent3" w:themeTint="BF"/>
      </w:tblBorders>
    </w:tblPr>
    <w:tblStylePr w:type="firstRow">
      <w:pPr>
        <w:spacing w:before="0" w:after="0" w:line="240" w:lineRule="auto"/>
      </w:pPr>
      <w:rPr>
        <w:b/>
        <w:bCs/>
        <w:color w:val="FFFFFF" w:themeColor="background1"/>
      </w:rPr>
      <w:tblPr/>
      <w:tcPr>
        <w:tcBorders>
          <w:top w:val="single" w:sz="8" w:space="0" w:color="EEEC00" w:themeColor="accent3" w:themeTint="BF"/>
          <w:left w:val="single" w:sz="8" w:space="0" w:color="EEEC00" w:themeColor="accent3" w:themeTint="BF"/>
          <w:bottom w:val="single" w:sz="8" w:space="0" w:color="EEEC00" w:themeColor="accent3" w:themeTint="BF"/>
          <w:right w:val="single" w:sz="8" w:space="0" w:color="EEEC00" w:themeColor="accent3" w:themeTint="BF"/>
          <w:insideH w:val="nil"/>
          <w:insideV w:val="nil"/>
        </w:tcBorders>
        <w:shd w:val="clear" w:color="auto" w:fill="949300" w:themeFill="accent3"/>
      </w:tcPr>
    </w:tblStylePr>
    <w:tblStylePr w:type="lastRow">
      <w:pPr>
        <w:spacing w:before="0" w:after="0" w:line="240" w:lineRule="auto"/>
      </w:pPr>
      <w:rPr>
        <w:b/>
        <w:bCs/>
      </w:rPr>
      <w:tblPr/>
      <w:tcPr>
        <w:tcBorders>
          <w:top w:val="double" w:sz="6" w:space="0" w:color="EEEC00" w:themeColor="accent3" w:themeTint="BF"/>
          <w:left w:val="single" w:sz="8" w:space="0" w:color="EEEC00" w:themeColor="accent3" w:themeTint="BF"/>
          <w:bottom w:val="single" w:sz="8" w:space="0" w:color="EEEC00" w:themeColor="accent3" w:themeTint="BF"/>
          <w:right w:val="single" w:sz="8" w:space="0" w:color="EEEC0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EA5" w:themeFill="accent3" w:themeFillTint="3F"/>
      </w:tcPr>
    </w:tblStylePr>
    <w:tblStylePr w:type="band1Horz">
      <w:tblPr/>
      <w:tcPr>
        <w:tcBorders>
          <w:insideH w:val="nil"/>
          <w:insideV w:val="nil"/>
        </w:tcBorders>
        <w:shd w:val="clear" w:color="auto" w:fill="FFFEA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8E2245"/>
    <w:tblPr>
      <w:tblStyleRowBandSize w:val="1"/>
      <w:tblStyleColBandSize w:val="1"/>
      <w:tblBorders>
        <w:top w:val="single" w:sz="8" w:space="0" w:color="949300" w:themeColor="accent3"/>
        <w:left w:val="single" w:sz="8" w:space="0" w:color="949300" w:themeColor="accent3"/>
        <w:bottom w:val="single" w:sz="8" w:space="0" w:color="949300" w:themeColor="accent3"/>
        <w:right w:val="single" w:sz="8" w:space="0" w:color="949300" w:themeColor="accent3"/>
      </w:tblBorders>
    </w:tblPr>
    <w:tblStylePr w:type="firstRow">
      <w:pPr>
        <w:spacing w:before="0" w:after="0" w:line="240" w:lineRule="auto"/>
      </w:pPr>
      <w:rPr>
        <w:b/>
        <w:bCs/>
        <w:color w:val="FFFFFF" w:themeColor="background1"/>
      </w:rPr>
      <w:tblPr/>
      <w:tcPr>
        <w:shd w:val="clear" w:color="auto" w:fill="949300" w:themeFill="accent3"/>
      </w:tcPr>
    </w:tblStylePr>
    <w:tblStylePr w:type="lastRow">
      <w:pPr>
        <w:spacing w:before="0" w:after="0" w:line="240" w:lineRule="auto"/>
      </w:pPr>
      <w:rPr>
        <w:b/>
        <w:bCs/>
      </w:rPr>
      <w:tblPr/>
      <w:tcPr>
        <w:tcBorders>
          <w:top w:val="double" w:sz="6" w:space="0" w:color="949300" w:themeColor="accent3"/>
          <w:left w:val="single" w:sz="8" w:space="0" w:color="949300" w:themeColor="accent3"/>
          <w:bottom w:val="single" w:sz="8" w:space="0" w:color="949300" w:themeColor="accent3"/>
          <w:right w:val="single" w:sz="8" w:space="0" w:color="949300" w:themeColor="accent3"/>
        </w:tcBorders>
      </w:tcPr>
    </w:tblStylePr>
    <w:tblStylePr w:type="firstCol">
      <w:rPr>
        <w:b/>
        <w:bCs/>
      </w:rPr>
    </w:tblStylePr>
    <w:tblStylePr w:type="lastCol">
      <w:rPr>
        <w:b/>
        <w:bCs/>
      </w:rPr>
    </w:tblStylePr>
    <w:tblStylePr w:type="band1Vert">
      <w:tblPr/>
      <w:tcPr>
        <w:tcBorders>
          <w:top w:val="single" w:sz="8" w:space="0" w:color="949300" w:themeColor="accent3"/>
          <w:left w:val="single" w:sz="8" w:space="0" w:color="949300" w:themeColor="accent3"/>
          <w:bottom w:val="single" w:sz="8" w:space="0" w:color="949300" w:themeColor="accent3"/>
          <w:right w:val="single" w:sz="8" w:space="0" w:color="949300" w:themeColor="accent3"/>
        </w:tcBorders>
      </w:tcPr>
    </w:tblStylePr>
    <w:tblStylePr w:type="band1Horz">
      <w:tblPr/>
      <w:tcPr>
        <w:tcBorders>
          <w:top w:val="single" w:sz="8" w:space="0" w:color="949300" w:themeColor="accent3"/>
          <w:left w:val="single" w:sz="8" w:space="0" w:color="949300" w:themeColor="accent3"/>
          <w:bottom w:val="single" w:sz="8" w:space="0" w:color="949300" w:themeColor="accent3"/>
          <w:right w:val="single" w:sz="8" w:space="0" w:color="949300" w:themeColor="accent3"/>
        </w:tcBorders>
      </w:tcPr>
    </w:tblStylePr>
  </w:style>
  <w:style w:type="table" w:styleId="LightList-Accent2">
    <w:name w:val="Light List Accent 2"/>
    <w:basedOn w:val="TableNormal"/>
    <w:uiPriority w:val="61"/>
    <w:rsid w:val="008E2245"/>
    <w:tblPr>
      <w:tblStyleRowBandSize w:val="1"/>
      <w:tblStyleColBandSize w:val="1"/>
      <w:tblBorders>
        <w:top w:val="single" w:sz="8" w:space="0" w:color="6FACDE" w:themeColor="accent2"/>
        <w:left w:val="single" w:sz="8" w:space="0" w:color="6FACDE" w:themeColor="accent2"/>
        <w:bottom w:val="single" w:sz="8" w:space="0" w:color="6FACDE" w:themeColor="accent2"/>
        <w:right w:val="single" w:sz="8" w:space="0" w:color="6FACDE" w:themeColor="accent2"/>
      </w:tblBorders>
    </w:tblPr>
    <w:tblStylePr w:type="firstRow">
      <w:pPr>
        <w:spacing w:before="0" w:after="0" w:line="240" w:lineRule="auto"/>
      </w:pPr>
      <w:rPr>
        <w:b/>
        <w:bCs/>
        <w:color w:val="FFFFFF" w:themeColor="background1"/>
      </w:rPr>
      <w:tblPr/>
      <w:tcPr>
        <w:shd w:val="clear" w:color="auto" w:fill="6FACDE" w:themeFill="accent2"/>
      </w:tcPr>
    </w:tblStylePr>
    <w:tblStylePr w:type="lastRow">
      <w:pPr>
        <w:spacing w:before="0" w:after="0" w:line="240" w:lineRule="auto"/>
      </w:pPr>
      <w:rPr>
        <w:b/>
        <w:bCs/>
      </w:rPr>
      <w:tblPr/>
      <w:tcPr>
        <w:tcBorders>
          <w:top w:val="double" w:sz="6" w:space="0" w:color="6FACDE" w:themeColor="accent2"/>
          <w:left w:val="single" w:sz="8" w:space="0" w:color="6FACDE" w:themeColor="accent2"/>
          <w:bottom w:val="single" w:sz="8" w:space="0" w:color="6FACDE" w:themeColor="accent2"/>
          <w:right w:val="single" w:sz="8" w:space="0" w:color="6FACDE" w:themeColor="accent2"/>
        </w:tcBorders>
      </w:tcPr>
    </w:tblStylePr>
    <w:tblStylePr w:type="firstCol">
      <w:rPr>
        <w:b/>
        <w:bCs/>
      </w:rPr>
    </w:tblStylePr>
    <w:tblStylePr w:type="lastCol">
      <w:rPr>
        <w:b/>
        <w:bCs/>
      </w:rPr>
    </w:tblStylePr>
    <w:tblStylePr w:type="band1Vert">
      <w:tblPr/>
      <w:tcPr>
        <w:tcBorders>
          <w:top w:val="single" w:sz="8" w:space="0" w:color="6FACDE" w:themeColor="accent2"/>
          <w:left w:val="single" w:sz="8" w:space="0" w:color="6FACDE" w:themeColor="accent2"/>
          <w:bottom w:val="single" w:sz="8" w:space="0" w:color="6FACDE" w:themeColor="accent2"/>
          <w:right w:val="single" w:sz="8" w:space="0" w:color="6FACDE" w:themeColor="accent2"/>
        </w:tcBorders>
      </w:tcPr>
    </w:tblStylePr>
    <w:tblStylePr w:type="band1Horz">
      <w:tblPr/>
      <w:tcPr>
        <w:tcBorders>
          <w:top w:val="single" w:sz="8" w:space="0" w:color="6FACDE" w:themeColor="accent2"/>
          <w:left w:val="single" w:sz="8" w:space="0" w:color="6FACDE" w:themeColor="accent2"/>
          <w:bottom w:val="single" w:sz="8" w:space="0" w:color="6FACDE" w:themeColor="accent2"/>
          <w:right w:val="single" w:sz="8" w:space="0" w:color="6FACDE" w:themeColor="accent2"/>
        </w:tcBorders>
      </w:tcPr>
    </w:tblStylePr>
  </w:style>
  <w:style w:type="table" w:styleId="LightList-Accent1">
    <w:name w:val="Light List Accent 1"/>
    <w:basedOn w:val="TableNormal"/>
    <w:uiPriority w:val="61"/>
    <w:rsid w:val="008E734E"/>
    <w:tblPr>
      <w:tblStyleRowBandSize w:val="1"/>
      <w:tblStyleColBandSize w:val="1"/>
      <w:tblBorders>
        <w:top w:val="single" w:sz="8" w:space="0" w:color="00263E" w:themeColor="accent1"/>
        <w:left w:val="single" w:sz="8" w:space="0" w:color="00263E" w:themeColor="accent1"/>
        <w:bottom w:val="single" w:sz="8" w:space="0" w:color="00263E" w:themeColor="accent1"/>
        <w:right w:val="single" w:sz="8" w:space="0" w:color="00263E" w:themeColor="accent1"/>
      </w:tblBorders>
    </w:tblPr>
    <w:tblStylePr w:type="firstRow">
      <w:pPr>
        <w:spacing w:before="0" w:after="0" w:line="240" w:lineRule="auto"/>
      </w:pPr>
      <w:rPr>
        <w:b/>
        <w:bCs/>
        <w:color w:val="FFFFFF" w:themeColor="background1"/>
      </w:rPr>
      <w:tblPr/>
      <w:tcPr>
        <w:shd w:val="clear" w:color="auto" w:fill="00263E" w:themeFill="accent1"/>
      </w:tcPr>
    </w:tblStylePr>
    <w:tblStylePr w:type="lastRow">
      <w:pPr>
        <w:spacing w:before="0" w:after="0" w:line="240" w:lineRule="auto"/>
      </w:pPr>
      <w:rPr>
        <w:b/>
        <w:bCs/>
      </w:rPr>
      <w:tblPr/>
      <w:tcPr>
        <w:tcBorders>
          <w:top w:val="double" w:sz="6" w:space="0" w:color="00263E" w:themeColor="accent1"/>
          <w:left w:val="single" w:sz="8" w:space="0" w:color="00263E" w:themeColor="accent1"/>
          <w:bottom w:val="single" w:sz="8" w:space="0" w:color="00263E" w:themeColor="accent1"/>
          <w:right w:val="single" w:sz="8" w:space="0" w:color="00263E" w:themeColor="accent1"/>
        </w:tcBorders>
      </w:tcPr>
    </w:tblStylePr>
    <w:tblStylePr w:type="firstCol">
      <w:rPr>
        <w:b/>
        <w:bCs/>
      </w:rPr>
    </w:tblStylePr>
    <w:tblStylePr w:type="lastCol">
      <w:rPr>
        <w:b/>
        <w:bCs/>
      </w:rPr>
    </w:tblStylePr>
    <w:tblStylePr w:type="band1Vert">
      <w:tblPr/>
      <w:tcPr>
        <w:tcBorders>
          <w:top w:val="single" w:sz="8" w:space="0" w:color="00263E" w:themeColor="accent1"/>
          <w:left w:val="single" w:sz="8" w:space="0" w:color="00263E" w:themeColor="accent1"/>
          <w:bottom w:val="single" w:sz="8" w:space="0" w:color="00263E" w:themeColor="accent1"/>
          <w:right w:val="single" w:sz="8" w:space="0" w:color="00263E" w:themeColor="accent1"/>
        </w:tcBorders>
      </w:tcPr>
    </w:tblStylePr>
    <w:tblStylePr w:type="band1Horz">
      <w:tblPr/>
      <w:tcPr>
        <w:tcBorders>
          <w:top w:val="single" w:sz="8" w:space="0" w:color="00263E" w:themeColor="accent1"/>
          <w:left w:val="single" w:sz="8" w:space="0" w:color="00263E" w:themeColor="accent1"/>
          <w:bottom w:val="single" w:sz="8" w:space="0" w:color="00263E" w:themeColor="accent1"/>
          <w:right w:val="single" w:sz="8" w:space="0" w:color="00263E" w:themeColor="accent1"/>
        </w:tcBorders>
      </w:tcPr>
    </w:tblStylePr>
  </w:style>
  <w:style w:type="table" w:customStyle="1" w:styleId="GridTable4-Accent21">
    <w:name w:val="Grid Table 4 - Accent 21"/>
    <w:basedOn w:val="TableNormal"/>
    <w:uiPriority w:val="49"/>
    <w:rsid w:val="00907B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6FACDE" w:themeColor="accent2"/>
          <w:left w:val="single" w:sz="4" w:space="0" w:color="6FACDE" w:themeColor="accent2"/>
          <w:bottom w:val="single" w:sz="4" w:space="0" w:color="6FACDE" w:themeColor="accent2"/>
          <w:right w:val="single" w:sz="4" w:space="0" w:color="6FACDE" w:themeColor="accent2"/>
          <w:insideH w:val="nil"/>
          <w:insideV w:val="nil"/>
        </w:tcBorders>
        <w:shd w:val="clear" w:color="auto" w:fill="6FACDE" w:themeFill="accent2"/>
      </w:tcPr>
    </w:tblStylePr>
    <w:tblStylePr w:type="lastRow">
      <w:rPr>
        <w:b/>
        <w:bCs/>
      </w:rPr>
      <w:tblPr/>
      <w:tcPr>
        <w:tcBorders>
          <w:top w:val="double" w:sz="4" w:space="0" w:color="6FACDE" w:themeColor="accent2"/>
        </w:tcBorders>
      </w:tcPr>
    </w:tblStylePr>
    <w:tblStylePr w:type="firstCol">
      <w:rPr>
        <w:b/>
        <w:bCs/>
      </w:rPr>
    </w:tblStylePr>
    <w:tblStylePr w:type="lastCol">
      <w:rPr>
        <w:b/>
        <w:bCs/>
      </w:rPr>
    </w:tblStylePr>
    <w:tblStylePr w:type="band1Vert">
      <w:tblPr/>
      <w:tcPr>
        <w:shd w:val="clear" w:color="auto" w:fill="E1EEF8" w:themeFill="accent2" w:themeFillTint="33"/>
      </w:tcPr>
    </w:tblStylePr>
    <w:tblStylePr w:type="band1Horz">
      <w:tblPr/>
      <w:tcPr>
        <w:shd w:val="clear" w:color="auto" w:fill="E1EEF8" w:themeFill="accent2" w:themeFillTint="33"/>
      </w:tcPr>
    </w:tblStylePr>
  </w:style>
  <w:style w:type="paragraph" w:customStyle="1" w:styleId="TableHeading">
    <w:name w:val="TableHeading"/>
    <w:basedOn w:val="Normal"/>
    <w:link w:val="TableHeadingChar"/>
    <w:qFormat/>
    <w:rsid w:val="00665156"/>
    <w:rPr>
      <w:rFonts w:eastAsia="Calibri"/>
      <w:b/>
      <w:szCs w:val="22"/>
    </w:rPr>
  </w:style>
  <w:style w:type="character" w:customStyle="1" w:styleId="TableHeadingChar">
    <w:name w:val="TableHeading Char"/>
    <w:link w:val="TableHeading"/>
    <w:rsid w:val="00665156"/>
    <w:rPr>
      <w:rFonts w:ascii="Arial" w:hAnsi="Arial"/>
      <w:b/>
      <w:szCs w:val="22"/>
      <w:lang w:val="en-GB"/>
    </w:rPr>
  </w:style>
  <w:style w:type="paragraph" w:customStyle="1" w:styleId="Tabletext">
    <w:name w:val="Tabletext"/>
    <w:basedOn w:val="Normal"/>
    <w:link w:val="TabletextChar"/>
    <w:qFormat/>
    <w:rsid w:val="00665156"/>
    <w:pPr>
      <w:keepLines/>
    </w:pPr>
    <w:rPr>
      <w:rFonts w:eastAsia="Calibri"/>
      <w:sz w:val="19"/>
      <w:szCs w:val="22"/>
    </w:rPr>
  </w:style>
  <w:style w:type="table" w:customStyle="1" w:styleId="AJGTableNOheadings">
    <w:name w:val="AJGTableNOheadings"/>
    <w:basedOn w:val="TableNormal"/>
    <w:rsid w:val="00F17CEF"/>
    <w:rPr>
      <w:rFonts w:eastAsia="Times New Roman"/>
      <w:szCs w:val="22"/>
      <w:lang w:val="en-GB" w:eastAsia="en-GB"/>
    </w:rPr>
    <w:tblPr>
      <w:tblInd w:w="144" w:type="dxa"/>
      <w:tblBorders>
        <w:top w:val="single" w:sz="4" w:space="0" w:color="6FACDE"/>
        <w:left w:val="single" w:sz="4" w:space="0" w:color="6FACDE"/>
        <w:bottom w:val="single" w:sz="4" w:space="0" w:color="6FACDE"/>
        <w:right w:val="single" w:sz="4" w:space="0" w:color="6FACDE"/>
        <w:insideH w:val="single" w:sz="4" w:space="0" w:color="6FACDE"/>
        <w:insideV w:val="single" w:sz="4" w:space="0" w:color="6FACDE"/>
      </w:tblBorders>
      <w:tblCellMar>
        <w:top w:w="58" w:type="dxa"/>
        <w:left w:w="115" w:type="dxa"/>
        <w:bottom w:w="58" w:type="dxa"/>
        <w:right w:w="115" w:type="dxa"/>
      </w:tblCellMar>
    </w:tblPr>
    <w:trPr>
      <w:cantSplit/>
    </w:trPr>
    <w:tblStylePr w:type="firstRow">
      <w:rPr>
        <w:rFonts w:ascii="Calibri" w:hAnsi="Calibri"/>
        <w:b w:val="0"/>
        <w:color w:val="auto"/>
        <w:sz w:val="20"/>
        <w:u w:val="none"/>
      </w:rPr>
      <w:tblPr/>
      <w:tcPr>
        <w:tcBorders>
          <w:top w:val="single" w:sz="6" w:space="0" w:color="6FACDE"/>
          <w:left w:val="single" w:sz="6" w:space="0" w:color="6FACDE"/>
          <w:bottom w:val="single" w:sz="6" w:space="0" w:color="6FACDE"/>
          <w:right w:val="single" w:sz="6" w:space="0" w:color="6FACDE"/>
          <w:insideH w:val="single" w:sz="6" w:space="0" w:color="6FACDE"/>
          <w:insideV w:val="single" w:sz="6" w:space="0" w:color="6FACDE"/>
          <w:tl2br w:val="nil"/>
          <w:tr2bl w:val="nil"/>
        </w:tcBorders>
      </w:tcPr>
    </w:tblStylePr>
  </w:style>
  <w:style w:type="table" w:customStyle="1" w:styleId="AJGTablewithHeading">
    <w:name w:val="AJGTablewithHeading"/>
    <w:rsid w:val="001349FA"/>
    <w:rPr>
      <w:rFonts w:eastAsia="Times New Roman"/>
      <w:lang w:val="en-GB" w:eastAsia="en-GB"/>
    </w:rPr>
    <w:tblPr>
      <w:tblInd w:w="144" w:type="dxa"/>
      <w:tblBorders>
        <w:top w:val="single" w:sz="6" w:space="0" w:color="6FACDE"/>
        <w:left w:val="single" w:sz="6" w:space="0" w:color="6FACDE"/>
        <w:bottom w:val="single" w:sz="6" w:space="0" w:color="6FACDE"/>
        <w:right w:val="single" w:sz="6" w:space="0" w:color="6FACDE"/>
        <w:insideH w:val="single" w:sz="6" w:space="0" w:color="6FACDE"/>
        <w:insideV w:val="single" w:sz="6" w:space="0" w:color="6FACDE"/>
      </w:tblBorders>
      <w:tblCellMar>
        <w:top w:w="86" w:type="dxa"/>
        <w:left w:w="115" w:type="dxa"/>
        <w:bottom w:w="86" w:type="dxa"/>
        <w:right w:w="115" w:type="dxa"/>
      </w:tblCellMar>
    </w:tblPr>
    <w:trPr>
      <w:cantSplit/>
    </w:trPr>
    <w:tblStylePr w:type="firstRow">
      <w:pPr>
        <w:wordWrap/>
        <w:spacing w:line="240" w:lineRule="auto"/>
      </w:pPr>
      <w:rPr>
        <w:rFonts w:ascii="Calibri" w:hAnsi="Calibri"/>
        <w:b w:val="0"/>
        <w:color w:val="FFFFFF"/>
        <w:sz w:val="20"/>
      </w:rPr>
      <w:tblPr/>
      <w:tcPr>
        <w:tcBorders>
          <w:top w:val="single" w:sz="6" w:space="0" w:color="6FACDE"/>
          <w:left w:val="nil"/>
          <w:bottom w:val="single" w:sz="6" w:space="0" w:color="6FACDE"/>
          <w:right w:val="nil"/>
          <w:insideH w:val="single" w:sz="6" w:space="0" w:color="6FACDE"/>
          <w:insideV w:val="single" w:sz="6" w:space="0" w:color="6FACDE"/>
          <w:tl2br w:val="nil"/>
          <w:tr2bl w:val="nil"/>
        </w:tcBorders>
        <w:shd w:val="clear" w:color="auto" w:fill="6FACDE"/>
      </w:tcPr>
    </w:tblStylePr>
  </w:style>
  <w:style w:type="paragraph" w:customStyle="1" w:styleId="TableTextRIGHT">
    <w:name w:val="TableText RIGHT"/>
    <w:basedOn w:val="Normal"/>
    <w:qFormat/>
    <w:rsid w:val="00F17CEF"/>
    <w:pPr>
      <w:jc w:val="right"/>
    </w:pPr>
    <w:rPr>
      <w:rFonts w:eastAsia="Calibri"/>
      <w:sz w:val="19"/>
      <w:szCs w:val="22"/>
    </w:rPr>
  </w:style>
  <w:style w:type="paragraph" w:styleId="ListParagraph">
    <w:name w:val="List Paragraph"/>
    <w:basedOn w:val="Normal"/>
    <w:uiPriority w:val="34"/>
    <w:qFormat/>
    <w:rsid w:val="000F240D"/>
    <w:pPr>
      <w:ind w:left="720"/>
      <w:contextualSpacing/>
    </w:pPr>
    <w:rPr>
      <w:rFonts w:eastAsia="Calibri"/>
      <w:szCs w:val="22"/>
    </w:rPr>
  </w:style>
  <w:style w:type="paragraph" w:customStyle="1" w:styleId="xmsonormal">
    <w:name w:val="x_msonormal"/>
    <w:basedOn w:val="Normal"/>
    <w:rsid w:val="0059724D"/>
    <w:rPr>
      <w:rFonts w:ascii="Calibri" w:eastAsia="Calibri" w:hAnsi="Calibri" w:cs="Calibri"/>
      <w:sz w:val="22"/>
      <w:szCs w:val="22"/>
      <w:lang w:eastAsia="en-GB"/>
    </w:rPr>
  </w:style>
  <w:style w:type="character" w:customStyle="1" w:styleId="TabletextChar">
    <w:name w:val="Tabletext Char"/>
    <w:link w:val="Tabletext"/>
    <w:locked/>
    <w:rsid w:val="000170BC"/>
    <w:rPr>
      <w:rFonts w:ascii="Arial" w:hAnsi="Arial"/>
      <w:sz w:val="19"/>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98545">
      <w:bodyDiv w:val="1"/>
      <w:marLeft w:val="0"/>
      <w:marRight w:val="0"/>
      <w:marTop w:val="0"/>
      <w:marBottom w:val="0"/>
      <w:divBdr>
        <w:top w:val="none" w:sz="0" w:space="0" w:color="auto"/>
        <w:left w:val="none" w:sz="0" w:space="0" w:color="auto"/>
        <w:bottom w:val="none" w:sz="0" w:space="0" w:color="auto"/>
        <w:right w:val="none" w:sz="0" w:space="0" w:color="auto"/>
      </w:divBdr>
    </w:div>
    <w:div w:id="1389066130">
      <w:bodyDiv w:val="1"/>
      <w:marLeft w:val="0"/>
      <w:marRight w:val="0"/>
      <w:marTop w:val="0"/>
      <w:marBottom w:val="0"/>
      <w:divBdr>
        <w:top w:val="none" w:sz="0" w:space="0" w:color="auto"/>
        <w:left w:val="none" w:sz="0" w:space="0" w:color="auto"/>
        <w:bottom w:val="none" w:sz="0" w:space="0" w:color="auto"/>
        <w:right w:val="none" w:sz="0" w:space="0" w:color="auto"/>
      </w:divBdr>
    </w:div>
    <w:div w:id="1486238310">
      <w:bodyDiv w:val="1"/>
      <w:marLeft w:val="0"/>
      <w:marRight w:val="0"/>
      <w:marTop w:val="0"/>
      <w:marBottom w:val="0"/>
      <w:divBdr>
        <w:top w:val="none" w:sz="0" w:space="0" w:color="auto"/>
        <w:left w:val="none" w:sz="0" w:space="0" w:color="auto"/>
        <w:bottom w:val="none" w:sz="0" w:space="0" w:color="auto"/>
        <w:right w:val="none" w:sz="0" w:space="0" w:color="auto"/>
      </w:divBdr>
    </w:div>
    <w:div w:id="17013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jg.com/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jg.com/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orp PPT Palette">
      <a:dk1>
        <a:srgbClr val="000000"/>
      </a:dk1>
      <a:lt1>
        <a:srgbClr val="FFFFFF"/>
      </a:lt1>
      <a:dk2>
        <a:srgbClr val="535353"/>
      </a:dk2>
      <a:lt2>
        <a:srgbClr val="407EC9"/>
      </a:lt2>
      <a:accent1>
        <a:srgbClr val="00263E"/>
      </a:accent1>
      <a:accent2>
        <a:srgbClr val="6FACDE"/>
      </a:accent2>
      <a:accent3>
        <a:srgbClr val="949300"/>
      </a:accent3>
      <a:accent4>
        <a:srgbClr val="E07E3C"/>
      </a:accent4>
      <a:accent5>
        <a:srgbClr val="F0B323"/>
      </a:accent5>
      <a:accent6>
        <a:srgbClr val="A4C8E1"/>
      </a:accent6>
      <a:hlink>
        <a:srgbClr val="898A89"/>
      </a:hlink>
      <a:folHlink>
        <a:srgbClr val="122D42"/>
      </a:folHlink>
    </a:clrScheme>
    <a:fontScheme name="BSD/GBS Theme - A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d6626c4e-16f7-4f9f-a77d-fdd0bb686bcb">
      <Terms xmlns="http://schemas.microsoft.com/office/infopath/2007/PartnerControls"/>
    </lcf76f155ced4ddcb4097134ff3c332f>
    <TaxCatchAll xmlns="a392f841-e0f8-4277-8371-9c9b7e6ad089"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C3867B7FF5DB4C92A05FE1EC873591" ma:contentTypeVersion="16" ma:contentTypeDescription="Create a new document." ma:contentTypeScope="" ma:versionID="fddec53676feb15415d0821765bf9f1f">
  <xsd:schema xmlns:xsd="http://www.w3.org/2001/XMLSchema" xmlns:xs="http://www.w3.org/2001/XMLSchema" xmlns:p="http://schemas.microsoft.com/office/2006/metadata/properties" xmlns:ns2="d6626c4e-16f7-4f9f-a77d-fdd0bb686bcb" xmlns:ns3="a392f841-e0f8-4277-8371-9c9b7e6ad089" targetNamespace="http://schemas.microsoft.com/office/2006/metadata/properties" ma:root="true" ma:fieldsID="c52dc1fd4bfe2bb521bbed0e324f06b4" ns2:_="" ns3:_="">
    <xsd:import namespace="d6626c4e-16f7-4f9f-a77d-fdd0bb686bcb"/>
    <xsd:import namespace="a392f841-e0f8-4277-8371-9c9b7e6ad08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26c4e-16f7-4f9f-a77d-fdd0bb686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4a779f-41f0-48f3-a6e6-0dbde84062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2f841-e0f8-4277-8371-9c9b7e6ad0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fb1262-d4fd-4ca1-8ae0-e53b744407ad}" ma:internalName="TaxCatchAll" ma:showField="CatchAllData" ma:web="a392f841-e0f8-4277-8371-9c9b7e6ad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72516-3B74-47DB-AD44-47B452A2400F}">
  <ds:schemaRefs>
    <ds:schemaRef ds:uri="http://schemas.microsoft.com/office/2006/metadata/properties"/>
    <ds:schemaRef ds:uri="d6626c4e-16f7-4f9f-a77d-fdd0bb686bcb"/>
    <ds:schemaRef ds:uri="http://schemas.microsoft.com/office/infopath/2007/PartnerControls"/>
    <ds:schemaRef ds:uri="a392f841-e0f8-4277-8371-9c9b7e6ad089"/>
  </ds:schemaRefs>
</ds:datastoreItem>
</file>

<file path=customXml/itemProps2.xml><?xml version="1.0" encoding="utf-8"?>
<ds:datastoreItem xmlns:ds="http://schemas.openxmlformats.org/officeDocument/2006/customXml" ds:itemID="{3858F0C1-F9C3-4957-9DF0-2C98686CEB46}">
  <ds:schemaRefs>
    <ds:schemaRef ds:uri="http://schemas.microsoft.com/office/2006/metadata/longProperties"/>
  </ds:schemaRefs>
</ds:datastoreItem>
</file>

<file path=customXml/itemProps3.xml><?xml version="1.0" encoding="utf-8"?>
<ds:datastoreItem xmlns:ds="http://schemas.openxmlformats.org/officeDocument/2006/customXml" ds:itemID="{C19535C5-7469-47C2-94FC-F6003A027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26c4e-16f7-4f9f-a77d-fdd0bb686bcb"/>
    <ds:schemaRef ds:uri="a392f841-e0f8-4277-8371-9c9b7e6ad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60663-65B6-4C08-B78E-C608239ED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2872</Words>
  <Characters>15740</Characters>
  <Application>Microsoft Office Word</Application>
  <DocSecurity>0</DocSecurity>
  <Lines>655</Lines>
  <Paragraphs>453</Paragraphs>
  <ScaleCrop>false</ScaleCrop>
  <HeadingPairs>
    <vt:vector size="2" baseType="variant">
      <vt:variant>
        <vt:lpstr>Title</vt:lpstr>
      </vt:variant>
      <vt:variant>
        <vt:i4>1</vt:i4>
      </vt:variant>
    </vt:vector>
  </HeadingPairs>
  <TitlesOfParts>
    <vt:vector size="1" baseType="lpstr">
      <vt:lpstr>QBEProposalForm- New Business</vt:lpstr>
    </vt:vector>
  </TitlesOfParts>
  <Company>Gallagher Benefit Services, Inc.</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QBEProposalForm- New Business</dc:title>
  <dc:creator>Chris Matthews</dc:creator>
  <cp:lastModifiedBy>Lachlan Mackinnon</cp:lastModifiedBy>
  <cp:revision>11</cp:revision>
  <cp:lastPrinted>2018-04-11T09:32:00Z</cp:lastPrinted>
  <dcterms:created xsi:type="dcterms:W3CDTF">2025-10-20T14:03:00Z</dcterms:created>
  <dcterms:modified xsi:type="dcterms:W3CDTF">2025-11-28T12:17:00Z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Johnson</vt:lpwstr>
  </property>
  <property fmtid="{D5CDD505-2E9C-101B-9397-08002B2CF9AE}" pid="3" name="NotesUNID">
    <vt:lpwstr>ffb40fe6bbdbd4168525759f00568401</vt:lpwstr>
  </property>
  <property fmtid="{D5CDD505-2E9C-101B-9397-08002B2CF9AE}" pid="4" name="BOSS - Practice Area">
    <vt:lpwstr>16;#Consulting Services|7f8b86ff-7274-457b-8599-9e8dd433300c</vt:lpwstr>
  </property>
  <property fmtid="{D5CDD505-2E9C-101B-9397-08002B2CF9AE}" pid="5" name="Link to Page">
    <vt:lpwstr/>
  </property>
  <property fmtid="{D5CDD505-2E9C-101B-9397-08002B2CF9AE}" pid="6" name="NotesTimeStamp">
    <vt:lpwstr>2012-05-10T12:13:57Z</vt:lpwstr>
  </property>
  <property fmtid="{D5CDD505-2E9C-101B-9397-08002B2CF9AE}" pid="7" name="NotesPart">
    <vt:lpwstr>$AlternateFile</vt:lpwstr>
  </property>
  <property fmtid="{D5CDD505-2E9C-101B-9397-08002B2CF9AE}" pid="8" name="BOSS - Process">
    <vt:lpwstr/>
  </property>
  <property fmtid="{D5CDD505-2E9C-101B-9397-08002B2CF9AE}" pid="9" name="Order">
    <vt:lpwstr>501800.000000000</vt:lpwstr>
  </property>
  <property fmtid="{D5CDD505-2E9C-101B-9397-08002B2CF9AE}" pid="10" name="ContentTypeId">
    <vt:lpwstr>0x010100B4C3867B7FF5DB4C92A05FE1EC873591</vt:lpwstr>
  </property>
  <property fmtid="{D5CDD505-2E9C-101B-9397-08002B2CF9AE}" pid="11" name="Consulting Practices">
    <vt:lpwstr/>
  </property>
  <property fmtid="{D5CDD505-2E9C-101B-9397-08002B2CF9AE}" pid="12" name="Industry Practices">
    <vt:lpwstr/>
  </property>
  <property fmtid="{D5CDD505-2E9C-101B-9397-08002B2CF9AE}" pid="13" name="Marketing Keywords">
    <vt:lpwstr/>
  </property>
  <property fmtid="{D5CDD505-2E9C-101B-9397-08002B2CF9AE}" pid="14" name="MediaServiceImageTags">
    <vt:lpwstr/>
  </property>
</Properties>
</file>