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2023C2" w14:textId="77777777" w:rsidR="00DD696D" w:rsidRDefault="00000000" w:rsidP="00DD696D">
      <w:pPr>
        <w:jc w:val="center"/>
        <w:rPr>
          <w:b/>
          <w:u w:val="single"/>
        </w:rPr>
      </w:pPr>
      <w:r>
        <w:rPr>
          <w:b/>
          <w:noProof/>
          <w:u w:val="single"/>
          <w:lang w:eastAsia="en-GB"/>
        </w:rPr>
        <w:object w:dxaOrig="1440" w:dyaOrig="1440" w14:anchorId="396F47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74.9pt;margin-top:-27.2pt;width:84.75pt;height:78.2pt;z-index:251658240">
            <v:imagedata r:id="rId11" o:title=""/>
            <w10:wrap type="topAndBottom"/>
          </v:shape>
          <o:OLEObject Type="Embed" ProgID="StaticMetafile" ShapeID="_x0000_s1026" DrawAspect="Content" ObjectID="_1829386098" r:id="rId12"/>
        </w:object>
      </w:r>
    </w:p>
    <w:p w14:paraId="44089993" w14:textId="77777777" w:rsidR="00DD696D" w:rsidRDefault="00DD696D" w:rsidP="00DD696D">
      <w:pPr>
        <w:jc w:val="both"/>
        <w:rPr>
          <w:b/>
          <w:u w:val="single"/>
        </w:rPr>
      </w:pPr>
    </w:p>
    <w:p w14:paraId="18F87CEA" w14:textId="77777777" w:rsidR="00DD696D" w:rsidRDefault="00DD696D" w:rsidP="00DD696D">
      <w:pPr>
        <w:pBdr>
          <w:top w:val="single" w:sz="4" w:space="1" w:color="auto"/>
          <w:left w:val="single" w:sz="4" w:space="4" w:color="auto"/>
          <w:bottom w:val="single" w:sz="4" w:space="0" w:color="auto"/>
          <w:right w:val="single" w:sz="4" w:space="4" w:color="auto"/>
        </w:pBdr>
        <w:jc w:val="center"/>
        <w:rPr>
          <w:b/>
          <w:sz w:val="44"/>
          <w:szCs w:val="44"/>
        </w:rPr>
      </w:pPr>
      <w:r>
        <w:rPr>
          <w:b/>
          <w:sz w:val="44"/>
          <w:szCs w:val="44"/>
        </w:rPr>
        <w:t>Monmouthshire County Council</w:t>
      </w:r>
    </w:p>
    <w:p w14:paraId="0FDCCEB0" w14:textId="77777777" w:rsidR="00DD696D" w:rsidRDefault="00DD696D" w:rsidP="00DD696D">
      <w:pPr>
        <w:pBdr>
          <w:top w:val="single" w:sz="4" w:space="1" w:color="auto"/>
          <w:left w:val="single" w:sz="4" w:space="4" w:color="auto"/>
          <w:bottom w:val="single" w:sz="4" w:space="0" w:color="auto"/>
          <w:right w:val="single" w:sz="4" w:space="4" w:color="auto"/>
        </w:pBdr>
        <w:jc w:val="center"/>
        <w:rPr>
          <w:b/>
          <w:sz w:val="44"/>
          <w:szCs w:val="44"/>
        </w:rPr>
      </w:pPr>
      <w:r>
        <w:rPr>
          <w:b/>
          <w:sz w:val="44"/>
          <w:szCs w:val="44"/>
        </w:rPr>
        <w:t>Request for Quotation</w:t>
      </w:r>
    </w:p>
    <w:p w14:paraId="24F1F9D3" w14:textId="77777777" w:rsidR="00DD696D" w:rsidRPr="00437693" w:rsidRDefault="00DD696D" w:rsidP="00DD696D">
      <w:pPr>
        <w:pBdr>
          <w:top w:val="single" w:sz="4" w:space="1" w:color="auto"/>
          <w:left w:val="single" w:sz="4" w:space="4" w:color="auto"/>
          <w:bottom w:val="single" w:sz="4" w:space="0" w:color="auto"/>
          <w:right w:val="single" w:sz="4" w:space="4" w:color="auto"/>
        </w:pBdr>
        <w:jc w:val="center"/>
        <w:rPr>
          <w:b/>
          <w:sz w:val="24"/>
          <w:szCs w:val="24"/>
        </w:rPr>
      </w:pPr>
    </w:p>
    <w:p w14:paraId="39E83714" w14:textId="77777777" w:rsidR="00DD696D" w:rsidRDefault="00DD696D" w:rsidP="00DD696D">
      <w:pPr>
        <w:rPr>
          <w:rFonts w:ascii="Arial" w:hAnsi="Arial" w:cs="Arial"/>
          <w:b/>
          <w:sz w:val="24"/>
          <w:szCs w:val="24"/>
        </w:rPr>
      </w:pPr>
    </w:p>
    <w:p w14:paraId="1C95C220" w14:textId="77777777" w:rsidR="00DD696D" w:rsidRDefault="00DD696D" w:rsidP="00DD696D">
      <w:pPr>
        <w:rPr>
          <w:rFonts w:ascii="Arial" w:hAnsi="Arial" w:cs="Arial"/>
          <w:b/>
          <w:sz w:val="24"/>
          <w:szCs w:val="24"/>
        </w:rPr>
      </w:pPr>
    </w:p>
    <w:p w14:paraId="71854776" w14:textId="77777777" w:rsidR="00DD696D" w:rsidRDefault="00DD696D" w:rsidP="00DD696D">
      <w:pPr>
        <w:rPr>
          <w:rFonts w:ascii="Arial" w:hAnsi="Arial" w:cs="Arial"/>
          <w:b/>
          <w:sz w:val="24"/>
          <w:szCs w:val="24"/>
        </w:rPr>
      </w:pPr>
    </w:p>
    <w:p w14:paraId="21136D2F" w14:textId="454CF744" w:rsidR="00DD696D" w:rsidRDefault="00DD696D" w:rsidP="00B84C64">
      <w:pPr>
        <w:pStyle w:val="Caption"/>
        <w:ind w:left="0"/>
        <w:jc w:val="center"/>
        <w:rPr>
          <w:rFonts w:cs="Arial"/>
          <w:sz w:val="32"/>
        </w:rPr>
      </w:pPr>
      <w:r w:rsidRPr="00D2267B">
        <w:rPr>
          <w:rFonts w:cs="Arial"/>
          <w:sz w:val="36"/>
          <w:szCs w:val="36"/>
        </w:rPr>
        <w:t>Title of Contract</w:t>
      </w:r>
      <w:r>
        <w:rPr>
          <w:rFonts w:cs="Arial"/>
          <w:sz w:val="32"/>
        </w:rPr>
        <w:t>:</w:t>
      </w:r>
    </w:p>
    <w:p w14:paraId="01506C89" w14:textId="06D425B5" w:rsidR="00DD696D" w:rsidRPr="00195585" w:rsidRDefault="757F2409" w:rsidP="1C603BBD">
      <w:pPr>
        <w:pStyle w:val="Caption"/>
        <w:ind w:left="0"/>
        <w:jc w:val="center"/>
        <w:rPr>
          <w:rFonts w:cs="Arial"/>
          <w:sz w:val="36"/>
          <w:szCs w:val="36"/>
        </w:rPr>
      </w:pPr>
      <w:r w:rsidRPr="1C603BBD">
        <w:rPr>
          <w:rFonts w:cs="Arial"/>
          <w:sz w:val="36"/>
          <w:szCs w:val="36"/>
        </w:rPr>
        <w:t>Destination Policy Impact Assessment</w:t>
      </w:r>
    </w:p>
    <w:p w14:paraId="7F44BA77" w14:textId="43CAF97F" w:rsidR="00DD696D" w:rsidRDefault="00DD696D" w:rsidP="00F5736C">
      <w:pPr>
        <w:tabs>
          <w:tab w:val="left" w:pos="3450"/>
        </w:tabs>
        <w:jc w:val="both"/>
        <w:rPr>
          <w:rFonts w:ascii="Arial" w:hAnsi="Arial" w:cs="Arial"/>
          <w:b/>
          <w:bCs/>
          <w:color w:val="000000"/>
        </w:rPr>
      </w:pPr>
      <w:r>
        <w:rPr>
          <w:rFonts w:ascii="Arial" w:hAnsi="Arial" w:cs="Arial"/>
          <w:b/>
          <w:bCs/>
          <w:color w:val="000000"/>
        </w:rPr>
        <w:tab/>
      </w:r>
    </w:p>
    <w:p w14:paraId="19E083AC" w14:textId="77777777" w:rsidR="00165003" w:rsidRDefault="00165003" w:rsidP="00F5736C">
      <w:pPr>
        <w:jc w:val="center"/>
        <w:rPr>
          <w:rFonts w:ascii="Arial" w:hAnsi="Arial" w:cs="Arial"/>
          <w:b/>
          <w:bCs/>
          <w:color w:val="000000"/>
        </w:rPr>
      </w:pPr>
    </w:p>
    <w:p w14:paraId="0AB2687C" w14:textId="235BB3F8" w:rsidR="00DD696D" w:rsidRDefault="0E3134FA" w:rsidP="39CDCD2F">
      <w:pPr>
        <w:jc w:val="center"/>
      </w:pPr>
      <w:r>
        <w:rPr>
          <w:noProof/>
        </w:rPr>
        <w:drawing>
          <wp:inline distT="0" distB="0" distL="0" distR="0" wp14:anchorId="41E5BF2D" wp14:editId="2D47CFF2">
            <wp:extent cx="2952062" cy="4181475"/>
            <wp:effectExtent l="0" t="0" r="0" b="0"/>
            <wp:docPr id="191059270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0592708" name="Picture 1910592708"/>
                    <pic:cNvPicPr/>
                  </pic:nvPicPr>
                  <pic:blipFill>
                    <a:blip r:embed="rId13">
                      <a:extLst>
                        <a:ext uri="{28A0092B-C50C-407E-A947-70E740481C1C}">
                          <a14:useLocalDpi xmlns:a14="http://schemas.microsoft.com/office/drawing/2010/main"/>
                        </a:ext>
                      </a:extLst>
                    </a:blip>
                    <a:stretch>
                      <a:fillRect/>
                    </a:stretch>
                  </pic:blipFill>
                  <pic:spPr>
                    <a:xfrm>
                      <a:off x="0" y="0"/>
                      <a:ext cx="2952062" cy="4181475"/>
                    </a:xfrm>
                    <a:prstGeom prst="rect">
                      <a:avLst/>
                    </a:prstGeom>
                  </pic:spPr>
                </pic:pic>
              </a:graphicData>
            </a:graphic>
          </wp:inline>
        </w:drawing>
      </w:r>
    </w:p>
    <w:p w14:paraId="30DB7FD0" w14:textId="77777777" w:rsidR="006C4F0A" w:rsidRDefault="006C4F0A" w:rsidP="00DD696D">
      <w:pPr>
        <w:jc w:val="both"/>
        <w:rPr>
          <w:rFonts w:ascii="Arial" w:hAnsi="Arial" w:cs="Arial"/>
          <w:b/>
          <w:bCs/>
          <w:color w:val="000000"/>
        </w:rPr>
      </w:pPr>
    </w:p>
    <w:p w14:paraId="111080B1" w14:textId="43F22404" w:rsidR="00DD696D" w:rsidRDefault="00DD696D" w:rsidP="1C97EF8A">
      <w:pPr>
        <w:jc w:val="both"/>
        <w:rPr>
          <w:rFonts w:ascii="Arial" w:hAnsi="Arial" w:cs="Arial"/>
          <w:b/>
          <w:bCs/>
          <w:color w:val="000000"/>
        </w:rPr>
      </w:pPr>
    </w:p>
    <w:p w14:paraId="48BA7811" w14:textId="77777777" w:rsidR="005A4312" w:rsidRPr="00FF2D1E" w:rsidRDefault="00E8070F" w:rsidP="00DD696D">
      <w:pPr>
        <w:jc w:val="center"/>
        <w:rPr>
          <w:rFonts w:ascii="Aptos" w:hAnsi="Aptos" w:cs="Arial"/>
          <w:b/>
          <w:bCs/>
          <w:color w:val="000000" w:themeColor="text1"/>
          <w:sz w:val="32"/>
          <w:szCs w:val="32"/>
        </w:rPr>
      </w:pPr>
      <w:r w:rsidRPr="00FF2D1E">
        <w:rPr>
          <w:rFonts w:ascii="Aptos" w:hAnsi="Aptos" w:cs="Arial"/>
          <w:b/>
          <w:bCs/>
          <w:color w:val="000000" w:themeColor="text1"/>
          <w:sz w:val="32"/>
          <w:szCs w:val="32"/>
        </w:rPr>
        <w:t>Submission deadline</w:t>
      </w:r>
      <w:r w:rsidR="00DD696D" w:rsidRPr="00FF2D1E">
        <w:rPr>
          <w:rFonts w:ascii="Aptos" w:hAnsi="Aptos" w:cs="Arial"/>
          <w:b/>
          <w:bCs/>
          <w:color w:val="000000" w:themeColor="text1"/>
          <w:sz w:val="32"/>
          <w:szCs w:val="32"/>
        </w:rPr>
        <w:t>:</w:t>
      </w:r>
    </w:p>
    <w:p w14:paraId="4125BAFA" w14:textId="09C9F9FE" w:rsidR="00DD696D" w:rsidRPr="00FF2D1E" w:rsidRDefault="00304AEF" w:rsidP="00DD696D">
      <w:pPr>
        <w:jc w:val="center"/>
        <w:rPr>
          <w:rFonts w:ascii="Aptos" w:hAnsi="Aptos" w:cs="Arial"/>
          <w:b/>
          <w:bCs/>
          <w:color w:val="000000" w:themeColor="text1"/>
          <w:sz w:val="32"/>
          <w:szCs w:val="32"/>
        </w:rPr>
      </w:pPr>
      <w:r>
        <w:rPr>
          <w:rFonts w:ascii="Aptos" w:hAnsi="Aptos" w:cs="Arial"/>
          <w:b/>
          <w:bCs/>
          <w:color w:val="000000" w:themeColor="text1"/>
          <w:sz w:val="32"/>
          <w:szCs w:val="32"/>
        </w:rPr>
        <w:t>16</w:t>
      </w:r>
      <w:r w:rsidRPr="00304AEF">
        <w:rPr>
          <w:rFonts w:ascii="Aptos" w:hAnsi="Aptos" w:cs="Arial"/>
          <w:b/>
          <w:bCs/>
          <w:color w:val="000000" w:themeColor="text1"/>
          <w:sz w:val="32"/>
          <w:szCs w:val="32"/>
          <w:vertAlign w:val="superscript"/>
        </w:rPr>
        <w:t>th</w:t>
      </w:r>
      <w:r>
        <w:rPr>
          <w:rFonts w:ascii="Aptos" w:hAnsi="Aptos" w:cs="Arial"/>
          <w:b/>
          <w:bCs/>
          <w:color w:val="000000" w:themeColor="text1"/>
          <w:sz w:val="32"/>
          <w:szCs w:val="32"/>
        </w:rPr>
        <w:t xml:space="preserve"> January 2026</w:t>
      </w:r>
    </w:p>
    <w:p w14:paraId="5F82D6E5" w14:textId="77777777" w:rsidR="00DD696D" w:rsidRDefault="00DD696D" w:rsidP="00DD696D">
      <w:pPr>
        <w:jc w:val="both"/>
        <w:rPr>
          <w:rFonts w:ascii="Arial" w:hAnsi="Arial" w:cs="Arial"/>
          <w:b/>
          <w:bCs/>
          <w:color w:val="000000"/>
        </w:rPr>
      </w:pPr>
    </w:p>
    <w:p w14:paraId="397AF35F" w14:textId="0A15CC6E" w:rsidR="00DD696D" w:rsidRDefault="6762ABD4" w:rsidP="4E572AF6">
      <w:pPr>
        <w:jc w:val="both"/>
        <w:rPr>
          <w:rFonts w:ascii="Arial" w:hAnsi="Arial" w:cs="Arial"/>
          <w:b/>
          <w:bCs/>
          <w:color w:val="000000"/>
        </w:rPr>
      </w:pPr>
      <w:r>
        <w:rPr>
          <w:noProof/>
        </w:rPr>
        <w:lastRenderedPageBreak/>
        <w:drawing>
          <wp:inline distT="0" distB="0" distL="0" distR="0" wp14:anchorId="24976648" wp14:editId="064F772E">
            <wp:extent cx="3663234" cy="800102"/>
            <wp:effectExtent l="0" t="0" r="0" b="0"/>
            <wp:docPr id="147669742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697428" name=""/>
                    <pic:cNvPicPr/>
                  </pic:nvPicPr>
                  <pic:blipFill>
                    <a:blip r:embed="rId14" cstate="print">
                      <a:extLst>
                        <a:ext uri="{28A0092B-C50C-407E-A947-70E740481C1C}">
                          <a14:useLocalDpi xmlns:a14="http://schemas.microsoft.com/office/drawing/2010/main"/>
                        </a:ext>
                      </a:extLst>
                    </a:blip>
                    <a:stretch>
                      <a:fillRect/>
                    </a:stretch>
                  </pic:blipFill>
                  <pic:spPr>
                    <a:xfrm>
                      <a:off x="0" y="0"/>
                      <a:ext cx="3663234" cy="800102"/>
                    </a:xfrm>
                    <a:prstGeom prst="rect">
                      <a:avLst/>
                    </a:prstGeom>
                  </pic:spPr>
                </pic:pic>
              </a:graphicData>
            </a:graphic>
          </wp:inline>
        </w:drawing>
      </w:r>
    </w:p>
    <w:p w14:paraId="3CD757BB" w14:textId="77777777" w:rsidR="00DD696D" w:rsidRDefault="00DD696D" w:rsidP="00DD696D">
      <w:pPr>
        <w:rPr>
          <w:rFonts w:ascii="Arial" w:hAnsi="Arial" w:cs="Arial"/>
          <w:b/>
          <w:sz w:val="24"/>
          <w:szCs w:val="24"/>
        </w:rPr>
      </w:pPr>
    </w:p>
    <w:p w14:paraId="6E39DF70" w14:textId="77777777" w:rsidR="000242F5" w:rsidRDefault="000242F5" w:rsidP="00DD696D">
      <w:pPr>
        <w:rPr>
          <w:rFonts w:ascii="Arial" w:hAnsi="Arial" w:cs="Arial"/>
          <w:b/>
          <w:sz w:val="24"/>
          <w:szCs w:val="24"/>
        </w:rPr>
      </w:pPr>
    </w:p>
    <w:p w14:paraId="4DAA6CA7" w14:textId="77777777" w:rsidR="00DD696D" w:rsidRPr="002F1F5B" w:rsidRDefault="00DD696D" w:rsidP="3614459A">
      <w:pPr>
        <w:spacing w:line="288" w:lineRule="auto"/>
        <w:jc w:val="both"/>
        <w:rPr>
          <w:rFonts w:ascii="Arial" w:eastAsia="Arial" w:hAnsi="Arial" w:cs="Arial"/>
          <w:b/>
          <w:bCs/>
          <w:color w:val="000000"/>
          <w:sz w:val="24"/>
          <w:szCs w:val="24"/>
        </w:rPr>
      </w:pPr>
      <w:r w:rsidRPr="3614459A">
        <w:rPr>
          <w:rFonts w:ascii="Arial" w:eastAsia="Arial" w:hAnsi="Arial" w:cs="Arial"/>
          <w:b/>
          <w:bCs/>
          <w:color w:val="000000" w:themeColor="text1"/>
          <w:sz w:val="24"/>
          <w:szCs w:val="24"/>
        </w:rPr>
        <w:t>Introduction</w:t>
      </w:r>
    </w:p>
    <w:p w14:paraId="1E171398" w14:textId="77777777" w:rsidR="00DD696D" w:rsidRPr="002F1F5B" w:rsidRDefault="00DD696D" w:rsidP="3614459A">
      <w:pPr>
        <w:spacing w:line="288" w:lineRule="auto"/>
        <w:rPr>
          <w:rFonts w:ascii="Arial" w:eastAsia="Arial" w:hAnsi="Arial" w:cs="Arial"/>
          <w:b/>
          <w:bCs/>
          <w:sz w:val="24"/>
          <w:szCs w:val="24"/>
        </w:rPr>
      </w:pPr>
    </w:p>
    <w:p w14:paraId="76576849" w14:textId="4FACA6D5" w:rsidR="00DD696D" w:rsidRPr="002F1F5B" w:rsidRDefault="00DD696D" w:rsidP="3614459A">
      <w:pPr>
        <w:spacing w:line="288" w:lineRule="auto"/>
        <w:jc w:val="both"/>
        <w:rPr>
          <w:rFonts w:ascii="Arial" w:eastAsia="Arial" w:hAnsi="Arial" w:cs="Arial"/>
          <w:sz w:val="24"/>
          <w:szCs w:val="24"/>
        </w:rPr>
      </w:pPr>
      <w:r w:rsidRPr="3614459A">
        <w:rPr>
          <w:rFonts w:ascii="Arial" w:eastAsia="Arial" w:hAnsi="Arial" w:cs="Arial"/>
          <w:sz w:val="24"/>
          <w:szCs w:val="24"/>
        </w:rPr>
        <w:t>You are invited to quote for the provision of the</w:t>
      </w:r>
      <w:r w:rsidR="611981EE" w:rsidRPr="3614459A">
        <w:rPr>
          <w:rFonts w:ascii="Arial" w:eastAsia="Arial" w:hAnsi="Arial" w:cs="Arial"/>
          <w:sz w:val="24"/>
          <w:szCs w:val="24"/>
        </w:rPr>
        <w:t xml:space="preserve"> goods, services or works</w:t>
      </w:r>
      <w:r w:rsidRPr="3614459A">
        <w:rPr>
          <w:rFonts w:ascii="Arial" w:eastAsia="Arial" w:hAnsi="Arial" w:cs="Arial"/>
          <w:sz w:val="24"/>
          <w:szCs w:val="24"/>
        </w:rPr>
        <w:t xml:space="preserve"> </w:t>
      </w:r>
      <w:r w:rsidRPr="3614459A">
        <w:rPr>
          <w:rFonts w:ascii="Arial" w:hAnsi="Arial" w:cs="Arial"/>
        </w:rPr>
        <w:fldChar w:fldCharType="begin"/>
      </w:r>
      <w:r w:rsidRPr="3614459A">
        <w:rPr>
          <w:rFonts w:ascii="Arial" w:hAnsi="Arial" w:cs="Arial"/>
        </w:rPr>
        <w:instrText xml:space="preserve"> MACROBUTTON  AcceptAllChangesInDoc goods/services </w:instrText>
      </w:r>
      <w:r w:rsidRPr="3614459A">
        <w:rPr>
          <w:rFonts w:ascii="Arial" w:hAnsi="Arial" w:cs="Arial"/>
        </w:rPr>
        <w:fldChar w:fldCharType="end"/>
      </w:r>
      <w:r w:rsidRPr="3614459A">
        <w:rPr>
          <w:rFonts w:ascii="Arial" w:eastAsia="Arial" w:hAnsi="Arial" w:cs="Arial"/>
          <w:sz w:val="24"/>
          <w:szCs w:val="24"/>
        </w:rPr>
        <w:t xml:space="preserve">detailed below. Your quotation must be received by the date and time specified. Quotations received after the deadline may not be considered. Monmouthshire County Council accept no responsibility for the late delivery of </w:t>
      </w:r>
      <w:proofErr w:type="gramStart"/>
      <w:r w:rsidRPr="3614459A">
        <w:rPr>
          <w:rFonts w:ascii="Arial" w:eastAsia="Arial" w:hAnsi="Arial" w:cs="Arial"/>
          <w:sz w:val="24"/>
          <w:szCs w:val="24"/>
        </w:rPr>
        <w:t>quotations</w:t>
      </w:r>
      <w:proofErr w:type="gramEnd"/>
      <w:r w:rsidRPr="3614459A">
        <w:rPr>
          <w:rFonts w:ascii="Arial" w:eastAsia="Arial" w:hAnsi="Arial" w:cs="Arial"/>
          <w:sz w:val="24"/>
          <w:szCs w:val="24"/>
        </w:rPr>
        <w:t xml:space="preserve"> and you are advised to make allowance for transit time.</w:t>
      </w:r>
    </w:p>
    <w:p w14:paraId="1248AFF5" w14:textId="77777777" w:rsidR="00DD696D" w:rsidRPr="002F1F5B" w:rsidRDefault="00DD696D" w:rsidP="3614459A">
      <w:pPr>
        <w:spacing w:line="288" w:lineRule="auto"/>
        <w:jc w:val="both"/>
        <w:rPr>
          <w:rFonts w:ascii="Arial" w:eastAsia="Arial" w:hAnsi="Arial" w:cs="Arial"/>
          <w:sz w:val="24"/>
          <w:szCs w:val="24"/>
        </w:rPr>
      </w:pPr>
    </w:p>
    <w:p w14:paraId="0993122A" w14:textId="77777777" w:rsidR="00DD696D" w:rsidRPr="002F1F5B" w:rsidRDefault="00DD696D" w:rsidP="3614459A">
      <w:pPr>
        <w:spacing w:line="288" w:lineRule="auto"/>
        <w:jc w:val="both"/>
        <w:rPr>
          <w:rFonts w:ascii="Arial" w:eastAsia="Arial" w:hAnsi="Arial" w:cs="Arial"/>
          <w:b/>
          <w:bCs/>
          <w:color w:val="000000"/>
          <w:sz w:val="24"/>
          <w:szCs w:val="24"/>
        </w:rPr>
      </w:pPr>
      <w:r w:rsidRPr="3614459A">
        <w:rPr>
          <w:rFonts w:ascii="Arial" w:eastAsia="Arial" w:hAnsi="Arial" w:cs="Arial"/>
          <w:b/>
          <w:bCs/>
          <w:color w:val="000000" w:themeColor="text1"/>
          <w:sz w:val="24"/>
          <w:szCs w:val="24"/>
        </w:rPr>
        <w:t>Submission instructions</w:t>
      </w:r>
    </w:p>
    <w:p w14:paraId="6A2C85A9" w14:textId="77777777" w:rsidR="00DD696D" w:rsidRPr="00C94F98" w:rsidRDefault="00DD696D" w:rsidP="3614459A">
      <w:pPr>
        <w:spacing w:line="288" w:lineRule="auto"/>
        <w:jc w:val="both"/>
        <w:rPr>
          <w:rFonts w:ascii="Arial" w:eastAsia="Arial" w:hAnsi="Arial" w:cs="Arial"/>
          <w:b/>
          <w:bCs/>
          <w:color w:val="000000"/>
          <w:sz w:val="24"/>
          <w:szCs w:val="24"/>
        </w:rPr>
      </w:pPr>
    </w:p>
    <w:p w14:paraId="25392A89" w14:textId="77777777" w:rsidR="00E570AD" w:rsidRPr="00E570AD" w:rsidRDefault="00E570AD" w:rsidP="3614459A">
      <w:pPr>
        <w:spacing w:line="288" w:lineRule="auto"/>
        <w:jc w:val="both"/>
        <w:rPr>
          <w:rFonts w:ascii="Arial" w:eastAsia="Arial" w:hAnsi="Arial" w:cs="Arial"/>
          <w:sz w:val="24"/>
          <w:szCs w:val="24"/>
        </w:rPr>
      </w:pPr>
      <w:r w:rsidRPr="3614459A">
        <w:rPr>
          <w:rFonts w:ascii="Arial" w:eastAsia="Arial" w:hAnsi="Arial" w:cs="Arial"/>
          <w:sz w:val="24"/>
          <w:szCs w:val="24"/>
        </w:rPr>
        <w:t xml:space="preserve">Your quotation will be submitted by electronic means by the date and time specified via the </w:t>
      </w:r>
      <w:hyperlink r:id="rId15">
        <w:r w:rsidRPr="3614459A">
          <w:rPr>
            <w:rStyle w:val="Hyperlink"/>
            <w:rFonts w:ascii="Arial" w:eastAsia="Arial" w:hAnsi="Arial" w:cs="Arial"/>
            <w:sz w:val="24"/>
            <w:szCs w:val="24"/>
          </w:rPr>
          <w:t>www.sell2wales.gov.wales</w:t>
        </w:r>
      </w:hyperlink>
      <w:r w:rsidRPr="3614459A">
        <w:rPr>
          <w:rFonts w:ascii="Arial" w:eastAsia="Arial" w:hAnsi="Arial" w:cs="Arial"/>
          <w:sz w:val="24"/>
          <w:szCs w:val="24"/>
        </w:rPr>
        <w:t xml:space="preserve"> portal. If you require any further assistance, including technical advice on the uploading of information please use the Sell2Wales help desk on 0800 222 9004.  </w:t>
      </w:r>
    </w:p>
    <w:p w14:paraId="73A794E6" w14:textId="6DDEACB9" w:rsidR="3614459A" w:rsidRDefault="3614459A" w:rsidP="3614459A">
      <w:pPr>
        <w:spacing w:line="288" w:lineRule="auto"/>
        <w:jc w:val="both"/>
        <w:rPr>
          <w:rFonts w:ascii="Arial" w:eastAsia="Arial" w:hAnsi="Arial" w:cs="Arial"/>
          <w:sz w:val="24"/>
          <w:szCs w:val="24"/>
        </w:rPr>
      </w:pPr>
    </w:p>
    <w:p w14:paraId="1D2194DA" w14:textId="77777777" w:rsidR="00E570AD" w:rsidRPr="00E570AD" w:rsidRDefault="00E570AD" w:rsidP="3614459A">
      <w:pPr>
        <w:spacing w:line="288" w:lineRule="auto"/>
        <w:jc w:val="both"/>
        <w:rPr>
          <w:rFonts w:ascii="Arial" w:eastAsia="Arial" w:hAnsi="Arial" w:cs="Arial"/>
          <w:sz w:val="24"/>
          <w:szCs w:val="24"/>
        </w:rPr>
      </w:pPr>
      <w:r w:rsidRPr="3614459A">
        <w:rPr>
          <w:rFonts w:ascii="Arial" w:eastAsia="Arial" w:hAnsi="Arial" w:cs="Arial"/>
          <w:sz w:val="24"/>
          <w:szCs w:val="24"/>
        </w:rPr>
        <w:t>Quotations received after the deadline may not be considered. Monmouthshire County Council accept no responsibility for the late delivery of quotations. </w:t>
      </w:r>
    </w:p>
    <w:p w14:paraId="2C5822D3" w14:textId="77777777" w:rsidR="00E570AD" w:rsidRPr="00E570AD" w:rsidRDefault="00E570AD" w:rsidP="3614459A">
      <w:pPr>
        <w:spacing w:line="288" w:lineRule="auto"/>
        <w:jc w:val="both"/>
        <w:rPr>
          <w:rFonts w:ascii="Arial" w:eastAsia="Arial" w:hAnsi="Arial" w:cs="Arial"/>
          <w:sz w:val="24"/>
          <w:szCs w:val="24"/>
        </w:rPr>
      </w:pPr>
      <w:r w:rsidRPr="3614459A">
        <w:rPr>
          <w:rFonts w:ascii="Arial" w:eastAsia="Arial" w:hAnsi="Arial" w:cs="Arial"/>
          <w:sz w:val="24"/>
          <w:szCs w:val="24"/>
        </w:rPr>
        <w:t> </w:t>
      </w:r>
    </w:p>
    <w:p w14:paraId="4C3CB1E6" w14:textId="77777777" w:rsidR="00E570AD" w:rsidRPr="00E570AD" w:rsidRDefault="00E570AD" w:rsidP="3614459A">
      <w:pPr>
        <w:spacing w:line="288" w:lineRule="auto"/>
        <w:jc w:val="both"/>
        <w:rPr>
          <w:rFonts w:ascii="Arial" w:eastAsia="Arial" w:hAnsi="Arial" w:cs="Arial"/>
          <w:sz w:val="24"/>
          <w:szCs w:val="24"/>
        </w:rPr>
      </w:pPr>
      <w:r w:rsidRPr="3614459A">
        <w:rPr>
          <w:rFonts w:ascii="Arial" w:eastAsia="Arial" w:hAnsi="Arial" w:cs="Arial"/>
          <w:sz w:val="24"/>
          <w:szCs w:val="24"/>
        </w:rPr>
        <w:t>Please ensure that you sign the document, failure to do so will make your “Request for Quotation” invalid. </w:t>
      </w:r>
    </w:p>
    <w:p w14:paraId="4F8195B4" w14:textId="77777777" w:rsidR="00E570AD" w:rsidRPr="00E570AD" w:rsidRDefault="00E570AD" w:rsidP="3614459A">
      <w:pPr>
        <w:spacing w:line="288" w:lineRule="auto"/>
        <w:jc w:val="both"/>
        <w:rPr>
          <w:rFonts w:ascii="Arial" w:eastAsia="Arial" w:hAnsi="Arial" w:cs="Arial"/>
          <w:sz w:val="24"/>
          <w:szCs w:val="24"/>
        </w:rPr>
      </w:pPr>
      <w:r w:rsidRPr="3614459A">
        <w:rPr>
          <w:rFonts w:ascii="Arial" w:eastAsia="Arial" w:hAnsi="Arial" w:cs="Arial"/>
          <w:sz w:val="24"/>
          <w:szCs w:val="24"/>
        </w:rPr>
        <w:t> </w:t>
      </w:r>
    </w:p>
    <w:p w14:paraId="3958E95E" w14:textId="77777777" w:rsidR="00E570AD" w:rsidRPr="00E570AD" w:rsidRDefault="00E570AD" w:rsidP="3614459A">
      <w:pPr>
        <w:spacing w:line="288" w:lineRule="auto"/>
        <w:jc w:val="both"/>
        <w:rPr>
          <w:rFonts w:ascii="Arial" w:eastAsia="Arial" w:hAnsi="Arial" w:cs="Arial"/>
          <w:sz w:val="24"/>
          <w:szCs w:val="24"/>
        </w:rPr>
      </w:pPr>
      <w:r w:rsidRPr="3614459A">
        <w:rPr>
          <w:rFonts w:ascii="Arial" w:eastAsia="Arial" w:hAnsi="Arial" w:cs="Arial"/>
          <w:sz w:val="24"/>
          <w:szCs w:val="24"/>
        </w:rPr>
        <w:t>Quotations may be submitted in Welsh and will be treated no less favourably than a quotation in English. </w:t>
      </w:r>
    </w:p>
    <w:p w14:paraId="22FD7FDC" w14:textId="77777777" w:rsidR="00E570AD" w:rsidRPr="00E570AD" w:rsidRDefault="00E570AD" w:rsidP="3614459A">
      <w:pPr>
        <w:spacing w:line="288" w:lineRule="auto"/>
        <w:jc w:val="both"/>
        <w:rPr>
          <w:rFonts w:ascii="Arial" w:eastAsia="Arial" w:hAnsi="Arial" w:cs="Arial"/>
          <w:sz w:val="24"/>
          <w:szCs w:val="24"/>
        </w:rPr>
      </w:pPr>
      <w:r w:rsidRPr="3614459A">
        <w:rPr>
          <w:rFonts w:ascii="Arial" w:eastAsia="Arial" w:hAnsi="Arial" w:cs="Arial"/>
          <w:sz w:val="24"/>
          <w:szCs w:val="24"/>
        </w:rPr>
        <w:t> </w:t>
      </w:r>
    </w:p>
    <w:p w14:paraId="721EE40D" w14:textId="77777777" w:rsidR="00E570AD" w:rsidRPr="00E570AD" w:rsidRDefault="00E570AD" w:rsidP="3614459A">
      <w:pPr>
        <w:spacing w:line="288" w:lineRule="auto"/>
        <w:jc w:val="both"/>
        <w:rPr>
          <w:rFonts w:ascii="Arial" w:eastAsia="Arial" w:hAnsi="Arial" w:cs="Arial"/>
          <w:sz w:val="24"/>
          <w:szCs w:val="24"/>
        </w:rPr>
      </w:pPr>
      <w:r w:rsidRPr="3614459A">
        <w:rPr>
          <w:rFonts w:ascii="Arial" w:eastAsia="Arial" w:hAnsi="Arial" w:cs="Arial"/>
          <w:sz w:val="24"/>
          <w:szCs w:val="24"/>
        </w:rPr>
        <w:t xml:space="preserve">If a supplier requires a copy of the quotation document in </w:t>
      </w:r>
      <w:proofErr w:type="gramStart"/>
      <w:r w:rsidRPr="3614459A">
        <w:rPr>
          <w:rFonts w:ascii="Arial" w:eastAsia="Arial" w:hAnsi="Arial" w:cs="Arial"/>
          <w:sz w:val="24"/>
          <w:szCs w:val="24"/>
        </w:rPr>
        <w:t>Welsh</w:t>
      </w:r>
      <w:proofErr w:type="gramEnd"/>
      <w:r w:rsidRPr="3614459A">
        <w:rPr>
          <w:rFonts w:ascii="Arial" w:eastAsia="Arial" w:hAnsi="Arial" w:cs="Arial"/>
          <w:sz w:val="24"/>
          <w:szCs w:val="24"/>
        </w:rPr>
        <w:t xml:space="preserve"> please contact the originating Officer. </w:t>
      </w:r>
    </w:p>
    <w:p w14:paraId="32F786A4" w14:textId="77777777" w:rsidR="00A1178F" w:rsidRDefault="00A1178F" w:rsidP="3614459A">
      <w:pPr>
        <w:spacing w:line="288" w:lineRule="auto"/>
        <w:jc w:val="both"/>
        <w:rPr>
          <w:rFonts w:ascii="Arial" w:eastAsia="Arial" w:hAnsi="Arial" w:cs="Arial"/>
          <w:b/>
          <w:bCs/>
          <w:sz w:val="24"/>
          <w:szCs w:val="24"/>
        </w:rPr>
      </w:pPr>
    </w:p>
    <w:p w14:paraId="694AC93C" w14:textId="77777777" w:rsidR="00420DF5" w:rsidRPr="00B37C7A" w:rsidRDefault="00A1178F" w:rsidP="3614459A">
      <w:pPr>
        <w:spacing w:line="288" w:lineRule="auto"/>
        <w:jc w:val="both"/>
        <w:rPr>
          <w:rFonts w:ascii="Arial" w:eastAsia="Arial" w:hAnsi="Arial" w:cs="Arial"/>
          <w:b/>
          <w:bCs/>
          <w:sz w:val="24"/>
          <w:szCs w:val="24"/>
        </w:rPr>
      </w:pPr>
      <w:r w:rsidRPr="3614459A">
        <w:rPr>
          <w:rFonts w:ascii="Arial" w:eastAsia="Arial" w:hAnsi="Arial" w:cs="Arial"/>
          <w:b/>
          <w:bCs/>
          <w:sz w:val="24"/>
          <w:szCs w:val="24"/>
        </w:rPr>
        <w:t>Request for Information/Queries</w:t>
      </w:r>
    </w:p>
    <w:p w14:paraId="3A883539" w14:textId="5F70110B" w:rsidR="00A1178F" w:rsidRPr="00A1178F" w:rsidRDefault="00A1178F" w:rsidP="3614459A">
      <w:pPr>
        <w:spacing w:line="288" w:lineRule="auto"/>
        <w:jc w:val="both"/>
        <w:rPr>
          <w:rFonts w:ascii="Arial" w:eastAsia="Arial" w:hAnsi="Arial" w:cs="Arial"/>
          <w:sz w:val="24"/>
          <w:szCs w:val="24"/>
        </w:rPr>
      </w:pPr>
      <w:r w:rsidRPr="3614459A">
        <w:rPr>
          <w:rFonts w:ascii="Arial" w:eastAsia="Arial" w:hAnsi="Arial" w:cs="Arial"/>
          <w:sz w:val="24"/>
          <w:szCs w:val="24"/>
        </w:rPr>
        <w:t> </w:t>
      </w:r>
    </w:p>
    <w:p w14:paraId="29445818" w14:textId="71EAE151" w:rsidR="00200BEC" w:rsidRDefault="00A1178F" w:rsidP="3614459A">
      <w:pPr>
        <w:spacing w:line="288" w:lineRule="auto"/>
        <w:jc w:val="both"/>
        <w:rPr>
          <w:rFonts w:ascii="Arial" w:eastAsia="Arial" w:hAnsi="Arial" w:cs="Arial"/>
          <w:sz w:val="24"/>
          <w:szCs w:val="24"/>
        </w:rPr>
      </w:pPr>
      <w:r w:rsidRPr="3614459A">
        <w:rPr>
          <w:rFonts w:ascii="Arial" w:eastAsia="Arial" w:hAnsi="Arial" w:cs="Arial"/>
          <w:sz w:val="24"/>
          <w:szCs w:val="24"/>
        </w:rPr>
        <w:t xml:space="preserve">If you have any questions or require any clarifications, these must be communicated electronically via the Sell2Wales portal. </w:t>
      </w:r>
      <w:r w:rsidRPr="3614459A">
        <w:rPr>
          <w:rFonts w:ascii="Arial" w:eastAsia="Arial" w:hAnsi="Arial" w:cs="Arial"/>
          <w:b/>
          <w:bCs/>
          <w:sz w:val="24"/>
          <w:szCs w:val="24"/>
        </w:rPr>
        <w:t>Please note that telephone enquiries will not be accepted.</w:t>
      </w:r>
      <w:r w:rsidRPr="3614459A">
        <w:rPr>
          <w:rFonts w:ascii="Arial" w:eastAsia="Arial" w:hAnsi="Arial" w:cs="Arial"/>
          <w:sz w:val="24"/>
          <w:szCs w:val="24"/>
        </w:rPr>
        <w:t> </w:t>
      </w:r>
      <w:r w:rsidR="79674523" w:rsidRPr="3614459A">
        <w:rPr>
          <w:rFonts w:ascii="Arial" w:eastAsia="Arial" w:hAnsi="Arial" w:cs="Arial"/>
          <w:sz w:val="24"/>
          <w:szCs w:val="24"/>
        </w:rPr>
        <w:t xml:space="preserve"> </w:t>
      </w:r>
      <w:r w:rsidRPr="3614459A">
        <w:rPr>
          <w:rFonts w:ascii="Arial" w:eastAsia="Arial" w:hAnsi="Arial" w:cs="Arial"/>
          <w:sz w:val="24"/>
          <w:szCs w:val="24"/>
        </w:rPr>
        <w:t>All questions and answers will be distributed anonymously to all suppliers. The Council will attempt to answer any queries or provide any information deemed reasonable within the time available.</w:t>
      </w:r>
    </w:p>
    <w:p w14:paraId="6D99B169" w14:textId="77777777" w:rsidR="00200BEC" w:rsidRDefault="00200BEC" w:rsidP="3614459A">
      <w:pPr>
        <w:spacing w:line="288" w:lineRule="auto"/>
        <w:jc w:val="both"/>
        <w:rPr>
          <w:rFonts w:ascii="Arial" w:eastAsia="Arial" w:hAnsi="Arial" w:cs="Arial"/>
          <w:sz w:val="24"/>
          <w:szCs w:val="24"/>
        </w:rPr>
      </w:pPr>
    </w:p>
    <w:p w14:paraId="405B889D" w14:textId="77777777" w:rsidR="00420DF5" w:rsidRPr="00B37C7A" w:rsidRDefault="00420DF5" w:rsidP="3614459A">
      <w:pPr>
        <w:spacing w:line="288" w:lineRule="auto"/>
        <w:jc w:val="both"/>
        <w:rPr>
          <w:rFonts w:ascii="Arial" w:eastAsia="Arial" w:hAnsi="Arial" w:cs="Arial"/>
          <w:sz w:val="24"/>
          <w:szCs w:val="24"/>
        </w:rPr>
      </w:pPr>
      <w:r w:rsidRPr="3614459A">
        <w:rPr>
          <w:rFonts w:ascii="Arial" w:eastAsia="Arial" w:hAnsi="Arial" w:cs="Arial"/>
          <w:b/>
          <w:bCs/>
          <w:sz w:val="24"/>
          <w:szCs w:val="24"/>
        </w:rPr>
        <w:t>Confidential Details</w:t>
      </w:r>
      <w:r w:rsidRPr="3614459A">
        <w:rPr>
          <w:rFonts w:ascii="Arial" w:eastAsia="Arial" w:hAnsi="Arial" w:cs="Arial"/>
          <w:sz w:val="24"/>
          <w:szCs w:val="24"/>
        </w:rPr>
        <w:t> </w:t>
      </w:r>
    </w:p>
    <w:p w14:paraId="02430053" w14:textId="77777777" w:rsidR="00420DF5" w:rsidRPr="00420DF5" w:rsidRDefault="00420DF5" w:rsidP="3614459A">
      <w:pPr>
        <w:spacing w:line="288" w:lineRule="auto"/>
        <w:jc w:val="both"/>
        <w:rPr>
          <w:rFonts w:ascii="Arial" w:eastAsia="Arial" w:hAnsi="Arial" w:cs="Arial"/>
          <w:sz w:val="24"/>
          <w:szCs w:val="24"/>
        </w:rPr>
      </w:pPr>
    </w:p>
    <w:p w14:paraId="1294C74E" w14:textId="78CAFADC" w:rsidR="00420DF5" w:rsidRDefault="00420DF5" w:rsidP="3614459A">
      <w:pPr>
        <w:spacing w:line="288" w:lineRule="auto"/>
        <w:jc w:val="both"/>
        <w:rPr>
          <w:rFonts w:ascii="Arial" w:eastAsia="Arial" w:hAnsi="Arial" w:cs="Arial"/>
          <w:sz w:val="24"/>
          <w:szCs w:val="24"/>
        </w:rPr>
      </w:pPr>
      <w:r w:rsidRPr="3614459A">
        <w:rPr>
          <w:rFonts w:ascii="Arial" w:eastAsia="Arial" w:hAnsi="Arial" w:cs="Arial"/>
          <w:sz w:val="24"/>
          <w:szCs w:val="24"/>
        </w:rPr>
        <w:lastRenderedPageBreak/>
        <w:t xml:space="preserve">The supplier (whether the quotation is accepted or not) and all other recipients of the quotation document (whether they submit a quotation or not) shall treat the details of the documents as private and confidential. Any quotation received in response to this enquiry shall be treated likewise by Monmouthshire County Council, except </w:t>
      </w:r>
      <w:proofErr w:type="gramStart"/>
      <w:r w:rsidRPr="3614459A">
        <w:rPr>
          <w:rFonts w:ascii="Arial" w:eastAsia="Arial" w:hAnsi="Arial" w:cs="Arial"/>
          <w:sz w:val="24"/>
          <w:szCs w:val="24"/>
        </w:rPr>
        <w:t>where</w:t>
      </w:r>
      <w:proofErr w:type="gramEnd"/>
      <w:r w:rsidRPr="3614459A">
        <w:rPr>
          <w:rFonts w:ascii="Arial" w:eastAsia="Arial" w:hAnsi="Arial" w:cs="Arial"/>
          <w:sz w:val="24"/>
          <w:szCs w:val="24"/>
        </w:rPr>
        <w:t xml:space="preserve"> requested in compliance with the Freedom of Information Act 2000.</w:t>
      </w:r>
    </w:p>
    <w:p w14:paraId="739CDE2E" w14:textId="77777777" w:rsidR="00165003" w:rsidRPr="00420DF5" w:rsidRDefault="00165003" w:rsidP="3614459A">
      <w:pPr>
        <w:spacing w:line="288" w:lineRule="auto"/>
        <w:jc w:val="both"/>
        <w:rPr>
          <w:rFonts w:ascii="Arial" w:eastAsia="Arial" w:hAnsi="Arial" w:cs="Arial"/>
          <w:sz w:val="24"/>
          <w:szCs w:val="24"/>
        </w:rPr>
      </w:pPr>
    </w:p>
    <w:p w14:paraId="40B33DF6" w14:textId="77777777" w:rsidR="00DD696D" w:rsidRDefault="00DD696D" w:rsidP="3614459A">
      <w:pPr>
        <w:spacing w:line="288" w:lineRule="auto"/>
        <w:outlineLvl w:val="0"/>
        <w:rPr>
          <w:rFonts w:ascii="Arial" w:eastAsia="Arial" w:hAnsi="Arial" w:cs="Arial"/>
          <w:b/>
          <w:bCs/>
          <w:sz w:val="24"/>
          <w:szCs w:val="24"/>
        </w:rPr>
      </w:pPr>
      <w:r w:rsidRPr="3614459A">
        <w:rPr>
          <w:rFonts w:ascii="Arial" w:eastAsia="Arial" w:hAnsi="Arial" w:cs="Arial"/>
          <w:b/>
          <w:bCs/>
          <w:sz w:val="24"/>
          <w:szCs w:val="24"/>
        </w:rPr>
        <w:t>Prices and costing</w:t>
      </w:r>
    </w:p>
    <w:p w14:paraId="6312D3AD" w14:textId="77777777" w:rsidR="006C4F0A" w:rsidRPr="00277C66" w:rsidRDefault="006C4F0A" w:rsidP="3614459A">
      <w:pPr>
        <w:spacing w:line="288" w:lineRule="auto"/>
        <w:outlineLvl w:val="0"/>
        <w:rPr>
          <w:rFonts w:ascii="Arial" w:eastAsia="Arial" w:hAnsi="Arial" w:cs="Arial"/>
          <w:color w:val="000000" w:themeColor="text1"/>
          <w:sz w:val="24"/>
          <w:szCs w:val="24"/>
        </w:rPr>
      </w:pPr>
    </w:p>
    <w:p w14:paraId="0019C637" w14:textId="58E9B374" w:rsidR="00A65798" w:rsidRPr="00277C66" w:rsidRDefault="00A65798" w:rsidP="3614459A">
      <w:pPr>
        <w:spacing w:line="288" w:lineRule="auto"/>
        <w:outlineLvl w:val="0"/>
        <w:rPr>
          <w:rFonts w:ascii="Arial" w:eastAsia="Arial" w:hAnsi="Arial" w:cs="Arial"/>
          <w:color w:val="000000" w:themeColor="text1"/>
          <w:sz w:val="24"/>
          <w:szCs w:val="24"/>
        </w:rPr>
      </w:pPr>
      <w:r w:rsidRPr="3614459A">
        <w:rPr>
          <w:rFonts w:ascii="Arial" w:eastAsia="Arial" w:hAnsi="Arial" w:cs="Arial"/>
          <w:color w:val="000000" w:themeColor="text1"/>
          <w:sz w:val="24"/>
          <w:szCs w:val="24"/>
        </w:rPr>
        <w:t>Supplier to provide a detailed cost breakdown of their proposal, with costs shown excluding VAT</w:t>
      </w:r>
      <w:r w:rsidR="008C6ADF" w:rsidRPr="3614459A">
        <w:rPr>
          <w:rFonts w:ascii="Arial" w:eastAsia="Arial" w:hAnsi="Arial" w:cs="Arial"/>
          <w:color w:val="000000" w:themeColor="text1"/>
          <w:sz w:val="24"/>
          <w:szCs w:val="24"/>
        </w:rPr>
        <w:t>, using the Supplier Response – Pricing Schedule.</w:t>
      </w:r>
    </w:p>
    <w:p w14:paraId="2896FB40" w14:textId="77777777" w:rsidR="00A65798" w:rsidRPr="00277C66" w:rsidRDefault="00A65798" w:rsidP="3614459A">
      <w:pPr>
        <w:spacing w:line="288" w:lineRule="auto"/>
        <w:outlineLvl w:val="0"/>
        <w:rPr>
          <w:rFonts w:ascii="Arial" w:eastAsia="Arial" w:hAnsi="Arial" w:cs="Arial"/>
          <w:color w:val="000000" w:themeColor="text1"/>
          <w:sz w:val="24"/>
          <w:szCs w:val="24"/>
        </w:rPr>
      </w:pPr>
    </w:p>
    <w:p w14:paraId="53D8C1CB" w14:textId="5971DC8D" w:rsidR="000C68E8" w:rsidRPr="00277C66" w:rsidRDefault="00A75DEE" w:rsidP="3614459A">
      <w:pPr>
        <w:spacing w:line="288" w:lineRule="auto"/>
        <w:outlineLvl w:val="0"/>
        <w:rPr>
          <w:rFonts w:ascii="Arial" w:eastAsia="Arial" w:hAnsi="Arial" w:cs="Arial"/>
          <w:color w:val="000000" w:themeColor="text1"/>
          <w:sz w:val="24"/>
          <w:szCs w:val="24"/>
        </w:rPr>
      </w:pPr>
      <w:r w:rsidRPr="3614459A">
        <w:rPr>
          <w:rFonts w:ascii="Arial" w:eastAsia="Arial" w:hAnsi="Arial" w:cs="Arial"/>
          <w:color w:val="000000" w:themeColor="text1"/>
          <w:sz w:val="24"/>
          <w:szCs w:val="24"/>
        </w:rPr>
        <w:t xml:space="preserve">Cost </w:t>
      </w:r>
      <w:r w:rsidR="000C68E8" w:rsidRPr="3614459A">
        <w:rPr>
          <w:rFonts w:ascii="Arial" w:eastAsia="Arial" w:hAnsi="Arial" w:cs="Arial"/>
          <w:color w:val="000000" w:themeColor="text1"/>
          <w:sz w:val="24"/>
          <w:szCs w:val="24"/>
        </w:rPr>
        <w:t xml:space="preserve">breakdown </w:t>
      </w:r>
      <w:r w:rsidR="00501276" w:rsidRPr="3614459A">
        <w:rPr>
          <w:rFonts w:ascii="Arial" w:eastAsia="Arial" w:hAnsi="Arial" w:cs="Arial"/>
          <w:color w:val="000000" w:themeColor="text1"/>
          <w:sz w:val="24"/>
          <w:szCs w:val="24"/>
        </w:rPr>
        <w:t>to include individual costs for e</w:t>
      </w:r>
      <w:r w:rsidR="000C68E8" w:rsidRPr="3614459A">
        <w:rPr>
          <w:rFonts w:ascii="Arial" w:eastAsia="Arial" w:hAnsi="Arial" w:cs="Arial"/>
          <w:color w:val="000000" w:themeColor="text1"/>
          <w:sz w:val="24"/>
          <w:szCs w:val="24"/>
        </w:rPr>
        <w:t xml:space="preserve">ach of the Key Deliverables </w:t>
      </w:r>
      <w:r w:rsidR="006D5904" w:rsidRPr="3614459A">
        <w:rPr>
          <w:rFonts w:ascii="Arial" w:eastAsia="Arial" w:hAnsi="Arial" w:cs="Arial"/>
          <w:color w:val="000000" w:themeColor="text1"/>
          <w:sz w:val="24"/>
          <w:szCs w:val="24"/>
        </w:rPr>
        <w:t xml:space="preserve">as </w:t>
      </w:r>
      <w:r w:rsidR="000C68E8" w:rsidRPr="3614459A">
        <w:rPr>
          <w:rFonts w:ascii="Arial" w:eastAsia="Arial" w:hAnsi="Arial" w:cs="Arial"/>
          <w:color w:val="000000" w:themeColor="text1"/>
          <w:sz w:val="24"/>
          <w:szCs w:val="24"/>
        </w:rPr>
        <w:t xml:space="preserve">listed </w:t>
      </w:r>
      <w:r w:rsidR="00653D80" w:rsidRPr="3614459A">
        <w:rPr>
          <w:rFonts w:ascii="Arial" w:eastAsia="Arial" w:hAnsi="Arial" w:cs="Arial"/>
          <w:color w:val="000000" w:themeColor="text1"/>
          <w:sz w:val="24"/>
          <w:szCs w:val="24"/>
        </w:rPr>
        <w:t>in</w:t>
      </w:r>
      <w:r w:rsidR="006D5904" w:rsidRPr="3614459A">
        <w:rPr>
          <w:rFonts w:ascii="Arial" w:eastAsia="Arial" w:hAnsi="Arial" w:cs="Arial"/>
          <w:color w:val="000000" w:themeColor="text1"/>
          <w:sz w:val="24"/>
          <w:szCs w:val="24"/>
        </w:rPr>
        <w:t xml:space="preserve"> </w:t>
      </w:r>
      <w:r w:rsidR="00653D80" w:rsidRPr="3614459A">
        <w:rPr>
          <w:rFonts w:ascii="Arial" w:eastAsia="Arial" w:hAnsi="Arial" w:cs="Arial"/>
          <w:color w:val="000000" w:themeColor="text1"/>
          <w:sz w:val="24"/>
          <w:szCs w:val="24"/>
        </w:rPr>
        <w:t>t</w:t>
      </w:r>
      <w:r w:rsidR="006D5904" w:rsidRPr="3614459A">
        <w:rPr>
          <w:rFonts w:ascii="Arial" w:eastAsia="Arial" w:hAnsi="Arial" w:cs="Arial"/>
          <w:color w:val="000000" w:themeColor="text1"/>
          <w:sz w:val="24"/>
          <w:szCs w:val="24"/>
        </w:rPr>
        <w:t>he</w:t>
      </w:r>
      <w:r w:rsidR="00653D80" w:rsidRPr="3614459A">
        <w:rPr>
          <w:rFonts w:ascii="Arial" w:eastAsia="Arial" w:hAnsi="Arial" w:cs="Arial"/>
          <w:color w:val="000000" w:themeColor="text1"/>
          <w:sz w:val="24"/>
          <w:szCs w:val="24"/>
        </w:rPr>
        <w:t xml:space="preserve"> Scope of Works</w:t>
      </w:r>
      <w:r w:rsidR="000C68E8" w:rsidRPr="3614459A">
        <w:rPr>
          <w:rFonts w:ascii="Arial" w:eastAsia="Arial" w:hAnsi="Arial" w:cs="Arial"/>
          <w:color w:val="000000" w:themeColor="text1"/>
          <w:sz w:val="24"/>
          <w:szCs w:val="24"/>
        </w:rPr>
        <w:t>, with details of number of consultant days and associated rates.</w:t>
      </w:r>
    </w:p>
    <w:p w14:paraId="00E6C33D" w14:textId="77777777" w:rsidR="00501276" w:rsidRDefault="00501276" w:rsidP="3614459A">
      <w:pPr>
        <w:spacing w:line="288" w:lineRule="auto"/>
        <w:outlineLvl w:val="0"/>
        <w:rPr>
          <w:rFonts w:ascii="Arial" w:eastAsia="Arial" w:hAnsi="Arial" w:cs="Arial"/>
          <w:sz w:val="24"/>
          <w:szCs w:val="24"/>
        </w:rPr>
      </w:pPr>
    </w:p>
    <w:p w14:paraId="2A4487E4" w14:textId="20FF0D56" w:rsidR="00420DF5" w:rsidRPr="00B37C7A" w:rsidRDefault="00420DF5" w:rsidP="3614459A">
      <w:pPr>
        <w:spacing w:line="288" w:lineRule="auto"/>
        <w:outlineLvl w:val="0"/>
        <w:rPr>
          <w:rFonts w:ascii="Arial" w:eastAsia="Arial" w:hAnsi="Arial" w:cs="Arial"/>
          <w:sz w:val="24"/>
          <w:szCs w:val="24"/>
        </w:rPr>
      </w:pPr>
      <w:r w:rsidRPr="3614459A">
        <w:rPr>
          <w:rFonts w:ascii="Arial" w:eastAsia="Arial" w:hAnsi="Arial" w:cs="Arial"/>
          <w:sz w:val="24"/>
          <w:szCs w:val="24"/>
        </w:rPr>
        <w:t>The submission of this quotation will be deemed to be an undertaking that the offer includes for all costs and expenses for the activities/work specified. </w:t>
      </w:r>
    </w:p>
    <w:p w14:paraId="221DF837" w14:textId="77777777" w:rsidR="00420DF5" w:rsidRPr="00B37C7A" w:rsidRDefault="00420DF5" w:rsidP="3614459A">
      <w:pPr>
        <w:spacing w:line="288" w:lineRule="auto"/>
        <w:outlineLvl w:val="0"/>
        <w:rPr>
          <w:rFonts w:ascii="Arial" w:eastAsia="Arial" w:hAnsi="Arial" w:cs="Arial"/>
          <w:sz w:val="24"/>
          <w:szCs w:val="24"/>
        </w:rPr>
      </w:pPr>
      <w:r w:rsidRPr="3614459A">
        <w:rPr>
          <w:rFonts w:ascii="Arial" w:eastAsia="Arial" w:hAnsi="Arial" w:cs="Arial"/>
          <w:sz w:val="24"/>
          <w:szCs w:val="24"/>
        </w:rPr>
        <w:t> </w:t>
      </w:r>
    </w:p>
    <w:p w14:paraId="72C82D45" w14:textId="77777777" w:rsidR="00420DF5" w:rsidRPr="00B37C7A" w:rsidRDefault="00420DF5" w:rsidP="3614459A">
      <w:pPr>
        <w:spacing w:line="288" w:lineRule="auto"/>
        <w:outlineLvl w:val="0"/>
        <w:rPr>
          <w:rFonts w:ascii="Arial" w:eastAsia="Arial" w:hAnsi="Arial" w:cs="Arial"/>
          <w:sz w:val="24"/>
          <w:szCs w:val="24"/>
        </w:rPr>
      </w:pPr>
      <w:r w:rsidRPr="3614459A">
        <w:rPr>
          <w:rFonts w:ascii="Arial" w:eastAsia="Arial" w:hAnsi="Arial" w:cs="Arial"/>
          <w:sz w:val="24"/>
          <w:szCs w:val="24"/>
        </w:rPr>
        <w:t>The Supplier shall be deemed to have checked for and removed all errors from the quotation prior to submission. If the Council suspects that there has been an error in the Commercial Schedule, the Council reserves the right to seek such clarification as it considers necessary from that supplier only. </w:t>
      </w:r>
    </w:p>
    <w:p w14:paraId="047DA15D" w14:textId="77777777" w:rsidR="00420DF5" w:rsidRPr="00B37C7A" w:rsidRDefault="00420DF5" w:rsidP="3614459A">
      <w:pPr>
        <w:spacing w:line="288" w:lineRule="auto"/>
        <w:outlineLvl w:val="0"/>
        <w:rPr>
          <w:rFonts w:ascii="Arial" w:eastAsia="Arial" w:hAnsi="Arial" w:cs="Arial"/>
          <w:sz w:val="24"/>
          <w:szCs w:val="24"/>
        </w:rPr>
      </w:pPr>
      <w:r w:rsidRPr="3614459A">
        <w:rPr>
          <w:rFonts w:ascii="Arial" w:eastAsia="Arial" w:hAnsi="Arial" w:cs="Arial"/>
          <w:sz w:val="24"/>
          <w:szCs w:val="24"/>
        </w:rPr>
        <w:t> </w:t>
      </w:r>
    </w:p>
    <w:p w14:paraId="62A41279" w14:textId="77777777" w:rsidR="00420DF5" w:rsidRPr="00B37C7A" w:rsidRDefault="00420DF5" w:rsidP="3614459A">
      <w:pPr>
        <w:spacing w:line="288" w:lineRule="auto"/>
        <w:outlineLvl w:val="0"/>
        <w:rPr>
          <w:rFonts w:ascii="Arial" w:eastAsia="Arial" w:hAnsi="Arial" w:cs="Arial"/>
          <w:sz w:val="24"/>
          <w:szCs w:val="24"/>
        </w:rPr>
      </w:pPr>
      <w:r w:rsidRPr="3614459A">
        <w:rPr>
          <w:rFonts w:ascii="Arial" w:eastAsia="Arial" w:hAnsi="Arial" w:cs="Arial"/>
          <w:sz w:val="24"/>
          <w:szCs w:val="24"/>
        </w:rPr>
        <w:t>Where quotations appear to be abnormally low in relation to the supplies or services the Council shall require suppliers to explain the price or costs proposed in the quotation. The Council may reject the quotation where the evidence supplied does not satisfactorily account for the low level of price or costs proposed.  </w:t>
      </w:r>
    </w:p>
    <w:p w14:paraId="4B6593CF" w14:textId="77777777" w:rsidR="00420DF5" w:rsidRPr="00B37C7A" w:rsidRDefault="00420DF5" w:rsidP="3614459A">
      <w:pPr>
        <w:spacing w:line="288" w:lineRule="auto"/>
        <w:outlineLvl w:val="0"/>
        <w:rPr>
          <w:rFonts w:ascii="Arial" w:eastAsia="Arial" w:hAnsi="Arial" w:cs="Arial"/>
          <w:sz w:val="24"/>
          <w:szCs w:val="24"/>
        </w:rPr>
      </w:pPr>
      <w:r w:rsidRPr="3614459A">
        <w:rPr>
          <w:rFonts w:ascii="Arial" w:eastAsia="Arial" w:hAnsi="Arial" w:cs="Arial"/>
          <w:sz w:val="24"/>
          <w:szCs w:val="24"/>
        </w:rPr>
        <w:t> </w:t>
      </w:r>
    </w:p>
    <w:p w14:paraId="12E43C9A" w14:textId="5AE98BDF" w:rsidR="00420DF5" w:rsidRDefault="00420DF5" w:rsidP="3614459A">
      <w:pPr>
        <w:spacing w:line="288" w:lineRule="auto"/>
        <w:outlineLvl w:val="0"/>
        <w:rPr>
          <w:rFonts w:ascii="Arial" w:eastAsia="Arial" w:hAnsi="Arial" w:cs="Arial"/>
          <w:sz w:val="24"/>
          <w:szCs w:val="24"/>
        </w:rPr>
      </w:pPr>
      <w:r w:rsidRPr="3614459A">
        <w:rPr>
          <w:rFonts w:ascii="Arial" w:eastAsia="Arial" w:hAnsi="Arial" w:cs="Arial"/>
          <w:sz w:val="24"/>
          <w:szCs w:val="24"/>
        </w:rPr>
        <w:t>The quotation (including price) should remain valid for a minimum period of 90 days. </w:t>
      </w:r>
      <w:r w:rsidR="00B92E76" w:rsidRPr="3614459A">
        <w:rPr>
          <w:rFonts w:ascii="Arial" w:eastAsia="Arial" w:hAnsi="Arial" w:cs="Arial"/>
          <w:sz w:val="24"/>
          <w:szCs w:val="24"/>
        </w:rPr>
        <w:t>If awarded, all prices submitted will remain fixed for the period of the contract.</w:t>
      </w:r>
    </w:p>
    <w:p w14:paraId="0230E151" w14:textId="77777777" w:rsidR="00397FCB" w:rsidRPr="009E5899" w:rsidRDefault="00397FCB" w:rsidP="3614459A">
      <w:pPr>
        <w:spacing w:line="288" w:lineRule="auto"/>
        <w:outlineLvl w:val="0"/>
        <w:rPr>
          <w:rFonts w:ascii="Arial" w:eastAsia="Arial" w:hAnsi="Arial" w:cs="Arial"/>
          <w:color w:val="000000" w:themeColor="text1"/>
          <w:sz w:val="24"/>
          <w:szCs w:val="24"/>
        </w:rPr>
      </w:pPr>
    </w:p>
    <w:p w14:paraId="63A09C5E" w14:textId="68574418" w:rsidR="006E5698" w:rsidRPr="008C6ADF" w:rsidRDefault="00397FCB" w:rsidP="3614459A">
      <w:pPr>
        <w:spacing w:line="288" w:lineRule="auto"/>
        <w:outlineLvl w:val="0"/>
        <w:rPr>
          <w:rFonts w:ascii="Arial" w:eastAsia="Arial" w:hAnsi="Arial" w:cs="Arial"/>
          <w:color w:val="EE0000"/>
          <w:sz w:val="24"/>
          <w:szCs w:val="24"/>
        </w:rPr>
      </w:pPr>
      <w:r w:rsidRPr="3614459A">
        <w:rPr>
          <w:rFonts w:ascii="Arial" w:eastAsia="Arial" w:hAnsi="Arial" w:cs="Arial"/>
          <w:color w:val="000000" w:themeColor="text1"/>
          <w:sz w:val="24"/>
          <w:szCs w:val="24"/>
        </w:rPr>
        <w:t xml:space="preserve">Should additional work be required </w:t>
      </w:r>
      <w:proofErr w:type="gramStart"/>
      <w:r w:rsidRPr="3614459A">
        <w:rPr>
          <w:rFonts w:ascii="Arial" w:eastAsia="Arial" w:hAnsi="Arial" w:cs="Arial"/>
          <w:color w:val="000000" w:themeColor="text1"/>
          <w:sz w:val="24"/>
          <w:szCs w:val="24"/>
        </w:rPr>
        <w:t>as a result of</w:t>
      </w:r>
      <w:proofErr w:type="gramEnd"/>
      <w:r w:rsidRPr="3614459A">
        <w:rPr>
          <w:rFonts w:ascii="Arial" w:eastAsia="Arial" w:hAnsi="Arial" w:cs="Arial"/>
          <w:color w:val="000000" w:themeColor="text1"/>
          <w:sz w:val="24"/>
          <w:szCs w:val="24"/>
        </w:rPr>
        <w:t xml:space="preserve"> the contract, we would expect you to provide any subsequent quotation based upon these rates provided. </w:t>
      </w:r>
      <w:r w:rsidR="006E5698" w:rsidRPr="006E5698">
        <w:rPr>
          <w:rFonts w:ascii="Arial" w:hAnsi="Arial" w:cs="Arial"/>
          <w:bCs/>
          <w:color w:val="EE0000"/>
          <w:szCs w:val="22"/>
        </w:rPr>
        <w:cr/>
      </w:r>
    </w:p>
    <w:p w14:paraId="2BBF8F9F" w14:textId="5A0F056E" w:rsidR="00DD696D" w:rsidRPr="002F1F5B" w:rsidRDefault="00DD696D" w:rsidP="3614459A">
      <w:pPr>
        <w:spacing w:line="288" w:lineRule="auto"/>
        <w:jc w:val="both"/>
        <w:rPr>
          <w:rFonts w:ascii="Arial" w:eastAsia="Arial" w:hAnsi="Arial" w:cs="Arial"/>
          <w:color w:val="000000"/>
          <w:sz w:val="24"/>
          <w:szCs w:val="24"/>
        </w:rPr>
      </w:pPr>
      <w:r w:rsidRPr="3614459A">
        <w:rPr>
          <w:rFonts w:ascii="Arial" w:eastAsia="Arial" w:hAnsi="Arial" w:cs="Arial"/>
          <w:b/>
          <w:bCs/>
          <w:sz w:val="24"/>
          <w:szCs w:val="24"/>
        </w:rPr>
        <w:t>Awarding of contract</w:t>
      </w:r>
    </w:p>
    <w:p w14:paraId="56B124CA" w14:textId="77777777" w:rsidR="006C4F0A" w:rsidRPr="00B37C7A" w:rsidRDefault="006C4F0A" w:rsidP="3614459A">
      <w:pPr>
        <w:spacing w:line="288" w:lineRule="auto"/>
        <w:outlineLvl w:val="0"/>
        <w:rPr>
          <w:rFonts w:ascii="Arial" w:eastAsia="Arial" w:hAnsi="Arial" w:cs="Arial"/>
          <w:sz w:val="24"/>
          <w:szCs w:val="24"/>
        </w:rPr>
      </w:pPr>
    </w:p>
    <w:p w14:paraId="5D0E362D" w14:textId="32433B27" w:rsidR="00420DF5" w:rsidRPr="00B37C7A" w:rsidRDefault="00420DF5" w:rsidP="3614459A">
      <w:pPr>
        <w:spacing w:line="288" w:lineRule="auto"/>
        <w:outlineLvl w:val="0"/>
        <w:rPr>
          <w:rFonts w:ascii="Arial" w:eastAsia="Arial" w:hAnsi="Arial" w:cs="Arial"/>
          <w:sz w:val="24"/>
          <w:szCs w:val="24"/>
        </w:rPr>
      </w:pPr>
      <w:r w:rsidRPr="3614459A">
        <w:rPr>
          <w:rFonts w:ascii="Arial" w:eastAsia="Arial" w:hAnsi="Arial" w:cs="Arial"/>
          <w:sz w:val="24"/>
          <w:szCs w:val="24"/>
        </w:rPr>
        <w:t>Monmouthshire County Council will make the decision to award the contract based on the most</w:t>
      </w:r>
      <w:r w:rsidR="34A56FC0" w:rsidRPr="3614459A">
        <w:rPr>
          <w:rFonts w:ascii="Arial" w:eastAsia="Arial" w:hAnsi="Arial" w:cs="Arial"/>
          <w:sz w:val="24"/>
          <w:szCs w:val="24"/>
        </w:rPr>
        <w:t xml:space="preserve"> economically</w:t>
      </w:r>
      <w:r w:rsidRPr="3614459A">
        <w:rPr>
          <w:rFonts w:ascii="Arial" w:eastAsia="Arial" w:hAnsi="Arial" w:cs="Arial"/>
          <w:sz w:val="24"/>
          <w:szCs w:val="24"/>
        </w:rPr>
        <w:t xml:space="preserve"> advantageous offer, which will be based on the following weightings</w:t>
      </w:r>
      <w:r w:rsidRPr="3614459A">
        <w:rPr>
          <w:rFonts w:ascii="Arial" w:eastAsia="Arial" w:hAnsi="Arial" w:cs="Arial"/>
          <w:color w:val="000000" w:themeColor="text1"/>
          <w:sz w:val="24"/>
          <w:szCs w:val="24"/>
        </w:rPr>
        <w:t xml:space="preserve">: Price </w:t>
      </w:r>
      <w:r w:rsidR="005D2305" w:rsidRPr="3614459A">
        <w:rPr>
          <w:rFonts w:ascii="Arial" w:eastAsia="Arial" w:hAnsi="Arial" w:cs="Arial"/>
          <w:color w:val="000000" w:themeColor="text1"/>
          <w:sz w:val="24"/>
          <w:szCs w:val="24"/>
        </w:rPr>
        <w:t>3</w:t>
      </w:r>
      <w:r w:rsidRPr="3614459A">
        <w:rPr>
          <w:rFonts w:ascii="Arial" w:eastAsia="Arial" w:hAnsi="Arial" w:cs="Arial"/>
          <w:color w:val="000000" w:themeColor="text1"/>
          <w:sz w:val="24"/>
          <w:szCs w:val="24"/>
        </w:rPr>
        <w:t xml:space="preserve">0%; Quality </w:t>
      </w:r>
      <w:r w:rsidR="005D2305" w:rsidRPr="3614459A">
        <w:rPr>
          <w:rFonts w:ascii="Arial" w:eastAsia="Arial" w:hAnsi="Arial" w:cs="Arial"/>
          <w:color w:val="000000" w:themeColor="text1"/>
          <w:sz w:val="24"/>
          <w:szCs w:val="24"/>
        </w:rPr>
        <w:t>7</w:t>
      </w:r>
      <w:r w:rsidRPr="3614459A">
        <w:rPr>
          <w:rFonts w:ascii="Arial" w:eastAsia="Arial" w:hAnsi="Arial" w:cs="Arial"/>
          <w:color w:val="000000" w:themeColor="text1"/>
          <w:sz w:val="24"/>
          <w:szCs w:val="24"/>
        </w:rPr>
        <w:t xml:space="preserve">0%. The </w:t>
      </w:r>
      <w:r w:rsidRPr="3614459A">
        <w:rPr>
          <w:rFonts w:ascii="Arial" w:eastAsia="Arial" w:hAnsi="Arial" w:cs="Arial"/>
          <w:sz w:val="24"/>
          <w:szCs w:val="24"/>
        </w:rPr>
        <w:t>Council is not bound to accept any quotation. </w:t>
      </w:r>
    </w:p>
    <w:p w14:paraId="05415164" w14:textId="77777777" w:rsidR="00420DF5" w:rsidRPr="00B37C7A" w:rsidRDefault="00420DF5" w:rsidP="3614459A">
      <w:pPr>
        <w:spacing w:line="288" w:lineRule="auto"/>
        <w:outlineLvl w:val="0"/>
        <w:rPr>
          <w:rFonts w:ascii="Arial" w:eastAsia="Arial" w:hAnsi="Arial" w:cs="Arial"/>
          <w:sz w:val="24"/>
          <w:szCs w:val="24"/>
        </w:rPr>
      </w:pPr>
      <w:r w:rsidRPr="3614459A">
        <w:rPr>
          <w:rFonts w:ascii="Arial" w:eastAsia="Arial" w:hAnsi="Arial" w:cs="Arial"/>
          <w:sz w:val="24"/>
          <w:szCs w:val="24"/>
        </w:rPr>
        <w:lastRenderedPageBreak/>
        <w:t> </w:t>
      </w:r>
    </w:p>
    <w:p w14:paraId="35DC122A" w14:textId="77777777" w:rsidR="00420DF5" w:rsidRPr="00B37C7A" w:rsidRDefault="00420DF5" w:rsidP="3614459A">
      <w:pPr>
        <w:spacing w:line="288" w:lineRule="auto"/>
        <w:outlineLvl w:val="0"/>
        <w:rPr>
          <w:rFonts w:ascii="Arial" w:eastAsia="Arial" w:hAnsi="Arial" w:cs="Arial"/>
          <w:sz w:val="24"/>
          <w:szCs w:val="24"/>
        </w:rPr>
      </w:pPr>
      <w:r w:rsidRPr="3614459A">
        <w:rPr>
          <w:rFonts w:ascii="Arial" w:eastAsia="Arial" w:hAnsi="Arial" w:cs="Arial"/>
          <w:sz w:val="24"/>
          <w:szCs w:val="24"/>
        </w:rPr>
        <w:t>No quotation shall be deemed to have been accepted unless such acceptance has been notified to the supplier in writing. </w:t>
      </w:r>
    </w:p>
    <w:p w14:paraId="3930D38F" w14:textId="77777777" w:rsidR="00DD696D" w:rsidRPr="00B37C7A" w:rsidRDefault="00DD696D" w:rsidP="3614459A">
      <w:pPr>
        <w:spacing w:line="288" w:lineRule="auto"/>
        <w:outlineLvl w:val="0"/>
        <w:rPr>
          <w:rFonts w:ascii="Arial" w:eastAsia="Arial" w:hAnsi="Arial" w:cs="Arial"/>
          <w:b/>
          <w:bCs/>
          <w:sz w:val="24"/>
          <w:szCs w:val="24"/>
        </w:rPr>
      </w:pPr>
    </w:p>
    <w:p w14:paraId="2130F289" w14:textId="77777777" w:rsidR="00DD696D" w:rsidRPr="002F1F5B" w:rsidRDefault="00DD696D" w:rsidP="3614459A">
      <w:pPr>
        <w:spacing w:line="288" w:lineRule="auto"/>
        <w:outlineLvl w:val="0"/>
        <w:rPr>
          <w:rFonts w:ascii="Arial" w:eastAsia="Arial" w:hAnsi="Arial" w:cs="Arial"/>
          <w:b/>
          <w:bCs/>
          <w:sz w:val="24"/>
          <w:szCs w:val="24"/>
        </w:rPr>
      </w:pPr>
      <w:r w:rsidRPr="3614459A">
        <w:rPr>
          <w:rFonts w:ascii="Arial" w:eastAsia="Arial" w:hAnsi="Arial" w:cs="Arial"/>
          <w:b/>
          <w:bCs/>
          <w:sz w:val="24"/>
          <w:szCs w:val="24"/>
        </w:rPr>
        <w:t>Payment Terms</w:t>
      </w:r>
    </w:p>
    <w:p w14:paraId="6DD54696" w14:textId="77777777" w:rsidR="00DD696D" w:rsidRPr="002F1F5B" w:rsidRDefault="00DD696D" w:rsidP="3614459A">
      <w:pPr>
        <w:spacing w:line="288" w:lineRule="auto"/>
        <w:jc w:val="both"/>
        <w:rPr>
          <w:rFonts w:ascii="Arial" w:eastAsia="Arial" w:hAnsi="Arial" w:cs="Arial"/>
          <w:sz w:val="24"/>
          <w:szCs w:val="24"/>
        </w:rPr>
      </w:pPr>
    </w:p>
    <w:p w14:paraId="2A01DA03" w14:textId="77777777" w:rsidR="00DD696D" w:rsidRPr="002F1F5B" w:rsidRDefault="00DD696D" w:rsidP="3614459A">
      <w:pPr>
        <w:spacing w:line="288" w:lineRule="auto"/>
        <w:jc w:val="both"/>
        <w:rPr>
          <w:rFonts w:ascii="Arial" w:eastAsia="Arial" w:hAnsi="Arial" w:cs="Arial"/>
          <w:sz w:val="24"/>
          <w:szCs w:val="24"/>
        </w:rPr>
      </w:pPr>
      <w:r w:rsidRPr="3614459A">
        <w:rPr>
          <w:rFonts w:ascii="Arial" w:eastAsia="Arial" w:hAnsi="Arial" w:cs="Arial"/>
          <w:sz w:val="24"/>
          <w:szCs w:val="24"/>
        </w:rPr>
        <w:t>Subject to satisfactory state/condition the payment terms will follow the Monmouthshire County Council’s payment terms which are net 30 days payable by BACS (alternative payment methods are available upon request)</w:t>
      </w:r>
    </w:p>
    <w:p w14:paraId="24155FC3" w14:textId="77777777" w:rsidR="00DD696D" w:rsidRPr="002F1F5B" w:rsidRDefault="00DD696D" w:rsidP="3614459A">
      <w:pPr>
        <w:spacing w:line="288" w:lineRule="auto"/>
        <w:jc w:val="both"/>
        <w:rPr>
          <w:rFonts w:ascii="Arial" w:eastAsia="Arial" w:hAnsi="Arial" w:cs="Arial"/>
          <w:sz w:val="24"/>
          <w:szCs w:val="24"/>
        </w:rPr>
      </w:pPr>
    </w:p>
    <w:p w14:paraId="630777EE" w14:textId="77777777" w:rsidR="00DD696D" w:rsidRPr="002F1F5B" w:rsidRDefault="00DD696D" w:rsidP="3614459A">
      <w:pPr>
        <w:spacing w:line="288" w:lineRule="auto"/>
        <w:outlineLvl w:val="0"/>
        <w:rPr>
          <w:rFonts w:ascii="Arial" w:eastAsia="Arial" w:hAnsi="Arial" w:cs="Arial"/>
          <w:sz w:val="24"/>
          <w:szCs w:val="24"/>
        </w:rPr>
      </w:pPr>
      <w:r w:rsidRPr="3614459A">
        <w:rPr>
          <w:rFonts w:ascii="Arial" w:eastAsia="Arial" w:hAnsi="Arial" w:cs="Arial"/>
          <w:sz w:val="24"/>
          <w:szCs w:val="24"/>
        </w:rPr>
        <w:t xml:space="preserve">All prices are to be stated in sterling </w:t>
      </w:r>
      <w:r w:rsidRPr="3614459A">
        <w:rPr>
          <w:rFonts w:ascii="Arial" w:eastAsia="Arial" w:hAnsi="Arial" w:cs="Arial"/>
          <w:b/>
          <w:bCs/>
          <w:sz w:val="24"/>
          <w:szCs w:val="24"/>
        </w:rPr>
        <w:t>exclusive</w:t>
      </w:r>
      <w:r w:rsidRPr="3614459A">
        <w:rPr>
          <w:rFonts w:ascii="Arial" w:eastAsia="Arial" w:hAnsi="Arial" w:cs="Arial"/>
          <w:sz w:val="24"/>
          <w:szCs w:val="24"/>
        </w:rPr>
        <w:t xml:space="preserve"> of Value Added Tax.</w:t>
      </w:r>
    </w:p>
    <w:p w14:paraId="3090D93A" w14:textId="77777777" w:rsidR="00DD696D" w:rsidRPr="002F1F5B" w:rsidRDefault="00DD696D" w:rsidP="3614459A">
      <w:pPr>
        <w:spacing w:line="288" w:lineRule="auto"/>
        <w:outlineLvl w:val="0"/>
        <w:rPr>
          <w:rFonts w:ascii="Arial" w:eastAsia="Arial" w:hAnsi="Arial" w:cs="Arial"/>
          <w:sz w:val="24"/>
          <w:szCs w:val="24"/>
        </w:rPr>
      </w:pPr>
    </w:p>
    <w:p w14:paraId="3FEA51E6" w14:textId="77777777" w:rsidR="00DD696D" w:rsidRPr="002F1F5B" w:rsidRDefault="00DD696D" w:rsidP="3614459A">
      <w:pPr>
        <w:spacing w:line="288" w:lineRule="auto"/>
        <w:outlineLvl w:val="0"/>
        <w:rPr>
          <w:rFonts w:ascii="Arial" w:eastAsia="Arial" w:hAnsi="Arial" w:cs="Arial"/>
          <w:sz w:val="24"/>
          <w:szCs w:val="24"/>
        </w:rPr>
      </w:pPr>
      <w:r w:rsidRPr="3614459A">
        <w:rPr>
          <w:rFonts w:ascii="Arial" w:eastAsia="Arial" w:hAnsi="Arial" w:cs="Arial"/>
          <w:sz w:val="24"/>
          <w:szCs w:val="24"/>
        </w:rPr>
        <w:t>In addition, staff day and hourly rates are to be supplied to allow the calculation of fees for any additional duties instructed by the Client not covered in this Project Brief.</w:t>
      </w:r>
    </w:p>
    <w:p w14:paraId="1B54B781" w14:textId="77777777" w:rsidR="00DD696D" w:rsidRPr="002F1F5B" w:rsidRDefault="00DD696D" w:rsidP="3614459A">
      <w:pPr>
        <w:spacing w:line="288" w:lineRule="auto"/>
        <w:outlineLvl w:val="0"/>
        <w:rPr>
          <w:rFonts w:ascii="Arial" w:eastAsia="Arial" w:hAnsi="Arial" w:cs="Arial"/>
          <w:sz w:val="24"/>
          <w:szCs w:val="24"/>
        </w:rPr>
      </w:pPr>
    </w:p>
    <w:p w14:paraId="1C108644" w14:textId="77777777" w:rsidR="00DD696D" w:rsidRDefault="00DD696D" w:rsidP="3614459A">
      <w:pPr>
        <w:spacing w:line="288" w:lineRule="auto"/>
        <w:outlineLvl w:val="0"/>
        <w:rPr>
          <w:rFonts w:ascii="Arial" w:eastAsia="Arial" w:hAnsi="Arial" w:cs="Arial"/>
          <w:sz w:val="24"/>
          <w:szCs w:val="24"/>
        </w:rPr>
      </w:pPr>
      <w:r w:rsidRPr="3614459A">
        <w:rPr>
          <w:rFonts w:ascii="Arial" w:eastAsia="Arial" w:hAnsi="Arial" w:cs="Arial"/>
          <w:sz w:val="24"/>
          <w:szCs w:val="24"/>
        </w:rPr>
        <w:t xml:space="preserve">The Council reserves the right to withhold payment for work considered to be unsatisfactory in quality.  The Council also reserves the right to curtail or terminate the commission at any stage if they are not satisfied that work is being undertaken in accordance with the Project Brief. </w:t>
      </w:r>
    </w:p>
    <w:p w14:paraId="4C863D01" w14:textId="77777777" w:rsidR="00E9579D" w:rsidRDefault="00E9579D" w:rsidP="3614459A">
      <w:pPr>
        <w:spacing w:line="288" w:lineRule="auto"/>
        <w:outlineLvl w:val="0"/>
        <w:rPr>
          <w:rFonts w:ascii="Arial" w:eastAsia="Arial" w:hAnsi="Arial" w:cs="Arial"/>
          <w:b/>
          <w:bCs/>
          <w:sz w:val="24"/>
          <w:szCs w:val="24"/>
        </w:rPr>
      </w:pPr>
    </w:p>
    <w:p w14:paraId="4A99ECA2" w14:textId="388474EB" w:rsidR="00420DF5" w:rsidRPr="00B37C7A" w:rsidRDefault="00420DF5" w:rsidP="3614459A">
      <w:pPr>
        <w:spacing w:line="288" w:lineRule="auto"/>
        <w:outlineLvl w:val="0"/>
        <w:rPr>
          <w:rFonts w:ascii="Arial" w:eastAsia="Arial" w:hAnsi="Arial" w:cs="Arial"/>
          <w:sz w:val="24"/>
          <w:szCs w:val="24"/>
        </w:rPr>
      </w:pPr>
      <w:r w:rsidRPr="3614459A">
        <w:rPr>
          <w:rFonts w:ascii="Arial" w:eastAsia="Arial" w:hAnsi="Arial" w:cs="Arial"/>
          <w:b/>
          <w:bCs/>
          <w:sz w:val="24"/>
          <w:szCs w:val="24"/>
        </w:rPr>
        <w:t>Expenses and Losses in Quotation</w:t>
      </w:r>
      <w:r w:rsidRPr="3614459A">
        <w:rPr>
          <w:rFonts w:ascii="Arial" w:eastAsia="Arial" w:hAnsi="Arial" w:cs="Arial"/>
          <w:sz w:val="24"/>
          <w:szCs w:val="24"/>
        </w:rPr>
        <w:t> </w:t>
      </w:r>
    </w:p>
    <w:p w14:paraId="4A3A5502" w14:textId="77777777" w:rsidR="006C4F0A" w:rsidRDefault="006C4F0A" w:rsidP="3614459A">
      <w:pPr>
        <w:spacing w:line="288" w:lineRule="auto"/>
        <w:outlineLvl w:val="0"/>
        <w:rPr>
          <w:rFonts w:ascii="Arial" w:eastAsia="Arial" w:hAnsi="Arial" w:cs="Arial"/>
          <w:sz w:val="24"/>
          <w:szCs w:val="24"/>
        </w:rPr>
      </w:pPr>
    </w:p>
    <w:p w14:paraId="0E17D3B4" w14:textId="04A37CAA" w:rsidR="00420DF5" w:rsidRPr="00420DF5" w:rsidRDefault="00420DF5" w:rsidP="3614459A">
      <w:pPr>
        <w:spacing w:line="288" w:lineRule="auto"/>
        <w:outlineLvl w:val="0"/>
        <w:rPr>
          <w:rFonts w:ascii="Arial" w:eastAsia="Arial" w:hAnsi="Arial" w:cs="Arial"/>
          <w:sz w:val="24"/>
          <w:szCs w:val="24"/>
        </w:rPr>
      </w:pPr>
      <w:r w:rsidRPr="3614459A">
        <w:rPr>
          <w:rFonts w:ascii="Arial" w:eastAsia="Arial" w:hAnsi="Arial" w:cs="Arial"/>
          <w:sz w:val="24"/>
          <w:szCs w:val="24"/>
        </w:rPr>
        <w:t>Monmouthshire County Council will not be responsible for or pay for expenses or losses that may be incurred by a supplier in the preparation of this quotation exercise, or subsequent interviews relating to the appointment of a preferred provider for this service. </w:t>
      </w:r>
    </w:p>
    <w:p w14:paraId="40FB8D3C" w14:textId="77777777" w:rsidR="00DD696D" w:rsidRPr="002F1F5B" w:rsidRDefault="00DD696D" w:rsidP="3614459A">
      <w:pPr>
        <w:spacing w:line="288" w:lineRule="auto"/>
        <w:outlineLvl w:val="0"/>
        <w:rPr>
          <w:rFonts w:ascii="Arial" w:eastAsia="Arial" w:hAnsi="Arial" w:cs="Arial"/>
          <w:sz w:val="24"/>
          <w:szCs w:val="24"/>
        </w:rPr>
      </w:pPr>
    </w:p>
    <w:p w14:paraId="1E70FC36" w14:textId="1C490CE8" w:rsidR="00DD696D" w:rsidRPr="00721DFE" w:rsidRDefault="00DD696D" w:rsidP="3614459A">
      <w:pPr>
        <w:spacing w:line="288" w:lineRule="auto"/>
        <w:outlineLvl w:val="0"/>
        <w:rPr>
          <w:rFonts w:ascii="Arial" w:eastAsia="Arial" w:hAnsi="Arial" w:cs="Arial"/>
          <w:sz w:val="24"/>
          <w:szCs w:val="24"/>
        </w:rPr>
      </w:pPr>
      <w:r w:rsidRPr="3614459A">
        <w:rPr>
          <w:rFonts w:ascii="Arial" w:eastAsia="Arial" w:hAnsi="Arial" w:cs="Arial"/>
          <w:b/>
          <w:bCs/>
          <w:sz w:val="24"/>
          <w:szCs w:val="24"/>
        </w:rPr>
        <w:t>Terms</w:t>
      </w:r>
    </w:p>
    <w:p w14:paraId="24914911" w14:textId="77777777" w:rsidR="006C4F0A" w:rsidRDefault="006C4F0A" w:rsidP="3614459A">
      <w:pPr>
        <w:tabs>
          <w:tab w:val="left" w:pos="851"/>
        </w:tabs>
        <w:spacing w:line="288" w:lineRule="auto"/>
        <w:jc w:val="both"/>
        <w:rPr>
          <w:rFonts w:ascii="Arial" w:eastAsia="Arial" w:hAnsi="Arial" w:cs="Arial"/>
          <w:color w:val="000000"/>
          <w:sz w:val="24"/>
          <w:szCs w:val="24"/>
        </w:rPr>
      </w:pPr>
    </w:p>
    <w:p w14:paraId="6F88591D" w14:textId="55864C42" w:rsidR="00DD696D" w:rsidRPr="00721DFE" w:rsidRDefault="00DD696D" w:rsidP="3614459A">
      <w:pPr>
        <w:tabs>
          <w:tab w:val="left" w:pos="851"/>
        </w:tabs>
        <w:spacing w:line="288" w:lineRule="auto"/>
        <w:jc w:val="both"/>
        <w:rPr>
          <w:rFonts w:ascii="Arial" w:eastAsia="Arial" w:hAnsi="Arial" w:cs="Arial"/>
          <w:color w:val="000000"/>
          <w:sz w:val="24"/>
          <w:szCs w:val="24"/>
        </w:rPr>
      </w:pPr>
      <w:r w:rsidRPr="3614459A">
        <w:rPr>
          <w:rFonts w:ascii="Arial" w:eastAsia="Arial" w:hAnsi="Arial" w:cs="Arial"/>
          <w:color w:val="000000" w:themeColor="text1"/>
          <w:sz w:val="24"/>
          <w:szCs w:val="24"/>
        </w:rPr>
        <w:t>The contract will be governed by the council’s Standard Terms and Conditions</w:t>
      </w:r>
      <w:r w:rsidR="00B37C7A" w:rsidRPr="3614459A">
        <w:rPr>
          <w:rFonts w:ascii="Arial" w:eastAsia="Arial" w:hAnsi="Arial" w:cs="Arial"/>
          <w:color w:val="000000" w:themeColor="text1"/>
          <w:sz w:val="24"/>
          <w:szCs w:val="24"/>
        </w:rPr>
        <w:t>, available on request</w:t>
      </w:r>
      <w:r w:rsidRPr="3614459A">
        <w:rPr>
          <w:rFonts w:ascii="Arial" w:eastAsia="Arial" w:hAnsi="Arial" w:cs="Arial"/>
          <w:color w:val="000000" w:themeColor="text1"/>
          <w:sz w:val="24"/>
          <w:szCs w:val="24"/>
        </w:rPr>
        <w:t>.</w:t>
      </w:r>
    </w:p>
    <w:p w14:paraId="5CCFA1E6" w14:textId="77777777" w:rsidR="00DD696D" w:rsidRPr="00721DFE" w:rsidRDefault="00DD696D" w:rsidP="3614459A">
      <w:pPr>
        <w:tabs>
          <w:tab w:val="left" w:pos="851"/>
        </w:tabs>
        <w:spacing w:line="288" w:lineRule="auto"/>
        <w:jc w:val="both"/>
        <w:rPr>
          <w:rFonts w:ascii="Arial" w:eastAsia="Arial" w:hAnsi="Arial" w:cs="Arial"/>
          <w:color w:val="000000"/>
          <w:sz w:val="24"/>
          <w:szCs w:val="24"/>
        </w:rPr>
      </w:pPr>
    </w:p>
    <w:p w14:paraId="2482D1D8" w14:textId="77777777" w:rsidR="00DD696D" w:rsidRDefault="00DD696D" w:rsidP="3614459A">
      <w:pPr>
        <w:tabs>
          <w:tab w:val="left" w:pos="851"/>
        </w:tabs>
        <w:spacing w:line="288" w:lineRule="auto"/>
        <w:jc w:val="both"/>
        <w:rPr>
          <w:rFonts w:ascii="Arial" w:eastAsia="Arial" w:hAnsi="Arial" w:cs="Arial"/>
          <w:sz w:val="24"/>
          <w:szCs w:val="24"/>
        </w:rPr>
      </w:pPr>
      <w:r w:rsidRPr="3614459A">
        <w:rPr>
          <w:rFonts w:ascii="Arial" w:eastAsia="Arial" w:hAnsi="Arial" w:cs="Arial"/>
          <w:sz w:val="24"/>
          <w:szCs w:val="24"/>
        </w:rPr>
        <w:t xml:space="preserve">By providing us with a quotation you agree to be bound by the councils Terms and Conditions which will apply to any contract awarded to you after you have provided us with our quotation.  </w:t>
      </w:r>
    </w:p>
    <w:p w14:paraId="65B79CA4" w14:textId="77777777" w:rsidR="00420DF5" w:rsidRDefault="00420DF5" w:rsidP="3614459A">
      <w:pPr>
        <w:tabs>
          <w:tab w:val="left" w:pos="851"/>
        </w:tabs>
        <w:spacing w:line="288" w:lineRule="auto"/>
        <w:jc w:val="both"/>
        <w:rPr>
          <w:rFonts w:ascii="Arial" w:eastAsia="Arial" w:hAnsi="Arial" w:cs="Arial"/>
          <w:sz w:val="24"/>
          <w:szCs w:val="24"/>
        </w:rPr>
      </w:pPr>
    </w:p>
    <w:p w14:paraId="2AB3D014" w14:textId="77777777" w:rsidR="00420DF5" w:rsidRPr="00B37C7A" w:rsidRDefault="00420DF5" w:rsidP="3614459A">
      <w:pPr>
        <w:tabs>
          <w:tab w:val="left" w:pos="851"/>
        </w:tabs>
        <w:spacing w:line="288" w:lineRule="auto"/>
        <w:jc w:val="both"/>
        <w:rPr>
          <w:rFonts w:ascii="Arial" w:eastAsia="Arial" w:hAnsi="Arial" w:cs="Arial"/>
          <w:sz w:val="24"/>
          <w:szCs w:val="24"/>
        </w:rPr>
      </w:pPr>
      <w:r w:rsidRPr="3614459A">
        <w:rPr>
          <w:rFonts w:ascii="Arial" w:eastAsia="Arial" w:hAnsi="Arial" w:cs="Arial"/>
          <w:b/>
          <w:bCs/>
          <w:sz w:val="24"/>
          <w:szCs w:val="24"/>
        </w:rPr>
        <w:t>Insurance</w:t>
      </w:r>
      <w:r w:rsidRPr="3614459A">
        <w:rPr>
          <w:rFonts w:ascii="Arial" w:eastAsia="Arial" w:hAnsi="Arial" w:cs="Arial"/>
          <w:sz w:val="24"/>
          <w:szCs w:val="24"/>
        </w:rPr>
        <w:t> </w:t>
      </w:r>
    </w:p>
    <w:p w14:paraId="270EBDA8" w14:textId="77777777" w:rsidR="006C4F0A" w:rsidRDefault="006C4F0A" w:rsidP="3614459A">
      <w:pPr>
        <w:tabs>
          <w:tab w:val="left" w:pos="851"/>
        </w:tabs>
        <w:spacing w:line="288" w:lineRule="auto"/>
        <w:jc w:val="both"/>
        <w:rPr>
          <w:rFonts w:ascii="Arial" w:eastAsia="Arial" w:hAnsi="Arial" w:cs="Arial"/>
          <w:sz w:val="24"/>
          <w:szCs w:val="24"/>
        </w:rPr>
      </w:pPr>
    </w:p>
    <w:p w14:paraId="4F42643C" w14:textId="1B305533" w:rsidR="00420DF5" w:rsidRPr="00420DF5" w:rsidRDefault="00420DF5" w:rsidP="3614459A">
      <w:pPr>
        <w:tabs>
          <w:tab w:val="left" w:pos="851"/>
        </w:tabs>
        <w:spacing w:line="288" w:lineRule="auto"/>
        <w:jc w:val="both"/>
        <w:rPr>
          <w:rFonts w:ascii="Arial" w:eastAsia="Arial" w:hAnsi="Arial" w:cs="Arial"/>
          <w:sz w:val="24"/>
          <w:szCs w:val="24"/>
        </w:rPr>
      </w:pPr>
      <w:r w:rsidRPr="3614459A">
        <w:rPr>
          <w:rFonts w:ascii="Arial" w:eastAsia="Arial" w:hAnsi="Arial" w:cs="Arial"/>
          <w:sz w:val="24"/>
          <w:szCs w:val="24"/>
        </w:rPr>
        <w:t>It is a condition of the contract that if successful you must have insurance at the following levels:</w:t>
      </w:r>
    </w:p>
    <w:p w14:paraId="0AD61F2F" w14:textId="3ED34CED" w:rsidR="00420DF5" w:rsidRPr="00F40ED8" w:rsidRDefault="00420DF5" w:rsidP="3614459A">
      <w:pPr>
        <w:pStyle w:val="ListParagraph"/>
        <w:numPr>
          <w:ilvl w:val="0"/>
          <w:numId w:val="5"/>
        </w:numPr>
        <w:tabs>
          <w:tab w:val="left" w:pos="851"/>
        </w:tabs>
        <w:spacing w:line="288" w:lineRule="auto"/>
        <w:jc w:val="both"/>
        <w:rPr>
          <w:rFonts w:ascii="Arial" w:eastAsia="Arial" w:hAnsi="Arial" w:cs="Arial"/>
          <w:color w:val="000000" w:themeColor="text1"/>
          <w:sz w:val="24"/>
          <w:szCs w:val="24"/>
        </w:rPr>
      </w:pPr>
      <w:r w:rsidRPr="3614459A">
        <w:rPr>
          <w:rFonts w:ascii="Arial" w:eastAsia="Arial" w:hAnsi="Arial" w:cs="Arial"/>
          <w:color w:val="000000" w:themeColor="text1"/>
          <w:sz w:val="24"/>
          <w:szCs w:val="24"/>
        </w:rPr>
        <w:lastRenderedPageBreak/>
        <w:t xml:space="preserve">Employers Liability - £10,000,000 (it is a legal requirement for business to have a minimum £5,000,000 level of </w:t>
      </w:r>
      <w:proofErr w:type="gramStart"/>
      <w:r w:rsidRPr="3614459A">
        <w:rPr>
          <w:rFonts w:ascii="Arial" w:eastAsia="Arial" w:hAnsi="Arial" w:cs="Arial"/>
          <w:color w:val="000000" w:themeColor="text1"/>
          <w:sz w:val="24"/>
          <w:szCs w:val="24"/>
        </w:rPr>
        <w:t>cover,</w:t>
      </w:r>
      <w:proofErr w:type="gramEnd"/>
      <w:r w:rsidRPr="3614459A">
        <w:rPr>
          <w:rFonts w:ascii="Arial" w:eastAsia="Arial" w:hAnsi="Arial" w:cs="Arial"/>
          <w:color w:val="000000" w:themeColor="text1"/>
          <w:sz w:val="24"/>
          <w:szCs w:val="24"/>
        </w:rPr>
        <w:t xml:space="preserve"> however Sole Traders are exempt) </w:t>
      </w:r>
    </w:p>
    <w:p w14:paraId="537703F2" w14:textId="77777777" w:rsidR="00420DF5" w:rsidRPr="00F40ED8" w:rsidRDefault="00420DF5" w:rsidP="3614459A">
      <w:pPr>
        <w:numPr>
          <w:ilvl w:val="0"/>
          <w:numId w:val="5"/>
        </w:numPr>
        <w:tabs>
          <w:tab w:val="left" w:pos="851"/>
        </w:tabs>
        <w:spacing w:line="288" w:lineRule="auto"/>
        <w:jc w:val="both"/>
        <w:rPr>
          <w:rFonts w:ascii="Arial" w:eastAsia="Arial" w:hAnsi="Arial" w:cs="Arial"/>
          <w:color w:val="000000" w:themeColor="text1"/>
          <w:sz w:val="24"/>
          <w:szCs w:val="24"/>
        </w:rPr>
      </w:pPr>
      <w:r w:rsidRPr="3614459A">
        <w:rPr>
          <w:rFonts w:ascii="Arial" w:eastAsia="Arial" w:hAnsi="Arial" w:cs="Arial"/>
          <w:color w:val="000000" w:themeColor="text1"/>
          <w:sz w:val="24"/>
          <w:szCs w:val="24"/>
        </w:rPr>
        <w:t>Public Liability - £5,000,000 </w:t>
      </w:r>
    </w:p>
    <w:p w14:paraId="17DF4BC2" w14:textId="77777777" w:rsidR="00420DF5" w:rsidRPr="00F40ED8" w:rsidRDefault="00420DF5" w:rsidP="3614459A">
      <w:pPr>
        <w:numPr>
          <w:ilvl w:val="0"/>
          <w:numId w:val="6"/>
        </w:numPr>
        <w:tabs>
          <w:tab w:val="left" w:pos="851"/>
        </w:tabs>
        <w:spacing w:line="288" w:lineRule="auto"/>
        <w:jc w:val="both"/>
        <w:rPr>
          <w:rFonts w:ascii="Arial" w:eastAsia="Arial" w:hAnsi="Arial" w:cs="Arial"/>
          <w:color w:val="000000" w:themeColor="text1"/>
          <w:sz w:val="24"/>
          <w:szCs w:val="24"/>
        </w:rPr>
      </w:pPr>
      <w:r w:rsidRPr="3614459A">
        <w:rPr>
          <w:rFonts w:ascii="Arial" w:eastAsia="Arial" w:hAnsi="Arial" w:cs="Arial"/>
          <w:color w:val="000000" w:themeColor="text1"/>
          <w:sz w:val="24"/>
          <w:szCs w:val="24"/>
        </w:rPr>
        <w:t>Professional Indemnity - £1,000,000 </w:t>
      </w:r>
    </w:p>
    <w:p w14:paraId="6C6A1A14" w14:textId="77777777" w:rsidR="00420DF5" w:rsidRPr="00420DF5" w:rsidRDefault="00420DF5" w:rsidP="3614459A">
      <w:pPr>
        <w:tabs>
          <w:tab w:val="left" w:pos="851"/>
        </w:tabs>
        <w:spacing w:line="288" w:lineRule="auto"/>
        <w:jc w:val="both"/>
        <w:rPr>
          <w:rFonts w:ascii="Arial" w:eastAsia="Arial" w:hAnsi="Arial" w:cs="Arial"/>
          <w:sz w:val="24"/>
          <w:szCs w:val="24"/>
        </w:rPr>
      </w:pPr>
      <w:r w:rsidRPr="3614459A">
        <w:rPr>
          <w:rFonts w:ascii="Arial" w:eastAsia="Arial" w:hAnsi="Arial" w:cs="Arial"/>
          <w:sz w:val="24"/>
          <w:szCs w:val="24"/>
        </w:rPr>
        <w:t> </w:t>
      </w:r>
    </w:p>
    <w:p w14:paraId="3D7771D8" w14:textId="77777777" w:rsidR="00420DF5" w:rsidRPr="00420DF5" w:rsidRDefault="00420DF5" w:rsidP="3614459A">
      <w:pPr>
        <w:tabs>
          <w:tab w:val="left" w:pos="851"/>
        </w:tabs>
        <w:spacing w:line="288" w:lineRule="auto"/>
        <w:jc w:val="both"/>
        <w:rPr>
          <w:rFonts w:ascii="Arial" w:eastAsia="Arial" w:hAnsi="Arial" w:cs="Arial"/>
          <w:sz w:val="24"/>
          <w:szCs w:val="24"/>
        </w:rPr>
      </w:pPr>
      <w:r w:rsidRPr="3614459A">
        <w:rPr>
          <w:rFonts w:ascii="Arial" w:eastAsia="Arial" w:hAnsi="Arial" w:cs="Arial"/>
          <w:sz w:val="24"/>
          <w:szCs w:val="24"/>
        </w:rPr>
        <w:t>Failure to evidence that these insurances are in place at the point of award will result in the immediate termination of the contract / framework. Failure to maintain the required insurance through the life of the framework / contract will also result in immediate termination of the contract / framework. </w:t>
      </w:r>
    </w:p>
    <w:p w14:paraId="2A57399F" w14:textId="77777777" w:rsidR="00420DF5" w:rsidRPr="00420DF5" w:rsidRDefault="00420DF5" w:rsidP="3614459A">
      <w:pPr>
        <w:tabs>
          <w:tab w:val="left" w:pos="851"/>
        </w:tabs>
        <w:spacing w:line="288" w:lineRule="auto"/>
        <w:jc w:val="both"/>
        <w:rPr>
          <w:rFonts w:ascii="Arial" w:eastAsia="Arial" w:hAnsi="Arial" w:cs="Arial"/>
          <w:sz w:val="24"/>
          <w:szCs w:val="24"/>
        </w:rPr>
      </w:pPr>
      <w:r w:rsidRPr="3614459A">
        <w:rPr>
          <w:rFonts w:ascii="Arial" w:eastAsia="Arial" w:hAnsi="Arial" w:cs="Arial"/>
          <w:sz w:val="24"/>
          <w:szCs w:val="24"/>
        </w:rPr>
        <w:t> </w:t>
      </w:r>
    </w:p>
    <w:p w14:paraId="6F4A4D8B" w14:textId="26C40329" w:rsidR="00420DF5" w:rsidRPr="00562BF4" w:rsidRDefault="00420DF5" w:rsidP="3614459A">
      <w:pPr>
        <w:tabs>
          <w:tab w:val="left" w:pos="851"/>
        </w:tabs>
        <w:spacing w:line="288" w:lineRule="auto"/>
        <w:jc w:val="both"/>
        <w:rPr>
          <w:rFonts w:ascii="Arial" w:eastAsia="Arial" w:hAnsi="Arial" w:cs="Arial"/>
          <w:sz w:val="24"/>
          <w:szCs w:val="24"/>
        </w:rPr>
      </w:pPr>
      <w:r w:rsidRPr="3614459A">
        <w:rPr>
          <w:rFonts w:ascii="Arial" w:eastAsia="Arial" w:hAnsi="Arial" w:cs="Arial"/>
          <w:sz w:val="24"/>
          <w:szCs w:val="24"/>
        </w:rPr>
        <w:t>Please upload copies of the insurance certificates into the attachment area</w:t>
      </w:r>
      <w:r w:rsidR="00562BF4" w:rsidRPr="3614459A">
        <w:rPr>
          <w:rFonts w:ascii="Arial" w:eastAsia="Arial" w:hAnsi="Arial" w:cs="Arial"/>
          <w:sz w:val="24"/>
          <w:szCs w:val="24"/>
        </w:rPr>
        <w:t xml:space="preserve"> along with your quotation</w:t>
      </w:r>
      <w:r w:rsidRPr="3614459A">
        <w:rPr>
          <w:rFonts w:ascii="Arial" w:eastAsia="Arial" w:hAnsi="Arial" w:cs="Arial"/>
          <w:sz w:val="24"/>
          <w:szCs w:val="24"/>
        </w:rPr>
        <w:t>. </w:t>
      </w:r>
    </w:p>
    <w:p w14:paraId="5A1E3728" w14:textId="77777777" w:rsidR="00420DF5" w:rsidRDefault="00420DF5" w:rsidP="3614459A">
      <w:pPr>
        <w:tabs>
          <w:tab w:val="left" w:pos="851"/>
        </w:tabs>
        <w:spacing w:line="288" w:lineRule="auto"/>
        <w:jc w:val="both"/>
        <w:rPr>
          <w:rFonts w:ascii="Arial" w:eastAsia="Arial" w:hAnsi="Arial" w:cs="Arial"/>
          <w:sz w:val="24"/>
          <w:szCs w:val="24"/>
        </w:rPr>
      </w:pPr>
    </w:p>
    <w:p w14:paraId="0C612771" w14:textId="77777777" w:rsidR="00420DF5" w:rsidRPr="00B37C7A" w:rsidRDefault="00420DF5" w:rsidP="3614459A">
      <w:pPr>
        <w:tabs>
          <w:tab w:val="left" w:pos="851"/>
        </w:tabs>
        <w:spacing w:line="288" w:lineRule="auto"/>
        <w:jc w:val="both"/>
        <w:rPr>
          <w:rFonts w:ascii="Arial" w:eastAsia="Arial" w:hAnsi="Arial" w:cs="Arial"/>
          <w:sz w:val="24"/>
          <w:szCs w:val="24"/>
        </w:rPr>
      </w:pPr>
      <w:r w:rsidRPr="3614459A">
        <w:rPr>
          <w:rFonts w:ascii="Arial" w:eastAsia="Arial" w:hAnsi="Arial" w:cs="Arial"/>
          <w:b/>
          <w:bCs/>
          <w:sz w:val="24"/>
          <w:szCs w:val="24"/>
        </w:rPr>
        <w:t>Economic &amp; Financial Standing</w:t>
      </w:r>
      <w:r w:rsidRPr="3614459A">
        <w:rPr>
          <w:rFonts w:ascii="Arial" w:eastAsia="Arial" w:hAnsi="Arial" w:cs="Arial"/>
          <w:sz w:val="24"/>
          <w:szCs w:val="24"/>
        </w:rPr>
        <w:t> </w:t>
      </w:r>
    </w:p>
    <w:p w14:paraId="277483EF" w14:textId="77777777" w:rsidR="006C4F0A" w:rsidRDefault="006C4F0A" w:rsidP="3614459A">
      <w:pPr>
        <w:tabs>
          <w:tab w:val="left" w:pos="851"/>
        </w:tabs>
        <w:spacing w:line="288" w:lineRule="auto"/>
        <w:jc w:val="both"/>
        <w:rPr>
          <w:rFonts w:ascii="Arial" w:eastAsia="Arial" w:hAnsi="Arial" w:cs="Arial"/>
          <w:sz w:val="24"/>
          <w:szCs w:val="24"/>
        </w:rPr>
      </w:pPr>
    </w:p>
    <w:p w14:paraId="0632D626" w14:textId="7B8E9199" w:rsidR="00420DF5" w:rsidRPr="00420DF5" w:rsidRDefault="00420DF5" w:rsidP="3614459A">
      <w:pPr>
        <w:tabs>
          <w:tab w:val="left" w:pos="851"/>
        </w:tabs>
        <w:spacing w:line="288" w:lineRule="auto"/>
        <w:jc w:val="both"/>
        <w:rPr>
          <w:rFonts w:ascii="Arial" w:eastAsia="Arial" w:hAnsi="Arial" w:cs="Arial"/>
          <w:sz w:val="24"/>
          <w:szCs w:val="24"/>
        </w:rPr>
      </w:pPr>
      <w:r w:rsidRPr="3614459A">
        <w:rPr>
          <w:rFonts w:ascii="Arial" w:eastAsia="Arial" w:hAnsi="Arial" w:cs="Arial"/>
          <w:sz w:val="24"/>
          <w:szCs w:val="24"/>
        </w:rPr>
        <w:t xml:space="preserve">Provide your Dun &amp; Bradstreet (DUNS) registration number. If you are not currently registered, you must obtain a free DUNS number for your business by visiting </w:t>
      </w:r>
      <w:hyperlink r:id="rId16">
        <w:r w:rsidRPr="3614459A">
          <w:rPr>
            <w:rStyle w:val="Hyperlink"/>
            <w:rFonts w:ascii="Arial" w:eastAsia="Arial" w:hAnsi="Arial" w:cs="Arial"/>
            <w:sz w:val="24"/>
            <w:szCs w:val="24"/>
          </w:rPr>
          <w:t>www.dnb.co.uk/Forms/DUNS_Request.asp</w:t>
        </w:r>
      </w:hyperlink>
      <w:r w:rsidRPr="3614459A">
        <w:rPr>
          <w:rFonts w:ascii="Arial" w:eastAsia="Arial" w:hAnsi="Arial" w:cs="Arial"/>
          <w:sz w:val="24"/>
          <w:szCs w:val="24"/>
        </w:rPr>
        <w:t>. </w:t>
      </w:r>
    </w:p>
    <w:p w14:paraId="246B6D3E" w14:textId="77777777" w:rsidR="00F02E53" w:rsidRPr="0025079A" w:rsidRDefault="00F02E53" w:rsidP="3614459A">
      <w:pPr>
        <w:tabs>
          <w:tab w:val="left" w:pos="851"/>
        </w:tabs>
        <w:spacing w:line="288" w:lineRule="auto"/>
        <w:jc w:val="both"/>
        <w:rPr>
          <w:rFonts w:ascii="Arial" w:eastAsia="Arial" w:hAnsi="Arial" w:cs="Arial"/>
          <w:sz w:val="24"/>
          <w:szCs w:val="24"/>
        </w:rPr>
      </w:pPr>
    </w:p>
    <w:p w14:paraId="498D6273" w14:textId="77777777" w:rsidR="0025079A" w:rsidRPr="0025079A" w:rsidRDefault="0025079A" w:rsidP="3614459A">
      <w:pPr>
        <w:tabs>
          <w:tab w:val="left" w:pos="851"/>
        </w:tabs>
        <w:spacing w:line="288" w:lineRule="auto"/>
        <w:jc w:val="both"/>
        <w:rPr>
          <w:rFonts w:ascii="Arial" w:eastAsia="Arial" w:hAnsi="Arial" w:cs="Arial"/>
          <w:b/>
          <w:bCs/>
          <w:sz w:val="24"/>
          <w:szCs w:val="24"/>
        </w:rPr>
      </w:pPr>
      <w:r w:rsidRPr="3614459A">
        <w:rPr>
          <w:rFonts w:ascii="Arial" w:eastAsia="Arial" w:hAnsi="Arial" w:cs="Arial"/>
          <w:b/>
          <w:bCs/>
          <w:sz w:val="24"/>
          <w:szCs w:val="24"/>
        </w:rPr>
        <w:t>Welsh Language Requirements</w:t>
      </w:r>
    </w:p>
    <w:p w14:paraId="5006AF3E" w14:textId="3CEE108F" w:rsidR="0025079A" w:rsidRPr="0025079A" w:rsidRDefault="0025079A" w:rsidP="3614459A">
      <w:pPr>
        <w:tabs>
          <w:tab w:val="left" w:pos="851"/>
        </w:tabs>
        <w:spacing w:line="288" w:lineRule="auto"/>
        <w:jc w:val="both"/>
        <w:rPr>
          <w:rFonts w:ascii="Arial" w:eastAsia="Arial" w:hAnsi="Arial" w:cs="Arial"/>
          <w:sz w:val="24"/>
          <w:szCs w:val="24"/>
        </w:rPr>
      </w:pPr>
    </w:p>
    <w:p w14:paraId="2B7DB2B8" w14:textId="6D65617B" w:rsidR="0025079A" w:rsidRPr="0025079A" w:rsidRDefault="0025079A" w:rsidP="3614459A">
      <w:pPr>
        <w:tabs>
          <w:tab w:val="left" w:pos="851"/>
        </w:tabs>
        <w:spacing w:line="288" w:lineRule="auto"/>
        <w:jc w:val="both"/>
        <w:rPr>
          <w:rFonts w:ascii="Arial" w:eastAsia="Arial" w:hAnsi="Arial" w:cs="Arial"/>
          <w:sz w:val="24"/>
          <w:szCs w:val="24"/>
        </w:rPr>
      </w:pPr>
      <w:r w:rsidRPr="3614459A">
        <w:rPr>
          <w:rFonts w:ascii="Arial" w:eastAsia="Arial" w:hAnsi="Arial" w:cs="Arial"/>
          <w:sz w:val="24"/>
          <w:szCs w:val="24"/>
        </w:rPr>
        <w:t>The Successful Tenderer will need to ensure that services provided through this contract are compliant with the Authority</w:t>
      </w:r>
      <w:r w:rsidR="00B9487D" w:rsidRPr="3614459A">
        <w:rPr>
          <w:rFonts w:ascii="Arial" w:eastAsia="Arial" w:hAnsi="Arial" w:cs="Arial"/>
          <w:sz w:val="24"/>
          <w:szCs w:val="24"/>
        </w:rPr>
        <w:t>’s</w:t>
      </w:r>
      <w:r w:rsidRPr="3614459A">
        <w:rPr>
          <w:rFonts w:ascii="Arial" w:eastAsia="Arial" w:hAnsi="Arial" w:cs="Arial"/>
          <w:sz w:val="24"/>
          <w:szCs w:val="24"/>
        </w:rPr>
        <w:t xml:space="preserve"> Welsh Language Scheme for the Welsh Government and moving forward the Welsh Language Standards where applicable.</w:t>
      </w:r>
    </w:p>
    <w:p w14:paraId="103E047A" w14:textId="5730EB8F" w:rsidR="0025079A" w:rsidRPr="0025079A" w:rsidRDefault="0025079A" w:rsidP="3614459A">
      <w:pPr>
        <w:tabs>
          <w:tab w:val="left" w:pos="851"/>
        </w:tabs>
        <w:spacing w:line="288" w:lineRule="auto"/>
        <w:jc w:val="both"/>
        <w:rPr>
          <w:rFonts w:ascii="Arial" w:eastAsia="Arial" w:hAnsi="Arial" w:cs="Arial"/>
          <w:sz w:val="24"/>
          <w:szCs w:val="24"/>
        </w:rPr>
      </w:pPr>
    </w:p>
    <w:p w14:paraId="363E88AC" w14:textId="77777777" w:rsidR="0025079A" w:rsidRPr="0025079A" w:rsidRDefault="0025079A" w:rsidP="3614459A">
      <w:pPr>
        <w:tabs>
          <w:tab w:val="left" w:pos="851"/>
        </w:tabs>
        <w:spacing w:line="288" w:lineRule="auto"/>
        <w:jc w:val="both"/>
        <w:rPr>
          <w:rFonts w:ascii="Arial" w:eastAsia="Arial" w:hAnsi="Arial" w:cs="Arial"/>
          <w:b/>
          <w:bCs/>
          <w:sz w:val="24"/>
          <w:szCs w:val="24"/>
        </w:rPr>
      </w:pPr>
      <w:r w:rsidRPr="3614459A">
        <w:rPr>
          <w:rFonts w:ascii="Arial" w:eastAsia="Arial" w:hAnsi="Arial" w:cs="Arial"/>
          <w:b/>
          <w:bCs/>
          <w:sz w:val="24"/>
          <w:szCs w:val="24"/>
        </w:rPr>
        <w:t>Freedom of Information Act</w:t>
      </w:r>
    </w:p>
    <w:p w14:paraId="180E0BD9" w14:textId="5FBA328B" w:rsidR="0025079A" w:rsidRPr="0025079A" w:rsidRDefault="0025079A" w:rsidP="3614459A">
      <w:pPr>
        <w:tabs>
          <w:tab w:val="left" w:pos="851"/>
        </w:tabs>
        <w:spacing w:line="288" w:lineRule="auto"/>
        <w:jc w:val="both"/>
        <w:rPr>
          <w:rFonts w:ascii="Arial" w:eastAsia="Arial" w:hAnsi="Arial" w:cs="Arial"/>
          <w:sz w:val="24"/>
          <w:szCs w:val="24"/>
        </w:rPr>
      </w:pPr>
    </w:p>
    <w:p w14:paraId="74D500B4" w14:textId="6DE943BE" w:rsidR="00420DF5" w:rsidRDefault="0025079A" w:rsidP="3614459A">
      <w:pPr>
        <w:tabs>
          <w:tab w:val="left" w:pos="851"/>
        </w:tabs>
        <w:spacing w:line="288" w:lineRule="auto"/>
        <w:jc w:val="both"/>
        <w:rPr>
          <w:rFonts w:ascii="Arial" w:eastAsia="Arial" w:hAnsi="Arial" w:cs="Arial"/>
          <w:sz w:val="24"/>
          <w:szCs w:val="24"/>
        </w:rPr>
      </w:pPr>
      <w:r w:rsidRPr="3614459A">
        <w:rPr>
          <w:rFonts w:ascii="Arial" w:eastAsia="Arial" w:hAnsi="Arial" w:cs="Arial"/>
          <w:sz w:val="24"/>
          <w:szCs w:val="24"/>
        </w:rPr>
        <w:t>The Authority is committed to open government and operates under a Code of Practice on Public Access to Information to meeting their responsibilities under the Freedom of Information Act 2000. Any information that Tenderers submit as part of their response may need to be disclosed in response to a request under the Act.</w:t>
      </w:r>
    </w:p>
    <w:p w14:paraId="38F45093" w14:textId="77777777" w:rsidR="00420DF5" w:rsidRDefault="00420DF5" w:rsidP="3614459A">
      <w:pPr>
        <w:tabs>
          <w:tab w:val="left" w:pos="851"/>
        </w:tabs>
        <w:spacing w:line="288" w:lineRule="auto"/>
        <w:jc w:val="both"/>
        <w:rPr>
          <w:rFonts w:ascii="Arial" w:eastAsia="Arial" w:hAnsi="Arial" w:cs="Arial"/>
          <w:sz w:val="24"/>
          <w:szCs w:val="24"/>
        </w:rPr>
      </w:pPr>
    </w:p>
    <w:p w14:paraId="297C58C0" w14:textId="432742D9" w:rsidR="00DD696D" w:rsidRPr="00B37C7A" w:rsidRDefault="00450738" w:rsidP="3614459A">
      <w:pPr>
        <w:spacing w:line="288" w:lineRule="auto"/>
        <w:jc w:val="both"/>
        <w:rPr>
          <w:rFonts w:ascii="Arial" w:eastAsia="Arial" w:hAnsi="Arial" w:cs="Arial"/>
          <w:b/>
          <w:bCs/>
          <w:sz w:val="24"/>
          <w:szCs w:val="24"/>
        </w:rPr>
      </w:pPr>
      <w:r w:rsidRPr="3614459A">
        <w:rPr>
          <w:rFonts w:ascii="Arial" w:eastAsia="Arial" w:hAnsi="Arial" w:cs="Arial"/>
          <w:b/>
          <w:bCs/>
          <w:sz w:val="24"/>
          <w:szCs w:val="24"/>
        </w:rPr>
        <w:t>Background</w:t>
      </w:r>
    </w:p>
    <w:p w14:paraId="4C0D9F3E" w14:textId="77777777" w:rsidR="0090260B" w:rsidRDefault="0090260B" w:rsidP="3614459A">
      <w:pPr>
        <w:spacing w:line="288" w:lineRule="auto"/>
        <w:jc w:val="both"/>
        <w:rPr>
          <w:rFonts w:ascii="Arial" w:eastAsia="Arial" w:hAnsi="Arial" w:cs="Arial"/>
          <w:color w:val="000000" w:themeColor="text1"/>
          <w:sz w:val="24"/>
          <w:szCs w:val="24"/>
        </w:rPr>
      </w:pPr>
      <w:r w:rsidRPr="3614459A">
        <w:rPr>
          <w:rFonts w:ascii="Arial" w:eastAsia="Arial" w:hAnsi="Arial" w:cs="Arial"/>
          <w:color w:val="000000" w:themeColor="text1"/>
          <w:sz w:val="24"/>
          <w:szCs w:val="24"/>
        </w:rPr>
        <w:t xml:space="preserve">Monmouthshire is a border county located in South-East Wales with a population of approximately 92,000. It is a largely rural county, interspersed with four market towns and </w:t>
      </w:r>
      <w:proofErr w:type="gramStart"/>
      <w:r w:rsidRPr="3614459A">
        <w:rPr>
          <w:rFonts w:ascii="Arial" w:eastAsia="Arial" w:hAnsi="Arial" w:cs="Arial"/>
          <w:color w:val="000000" w:themeColor="text1"/>
          <w:sz w:val="24"/>
          <w:szCs w:val="24"/>
        </w:rPr>
        <w:t>a number of</w:t>
      </w:r>
      <w:proofErr w:type="gramEnd"/>
      <w:r w:rsidRPr="3614459A">
        <w:rPr>
          <w:rFonts w:ascii="Arial" w:eastAsia="Arial" w:hAnsi="Arial" w:cs="Arial"/>
          <w:color w:val="000000" w:themeColor="text1"/>
          <w:sz w:val="24"/>
          <w:szCs w:val="24"/>
        </w:rPr>
        <w:t xml:space="preserve"> villages. In 2024, 2.28 million visitors came to Monmouthshire, spending 3.53m visitor days in the county, generating more than £352 million benefit for the local economy, and supporting 3,422 full time equivalent (FTE) jobs.  (Spend by visitors in Monmouthshire supports approximately 15% of jobs in the county).</w:t>
      </w:r>
    </w:p>
    <w:p w14:paraId="37A9494E" w14:textId="77777777" w:rsidR="0090260B" w:rsidRDefault="0090260B" w:rsidP="3614459A">
      <w:pPr>
        <w:spacing w:line="288" w:lineRule="auto"/>
        <w:jc w:val="both"/>
        <w:rPr>
          <w:rFonts w:ascii="Arial" w:eastAsia="Arial" w:hAnsi="Arial" w:cs="Arial"/>
          <w:color w:val="000000" w:themeColor="text1"/>
          <w:sz w:val="24"/>
          <w:szCs w:val="24"/>
        </w:rPr>
      </w:pPr>
    </w:p>
    <w:p w14:paraId="2A32CA04" w14:textId="77777777" w:rsidR="00F64C4F" w:rsidRPr="00F64C4F" w:rsidRDefault="00F64C4F" w:rsidP="3614459A">
      <w:pPr>
        <w:spacing w:after="160" w:line="276" w:lineRule="auto"/>
        <w:rPr>
          <w:rFonts w:ascii="Arial" w:eastAsia="Arial" w:hAnsi="Arial" w:cs="Arial"/>
          <w:sz w:val="24"/>
          <w:szCs w:val="24"/>
        </w:rPr>
      </w:pPr>
      <w:r w:rsidRPr="3614459A">
        <w:rPr>
          <w:rFonts w:ascii="Arial" w:eastAsia="Arial" w:hAnsi="Arial" w:cs="Arial"/>
          <w:color w:val="000000" w:themeColor="text1"/>
          <w:sz w:val="24"/>
          <w:szCs w:val="24"/>
        </w:rPr>
        <w:t xml:space="preserve">2024 STEAM figures show continued recovery of Monmouthshire's visitor economy post-pandemic with the economic impact of tourism increased by 1.9% and the economic impact per visitor day increased by 6.9% compared with 2023. </w:t>
      </w:r>
    </w:p>
    <w:p w14:paraId="797CC6C1" w14:textId="5538D74D" w:rsidR="00F64C4F" w:rsidRPr="00F64C4F" w:rsidRDefault="00F64C4F" w:rsidP="3614459A">
      <w:pPr>
        <w:spacing w:after="160" w:line="276" w:lineRule="auto"/>
        <w:rPr>
          <w:rFonts w:ascii="Arial" w:eastAsia="Arial" w:hAnsi="Arial" w:cs="Arial"/>
          <w:sz w:val="24"/>
          <w:szCs w:val="24"/>
        </w:rPr>
      </w:pPr>
      <w:r w:rsidRPr="609EFED1">
        <w:rPr>
          <w:rFonts w:ascii="Arial" w:eastAsia="Arial" w:hAnsi="Arial" w:cs="Arial"/>
          <w:sz w:val="24"/>
          <w:szCs w:val="24"/>
        </w:rPr>
        <w:t>Over the past ten years there’s been a 28% real terms increase in the value of tourism in Monmouthshire. The County recovered faster from the pandemic than other parts of South-East Wales and it has significantly outperformed region-wide growth levels over the same period. Growth since 20</w:t>
      </w:r>
      <w:r w:rsidR="00443B8D" w:rsidRPr="609EFED1">
        <w:rPr>
          <w:rFonts w:ascii="Arial" w:eastAsia="Arial" w:hAnsi="Arial" w:cs="Arial"/>
          <w:sz w:val="24"/>
          <w:szCs w:val="24"/>
        </w:rPr>
        <w:t>1</w:t>
      </w:r>
      <w:r w:rsidRPr="609EFED1">
        <w:rPr>
          <w:rFonts w:ascii="Arial" w:eastAsia="Arial" w:hAnsi="Arial" w:cs="Arial"/>
          <w:sz w:val="24"/>
          <w:szCs w:val="24"/>
        </w:rPr>
        <w:t xml:space="preserve">5 has mostly been driven by a surge in non-serviced accommodation, including a 121% increase in self-catering </w:t>
      </w:r>
      <w:r w:rsidR="447231BB" w:rsidRPr="609EFED1">
        <w:rPr>
          <w:rFonts w:ascii="Arial" w:eastAsia="Arial" w:hAnsi="Arial" w:cs="Arial"/>
          <w:sz w:val="24"/>
          <w:szCs w:val="24"/>
        </w:rPr>
        <w:t>capacity</w:t>
      </w:r>
      <w:r w:rsidRPr="609EFED1">
        <w:rPr>
          <w:rFonts w:ascii="Arial" w:eastAsia="Arial" w:hAnsi="Arial" w:cs="Arial"/>
          <w:sz w:val="24"/>
          <w:szCs w:val="24"/>
        </w:rPr>
        <w:t xml:space="preserve">, although recovery of the county’s serviced accommodation helped maintain growth in 2024.  </w:t>
      </w:r>
    </w:p>
    <w:p w14:paraId="42E1C902" w14:textId="0ED16CCF" w:rsidR="00F64C4F" w:rsidRPr="00F64C4F" w:rsidRDefault="00F64C4F" w:rsidP="3614459A">
      <w:pPr>
        <w:spacing w:after="160" w:line="276" w:lineRule="auto"/>
        <w:rPr>
          <w:rFonts w:ascii="Arial" w:eastAsia="Arial" w:hAnsi="Arial" w:cs="Arial"/>
          <w:sz w:val="24"/>
          <w:szCs w:val="24"/>
        </w:rPr>
      </w:pPr>
      <w:r w:rsidRPr="4F4327BB">
        <w:rPr>
          <w:rFonts w:ascii="Arial" w:eastAsia="Arial" w:hAnsi="Arial" w:cs="Arial"/>
          <w:sz w:val="24"/>
          <w:szCs w:val="24"/>
        </w:rPr>
        <w:t xml:space="preserve">The significant increase in capacity and performance of Monmouthshire’s self-catering accommodation post Covid </w:t>
      </w:r>
      <w:r w:rsidR="00344B00" w:rsidRPr="4F4327BB">
        <w:rPr>
          <w:rFonts w:ascii="Arial" w:eastAsia="Arial" w:hAnsi="Arial" w:cs="Arial"/>
          <w:sz w:val="24"/>
          <w:szCs w:val="24"/>
        </w:rPr>
        <w:t>has driven</w:t>
      </w:r>
      <w:r w:rsidRPr="4F4327BB">
        <w:rPr>
          <w:rFonts w:ascii="Arial" w:eastAsia="Arial" w:hAnsi="Arial" w:cs="Arial"/>
          <w:sz w:val="24"/>
          <w:szCs w:val="24"/>
        </w:rPr>
        <w:t xml:space="preserve"> the strong recovery and continued growth of the county’s visitor economy</w:t>
      </w:r>
      <w:r w:rsidR="009006C7" w:rsidRPr="4F4327BB">
        <w:rPr>
          <w:rFonts w:ascii="Arial" w:eastAsia="Arial" w:hAnsi="Arial" w:cs="Arial"/>
          <w:sz w:val="24"/>
          <w:szCs w:val="24"/>
        </w:rPr>
        <w:t xml:space="preserve"> to </w:t>
      </w:r>
      <w:r w:rsidR="00F42559" w:rsidRPr="4F4327BB">
        <w:rPr>
          <w:rFonts w:ascii="Arial" w:eastAsia="Arial" w:hAnsi="Arial" w:cs="Arial"/>
          <w:sz w:val="24"/>
          <w:szCs w:val="24"/>
        </w:rPr>
        <w:t>deliver a range of benefits for locals</w:t>
      </w:r>
      <w:r w:rsidRPr="4F4327BB">
        <w:rPr>
          <w:rFonts w:ascii="Arial" w:eastAsia="Arial" w:hAnsi="Arial" w:cs="Arial"/>
          <w:sz w:val="24"/>
          <w:szCs w:val="24"/>
        </w:rPr>
        <w:t xml:space="preserve">. </w:t>
      </w:r>
      <w:r w:rsidR="00F42559" w:rsidRPr="4F4327BB">
        <w:rPr>
          <w:rFonts w:ascii="Arial" w:eastAsia="Arial" w:hAnsi="Arial" w:cs="Arial"/>
          <w:sz w:val="24"/>
          <w:szCs w:val="24"/>
        </w:rPr>
        <w:t>At the same time</w:t>
      </w:r>
      <w:r w:rsidR="00A9129A" w:rsidRPr="4F4327BB">
        <w:rPr>
          <w:rFonts w:ascii="Arial" w:eastAsia="Arial" w:hAnsi="Arial" w:cs="Arial"/>
          <w:sz w:val="24"/>
          <w:szCs w:val="24"/>
        </w:rPr>
        <w:t xml:space="preserve"> however</w:t>
      </w:r>
      <w:r w:rsidR="00F42559" w:rsidRPr="4F4327BB">
        <w:rPr>
          <w:rFonts w:ascii="Arial" w:eastAsia="Arial" w:hAnsi="Arial" w:cs="Arial"/>
          <w:sz w:val="24"/>
          <w:szCs w:val="24"/>
        </w:rPr>
        <w:t xml:space="preserve"> </w:t>
      </w:r>
      <w:r w:rsidR="003315D2" w:rsidRPr="4F4327BB">
        <w:rPr>
          <w:rFonts w:ascii="Arial" w:eastAsia="Arial" w:hAnsi="Arial" w:cs="Arial"/>
          <w:sz w:val="24"/>
          <w:szCs w:val="24"/>
        </w:rPr>
        <w:t xml:space="preserve">it </w:t>
      </w:r>
      <w:r w:rsidR="7989F3CE" w:rsidRPr="4F4327BB">
        <w:rPr>
          <w:rFonts w:ascii="Arial" w:eastAsia="Arial" w:hAnsi="Arial" w:cs="Arial"/>
          <w:sz w:val="24"/>
          <w:szCs w:val="24"/>
        </w:rPr>
        <w:t>has begun</w:t>
      </w:r>
      <w:r w:rsidR="5C7138B0" w:rsidRPr="4F4327BB">
        <w:rPr>
          <w:rFonts w:ascii="Arial" w:eastAsia="Arial" w:hAnsi="Arial" w:cs="Arial"/>
          <w:sz w:val="24"/>
          <w:szCs w:val="24"/>
        </w:rPr>
        <w:t xml:space="preserve"> to </w:t>
      </w:r>
      <w:r w:rsidR="16371EDF" w:rsidRPr="4F4327BB">
        <w:rPr>
          <w:rFonts w:ascii="Arial" w:eastAsia="Arial" w:hAnsi="Arial" w:cs="Arial"/>
          <w:sz w:val="24"/>
          <w:szCs w:val="24"/>
        </w:rPr>
        <w:t>impact negatively</w:t>
      </w:r>
      <w:r w:rsidRPr="4F4327BB">
        <w:rPr>
          <w:rFonts w:ascii="Arial" w:eastAsia="Arial" w:hAnsi="Arial" w:cs="Arial"/>
          <w:sz w:val="24"/>
          <w:szCs w:val="24"/>
        </w:rPr>
        <w:t xml:space="preserve"> on local housing supply and affordability (as it has across many other popular tourist destinations in Wales).</w:t>
      </w:r>
    </w:p>
    <w:p w14:paraId="6AE924F8" w14:textId="3C9A866B" w:rsidR="00F64C4F" w:rsidRPr="00F64C4F" w:rsidRDefault="00F64C4F" w:rsidP="3614459A">
      <w:pPr>
        <w:spacing w:after="160" w:line="276" w:lineRule="auto"/>
        <w:rPr>
          <w:rFonts w:ascii="Arial" w:eastAsia="Arial" w:hAnsi="Arial" w:cs="Arial"/>
          <w:sz w:val="24"/>
          <w:szCs w:val="24"/>
        </w:rPr>
      </w:pPr>
      <w:r w:rsidRPr="4F4327BB">
        <w:rPr>
          <w:rFonts w:ascii="Arial" w:eastAsia="Arial" w:hAnsi="Arial" w:cs="Arial"/>
          <w:sz w:val="24"/>
          <w:szCs w:val="24"/>
        </w:rPr>
        <w:t xml:space="preserve">A wide range of radical policy changes (across the planning, property and taxation systems) have been introduced by Welsh Government </w:t>
      </w:r>
      <w:r w:rsidR="004B4BA1" w:rsidRPr="4F4327BB">
        <w:rPr>
          <w:rFonts w:ascii="Arial" w:eastAsia="Arial" w:hAnsi="Arial" w:cs="Arial"/>
          <w:sz w:val="24"/>
          <w:szCs w:val="24"/>
        </w:rPr>
        <w:t xml:space="preserve">specifically </w:t>
      </w:r>
      <w:r w:rsidRPr="4F4327BB">
        <w:rPr>
          <w:rFonts w:ascii="Arial" w:eastAsia="Arial" w:hAnsi="Arial" w:cs="Arial"/>
          <w:sz w:val="24"/>
          <w:szCs w:val="24"/>
        </w:rPr>
        <w:t xml:space="preserve">to address the post pandemic proliferation of second homes and the associated problems of unaffordable housing across Wales. </w:t>
      </w:r>
      <w:r w:rsidR="004B4BA1" w:rsidRPr="4F4327BB">
        <w:rPr>
          <w:rFonts w:ascii="Arial" w:eastAsia="Arial" w:hAnsi="Arial" w:cs="Arial"/>
          <w:sz w:val="24"/>
          <w:szCs w:val="24"/>
        </w:rPr>
        <w:t xml:space="preserve">In addition, </w:t>
      </w:r>
      <w:r w:rsidR="00CB1B13" w:rsidRPr="4F4327BB">
        <w:rPr>
          <w:rFonts w:ascii="Arial" w:eastAsia="Arial" w:hAnsi="Arial" w:cs="Arial"/>
          <w:sz w:val="24"/>
          <w:szCs w:val="24"/>
        </w:rPr>
        <w:t>a range of other</w:t>
      </w:r>
      <w:r w:rsidR="004B4BA1" w:rsidRPr="4F4327BB">
        <w:rPr>
          <w:rFonts w:ascii="Arial" w:eastAsia="Arial" w:hAnsi="Arial" w:cs="Arial"/>
          <w:sz w:val="24"/>
          <w:szCs w:val="24"/>
        </w:rPr>
        <w:t xml:space="preserve"> policies</w:t>
      </w:r>
      <w:r w:rsidR="004A0856" w:rsidRPr="4F4327BB">
        <w:rPr>
          <w:rFonts w:ascii="Arial" w:eastAsia="Arial" w:hAnsi="Arial" w:cs="Arial"/>
          <w:sz w:val="24"/>
          <w:szCs w:val="24"/>
        </w:rPr>
        <w:t xml:space="preserve"> recently</w:t>
      </w:r>
      <w:r w:rsidR="004B4BA1" w:rsidRPr="4F4327BB">
        <w:rPr>
          <w:rFonts w:ascii="Arial" w:eastAsia="Arial" w:hAnsi="Arial" w:cs="Arial"/>
          <w:sz w:val="24"/>
          <w:szCs w:val="24"/>
        </w:rPr>
        <w:t xml:space="preserve"> introduced by</w:t>
      </w:r>
      <w:r w:rsidRPr="4F4327BB">
        <w:rPr>
          <w:rFonts w:ascii="Arial" w:eastAsia="Arial" w:hAnsi="Arial" w:cs="Arial"/>
          <w:sz w:val="24"/>
          <w:szCs w:val="24"/>
        </w:rPr>
        <w:t xml:space="preserve"> Welsh </w:t>
      </w:r>
      <w:r w:rsidR="004B4BA1" w:rsidRPr="4F4327BB">
        <w:rPr>
          <w:rFonts w:ascii="Arial" w:eastAsia="Arial" w:hAnsi="Arial" w:cs="Arial"/>
          <w:sz w:val="24"/>
          <w:szCs w:val="24"/>
        </w:rPr>
        <w:t>and</w:t>
      </w:r>
      <w:r w:rsidRPr="4F4327BB">
        <w:rPr>
          <w:rFonts w:ascii="Arial" w:eastAsia="Arial" w:hAnsi="Arial" w:cs="Arial"/>
          <w:sz w:val="24"/>
          <w:szCs w:val="24"/>
        </w:rPr>
        <w:t xml:space="preserve"> UK </w:t>
      </w:r>
      <w:r w:rsidR="0092584C" w:rsidRPr="4F4327BB">
        <w:rPr>
          <w:rFonts w:ascii="Arial" w:eastAsia="Arial" w:hAnsi="Arial" w:cs="Arial"/>
          <w:sz w:val="24"/>
          <w:szCs w:val="24"/>
        </w:rPr>
        <w:t>g</w:t>
      </w:r>
      <w:r w:rsidRPr="4F4327BB">
        <w:rPr>
          <w:rFonts w:ascii="Arial" w:eastAsia="Arial" w:hAnsi="Arial" w:cs="Arial"/>
          <w:sz w:val="24"/>
          <w:szCs w:val="24"/>
        </w:rPr>
        <w:t>overnment</w:t>
      </w:r>
      <w:r w:rsidR="0092584C" w:rsidRPr="4F4327BB">
        <w:rPr>
          <w:rFonts w:ascii="Arial" w:eastAsia="Arial" w:hAnsi="Arial" w:cs="Arial"/>
          <w:sz w:val="24"/>
          <w:szCs w:val="24"/>
        </w:rPr>
        <w:t>s</w:t>
      </w:r>
      <w:r w:rsidR="427A7B64" w:rsidRPr="4F4327BB">
        <w:rPr>
          <w:rFonts w:ascii="Arial" w:eastAsia="Arial" w:hAnsi="Arial" w:cs="Arial"/>
          <w:sz w:val="24"/>
          <w:szCs w:val="24"/>
        </w:rPr>
        <w:t xml:space="preserve"> to improve quality, environmental performance and safety standards</w:t>
      </w:r>
      <w:r w:rsidR="004B4BA1" w:rsidRPr="4F4327BB">
        <w:rPr>
          <w:rFonts w:ascii="Arial" w:eastAsia="Arial" w:hAnsi="Arial" w:cs="Arial"/>
          <w:sz w:val="24"/>
          <w:szCs w:val="24"/>
        </w:rPr>
        <w:t xml:space="preserve"> </w:t>
      </w:r>
      <w:r w:rsidR="002202DA" w:rsidRPr="4F4327BB">
        <w:rPr>
          <w:rFonts w:ascii="Arial" w:eastAsia="Arial" w:hAnsi="Arial" w:cs="Arial"/>
          <w:sz w:val="24"/>
          <w:szCs w:val="24"/>
        </w:rPr>
        <w:t>also impact</w:t>
      </w:r>
      <w:r w:rsidR="004838CC" w:rsidRPr="4F4327BB">
        <w:rPr>
          <w:rFonts w:ascii="Arial" w:eastAsia="Arial" w:hAnsi="Arial" w:cs="Arial"/>
          <w:sz w:val="24"/>
          <w:szCs w:val="24"/>
        </w:rPr>
        <w:t xml:space="preserve"> (</w:t>
      </w:r>
      <w:r w:rsidR="00CB1B13" w:rsidRPr="4F4327BB">
        <w:rPr>
          <w:rFonts w:ascii="Arial" w:eastAsia="Arial" w:hAnsi="Arial" w:cs="Arial"/>
          <w:sz w:val="24"/>
          <w:szCs w:val="24"/>
        </w:rPr>
        <w:t>individually and cumulatively) on</w:t>
      </w:r>
      <w:r w:rsidR="002202DA" w:rsidRPr="4F4327BB">
        <w:rPr>
          <w:rFonts w:ascii="Arial" w:eastAsia="Arial" w:hAnsi="Arial" w:cs="Arial"/>
          <w:sz w:val="24"/>
          <w:szCs w:val="24"/>
        </w:rPr>
        <w:t xml:space="preserve"> </w:t>
      </w:r>
      <w:r w:rsidRPr="4F4327BB">
        <w:rPr>
          <w:rFonts w:ascii="Arial" w:eastAsia="Arial" w:hAnsi="Arial" w:cs="Arial"/>
          <w:sz w:val="24"/>
          <w:szCs w:val="24"/>
        </w:rPr>
        <w:t>Wales</w:t>
      </w:r>
      <w:r w:rsidR="0A1179BF" w:rsidRPr="4F4327BB">
        <w:rPr>
          <w:rFonts w:ascii="Arial" w:eastAsia="Arial" w:hAnsi="Arial" w:cs="Arial"/>
          <w:sz w:val="24"/>
          <w:szCs w:val="24"/>
        </w:rPr>
        <w:t>’s</w:t>
      </w:r>
      <w:r w:rsidRPr="4F4327BB">
        <w:rPr>
          <w:rFonts w:ascii="Arial" w:eastAsia="Arial" w:hAnsi="Arial" w:cs="Arial"/>
          <w:sz w:val="24"/>
          <w:szCs w:val="24"/>
        </w:rPr>
        <w:t xml:space="preserve"> visitor economy businesses.</w:t>
      </w:r>
    </w:p>
    <w:p w14:paraId="6563345E" w14:textId="04C1A14C" w:rsidR="00450738" w:rsidRDefault="00F64C4F" w:rsidP="3614459A">
      <w:pPr>
        <w:spacing w:after="160" w:line="276" w:lineRule="auto"/>
        <w:rPr>
          <w:rFonts w:ascii="Arial" w:eastAsia="Arial" w:hAnsi="Arial" w:cs="Arial"/>
          <w:color w:val="000000" w:themeColor="text1"/>
          <w:sz w:val="24"/>
          <w:szCs w:val="24"/>
        </w:rPr>
      </w:pPr>
      <w:r w:rsidRPr="609EFED1">
        <w:rPr>
          <w:rFonts w:ascii="Arial" w:eastAsia="Arial" w:hAnsi="Arial" w:cs="Arial"/>
          <w:color w:val="000000" w:themeColor="text1"/>
          <w:sz w:val="24"/>
          <w:szCs w:val="24"/>
        </w:rPr>
        <w:t>Key policy changes affecting the sector include a significant increase in the non-domestic rate occupancy threshold for short term holiday lets (</w:t>
      </w:r>
      <w:r w:rsidR="12F69660" w:rsidRPr="609EFED1">
        <w:rPr>
          <w:rFonts w:ascii="Arial" w:eastAsia="Arial" w:hAnsi="Arial" w:cs="Arial"/>
          <w:color w:val="000000" w:themeColor="text1"/>
          <w:sz w:val="24"/>
          <w:szCs w:val="24"/>
        </w:rPr>
        <w:t>increased from 70 to</w:t>
      </w:r>
      <w:r w:rsidRPr="609EFED1">
        <w:rPr>
          <w:rFonts w:ascii="Arial" w:eastAsia="Arial" w:hAnsi="Arial" w:cs="Arial"/>
          <w:color w:val="000000" w:themeColor="text1"/>
          <w:sz w:val="24"/>
          <w:szCs w:val="24"/>
        </w:rPr>
        <w:t xml:space="preserve"> 182 days), a council tax premium applied on (long term empty and) second homes, increased NI employer contributions, the introduction of</w:t>
      </w:r>
      <w:r w:rsidR="35CBFD2F" w:rsidRPr="609EFED1">
        <w:rPr>
          <w:rFonts w:ascii="Arial" w:eastAsia="Arial" w:hAnsi="Arial" w:cs="Arial"/>
          <w:color w:val="000000" w:themeColor="text1"/>
          <w:sz w:val="24"/>
          <w:szCs w:val="24"/>
        </w:rPr>
        <w:t xml:space="preserve"> Article 4 Directives and</w:t>
      </w:r>
      <w:r w:rsidRPr="609EFED1">
        <w:rPr>
          <w:rFonts w:ascii="Arial" w:eastAsia="Arial" w:hAnsi="Arial" w:cs="Arial"/>
          <w:color w:val="000000" w:themeColor="text1"/>
          <w:sz w:val="24"/>
          <w:szCs w:val="24"/>
        </w:rPr>
        <w:t xml:space="preserve"> a new land use planning class for self-catering accommodation, the abolition of the Furnished Holiday Lettings tax regime, new waste recycling legislation, new Energy Performance Certificate requirements and fire safety regulations, business rate increases, </w:t>
      </w:r>
      <w:r w:rsidR="00A327D6" w:rsidRPr="609EFED1">
        <w:rPr>
          <w:rFonts w:ascii="Arial" w:eastAsia="Arial" w:hAnsi="Arial" w:cs="Arial"/>
          <w:color w:val="000000" w:themeColor="text1"/>
          <w:sz w:val="24"/>
          <w:szCs w:val="24"/>
        </w:rPr>
        <w:t xml:space="preserve">the introduction of </w:t>
      </w:r>
      <w:r w:rsidRPr="609EFED1">
        <w:rPr>
          <w:rFonts w:ascii="Arial" w:eastAsia="Arial" w:hAnsi="Arial" w:cs="Arial"/>
          <w:color w:val="000000" w:themeColor="text1"/>
          <w:sz w:val="24"/>
          <w:szCs w:val="24"/>
        </w:rPr>
        <w:t>statutory registration (and future licensing) of visitor accommodation in Wales and from 2027 the potential introduction of a visitor levy on overnight stays (in local authority areas of Wales which decide to introduce the charge).</w:t>
      </w:r>
    </w:p>
    <w:p w14:paraId="70EBC3E9" w14:textId="2706821F" w:rsidR="00EB6E7F" w:rsidRDefault="00EB6E7F" w:rsidP="3614459A">
      <w:pPr>
        <w:spacing w:after="160" w:line="276" w:lineRule="auto"/>
        <w:rPr>
          <w:rFonts w:ascii="Arial" w:eastAsia="Arial" w:hAnsi="Arial" w:cs="Arial"/>
          <w:color w:val="000000" w:themeColor="text1"/>
          <w:sz w:val="24"/>
          <w:szCs w:val="24"/>
        </w:rPr>
      </w:pPr>
      <w:r w:rsidRPr="609EFED1">
        <w:rPr>
          <w:rFonts w:ascii="Arial" w:eastAsia="Arial" w:hAnsi="Arial" w:cs="Arial"/>
          <w:color w:val="000000" w:themeColor="text1"/>
          <w:sz w:val="24"/>
          <w:szCs w:val="24"/>
        </w:rPr>
        <w:t>Fig 1 below (Policy Impacts on the Self-Catering Holiday Accommodation Sector in Wales &amp; England) illustrates the proliferation of policies introduced by UK and Welsh Government which impact on the self-catering sector and estimat</w:t>
      </w:r>
      <w:r w:rsidR="4289BB4B" w:rsidRPr="609EFED1">
        <w:rPr>
          <w:rFonts w:ascii="Arial" w:eastAsia="Arial" w:hAnsi="Arial" w:cs="Arial"/>
          <w:color w:val="000000" w:themeColor="text1"/>
          <w:sz w:val="24"/>
          <w:szCs w:val="24"/>
        </w:rPr>
        <w:t>es</w:t>
      </w:r>
      <w:r w:rsidRPr="609EFED1">
        <w:rPr>
          <w:rFonts w:ascii="Arial" w:eastAsia="Arial" w:hAnsi="Arial" w:cs="Arial"/>
          <w:color w:val="000000" w:themeColor="text1"/>
          <w:sz w:val="24"/>
          <w:szCs w:val="24"/>
        </w:rPr>
        <w:t xml:space="preserve"> their relative impact.</w:t>
      </w:r>
    </w:p>
    <w:p w14:paraId="4B002F33" w14:textId="77777777" w:rsidR="00EB6E7F" w:rsidRDefault="00EB6E7F" w:rsidP="3614459A">
      <w:pPr>
        <w:spacing w:after="160" w:line="276" w:lineRule="auto"/>
        <w:rPr>
          <w:rFonts w:ascii="Arial" w:eastAsia="Arial" w:hAnsi="Arial" w:cs="Arial"/>
          <w:color w:val="000000" w:themeColor="text1"/>
          <w:sz w:val="24"/>
          <w:szCs w:val="24"/>
        </w:rPr>
      </w:pPr>
    </w:p>
    <w:p w14:paraId="43BCAB02" w14:textId="2026BFA0" w:rsidR="00EA5553" w:rsidRDefault="00FC748D" w:rsidP="3614459A">
      <w:pPr>
        <w:spacing w:after="160" w:line="276" w:lineRule="auto"/>
        <w:rPr>
          <w:rFonts w:ascii="Arial" w:eastAsia="Arial" w:hAnsi="Arial" w:cs="Arial"/>
          <w:color w:val="000000" w:themeColor="text1"/>
          <w:sz w:val="24"/>
          <w:szCs w:val="24"/>
        </w:rPr>
      </w:pPr>
      <w:r>
        <w:rPr>
          <w:noProof/>
        </w:rPr>
        <w:lastRenderedPageBreak/>
        <w:drawing>
          <wp:inline distT="0" distB="0" distL="0" distR="0" wp14:anchorId="7C03F814" wp14:editId="116BA747">
            <wp:extent cx="4023995" cy="4352925"/>
            <wp:effectExtent l="0" t="0" r="0" b="9525"/>
            <wp:docPr id="7683356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23995" cy="4352925"/>
                    </a:xfrm>
                    <a:prstGeom prst="rect">
                      <a:avLst/>
                    </a:prstGeom>
                    <a:noFill/>
                  </pic:spPr>
                </pic:pic>
              </a:graphicData>
            </a:graphic>
          </wp:inline>
        </w:drawing>
      </w:r>
    </w:p>
    <w:p w14:paraId="06E209EE" w14:textId="77777777" w:rsidR="00FC18A0" w:rsidRPr="00FC18A0" w:rsidRDefault="00FC18A0" w:rsidP="3614459A">
      <w:pPr>
        <w:spacing w:after="160" w:line="276" w:lineRule="auto"/>
        <w:rPr>
          <w:rFonts w:ascii="Arial" w:eastAsia="Arial" w:hAnsi="Arial" w:cs="Arial"/>
          <w:color w:val="000000" w:themeColor="text1"/>
          <w:sz w:val="24"/>
          <w:szCs w:val="24"/>
        </w:rPr>
      </w:pPr>
      <w:r w:rsidRPr="3614459A">
        <w:rPr>
          <w:rFonts w:ascii="Arial" w:eastAsia="Arial" w:hAnsi="Arial" w:cs="Arial"/>
          <w:color w:val="000000" w:themeColor="text1"/>
          <w:sz w:val="24"/>
          <w:szCs w:val="24"/>
        </w:rPr>
        <w:t xml:space="preserve">Self-catering bedspaces continued to increase in Monmouthshire between 2023 and 2024, but demand has not kept up with supply so that in 2024 average occupancy fell to 52% (compared with 72% for serviced accommodation). This made it increasingly difficult for individual self-catering properties to achieve the required 182 days occupancy threshold to enable them to remain eligible for non-domestic rates.  </w:t>
      </w:r>
    </w:p>
    <w:p w14:paraId="28A3A88F" w14:textId="6C96D4F0" w:rsidR="00FC18A0" w:rsidRPr="00FC18A0" w:rsidRDefault="568A1A30" w:rsidP="3614459A">
      <w:pPr>
        <w:spacing w:after="160" w:line="276" w:lineRule="auto"/>
        <w:rPr>
          <w:rFonts w:ascii="Arial" w:eastAsia="Arial" w:hAnsi="Arial" w:cs="Arial"/>
          <w:color w:val="000000" w:themeColor="text1"/>
          <w:sz w:val="24"/>
          <w:szCs w:val="24"/>
        </w:rPr>
      </w:pPr>
      <w:r w:rsidRPr="4F4327BB">
        <w:rPr>
          <w:rFonts w:ascii="Arial" w:eastAsia="Arial" w:hAnsi="Arial" w:cs="Arial"/>
          <w:color w:val="000000" w:themeColor="text1"/>
          <w:sz w:val="24"/>
          <w:szCs w:val="24"/>
        </w:rPr>
        <w:t>S</w:t>
      </w:r>
      <w:r w:rsidR="00FC18A0" w:rsidRPr="4F4327BB">
        <w:rPr>
          <w:rFonts w:ascii="Arial" w:eastAsia="Arial" w:hAnsi="Arial" w:cs="Arial"/>
          <w:color w:val="000000" w:themeColor="text1"/>
          <w:sz w:val="24"/>
          <w:szCs w:val="24"/>
        </w:rPr>
        <w:t xml:space="preserve">elf-catering operators in Wales are disproportionally impacted by recent policy changes. The impact is exacerbated in border counties like Monmouthshire, where it’s difficult for businesses to pass on the </w:t>
      </w:r>
      <w:r w:rsidR="58180137" w:rsidRPr="4F4327BB">
        <w:rPr>
          <w:rFonts w:ascii="Arial" w:eastAsia="Arial" w:hAnsi="Arial" w:cs="Arial"/>
          <w:color w:val="000000" w:themeColor="text1"/>
          <w:sz w:val="24"/>
          <w:szCs w:val="24"/>
        </w:rPr>
        <w:t>additional</w:t>
      </w:r>
      <w:r w:rsidR="00FC18A0" w:rsidRPr="4F4327BB">
        <w:rPr>
          <w:rFonts w:ascii="Arial" w:eastAsia="Arial" w:hAnsi="Arial" w:cs="Arial"/>
          <w:color w:val="000000" w:themeColor="text1"/>
          <w:sz w:val="24"/>
          <w:szCs w:val="24"/>
        </w:rPr>
        <w:t xml:space="preserve"> costs </w:t>
      </w:r>
      <w:r w:rsidR="4FB50BCD" w:rsidRPr="4F4327BB">
        <w:rPr>
          <w:rFonts w:ascii="Arial" w:eastAsia="Arial" w:hAnsi="Arial" w:cs="Arial"/>
          <w:color w:val="000000" w:themeColor="text1"/>
          <w:sz w:val="24"/>
          <w:szCs w:val="24"/>
        </w:rPr>
        <w:t>of</w:t>
      </w:r>
      <w:r w:rsidR="00FC18A0" w:rsidRPr="4F4327BB">
        <w:rPr>
          <w:rFonts w:ascii="Arial" w:eastAsia="Arial" w:hAnsi="Arial" w:cs="Arial"/>
          <w:color w:val="000000" w:themeColor="text1"/>
          <w:sz w:val="24"/>
          <w:szCs w:val="24"/>
        </w:rPr>
        <w:t xml:space="preserve"> compliance</w:t>
      </w:r>
      <w:r w:rsidR="0AB5D0DF" w:rsidRPr="4F4327BB">
        <w:rPr>
          <w:rFonts w:ascii="Arial" w:eastAsia="Arial" w:hAnsi="Arial" w:cs="Arial"/>
          <w:color w:val="000000" w:themeColor="text1"/>
          <w:sz w:val="24"/>
          <w:szCs w:val="24"/>
        </w:rPr>
        <w:t xml:space="preserve"> and regulation</w:t>
      </w:r>
      <w:r w:rsidR="00FC18A0" w:rsidRPr="4F4327BB">
        <w:rPr>
          <w:rFonts w:ascii="Arial" w:eastAsia="Arial" w:hAnsi="Arial" w:cs="Arial"/>
          <w:color w:val="000000" w:themeColor="text1"/>
          <w:sz w:val="24"/>
          <w:szCs w:val="24"/>
        </w:rPr>
        <w:t xml:space="preserve"> onto their customers as they are competing with English self-caterers operating close by who are unaffected by most of the changes.</w:t>
      </w:r>
    </w:p>
    <w:p w14:paraId="29863929" w14:textId="77777777" w:rsidR="00FC18A0" w:rsidRPr="00FC18A0" w:rsidRDefault="00FC18A0" w:rsidP="3614459A">
      <w:pPr>
        <w:spacing w:after="160" w:line="276" w:lineRule="auto"/>
        <w:rPr>
          <w:rFonts w:ascii="Arial" w:eastAsia="Arial" w:hAnsi="Arial" w:cs="Arial"/>
          <w:color w:val="000000" w:themeColor="text1"/>
          <w:sz w:val="24"/>
          <w:szCs w:val="24"/>
        </w:rPr>
      </w:pPr>
      <w:r w:rsidRPr="3614459A">
        <w:rPr>
          <w:rFonts w:ascii="Arial" w:eastAsia="Arial" w:hAnsi="Arial" w:cs="Arial"/>
          <w:color w:val="000000" w:themeColor="text1"/>
          <w:sz w:val="24"/>
          <w:szCs w:val="24"/>
        </w:rPr>
        <w:t xml:space="preserve">In 2024, Monmouthshire's serviced sector showed the first real signs of recovery post pandemic, which helped maintain economic growth in the county when self-catering performance began to dip. The need to increase serviced accommodation capacity was identified in Monmouthshire’s Tourist Accommodation Development Opportunities Report in 2012 and while there’s been some refurbishment and improvement in quality since then, there’s been no significant increase in capacity, so non-serviced accommodation which makes up 72% of all visitor accommodation in the county, continues to generate the lion’s share of the economic benefits of tourism. </w:t>
      </w:r>
    </w:p>
    <w:p w14:paraId="6EF1BCC9" w14:textId="72DABB62" w:rsidR="00EA5553" w:rsidRPr="005472A1" w:rsidRDefault="00FC18A0" w:rsidP="3614459A">
      <w:pPr>
        <w:spacing w:after="160" w:line="276" w:lineRule="auto"/>
        <w:rPr>
          <w:rFonts w:ascii="Arial" w:eastAsia="Arial" w:hAnsi="Arial" w:cs="Arial"/>
          <w:color w:val="000000" w:themeColor="text1"/>
          <w:sz w:val="24"/>
          <w:szCs w:val="24"/>
        </w:rPr>
      </w:pPr>
      <w:r w:rsidRPr="4F4327BB">
        <w:rPr>
          <w:rFonts w:ascii="Arial" w:eastAsia="Arial" w:hAnsi="Arial" w:cs="Arial"/>
          <w:color w:val="000000" w:themeColor="text1"/>
          <w:sz w:val="24"/>
          <w:szCs w:val="24"/>
        </w:rPr>
        <w:lastRenderedPageBreak/>
        <w:t>With a new</w:t>
      </w:r>
      <w:r w:rsidR="0A2AE41E" w:rsidRPr="4F4327BB">
        <w:rPr>
          <w:rFonts w:ascii="Arial" w:eastAsia="Arial" w:hAnsi="Arial" w:cs="Arial"/>
          <w:color w:val="000000" w:themeColor="text1"/>
          <w:sz w:val="24"/>
          <w:szCs w:val="24"/>
        </w:rPr>
        <w:t xml:space="preserve"> </w:t>
      </w:r>
      <w:hyperlink r:id="rId18">
        <w:r w:rsidRPr="4F4327BB">
          <w:rPr>
            <w:rStyle w:val="Hyperlink"/>
            <w:rFonts w:ascii="Arial" w:eastAsia="Arial" w:hAnsi="Arial" w:cs="Arial"/>
            <w:sz w:val="24"/>
            <w:szCs w:val="24"/>
          </w:rPr>
          <w:t>Destination Management Plan</w:t>
        </w:r>
        <w:r w:rsidR="21ACC633" w:rsidRPr="4F4327BB">
          <w:rPr>
            <w:rStyle w:val="Hyperlink"/>
            <w:rFonts w:ascii="Arial" w:eastAsia="Arial" w:hAnsi="Arial" w:cs="Arial"/>
            <w:sz w:val="24"/>
            <w:szCs w:val="24"/>
          </w:rPr>
          <w:t xml:space="preserve"> 2025-2030</w:t>
        </w:r>
      </w:hyperlink>
      <w:r w:rsidRPr="4F4327BB">
        <w:rPr>
          <w:rFonts w:ascii="Arial" w:eastAsia="Arial" w:hAnsi="Arial" w:cs="Arial"/>
          <w:color w:val="000000" w:themeColor="text1"/>
          <w:sz w:val="24"/>
          <w:szCs w:val="24"/>
        </w:rPr>
        <w:t xml:space="preserve"> (the strategic Plan which guides management of the destination for residents and visitors) </w:t>
      </w:r>
      <w:r w:rsidR="1CE82790" w:rsidRPr="4F4327BB">
        <w:rPr>
          <w:rFonts w:ascii="Arial" w:eastAsia="Arial" w:hAnsi="Arial" w:cs="Arial"/>
          <w:color w:val="000000" w:themeColor="text1"/>
          <w:sz w:val="24"/>
          <w:szCs w:val="24"/>
        </w:rPr>
        <w:t>recently approved</w:t>
      </w:r>
      <w:r w:rsidRPr="4F4327BB">
        <w:rPr>
          <w:rFonts w:ascii="Arial" w:eastAsia="Arial" w:hAnsi="Arial" w:cs="Arial"/>
          <w:color w:val="000000" w:themeColor="text1"/>
          <w:sz w:val="24"/>
          <w:szCs w:val="24"/>
        </w:rPr>
        <w:t>, this is an opportune time to assess the potential impact of recent policy change</w:t>
      </w:r>
      <w:r w:rsidR="5758FC07" w:rsidRPr="4F4327BB">
        <w:rPr>
          <w:rFonts w:ascii="Arial" w:eastAsia="Arial" w:hAnsi="Arial" w:cs="Arial"/>
          <w:color w:val="000000" w:themeColor="text1"/>
          <w:sz w:val="24"/>
          <w:szCs w:val="24"/>
        </w:rPr>
        <w:t>s</w:t>
      </w:r>
      <w:r w:rsidR="20F0CB82" w:rsidRPr="4F4327BB">
        <w:rPr>
          <w:rFonts w:ascii="Arial" w:eastAsia="Arial" w:hAnsi="Arial" w:cs="Arial"/>
          <w:color w:val="000000" w:themeColor="text1"/>
          <w:sz w:val="24"/>
          <w:szCs w:val="24"/>
        </w:rPr>
        <w:t xml:space="preserve"> on</w:t>
      </w:r>
      <w:r w:rsidRPr="4F4327BB">
        <w:rPr>
          <w:rFonts w:ascii="Arial" w:eastAsia="Arial" w:hAnsi="Arial" w:cs="Arial"/>
          <w:color w:val="000000" w:themeColor="text1"/>
          <w:sz w:val="24"/>
          <w:szCs w:val="24"/>
        </w:rPr>
        <w:t xml:space="preserve"> Plan priorities and objectives, and on the county’s ability to achieve specified growth targets over the next five years. </w:t>
      </w:r>
      <w:r w:rsidR="00A73DEE" w:rsidRPr="4F4327BB">
        <w:rPr>
          <w:rFonts w:ascii="Arial" w:eastAsia="Arial" w:hAnsi="Arial" w:cs="Arial"/>
          <w:color w:val="000000" w:themeColor="text1"/>
          <w:sz w:val="24"/>
          <w:szCs w:val="24"/>
        </w:rPr>
        <w:t>W</w:t>
      </w:r>
      <w:r w:rsidRPr="4F4327BB">
        <w:rPr>
          <w:rFonts w:ascii="Arial" w:eastAsia="Arial" w:hAnsi="Arial" w:cs="Arial"/>
          <w:color w:val="000000" w:themeColor="text1"/>
          <w:sz w:val="24"/>
          <w:szCs w:val="24"/>
        </w:rPr>
        <w:t xml:space="preserve">ith new legislation recently receiving Royal Assent giving powers to Welsh local authorities to introduce a visitor levy from 2027, there is </w:t>
      </w:r>
      <w:r w:rsidR="00D96D37" w:rsidRPr="4F4327BB">
        <w:rPr>
          <w:rFonts w:ascii="Arial" w:eastAsia="Arial" w:hAnsi="Arial" w:cs="Arial"/>
          <w:color w:val="000000" w:themeColor="text1"/>
          <w:sz w:val="24"/>
          <w:szCs w:val="24"/>
        </w:rPr>
        <w:t>in addition a</w:t>
      </w:r>
      <w:r w:rsidRPr="4F4327BB">
        <w:rPr>
          <w:rFonts w:ascii="Arial" w:eastAsia="Arial" w:hAnsi="Arial" w:cs="Arial"/>
          <w:color w:val="000000" w:themeColor="text1"/>
          <w:sz w:val="24"/>
          <w:szCs w:val="24"/>
        </w:rPr>
        <w:t xml:space="preserve"> need to evaluate the likely social, economic and environmental impact of a levy on the local area to help</w:t>
      </w:r>
      <w:r w:rsidR="66EC0D17" w:rsidRPr="4F4327BB">
        <w:rPr>
          <w:rFonts w:ascii="Arial" w:eastAsia="Arial" w:hAnsi="Arial" w:cs="Arial"/>
          <w:color w:val="000000" w:themeColor="text1"/>
          <w:sz w:val="24"/>
          <w:szCs w:val="24"/>
        </w:rPr>
        <w:t xml:space="preserve"> </w:t>
      </w:r>
      <w:r w:rsidR="121065F3" w:rsidRPr="4F4327BB">
        <w:rPr>
          <w:rFonts w:ascii="Arial" w:eastAsia="Arial" w:hAnsi="Arial" w:cs="Arial"/>
          <w:color w:val="000000" w:themeColor="text1"/>
          <w:sz w:val="24"/>
          <w:szCs w:val="24"/>
        </w:rPr>
        <w:t>inform any future decision the council makes</w:t>
      </w:r>
      <w:r w:rsidRPr="4F4327BB">
        <w:rPr>
          <w:rFonts w:ascii="Arial" w:eastAsia="Arial" w:hAnsi="Arial" w:cs="Arial"/>
          <w:color w:val="000000" w:themeColor="text1"/>
          <w:sz w:val="24"/>
          <w:szCs w:val="24"/>
        </w:rPr>
        <w:t>.</w:t>
      </w:r>
      <w:r w:rsidR="077BEDBD" w:rsidRPr="4F4327BB">
        <w:rPr>
          <w:rFonts w:ascii="Arial" w:eastAsia="Arial" w:hAnsi="Arial" w:cs="Arial"/>
          <w:color w:val="000000" w:themeColor="text1"/>
          <w:sz w:val="24"/>
          <w:szCs w:val="24"/>
        </w:rPr>
        <w:t xml:space="preserve"> (MCC Cabinet has </w:t>
      </w:r>
      <w:r w:rsidR="2D45E94B" w:rsidRPr="4F4327BB">
        <w:rPr>
          <w:rFonts w:ascii="Arial" w:eastAsia="Arial" w:hAnsi="Arial" w:cs="Arial"/>
          <w:color w:val="000000" w:themeColor="text1"/>
          <w:sz w:val="24"/>
          <w:szCs w:val="24"/>
        </w:rPr>
        <w:t>publicly ruled out being an early adopter of the visitor levy</w:t>
      </w:r>
      <w:r w:rsidR="077BEDBD" w:rsidRPr="4F4327BB">
        <w:rPr>
          <w:rFonts w:ascii="Arial" w:eastAsia="Arial" w:hAnsi="Arial" w:cs="Arial"/>
          <w:color w:val="000000" w:themeColor="text1"/>
          <w:sz w:val="24"/>
          <w:szCs w:val="24"/>
        </w:rPr>
        <w:t xml:space="preserve"> </w:t>
      </w:r>
      <w:r w:rsidR="347719E7" w:rsidRPr="4F4327BB">
        <w:rPr>
          <w:rFonts w:ascii="Arial" w:eastAsia="Arial" w:hAnsi="Arial" w:cs="Arial"/>
          <w:color w:val="000000" w:themeColor="text1"/>
          <w:sz w:val="24"/>
          <w:szCs w:val="24"/>
        </w:rPr>
        <w:t>and confirmed that</w:t>
      </w:r>
      <w:r w:rsidR="077BEDBD" w:rsidRPr="4F4327BB">
        <w:rPr>
          <w:rFonts w:ascii="Arial" w:eastAsia="Arial" w:hAnsi="Arial" w:cs="Arial"/>
          <w:color w:val="000000" w:themeColor="text1"/>
          <w:sz w:val="24"/>
          <w:szCs w:val="24"/>
        </w:rPr>
        <w:t xml:space="preserve"> it will not consult with communities </w:t>
      </w:r>
      <w:r w:rsidR="031488F1" w:rsidRPr="4F4327BB">
        <w:rPr>
          <w:rFonts w:ascii="Arial" w:eastAsia="Arial" w:hAnsi="Arial" w:cs="Arial"/>
          <w:color w:val="000000" w:themeColor="text1"/>
          <w:sz w:val="24"/>
          <w:szCs w:val="24"/>
        </w:rPr>
        <w:t>on the introduction of a levy during the current administration).</w:t>
      </w:r>
    </w:p>
    <w:p w14:paraId="35C526CC" w14:textId="77777777" w:rsidR="000D0F60" w:rsidRPr="000D0F60" w:rsidRDefault="000D0F60" w:rsidP="3614459A">
      <w:pPr>
        <w:spacing w:line="288" w:lineRule="auto"/>
        <w:jc w:val="both"/>
        <w:rPr>
          <w:rFonts w:ascii="Arial" w:eastAsia="Arial" w:hAnsi="Arial" w:cs="Arial"/>
          <w:color w:val="EE0000"/>
          <w:sz w:val="24"/>
          <w:szCs w:val="24"/>
        </w:rPr>
      </w:pPr>
    </w:p>
    <w:p w14:paraId="19D56C08" w14:textId="77777777" w:rsidR="00DD696D" w:rsidRPr="002F1F5B" w:rsidRDefault="00DD696D" w:rsidP="3614459A">
      <w:pPr>
        <w:spacing w:line="288" w:lineRule="auto"/>
        <w:jc w:val="both"/>
        <w:rPr>
          <w:rFonts w:ascii="Arial" w:eastAsia="Arial" w:hAnsi="Arial" w:cs="Arial"/>
          <w:b/>
          <w:bCs/>
          <w:color w:val="000000" w:themeColor="text1"/>
          <w:sz w:val="24"/>
          <w:szCs w:val="24"/>
        </w:rPr>
      </w:pPr>
      <w:r w:rsidRPr="3614459A">
        <w:rPr>
          <w:rFonts w:ascii="Arial" w:eastAsia="Arial" w:hAnsi="Arial" w:cs="Arial"/>
          <w:b/>
          <w:bCs/>
          <w:color w:val="000000" w:themeColor="text1"/>
          <w:sz w:val="24"/>
          <w:szCs w:val="24"/>
        </w:rPr>
        <w:t>Scope of Works</w:t>
      </w:r>
    </w:p>
    <w:p w14:paraId="3424C7F0" w14:textId="45D918C7" w:rsidR="00E05E5C" w:rsidRDefault="00B63018" w:rsidP="3614459A">
      <w:pPr>
        <w:spacing w:line="288" w:lineRule="auto"/>
        <w:jc w:val="both"/>
        <w:rPr>
          <w:rFonts w:ascii="Arial" w:eastAsia="Arial" w:hAnsi="Arial" w:cs="Arial"/>
          <w:color w:val="000000" w:themeColor="text1"/>
          <w:sz w:val="24"/>
          <w:szCs w:val="24"/>
        </w:rPr>
      </w:pPr>
      <w:r w:rsidRPr="4F4327BB">
        <w:rPr>
          <w:rFonts w:ascii="Arial" w:eastAsia="Arial" w:hAnsi="Arial" w:cs="Arial"/>
          <w:color w:val="000000" w:themeColor="text1"/>
          <w:sz w:val="24"/>
          <w:szCs w:val="24"/>
        </w:rPr>
        <w:t>Monmouthshire County Council wishes to commission consultants to undertake a Policy Impact Assessment to estimate the</w:t>
      </w:r>
      <w:r w:rsidR="1C254C69" w:rsidRPr="4F4327BB">
        <w:rPr>
          <w:rFonts w:ascii="Arial" w:eastAsia="Arial" w:hAnsi="Arial" w:cs="Arial"/>
          <w:color w:val="000000" w:themeColor="text1"/>
          <w:sz w:val="24"/>
          <w:szCs w:val="24"/>
        </w:rPr>
        <w:t xml:space="preserve"> </w:t>
      </w:r>
      <w:r w:rsidRPr="4F4327BB">
        <w:rPr>
          <w:rFonts w:ascii="Arial" w:eastAsia="Arial" w:hAnsi="Arial" w:cs="Arial"/>
          <w:color w:val="000000" w:themeColor="text1"/>
          <w:sz w:val="24"/>
          <w:szCs w:val="24"/>
        </w:rPr>
        <w:t>impact of recent legislation and tax changes on the county’s visitor economy businesse</w:t>
      </w:r>
      <w:r w:rsidR="64039B6F" w:rsidRPr="4F4327BB">
        <w:rPr>
          <w:rFonts w:ascii="Arial" w:eastAsia="Arial" w:hAnsi="Arial" w:cs="Arial"/>
          <w:color w:val="000000" w:themeColor="text1"/>
          <w:sz w:val="24"/>
          <w:szCs w:val="24"/>
        </w:rPr>
        <w:t>s and</w:t>
      </w:r>
      <w:r w:rsidRPr="4F4327BB">
        <w:rPr>
          <w:rFonts w:ascii="Arial" w:eastAsia="Arial" w:hAnsi="Arial" w:cs="Arial"/>
          <w:color w:val="000000" w:themeColor="text1"/>
          <w:sz w:val="24"/>
          <w:szCs w:val="24"/>
        </w:rPr>
        <w:t xml:space="preserve"> </w:t>
      </w:r>
      <w:r w:rsidR="776C9C71" w:rsidRPr="4F4327BB">
        <w:rPr>
          <w:rFonts w:ascii="Arial" w:eastAsia="Arial" w:hAnsi="Arial" w:cs="Arial"/>
          <w:color w:val="000000" w:themeColor="text1"/>
          <w:sz w:val="24"/>
          <w:szCs w:val="24"/>
        </w:rPr>
        <w:t>to test</w:t>
      </w:r>
      <w:r w:rsidR="3675428D" w:rsidRPr="4F4327BB">
        <w:rPr>
          <w:rFonts w:ascii="Arial" w:eastAsia="Arial" w:hAnsi="Arial" w:cs="Arial"/>
          <w:color w:val="000000" w:themeColor="text1"/>
          <w:sz w:val="24"/>
          <w:szCs w:val="24"/>
        </w:rPr>
        <w:t xml:space="preserve"> the priorities, objectives and targets </w:t>
      </w:r>
      <w:r w:rsidR="28B83B24" w:rsidRPr="4F4327BB">
        <w:rPr>
          <w:rFonts w:ascii="Arial" w:eastAsia="Arial" w:hAnsi="Arial" w:cs="Arial"/>
          <w:color w:val="000000" w:themeColor="text1"/>
          <w:sz w:val="24"/>
          <w:szCs w:val="24"/>
        </w:rPr>
        <w:t xml:space="preserve">set in the recently approved Destination Management Plan 2025-2030 </w:t>
      </w:r>
      <w:r w:rsidR="436B2E37" w:rsidRPr="4F4327BB">
        <w:rPr>
          <w:rFonts w:ascii="Arial" w:eastAsia="Arial" w:hAnsi="Arial" w:cs="Arial"/>
          <w:color w:val="000000" w:themeColor="text1"/>
          <w:sz w:val="24"/>
          <w:szCs w:val="24"/>
        </w:rPr>
        <w:t>with</w:t>
      </w:r>
      <w:r w:rsidR="28B83B24" w:rsidRPr="4F4327BB">
        <w:rPr>
          <w:rFonts w:ascii="Arial" w:eastAsia="Arial" w:hAnsi="Arial" w:cs="Arial"/>
          <w:color w:val="000000" w:themeColor="text1"/>
          <w:sz w:val="24"/>
          <w:szCs w:val="24"/>
        </w:rPr>
        <w:t>in the context of a fast changing and mo</w:t>
      </w:r>
      <w:r w:rsidR="13D8D3A5" w:rsidRPr="4F4327BB">
        <w:rPr>
          <w:rFonts w:ascii="Arial" w:eastAsia="Arial" w:hAnsi="Arial" w:cs="Arial"/>
          <w:color w:val="000000" w:themeColor="text1"/>
          <w:sz w:val="24"/>
          <w:szCs w:val="24"/>
        </w:rPr>
        <w:t xml:space="preserve">re challenging policy environment. </w:t>
      </w:r>
      <w:r w:rsidR="463161A7" w:rsidRPr="4F4327BB">
        <w:rPr>
          <w:rFonts w:ascii="Arial" w:eastAsia="Arial" w:hAnsi="Arial" w:cs="Arial"/>
          <w:color w:val="000000" w:themeColor="text1"/>
          <w:sz w:val="24"/>
          <w:szCs w:val="24"/>
        </w:rPr>
        <w:t xml:space="preserve">The council also requires an evaluation of different funding options and destination management models </w:t>
      </w:r>
      <w:r w:rsidR="6D596FF2" w:rsidRPr="4F4327BB">
        <w:rPr>
          <w:rFonts w:ascii="Arial" w:eastAsia="Arial" w:hAnsi="Arial" w:cs="Arial"/>
          <w:color w:val="000000" w:themeColor="text1"/>
          <w:sz w:val="24"/>
          <w:szCs w:val="24"/>
        </w:rPr>
        <w:t>to enable</w:t>
      </w:r>
      <w:r w:rsidR="2B7A91E3" w:rsidRPr="4F4327BB">
        <w:rPr>
          <w:rFonts w:ascii="Arial" w:eastAsia="Arial" w:hAnsi="Arial" w:cs="Arial"/>
          <w:color w:val="000000" w:themeColor="text1"/>
          <w:sz w:val="24"/>
          <w:szCs w:val="24"/>
        </w:rPr>
        <w:t xml:space="preserve"> delivery of the new </w:t>
      </w:r>
      <w:r w:rsidR="2C5C0BC4" w:rsidRPr="4F4327BB">
        <w:rPr>
          <w:rFonts w:ascii="Arial" w:eastAsia="Arial" w:hAnsi="Arial" w:cs="Arial"/>
          <w:color w:val="000000" w:themeColor="text1"/>
          <w:sz w:val="24"/>
          <w:szCs w:val="24"/>
        </w:rPr>
        <w:t>Plan and is seeking</w:t>
      </w:r>
      <w:r w:rsidR="2B7A91E3" w:rsidRPr="4F4327BB">
        <w:rPr>
          <w:rFonts w:ascii="Arial" w:eastAsia="Arial" w:hAnsi="Arial" w:cs="Arial"/>
          <w:color w:val="000000" w:themeColor="text1"/>
          <w:sz w:val="24"/>
          <w:szCs w:val="24"/>
        </w:rPr>
        <w:t xml:space="preserve"> recommendations o</w:t>
      </w:r>
      <w:r w:rsidR="156ABC54" w:rsidRPr="4F4327BB">
        <w:rPr>
          <w:rFonts w:ascii="Arial" w:eastAsia="Arial" w:hAnsi="Arial" w:cs="Arial"/>
          <w:color w:val="000000" w:themeColor="text1"/>
          <w:sz w:val="24"/>
          <w:szCs w:val="24"/>
        </w:rPr>
        <w:t>n</w:t>
      </w:r>
      <w:r w:rsidR="2B7A91E3" w:rsidRPr="4F4327BB">
        <w:rPr>
          <w:rFonts w:ascii="Arial" w:eastAsia="Arial" w:hAnsi="Arial" w:cs="Arial"/>
          <w:color w:val="000000" w:themeColor="text1"/>
          <w:sz w:val="24"/>
          <w:szCs w:val="24"/>
        </w:rPr>
        <w:t xml:space="preserve"> the types of business support </w:t>
      </w:r>
      <w:r w:rsidR="19F1FFBC" w:rsidRPr="4F4327BB">
        <w:rPr>
          <w:rFonts w:ascii="Arial" w:eastAsia="Arial" w:hAnsi="Arial" w:cs="Arial"/>
          <w:color w:val="000000" w:themeColor="text1"/>
          <w:sz w:val="24"/>
          <w:szCs w:val="24"/>
        </w:rPr>
        <w:t xml:space="preserve">that will be required </w:t>
      </w:r>
      <w:r w:rsidR="02C4E9C5" w:rsidRPr="4F4327BB">
        <w:rPr>
          <w:rFonts w:ascii="Arial" w:eastAsia="Arial" w:hAnsi="Arial" w:cs="Arial"/>
          <w:color w:val="000000" w:themeColor="text1"/>
          <w:sz w:val="24"/>
          <w:szCs w:val="24"/>
        </w:rPr>
        <w:t>to underpin</w:t>
      </w:r>
      <w:r w:rsidR="2E03EFC2" w:rsidRPr="4F4327BB">
        <w:rPr>
          <w:rFonts w:ascii="Arial" w:eastAsia="Arial" w:hAnsi="Arial" w:cs="Arial"/>
          <w:color w:val="000000" w:themeColor="text1"/>
          <w:sz w:val="24"/>
          <w:szCs w:val="24"/>
        </w:rPr>
        <w:t xml:space="preserve"> future</w:t>
      </w:r>
      <w:r w:rsidR="19F1FFBC" w:rsidRPr="4F4327BB">
        <w:rPr>
          <w:rFonts w:ascii="Arial" w:eastAsia="Arial" w:hAnsi="Arial" w:cs="Arial"/>
          <w:color w:val="000000" w:themeColor="text1"/>
          <w:sz w:val="24"/>
          <w:szCs w:val="24"/>
        </w:rPr>
        <w:t xml:space="preserve"> sustainable growth of the county’s visitor </w:t>
      </w:r>
      <w:r w:rsidR="6DA167BD" w:rsidRPr="4F4327BB">
        <w:rPr>
          <w:rFonts w:ascii="Arial" w:eastAsia="Arial" w:hAnsi="Arial" w:cs="Arial"/>
          <w:color w:val="000000" w:themeColor="text1"/>
          <w:sz w:val="24"/>
          <w:szCs w:val="24"/>
        </w:rPr>
        <w:t>economy.</w:t>
      </w:r>
      <w:r w:rsidR="2B7A91E3" w:rsidRPr="4F4327BB">
        <w:rPr>
          <w:rFonts w:ascii="Arial" w:eastAsia="Arial" w:hAnsi="Arial" w:cs="Arial"/>
          <w:color w:val="000000" w:themeColor="text1"/>
          <w:sz w:val="24"/>
          <w:szCs w:val="24"/>
        </w:rPr>
        <w:t xml:space="preserve"> </w:t>
      </w:r>
    </w:p>
    <w:p w14:paraId="33140720" w14:textId="77777777" w:rsidR="00A8603E" w:rsidRDefault="00A8603E" w:rsidP="3614459A">
      <w:pPr>
        <w:spacing w:line="288" w:lineRule="auto"/>
        <w:jc w:val="both"/>
        <w:rPr>
          <w:rFonts w:ascii="Arial" w:eastAsia="Arial" w:hAnsi="Arial" w:cs="Arial"/>
          <w:color w:val="000000" w:themeColor="text1"/>
          <w:sz w:val="24"/>
          <w:szCs w:val="24"/>
        </w:rPr>
      </w:pPr>
    </w:p>
    <w:p w14:paraId="1A94574B" w14:textId="290800D0" w:rsidR="00A8603E" w:rsidRPr="00A8603E" w:rsidRDefault="00A8603E" w:rsidP="3614459A">
      <w:pPr>
        <w:spacing w:line="288" w:lineRule="auto"/>
        <w:jc w:val="both"/>
        <w:rPr>
          <w:rFonts w:ascii="Arial" w:eastAsia="Arial" w:hAnsi="Arial" w:cs="Arial"/>
          <w:color w:val="000000" w:themeColor="text1"/>
          <w:sz w:val="24"/>
          <w:szCs w:val="24"/>
        </w:rPr>
      </w:pPr>
      <w:r w:rsidRPr="3614459A">
        <w:rPr>
          <w:rFonts w:ascii="Arial" w:eastAsia="Arial" w:hAnsi="Arial" w:cs="Arial"/>
          <w:color w:val="000000" w:themeColor="text1"/>
          <w:sz w:val="24"/>
          <w:szCs w:val="24"/>
        </w:rPr>
        <w:t>Consultants with relevant research experience and a thorough understanding of recent and planned legislative and taxation changes affecting the tourism industry in Wales are invited to submit proposals.  </w:t>
      </w:r>
    </w:p>
    <w:p w14:paraId="47E5A6B2" w14:textId="77777777" w:rsidR="00A8603E" w:rsidRPr="00A8603E" w:rsidRDefault="00A8603E" w:rsidP="3614459A">
      <w:pPr>
        <w:spacing w:line="288" w:lineRule="auto"/>
        <w:jc w:val="both"/>
        <w:rPr>
          <w:rFonts w:ascii="Arial" w:eastAsia="Arial" w:hAnsi="Arial" w:cs="Arial"/>
          <w:color w:val="000000" w:themeColor="text1"/>
          <w:sz w:val="24"/>
          <w:szCs w:val="24"/>
        </w:rPr>
      </w:pPr>
      <w:r w:rsidRPr="3614459A">
        <w:rPr>
          <w:rFonts w:ascii="Arial" w:eastAsia="Arial" w:hAnsi="Arial" w:cs="Arial"/>
          <w:color w:val="000000" w:themeColor="text1"/>
          <w:sz w:val="24"/>
          <w:szCs w:val="24"/>
        </w:rPr>
        <w:t> </w:t>
      </w:r>
    </w:p>
    <w:p w14:paraId="5038DB52" w14:textId="77777777" w:rsidR="00A8603E" w:rsidRPr="00A8603E" w:rsidRDefault="00A8603E" w:rsidP="3614459A">
      <w:pPr>
        <w:spacing w:line="288" w:lineRule="auto"/>
        <w:jc w:val="both"/>
        <w:rPr>
          <w:rFonts w:ascii="Arial" w:eastAsia="Arial" w:hAnsi="Arial" w:cs="Arial"/>
          <w:color w:val="000000" w:themeColor="text1"/>
          <w:sz w:val="24"/>
          <w:szCs w:val="24"/>
        </w:rPr>
      </w:pPr>
      <w:r w:rsidRPr="3614459A">
        <w:rPr>
          <w:rFonts w:ascii="Arial" w:eastAsia="Arial" w:hAnsi="Arial" w:cs="Arial"/>
          <w:color w:val="000000" w:themeColor="text1"/>
          <w:sz w:val="24"/>
          <w:szCs w:val="24"/>
        </w:rPr>
        <w:t>Consultants should note that their submissions are made at risk, and that no fees are payable at this stage of the process.  </w:t>
      </w:r>
    </w:p>
    <w:p w14:paraId="75A15F0D" w14:textId="77777777" w:rsidR="008B3EC3" w:rsidRDefault="008B3EC3" w:rsidP="3614459A">
      <w:pPr>
        <w:spacing w:line="288" w:lineRule="auto"/>
        <w:jc w:val="both"/>
        <w:rPr>
          <w:rFonts w:ascii="Arial" w:eastAsia="Arial" w:hAnsi="Arial" w:cs="Arial"/>
          <w:color w:val="000000" w:themeColor="text1"/>
          <w:sz w:val="24"/>
          <w:szCs w:val="24"/>
        </w:rPr>
      </w:pPr>
    </w:p>
    <w:p w14:paraId="04A65633" w14:textId="1BB5C7C1" w:rsidR="008B3EC3" w:rsidRPr="008E7F65" w:rsidRDefault="008B3EC3" w:rsidP="3614459A">
      <w:pPr>
        <w:spacing w:line="288" w:lineRule="auto"/>
        <w:jc w:val="both"/>
        <w:rPr>
          <w:rFonts w:ascii="Arial" w:eastAsia="Arial" w:hAnsi="Arial" w:cs="Arial"/>
          <w:b/>
          <w:bCs/>
          <w:color w:val="000000" w:themeColor="text1"/>
          <w:sz w:val="24"/>
          <w:szCs w:val="24"/>
        </w:rPr>
      </w:pPr>
      <w:r w:rsidRPr="3614459A">
        <w:rPr>
          <w:rFonts w:ascii="Arial" w:eastAsia="Arial" w:hAnsi="Arial" w:cs="Arial"/>
          <w:b/>
          <w:bCs/>
          <w:color w:val="000000" w:themeColor="text1"/>
          <w:sz w:val="24"/>
          <w:szCs w:val="24"/>
        </w:rPr>
        <w:t>Key deliverables</w:t>
      </w:r>
      <w:r w:rsidR="60E09276" w:rsidRPr="3614459A">
        <w:rPr>
          <w:rFonts w:ascii="Arial" w:eastAsia="Arial" w:hAnsi="Arial" w:cs="Arial"/>
          <w:b/>
          <w:bCs/>
          <w:color w:val="000000" w:themeColor="text1"/>
          <w:sz w:val="24"/>
          <w:szCs w:val="24"/>
        </w:rPr>
        <w:t xml:space="preserve"> and objectives</w:t>
      </w:r>
      <w:r w:rsidR="39138477" w:rsidRPr="3614459A">
        <w:rPr>
          <w:rFonts w:ascii="Arial" w:eastAsia="Arial" w:hAnsi="Arial" w:cs="Arial"/>
          <w:b/>
          <w:bCs/>
          <w:color w:val="000000" w:themeColor="text1"/>
          <w:sz w:val="24"/>
          <w:szCs w:val="24"/>
        </w:rPr>
        <w:t xml:space="preserve"> of the research</w:t>
      </w:r>
      <w:r w:rsidRPr="3614459A">
        <w:rPr>
          <w:rFonts w:ascii="Arial" w:eastAsia="Arial" w:hAnsi="Arial" w:cs="Arial"/>
          <w:b/>
          <w:bCs/>
          <w:color w:val="000000" w:themeColor="text1"/>
          <w:sz w:val="24"/>
          <w:szCs w:val="24"/>
        </w:rPr>
        <w:t>:</w:t>
      </w:r>
    </w:p>
    <w:p w14:paraId="726F397E" w14:textId="77777777" w:rsidR="00186AC7" w:rsidRPr="008E7F65" w:rsidRDefault="00186AC7" w:rsidP="3614459A">
      <w:pPr>
        <w:spacing w:line="288" w:lineRule="auto"/>
        <w:jc w:val="both"/>
        <w:rPr>
          <w:rFonts w:ascii="Arial" w:eastAsia="Arial" w:hAnsi="Arial" w:cs="Arial"/>
          <w:b/>
          <w:bCs/>
          <w:color w:val="000000" w:themeColor="text1"/>
          <w:sz w:val="24"/>
          <w:szCs w:val="24"/>
        </w:rPr>
      </w:pPr>
    </w:p>
    <w:p w14:paraId="31ABE50E" w14:textId="03D8085A" w:rsidR="00FE109E" w:rsidRPr="00FE109E" w:rsidRDefault="00FE109E" w:rsidP="3614459A">
      <w:pPr>
        <w:spacing w:line="288" w:lineRule="auto"/>
        <w:jc w:val="both"/>
        <w:rPr>
          <w:rFonts w:ascii="Arial" w:eastAsia="Arial" w:hAnsi="Arial" w:cs="Arial"/>
          <w:color w:val="000000" w:themeColor="text1"/>
          <w:sz w:val="24"/>
          <w:szCs w:val="24"/>
        </w:rPr>
      </w:pPr>
      <w:r w:rsidRPr="4F4327BB">
        <w:rPr>
          <w:rFonts w:ascii="Arial" w:eastAsia="Arial" w:hAnsi="Arial" w:cs="Arial"/>
          <w:color w:val="000000" w:themeColor="text1"/>
          <w:sz w:val="24"/>
          <w:szCs w:val="24"/>
        </w:rPr>
        <w:t>1.</w:t>
      </w:r>
      <w:r>
        <w:tab/>
      </w:r>
      <w:r w:rsidR="461219CA" w:rsidRPr="4F4327BB">
        <w:rPr>
          <w:rFonts w:ascii="Arial" w:eastAsia="Arial" w:hAnsi="Arial" w:cs="Arial"/>
          <w:color w:val="000000" w:themeColor="text1"/>
          <w:sz w:val="24"/>
          <w:szCs w:val="24"/>
        </w:rPr>
        <w:t>To</w:t>
      </w:r>
      <w:r w:rsidRPr="4F4327BB">
        <w:rPr>
          <w:rFonts w:ascii="Arial" w:eastAsia="Arial" w:hAnsi="Arial" w:cs="Arial"/>
          <w:color w:val="000000" w:themeColor="text1"/>
          <w:sz w:val="24"/>
          <w:szCs w:val="24"/>
        </w:rPr>
        <w:t xml:space="preserve"> </w:t>
      </w:r>
      <w:r w:rsidR="00936CB3" w:rsidRPr="4F4327BB">
        <w:rPr>
          <w:rFonts w:ascii="Arial" w:eastAsia="Arial" w:hAnsi="Arial" w:cs="Arial"/>
          <w:color w:val="000000" w:themeColor="text1"/>
          <w:sz w:val="24"/>
          <w:szCs w:val="24"/>
        </w:rPr>
        <w:t xml:space="preserve">understand and </w:t>
      </w:r>
      <w:r w:rsidRPr="4F4327BB">
        <w:rPr>
          <w:rFonts w:ascii="Arial" w:eastAsia="Arial" w:hAnsi="Arial" w:cs="Arial"/>
          <w:color w:val="000000" w:themeColor="text1"/>
          <w:sz w:val="24"/>
          <w:szCs w:val="24"/>
        </w:rPr>
        <w:t xml:space="preserve">estimate the impact </w:t>
      </w:r>
      <w:r w:rsidR="00914F09" w:rsidRPr="4F4327BB">
        <w:rPr>
          <w:rFonts w:ascii="Arial" w:eastAsia="Arial" w:hAnsi="Arial" w:cs="Arial"/>
          <w:color w:val="000000" w:themeColor="text1"/>
          <w:sz w:val="24"/>
          <w:szCs w:val="24"/>
        </w:rPr>
        <w:t xml:space="preserve">of recent policy changes </w:t>
      </w:r>
      <w:r w:rsidRPr="4F4327BB">
        <w:rPr>
          <w:rFonts w:ascii="Arial" w:eastAsia="Arial" w:hAnsi="Arial" w:cs="Arial"/>
          <w:color w:val="000000" w:themeColor="text1"/>
          <w:sz w:val="24"/>
          <w:szCs w:val="24"/>
        </w:rPr>
        <w:t>on</w:t>
      </w:r>
      <w:r w:rsidR="4DB38C60" w:rsidRPr="4F4327BB">
        <w:rPr>
          <w:rFonts w:ascii="Arial" w:eastAsia="Arial" w:hAnsi="Arial" w:cs="Arial"/>
          <w:color w:val="000000" w:themeColor="text1"/>
          <w:sz w:val="24"/>
          <w:szCs w:val="24"/>
        </w:rPr>
        <w:t xml:space="preserve"> </w:t>
      </w:r>
      <w:r w:rsidR="7166ED3E" w:rsidRPr="4F4327BB">
        <w:rPr>
          <w:rFonts w:ascii="Arial" w:eastAsia="Arial" w:hAnsi="Arial" w:cs="Arial"/>
          <w:color w:val="000000" w:themeColor="text1"/>
          <w:sz w:val="24"/>
          <w:szCs w:val="24"/>
        </w:rPr>
        <w:t>visitor economy</w:t>
      </w:r>
      <w:r w:rsidRPr="4F4327BB">
        <w:rPr>
          <w:rFonts w:ascii="Arial" w:eastAsia="Arial" w:hAnsi="Arial" w:cs="Arial"/>
          <w:color w:val="000000" w:themeColor="text1"/>
          <w:sz w:val="24"/>
          <w:szCs w:val="24"/>
        </w:rPr>
        <w:t xml:space="preserve"> business</w:t>
      </w:r>
      <w:r w:rsidR="374243AF" w:rsidRPr="4F4327BB">
        <w:rPr>
          <w:rFonts w:ascii="Arial" w:eastAsia="Arial" w:hAnsi="Arial" w:cs="Arial"/>
          <w:color w:val="000000" w:themeColor="text1"/>
          <w:sz w:val="24"/>
          <w:szCs w:val="24"/>
        </w:rPr>
        <w:t xml:space="preserve"> viability</w:t>
      </w:r>
      <w:r w:rsidR="36424116" w:rsidRPr="4F4327BB">
        <w:rPr>
          <w:rFonts w:ascii="Arial" w:eastAsia="Arial" w:hAnsi="Arial" w:cs="Arial"/>
          <w:color w:val="000000" w:themeColor="text1"/>
          <w:sz w:val="24"/>
          <w:szCs w:val="24"/>
        </w:rPr>
        <w:t>, visitor accommodation capacity and</w:t>
      </w:r>
      <w:r w:rsidR="049C7536" w:rsidRPr="4F4327BB">
        <w:rPr>
          <w:rFonts w:ascii="Arial" w:eastAsia="Arial" w:hAnsi="Arial" w:cs="Arial"/>
          <w:color w:val="000000" w:themeColor="text1"/>
          <w:sz w:val="24"/>
          <w:szCs w:val="24"/>
        </w:rPr>
        <w:t xml:space="preserve"> </w:t>
      </w:r>
      <w:r w:rsidRPr="4F4327BB">
        <w:rPr>
          <w:rFonts w:ascii="Arial" w:eastAsia="Arial" w:hAnsi="Arial" w:cs="Arial"/>
          <w:color w:val="000000" w:themeColor="text1"/>
          <w:sz w:val="24"/>
          <w:szCs w:val="24"/>
        </w:rPr>
        <w:t xml:space="preserve">destination performance </w:t>
      </w:r>
      <w:r w:rsidR="3DC256A1" w:rsidRPr="4F4327BB">
        <w:rPr>
          <w:rFonts w:ascii="Arial" w:eastAsia="Arial" w:hAnsi="Arial" w:cs="Arial"/>
          <w:color w:val="000000" w:themeColor="text1"/>
          <w:sz w:val="24"/>
          <w:szCs w:val="24"/>
        </w:rPr>
        <w:t>to understand how th</w:t>
      </w:r>
      <w:r w:rsidR="45B9D00C" w:rsidRPr="4F4327BB">
        <w:rPr>
          <w:rFonts w:ascii="Arial" w:eastAsia="Arial" w:hAnsi="Arial" w:cs="Arial"/>
          <w:color w:val="000000" w:themeColor="text1"/>
          <w:sz w:val="24"/>
          <w:szCs w:val="24"/>
        </w:rPr>
        <w:t>is</w:t>
      </w:r>
      <w:r w:rsidR="67226B83" w:rsidRPr="4F4327BB">
        <w:rPr>
          <w:rFonts w:ascii="Arial" w:eastAsia="Arial" w:hAnsi="Arial" w:cs="Arial"/>
          <w:color w:val="000000" w:themeColor="text1"/>
          <w:sz w:val="24"/>
          <w:szCs w:val="24"/>
        </w:rPr>
        <w:t xml:space="preserve"> </w:t>
      </w:r>
      <w:r w:rsidR="5C5B6429" w:rsidRPr="4F4327BB">
        <w:rPr>
          <w:rFonts w:ascii="Arial" w:eastAsia="Arial" w:hAnsi="Arial" w:cs="Arial"/>
          <w:color w:val="000000" w:themeColor="text1"/>
          <w:sz w:val="24"/>
          <w:szCs w:val="24"/>
        </w:rPr>
        <w:t>might</w:t>
      </w:r>
      <w:r w:rsidR="1E4E3EB6" w:rsidRPr="4F4327BB">
        <w:rPr>
          <w:rFonts w:ascii="Arial" w:eastAsia="Arial" w:hAnsi="Arial" w:cs="Arial"/>
          <w:color w:val="000000" w:themeColor="text1"/>
          <w:sz w:val="24"/>
          <w:szCs w:val="24"/>
        </w:rPr>
        <w:t xml:space="preserve"> </w:t>
      </w:r>
      <w:r w:rsidR="35FC1CE1" w:rsidRPr="4F4327BB">
        <w:rPr>
          <w:rFonts w:ascii="Arial" w:eastAsia="Arial" w:hAnsi="Arial" w:cs="Arial"/>
          <w:color w:val="000000" w:themeColor="text1"/>
          <w:sz w:val="24"/>
          <w:szCs w:val="24"/>
        </w:rPr>
        <w:t>affect</w:t>
      </w:r>
      <w:r w:rsidR="6F3A1851" w:rsidRPr="4F4327BB">
        <w:rPr>
          <w:rFonts w:ascii="Arial" w:eastAsia="Arial" w:hAnsi="Arial" w:cs="Arial"/>
          <w:color w:val="000000" w:themeColor="text1"/>
          <w:sz w:val="24"/>
          <w:szCs w:val="24"/>
        </w:rPr>
        <w:t xml:space="preserve"> the county’s ability to deliver</w:t>
      </w:r>
      <w:r w:rsidR="73D45AA6" w:rsidRPr="4F4327BB">
        <w:rPr>
          <w:rFonts w:ascii="Arial" w:eastAsia="Arial" w:hAnsi="Arial" w:cs="Arial"/>
          <w:color w:val="000000" w:themeColor="text1"/>
          <w:sz w:val="24"/>
          <w:szCs w:val="24"/>
        </w:rPr>
        <w:t xml:space="preserve"> </w:t>
      </w:r>
      <w:r w:rsidR="35DC2CF4" w:rsidRPr="4F4327BB">
        <w:rPr>
          <w:rFonts w:ascii="Arial" w:eastAsia="Arial" w:hAnsi="Arial" w:cs="Arial"/>
          <w:color w:val="000000" w:themeColor="text1"/>
          <w:sz w:val="24"/>
          <w:szCs w:val="24"/>
        </w:rPr>
        <w:t>Destination Management Plan priorities, objectives and targets.</w:t>
      </w:r>
    </w:p>
    <w:p w14:paraId="673444CD" w14:textId="518BDA9F" w:rsidR="609EFED1" w:rsidRDefault="609EFED1" w:rsidP="609EFED1">
      <w:pPr>
        <w:spacing w:line="288" w:lineRule="auto"/>
        <w:jc w:val="both"/>
        <w:rPr>
          <w:rFonts w:ascii="Arial" w:eastAsia="Arial" w:hAnsi="Arial" w:cs="Arial"/>
          <w:color w:val="000000" w:themeColor="text1"/>
          <w:sz w:val="24"/>
          <w:szCs w:val="24"/>
        </w:rPr>
      </w:pPr>
    </w:p>
    <w:p w14:paraId="0650F8B0" w14:textId="593F88E9" w:rsidR="00FE109E" w:rsidRPr="00FE109E" w:rsidRDefault="00FE109E" w:rsidP="4F4327BB">
      <w:pPr>
        <w:spacing w:line="288" w:lineRule="auto"/>
        <w:jc w:val="both"/>
      </w:pPr>
      <w:r w:rsidRPr="4F4327BB">
        <w:rPr>
          <w:rFonts w:ascii="Arial" w:eastAsia="Arial" w:hAnsi="Arial" w:cs="Arial"/>
          <w:color w:val="000000" w:themeColor="text1"/>
          <w:sz w:val="24"/>
          <w:szCs w:val="24"/>
        </w:rPr>
        <w:t>2.</w:t>
      </w:r>
      <w:r w:rsidR="00BF01CC">
        <w:tab/>
      </w:r>
      <w:r w:rsidR="2ABC7E48" w:rsidRPr="4F4327BB">
        <w:rPr>
          <w:rFonts w:ascii="Arial" w:eastAsia="Arial" w:hAnsi="Arial" w:cs="Arial"/>
          <w:color w:val="000000" w:themeColor="text1"/>
          <w:sz w:val="24"/>
          <w:szCs w:val="24"/>
        </w:rPr>
        <w:t>T</w:t>
      </w:r>
      <w:r w:rsidR="00914F09" w:rsidRPr="4F4327BB">
        <w:rPr>
          <w:rFonts w:ascii="Arial" w:eastAsia="Arial" w:hAnsi="Arial" w:cs="Arial"/>
          <w:color w:val="000000" w:themeColor="text1"/>
          <w:sz w:val="24"/>
          <w:szCs w:val="24"/>
        </w:rPr>
        <w:t>o</w:t>
      </w:r>
      <w:r w:rsidRPr="4F4327BB">
        <w:rPr>
          <w:rFonts w:ascii="Arial" w:eastAsia="Arial" w:hAnsi="Arial" w:cs="Arial"/>
          <w:color w:val="000000" w:themeColor="text1"/>
          <w:sz w:val="24"/>
          <w:szCs w:val="24"/>
        </w:rPr>
        <w:t xml:space="preserve"> estimate the likely impact</w:t>
      </w:r>
      <w:r w:rsidR="6D428F92" w:rsidRPr="4F4327BB">
        <w:rPr>
          <w:rFonts w:ascii="Arial" w:eastAsia="Arial" w:hAnsi="Arial" w:cs="Arial"/>
          <w:color w:val="000000" w:themeColor="text1"/>
          <w:sz w:val="24"/>
          <w:szCs w:val="24"/>
        </w:rPr>
        <w:t xml:space="preserve"> </w:t>
      </w:r>
      <w:r w:rsidRPr="4F4327BB">
        <w:rPr>
          <w:rFonts w:ascii="Arial" w:eastAsia="Arial" w:hAnsi="Arial" w:cs="Arial"/>
          <w:color w:val="000000" w:themeColor="text1"/>
          <w:sz w:val="24"/>
          <w:szCs w:val="24"/>
        </w:rPr>
        <w:t xml:space="preserve">of </w:t>
      </w:r>
      <w:r w:rsidR="61D20C0E" w:rsidRPr="4F4327BB">
        <w:rPr>
          <w:rFonts w:ascii="Arial" w:eastAsia="Arial" w:hAnsi="Arial" w:cs="Arial"/>
          <w:color w:val="000000" w:themeColor="text1"/>
          <w:sz w:val="24"/>
          <w:szCs w:val="24"/>
        </w:rPr>
        <w:t>any reduction in self-catering capacity</w:t>
      </w:r>
      <w:r w:rsidRPr="4F4327BB">
        <w:rPr>
          <w:rFonts w:ascii="Arial" w:eastAsia="Arial" w:hAnsi="Arial" w:cs="Arial"/>
          <w:color w:val="000000" w:themeColor="text1"/>
          <w:sz w:val="24"/>
          <w:szCs w:val="24"/>
        </w:rPr>
        <w:t xml:space="preserve"> on local housing supply</w:t>
      </w:r>
      <w:r w:rsidR="570E1EE4" w:rsidRPr="4F4327BB">
        <w:rPr>
          <w:rFonts w:ascii="Arial" w:eastAsia="Arial" w:hAnsi="Arial" w:cs="Arial"/>
          <w:color w:val="000000" w:themeColor="text1"/>
          <w:sz w:val="24"/>
          <w:szCs w:val="24"/>
        </w:rPr>
        <w:t>.</w:t>
      </w:r>
    </w:p>
    <w:p w14:paraId="4B4EDA34" w14:textId="2DA80F20" w:rsidR="609EFED1" w:rsidRDefault="609EFED1" w:rsidP="609EFED1">
      <w:pPr>
        <w:spacing w:line="288" w:lineRule="auto"/>
        <w:jc w:val="both"/>
      </w:pPr>
    </w:p>
    <w:p w14:paraId="2EB56539" w14:textId="282DD143" w:rsidR="00186AC7" w:rsidRDefault="4EB4B3C0" w:rsidP="3614459A">
      <w:pPr>
        <w:spacing w:line="288" w:lineRule="auto"/>
        <w:jc w:val="both"/>
        <w:rPr>
          <w:rFonts w:ascii="Arial" w:eastAsia="Arial" w:hAnsi="Arial" w:cs="Arial"/>
          <w:color w:val="000000" w:themeColor="text1"/>
          <w:sz w:val="24"/>
          <w:szCs w:val="24"/>
        </w:rPr>
      </w:pPr>
      <w:r w:rsidRPr="4F4327BB">
        <w:rPr>
          <w:rFonts w:ascii="Arial" w:eastAsia="Arial" w:hAnsi="Arial" w:cs="Arial"/>
          <w:color w:val="000000" w:themeColor="text1"/>
          <w:sz w:val="24"/>
          <w:szCs w:val="24"/>
        </w:rPr>
        <w:t>3.</w:t>
      </w:r>
      <w:r w:rsidR="00BF01CC">
        <w:tab/>
      </w:r>
      <w:r w:rsidR="34490EAF" w:rsidRPr="4F4327BB">
        <w:rPr>
          <w:rFonts w:ascii="Arial" w:eastAsia="Arial" w:hAnsi="Arial" w:cs="Arial"/>
          <w:color w:val="000000" w:themeColor="text1"/>
          <w:sz w:val="24"/>
          <w:szCs w:val="24"/>
        </w:rPr>
        <w:t xml:space="preserve">To engage directly with 30 (minimum) key Monmouthshire accommodation businesses plus survey a representative sample of other </w:t>
      </w:r>
      <w:r w:rsidR="34490EAF" w:rsidRPr="4F4327BB">
        <w:rPr>
          <w:rFonts w:ascii="Arial" w:eastAsia="Arial" w:hAnsi="Arial" w:cs="Arial"/>
          <w:color w:val="000000" w:themeColor="text1"/>
          <w:sz w:val="24"/>
          <w:szCs w:val="24"/>
        </w:rPr>
        <w:lastRenderedPageBreak/>
        <w:t xml:space="preserve">Monmouthshire visitor </w:t>
      </w:r>
      <w:r w:rsidR="0EC9810F" w:rsidRPr="4F4327BB">
        <w:rPr>
          <w:rFonts w:ascii="Arial" w:eastAsia="Arial" w:hAnsi="Arial" w:cs="Arial"/>
          <w:color w:val="000000" w:themeColor="text1"/>
          <w:sz w:val="24"/>
          <w:szCs w:val="24"/>
        </w:rPr>
        <w:t>economy</w:t>
      </w:r>
      <w:r w:rsidR="34490EAF" w:rsidRPr="4F4327BB">
        <w:rPr>
          <w:rFonts w:ascii="Arial" w:eastAsia="Arial" w:hAnsi="Arial" w:cs="Arial"/>
          <w:color w:val="000000" w:themeColor="text1"/>
          <w:sz w:val="24"/>
          <w:szCs w:val="24"/>
        </w:rPr>
        <w:t xml:space="preserve"> </w:t>
      </w:r>
      <w:r w:rsidR="5235044A" w:rsidRPr="4F4327BB">
        <w:rPr>
          <w:rFonts w:ascii="Arial" w:eastAsia="Arial" w:hAnsi="Arial" w:cs="Arial"/>
          <w:color w:val="000000" w:themeColor="text1"/>
          <w:sz w:val="24"/>
          <w:szCs w:val="24"/>
        </w:rPr>
        <w:t>businesses</w:t>
      </w:r>
      <w:r w:rsidR="0D5E2FD1" w:rsidRPr="4F4327BB">
        <w:rPr>
          <w:rFonts w:ascii="Arial" w:eastAsia="Arial" w:hAnsi="Arial" w:cs="Arial"/>
          <w:color w:val="000000" w:themeColor="text1"/>
          <w:sz w:val="24"/>
          <w:szCs w:val="24"/>
        </w:rPr>
        <w:t xml:space="preserve"> to</w:t>
      </w:r>
      <w:r w:rsidR="34490EAF" w:rsidRPr="4F4327BB">
        <w:rPr>
          <w:rFonts w:ascii="Arial" w:eastAsia="Arial" w:hAnsi="Arial" w:cs="Arial"/>
          <w:color w:val="000000" w:themeColor="text1"/>
          <w:sz w:val="24"/>
          <w:szCs w:val="24"/>
        </w:rPr>
        <w:t xml:space="preserve"> </w:t>
      </w:r>
      <w:r w:rsidR="00FE109E" w:rsidRPr="4F4327BB">
        <w:rPr>
          <w:rFonts w:ascii="Arial" w:eastAsia="Arial" w:hAnsi="Arial" w:cs="Arial"/>
          <w:color w:val="000000" w:themeColor="text1"/>
          <w:sz w:val="24"/>
          <w:szCs w:val="24"/>
        </w:rPr>
        <w:t>identify and make recommendations on the types of support that</w:t>
      </w:r>
      <w:r w:rsidR="18488201" w:rsidRPr="4F4327BB">
        <w:rPr>
          <w:rFonts w:ascii="Arial" w:eastAsia="Arial" w:hAnsi="Arial" w:cs="Arial"/>
          <w:color w:val="000000" w:themeColor="text1"/>
          <w:sz w:val="24"/>
          <w:szCs w:val="24"/>
        </w:rPr>
        <w:t xml:space="preserve"> </w:t>
      </w:r>
      <w:r w:rsidR="5B644065" w:rsidRPr="4F4327BB">
        <w:rPr>
          <w:rFonts w:ascii="Arial" w:eastAsia="Arial" w:hAnsi="Arial" w:cs="Arial"/>
          <w:color w:val="000000" w:themeColor="text1"/>
          <w:sz w:val="24"/>
          <w:szCs w:val="24"/>
        </w:rPr>
        <w:t>will</w:t>
      </w:r>
      <w:r w:rsidR="10D60A36" w:rsidRPr="4F4327BB">
        <w:rPr>
          <w:rFonts w:ascii="Arial" w:eastAsia="Arial" w:hAnsi="Arial" w:cs="Arial"/>
          <w:color w:val="000000" w:themeColor="text1"/>
          <w:sz w:val="24"/>
          <w:szCs w:val="24"/>
        </w:rPr>
        <w:t xml:space="preserve"> be required </w:t>
      </w:r>
      <w:r w:rsidR="00FE109E" w:rsidRPr="4F4327BB">
        <w:rPr>
          <w:rFonts w:ascii="Arial" w:eastAsia="Arial" w:hAnsi="Arial" w:cs="Arial"/>
          <w:color w:val="000000" w:themeColor="text1"/>
          <w:sz w:val="24"/>
          <w:szCs w:val="24"/>
        </w:rPr>
        <w:t>to underpin sustainable growth of Monmouthshire’s visitor economy in a more challenging regulatory and taxation environment.</w:t>
      </w:r>
      <w:r w:rsidR="7D20607F" w:rsidRPr="4F4327BB">
        <w:rPr>
          <w:rFonts w:ascii="Arial" w:eastAsia="Arial" w:hAnsi="Arial" w:cs="Arial"/>
          <w:color w:val="000000" w:themeColor="text1"/>
          <w:sz w:val="24"/>
          <w:szCs w:val="24"/>
        </w:rPr>
        <w:t xml:space="preserve"> This engagement will also need to identify an</w:t>
      </w:r>
      <w:r w:rsidR="1E259806" w:rsidRPr="4F4327BB">
        <w:rPr>
          <w:rFonts w:ascii="Arial" w:eastAsia="Arial" w:hAnsi="Arial" w:cs="Arial"/>
          <w:color w:val="000000" w:themeColor="text1"/>
          <w:sz w:val="24"/>
          <w:szCs w:val="24"/>
        </w:rPr>
        <w:t xml:space="preserve">y </w:t>
      </w:r>
      <w:r w:rsidR="7D20607F" w:rsidRPr="4F4327BB">
        <w:rPr>
          <w:rFonts w:ascii="Arial" w:eastAsia="Arial" w:hAnsi="Arial" w:cs="Arial"/>
          <w:color w:val="000000" w:themeColor="text1"/>
          <w:sz w:val="24"/>
          <w:szCs w:val="24"/>
        </w:rPr>
        <w:t>process, procedural or policy changes w</w:t>
      </w:r>
      <w:r w:rsidR="74756949" w:rsidRPr="4F4327BB">
        <w:rPr>
          <w:rFonts w:ascii="Arial" w:eastAsia="Arial" w:hAnsi="Arial" w:cs="Arial"/>
          <w:color w:val="000000" w:themeColor="text1"/>
          <w:sz w:val="24"/>
          <w:szCs w:val="24"/>
        </w:rPr>
        <w:t>hich lie within the powers of Monmouthshire County Council to assist local visitor economy businesses.</w:t>
      </w:r>
      <w:r w:rsidR="6C32CFF2" w:rsidRPr="4F4327BB">
        <w:rPr>
          <w:rFonts w:ascii="Arial" w:eastAsia="Arial" w:hAnsi="Arial" w:cs="Arial"/>
          <w:color w:val="000000" w:themeColor="text1"/>
          <w:sz w:val="24"/>
          <w:szCs w:val="24"/>
        </w:rPr>
        <w:t xml:space="preserve"> </w:t>
      </w:r>
      <w:r w:rsidR="2D909DC6" w:rsidRPr="4F4327BB">
        <w:rPr>
          <w:rFonts w:ascii="Arial" w:eastAsia="Arial" w:hAnsi="Arial" w:cs="Arial"/>
          <w:color w:val="000000" w:themeColor="text1"/>
          <w:sz w:val="24"/>
          <w:szCs w:val="24"/>
        </w:rPr>
        <w:t>(Engagement with businesses will be managed in collaboration with Monmouthshire Destination Management officers using existing database contacts and communication channels</w:t>
      </w:r>
      <w:r w:rsidR="1AB4B2FC" w:rsidRPr="4F4327BB">
        <w:rPr>
          <w:rFonts w:ascii="Arial" w:eastAsia="Arial" w:hAnsi="Arial" w:cs="Arial"/>
          <w:color w:val="000000" w:themeColor="text1"/>
          <w:sz w:val="24"/>
          <w:szCs w:val="24"/>
        </w:rPr>
        <w:t>)</w:t>
      </w:r>
      <w:r w:rsidR="2D909DC6" w:rsidRPr="4F4327BB">
        <w:rPr>
          <w:rFonts w:ascii="Arial" w:eastAsia="Arial" w:hAnsi="Arial" w:cs="Arial"/>
          <w:color w:val="000000" w:themeColor="text1"/>
          <w:sz w:val="24"/>
          <w:szCs w:val="24"/>
        </w:rPr>
        <w:t>.</w:t>
      </w:r>
    </w:p>
    <w:p w14:paraId="3C1511E0" w14:textId="22A7EE30" w:rsidR="609EFED1" w:rsidRDefault="609EFED1" w:rsidP="609EFED1">
      <w:pPr>
        <w:spacing w:line="288" w:lineRule="auto"/>
        <w:jc w:val="both"/>
        <w:rPr>
          <w:rFonts w:ascii="Arial" w:eastAsia="Arial" w:hAnsi="Arial" w:cs="Arial"/>
          <w:sz w:val="24"/>
          <w:szCs w:val="24"/>
        </w:rPr>
      </w:pPr>
    </w:p>
    <w:p w14:paraId="3B234796" w14:textId="0FE23C81" w:rsidR="359184FB" w:rsidRDefault="359184FB" w:rsidP="00A50EFB">
      <w:pPr>
        <w:spacing w:line="288" w:lineRule="auto"/>
        <w:rPr>
          <w:rFonts w:ascii="Arial" w:eastAsia="Arial" w:hAnsi="Arial" w:cs="Arial"/>
          <w:color w:val="000000" w:themeColor="text1"/>
          <w:sz w:val="24"/>
          <w:szCs w:val="24"/>
        </w:rPr>
      </w:pPr>
      <w:r w:rsidRPr="4F4327BB">
        <w:rPr>
          <w:rFonts w:ascii="Arial" w:eastAsia="Arial" w:hAnsi="Arial" w:cs="Arial"/>
          <w:sz w:val="24"/>
          <w:szCs w:val="24"/>
        </w:rPr>
        <w:t xml:space="preserve">4.     </w:t>
      </w:r>
      <w:r w:rsidR="0363E64D" w:rsidRPr="4F4327BB">
        <w:rPr>
          <w:rFonts w:ascii="Arial" w:eastAsia="Arial" w:hAnsi="Arial" w:cs="Arial"/>
          <w:sz w:val="24"/>
          <w:szCs w:val="24"/>
        </w:rPr>
        <w:t>To identify and evaluate all potential sources of funding and destination management models capable of delivering</w:t>
      </w:r>
      <w:r w:rsidR="0CB17113" w:rsidRPr="4F4327BB">
        <w:rPr>
          <w:rFonts w:ascii="Arial" w:eastAsia="Arial" w:hAnsi="Arial" w:cs="Arial"/>
          <w:sz w:val="24"/>
          <w:szCs w:val="24"/>
        </w:rPr>
        <w:t xml:space="preserve"> </w:t>
      </w:r>
      <w:r w:rsidR="0363E64D" w:rsidRPr="4F4327BB">
        <w:rPr>
          <w:rFonts w:ascii="Arial" w:eastAsia="Arial" w:hAnsi="Arial" w:cs="Arial"/>
          <w:sz w:val="24"/>
          <w:szCs w:val="24"/>
        </w:rPr>
        <w:t>Monmouthshire</w:t>
      </w:r>
      <w:r w:rsidR="293947CE" w:rsidRPr="4F4327BB">
        <w:rPr>
          <w:rFonts w:ascii="Arial" w:eastAsia="Arial" w:hAnsi="Arial" w:cs="Arial"/>
          <w:sz w:val="24"/>
          <w:szCs w:val="24"/>
        </w:rPr>
        <w:t xml:space="preserve"> Destination Management Plan 2025-30 priorities, objectives and targets.</w:t>
      </w:r>
      <w:r w:rsidR="5F7D1803" w:rsidRPr="4F4327BB">
        <w:rPr>
          <w:rFonts w:ascii="Arial" w:eastAsia="Arial" w:hAnsi="Arial" w:cs="Arial"/>
          <w:sz w:val="24"/>
          <w:szCs w:val="24"/>
        </w:rPr>
        <w:t xml:space="preserve"> This</w:t>
      </w:r>
      <w:r w:rsidR="3AF07644" w:rsidRPr="4F4327BB">
        <w:rPr>
          <w:rFonts w:ascii="Arial" w:eastAsia="Arial" w:hAnsi="Arial" w:cs="Arial"/>
          <w:sz w:val="24"/>
          <w:szCs w:val="24"/>
        </w:rPr>
        <w:t xml:space="preserve"> evaluation</w:t>
      </w:r>
      <w:r w:rsidR="5F7D1803" w:rsidRPr="4F4327BB">
        <w:rPr>
          <w:rFonts w:ascii="Arial" w:eastAsia="Arial" w:hAnsi="Arial" w:cs="Arial"/>
          <w:sz w:val="24"/>
          <w:szCs w:val="24"/>
        </w:rPr>
        <w:t xml:space="preserve"> needs to include a</w:t>
      </w:r>
      <w:r w:rsidR="092EEDB5" w:rsidRPr="4F4327BB">
        <w:rPr>
          <w:rFonts w:ascii="Arial" w:eastAsia="Arial" w:hAnsi="Arial" w:cs="Arial"/>
          <w:sz w:val="24"/>
          <w:szCs w:val="24"/>
        </w:rPr>
        <w:t xml:space="preserve">n </w:t>
      </w:r>
      <w:r w:rsidR="627F8799" w:rsidRPr="4F4327BB">
        <w:rPr>
          <w:rFonts w:ascii="Arial" w:eastAsia="Arial" w:hAnsi="Arial" w:cs="Arial"/>
          <w:sz w:val="24"/>
          <w:szCs w:val="24"/>
        </w:rPr>
        <w:t>assessment</w:t>
      </w:r>
      <w:r w:rsidR="092EEDB5" w:rsidRPr="4F4327BB">
        <w:rPr>
          <w:rFonts w:ascii="Arial" w:eastAsia="Arial" w:hAnsi="Arial" w:cs="Arial"/>
          <w:sz w:val="24"/>
          <w:szCs w:val="24"/>
        </w:rPr>
        <w:t xml:space="preserve"> of the </w:t>
      </w:r>
      <w:r w:rsidR="059632B9" w:rsidRPr="4F4327BB">
        <w:rPr>
          <w:rFonts w:ascii="Arial" w:eastAsia="Arial" w:hAnsi="Arial" w:cs="Arial"/>
          <w:sz w:val="24"/>
          <w:szCs w:val="24"/>
        </w:rPr>
        <w:t xml:space="preserve">likely </w:t>
      </w:r>
      <w:r w:rsidR="092EEDB5" w:rsidRPr="4F4327BB">
        <w:rPr>
          <w:rFonts w:ascii="Arial" w:eastAsia="Arial" w:hAnsi="Arial" w:cs="Arial"/>
          <w:sz w:val="24"/>
          <w:szCs w:val="24"/>
        </w:rPr>
        <w:t>social, economic</w:t>
      </w:r>
      <w:r w:rsidR="0EE0D873" w:rsidRPr="4F4327BB">
        <w:rPr>
          <w:rFonts w:ascii="Arial" w:eastAsia="Arial" w:hAnsi="Arial" w:cs="Arial"/>
          <w:sz w:val="24"/>
          <w:szCs w:val="24"/>
        </w:rPr>
        <w:t xml:space="preserve">, </w:t>
      </w:r>
      <w:r w:rsidR="092EEDB5" w:rsidRPr="4F4327BB">
        <w:rPr>
          <w:rFonts w:ascii="Arial" w:eastAsia="Arial" w:hAnsi="Arial" w:cs="Arial"/>
          <w:sz w:val="24"/>
          <w:szCs w:val="24"/>
        </w:rPr>
        <w:t>environmental</w:t>
      </w:r>
      <w:r w:rsidR="19EA4D8C" w:rsidRPr="4F4327BB">
        <w:rPr>
          <w:rFonts w:ascii="Arial" w:eastAsia="Arial" w:hAnsi="Arial" w:cs="Arial"/>
          <w:sz w:val="24"/>
          <w:szCs w:val="24"/>
        </w:rPr>
        <w:t xml:space="preserve"> and equalit</w:t>
      </w:r>
      <w:r w:rsidR="482B15D4" w:rsidRPr="4F4327BB">
        <w:rPr>
          <w:rFonts w:ascii="Arial" w:eastAsia="Arial" w:hAnsi="Arial" w:cs="Arial"/>
          <w:sz w:val="24"/>
          <w:szCs w:val="24"/>
        </w:rPr>
        <w:t>y</w:t>
      </w:r>
      <w:r w:rsidR="092EEDB5" w:rsidRPr="4F4327BB">
        <w:rPr>
          <w:rFonts w:ascii="Arial" w:eastAsia="Arial" w:hAnsi="Arial" w:cs="Arial"/>
          <w:sz w:val="24"/>
          <w:szCs w:val="24"/>
        </w:rPr>
        <w:t xml:space="preserve"> impact</w:t>
      </w:r>
      <w:r w:rsidR="7E95B810" w:rsidRPr="4F4327BB">
        <w:rPr>
          <w:rFonts w:ascii="Arial" w:eastAsia="Arial" w:hAnsi="Arial" w:cs="Arial"/>
          <w:sz w:val="24"/>
          <w:szCs w:val="24"/>
        </w:rPr>
        <w:t xml:space="preserve">s associated with </w:t>
      </w:r>
      <w:r w:rsidR="00A50EFB">
        <w:rPr>
          <w:rFonts w:ascii="Arial" w:eastAsia="Arial" w:hAnsi="Arial" w:cs="Arial"/>
          <w:sz w:val="24"/>
          <w:szCs w:val="24"/>
        </w:rPr>
        <w:t>recent policy changes.</w:t>
      </w:r>
      <w:r>
        <w:br/>
      </w:r>
    </w:p>
    <w:p w14:paraId="2D733207" w14:textId="05C95EEC" w:rsidR="00E920EB" w:rsidRPr="00605CB5" w:rsidRDefault="008E7F65" w:rsidP="609EFED1">
      <w:pPr>
        <w:spacing w:line="288" w:lineRule="auto"/>
        <w:jc w:val="both"/>
        <w:rPr>
          <w:rFonts w:ascii="Arial" w:eastAsia="Arial" w:hAnsi="Arial" w:cs="Arial"/>
          <w:color w:val="000000" w:themeColor="text1"/>
          <w:sz w:val="24"/>
          <w:szCs w:val="24"/>
        </w:rPr>
      </w:pPr>
      <w:r w:rsidRPr="00605CB5">
        <w:rPr>
          <w:rFonts w:ascii="Arial" w:eastAsia="Arial" w:hAnsi="Arial" w:cs="Arial"/>
          <w:color w:val="000000" w:themeColor="text1"/>
          <w:sz w:val="24"/>
          <w:szCs w:val="24"/>
        </w:rPr>
        <w:t>The consultants will need to e</w:t>
      </w:r>
      <w:r w:rsidR="00E920EB" w:rsidRPr="00605CB5">
        <w:rPr>
          <w:rFonts w:ascii="Arial" w:eastAsia="Arial" w:hAnsi="Arial" w:cs="Arial"/>
          <w:color w:val="000000" w:themeColor="text1"/>
          <w:sz w:val="24"/>
          <w:szCs w:val="24"/>
        </w:rPr>
        <w:t xml:space="preserve">nsure that </w:t>
      </w:r>
      <w:r w:rsidR="00E5403D" w:rsidRPr="00605CB5">
        <w:rPr>
          <w:rFonts w:ascii="Arial" w:eastAsia="Arial" w:hAnsi="Arial" w:cs="Arial"/>
          <w:color w:val="000000" w:themeColor="text1"/>
          <w:sz w:val="24"/>
          <w:szCs w:val="24"/>
        </w:rPr>
        <w:t xml:space="preserve">the final report and all </w:t>
      </w:r>
      <w:r w:rsidR="003B046A" w:rsidRPr="00605CB5">
        <w:rPr>
          <w:rFonts w:ascii="Arial" w:eastAsia="Arial" w:hAnsi="Arial" w:cs="Arial"/>
          <w:color w:val="000000" w:themeColor="text1"/>
          <w:sz w:val="24"/>
          <w:szCs w:val="24"/>
        </w:rPr>
        <w:t xml:space="preserve">other </w:t>
      </w:r>
      <w:r w:rsidR="00E920EB" w:rsidRPr="00605CB5">
        <w:rPr>
          <w:rFonts w:ascii="Arial" w:eastAsia="Arial" w:hAnsi="Arial" w:cs="Arial"/>
          <w:color w:val="000000" w:themeColor="text1"/>
          <w:sz w:val="24"/>
          <w:szCs w:val="24"/>
        </w:rPr>
        <w:t>material</w:t>
      </w:r>
      <w:r w:rsidR="00E5403D" w:rsidRPr="00605CB5">
        <w:rPr>
          <w:rFonts w:ascii="Arial" w:eastAsia="Arial" w:hAnsi="Arial" w:cs="Arial"/>
          <w:color w:val="000000" w:themeColor="text1"/>
          <w:sz w:val="24"/>
          <w:szCs w:val="24"/>
        </w:rPr>
        <w:t xml:space="preserve"> produced</w:t>
      </w:r>
      <w:r w:rsidR="000C0D09" w:rsidRPr="00605CB5">
        <w:rPr>
          <w:rFonts w:ascii="Arial" w:eastAsia="Arial" w:hAnsi="Arial" w:cs="Arial"/>
          <w:color w:val="000000" w:themeColor="text1"/>
          <w:sz w:val="24"/>
          <w:szCs w:val="24"/>
        </w:rPr>
        <w:t xml:space="preserve"> </w:t>
      </w:r>
      <w:r w:rsidR="00E920EB" w:rsidRPr="00605CB5">
        <w:rPr>
          <w:rFonts w:ascii="Arial" w:eastAsia="Arial" w:hAnsi="Arial" w:cs="Arial"/>
          <w:color w:val="000000" w:themeColor="text1"/>
          <w:sz w:val="24"/>
          <w:szCs w:val="24"/>
        </w:rPr>
        <w:t>is bilingual</w:t>
      </w:r>
      <w:r w:rsidR="00BF0540" w:rsidRPr="00605CB5">
        <w:rPr>
          <w:rFonts w:ascii="Arial" w:eastAsia="Arial" w:hAnsi="Arial" w:cs="Arial"/>
          <w:color w:val="000000" w:themeColor="text1"/>
          <w:sz w:val="24"/>
          <w:szCs w:val="24"/>
        </w:rPr>
        <w:t>, and that</w:t>
      </w:r>
      <w:r w:rsidR="00E920EB" w:rsidRPr="00605CB5">
        <w:rPr>
          <w:rFonts w:ascii="Arial" w:eastAsia="Arial" w:hAnsi="Arial" w:cs="Arial"/>
          <w:color w:val="000000" w:themeColor="text1"/>
          <w:sz w:val="24"/>
          <w:szCs w:val="24"/>
        </w:rPr>
        <w:t xml:space="preserve"> any public events are held bilingually (e.g. consultation).</w:t>
      </w:r>
    </w:p>
    <w:p w14:paraId="6A849893" w14:textId="77777777" w:rsidR="008E7F65" w:rsidRDefault="008E7F65" w:rsidP="3614459A">
      <w:pPr>
        <w:spacing w:line="288" w:lineRule="auto"/>
        <w:jc w:val="both"/>
        <w:rPr>
          <w:rFonts w:ascii="Arial" w:eastAsia="Arial" w:hAnsi="Arial" w:cs="Arial"/>
          <w:color w:val="000000" w:themeColor="text1"/>
          <w:sz w:val="24"/>
          <w:szCs w:val="24"/>
        </w:rPr>
      </w:pPr>
    </w:p>
    <w:p w14:paraId="1696A83B" w14:textId="4931F4C4" w:rsidR="002C5EA7" w:rsidRDefault="00C81C66" w:rsidP="3614459A">
      <w:pPr>
        <w:spacing w:line="288" w:lineRule="auto"/>
        <w:jc w:val="both"/>
        <w:rPr>
          <w:rFonts w:ascii="Arial" w:eastAsia="Arial" w:hAnsi="Arial" w:cs="Arial"/>
          <w:color w:val="000000" w:themeColor="text1"/>
          <w:sz w:val="24"/>
          <w:szCs w:val="24"/>
        </w:rPr>
      </w:pPr>
      <w:r w:rsidRPr="3614459A">
        <w:rPr>
          <w:rFonts w:ascii="Arial" w:eastAsia="Arial" w:hAnsi="Arial" w:cs="Arial"/>
          <w:color w:val="000000" w:themeColor="text1"/>
          <w:sz w:val="24"/>
          <w:szCs w:val="24"/>
        </w:rPr>
        <w:t xml:space="preserve">The consultants will need to </w:t>
      </w:r>
      <w:r w:rsidR="0092781A" w:rsidRPr="3614459A">
        <w:rPr>
          <w:rFonts w:ascii="Arial" w:eastAsia="Arial" w:hAnsi="Arial" w:cs="Arial"/>
          <w:color w:val="000000" w:themeColor="text1"/>
          <w:sz w:val="24"/>
          <w:szCs w:val="24"/>
        </w:rPr>
        <w:t xml:space="preserve">attend </w:t>
      </w:r>
      <w:r w:rsidR="00420EF3" w:rsidRPr="3614459A">
        <w:rPr>
          <w:rFonts w:ascii="Arial" w:eastAsia="Arial" w:hAnsi="Arial" w:cs="Arial"/>
          <w:color w:val="000000" w:themeColor="text1"/>
          <w:sz w:val="24"/>
          <w:szCs w:val="24"/>
        </w:rPr>
        <w:t xml:space="preserve">regular </w:t>
      </w:r>
      <w:r w:rsidR="00F86546" w:rsidRPr="3614459A">
        <w:rPr>
          <w:rFonts w:ascii="Arial" w:eastAsia="Arial" w:hAnsi="Arial" w:cs="Arial"/>
          <w:color w:val="000000" w:themeColor="text1"/>
          <w:sz w:val="24"/>
          <w:szCs w:val="24"/>
        </w:rPr>
        <w:t xml:space="preserve">meetings with the </w:t>
      </w:r>
      <w:r w:rsidR="00420EF3" w:rsidRPr="3614459A">
        <w:rPr>
          <w:rFonts w:ascii="Arial" w:eastAsia="Arial" w:hAnsi="Arial" w:cs="Arial"/>
          <w:color w:val="000000" w:themeColor="text1"/>
          <w:sz w:val="24"/>
          <w:szCs w:val="24"/>
        </w:rPr>
        <w:t>c</w:t>
      </w:r>
      <w:r w:rsidR="00F86546" w:rsidRPr="3614459A">
        <w:rPr>
          <w:rFonts w:ascii="Arial" w:eastAsia="Arial" w:hAnsi="Arial" w:cs="Arial"/>
          <w:color w:val="000000" w:themeColor="text1"/>
          <w:sz w:val="24"/>
          <w:szCs w:val="24"/>
        </w:rPr>
        <w:t xml:space="preserve">lient </w:t>
      </w:r>
      <w:r w:rsidR="006A09E0" w:rsidRPr="3614459A">
        <w:rPr>
          <w:rFonts w:ascii="Arial" w:eastAsia="Arial" w:hAnsi="Arial" w:cs="Arial"/>
          <w:color w:val="000000" w:themeColor="text1"/>
          <w:sz w:val="24"/>
          <w:szCs w:val="24"/>
        </w:rPr>
        <w:t>and</w:t>
      </w:r>
      <w:r w:rsidR="00F86546" w:rsidRPr="3614459A">
        <w:rPr>
          <w:rFonts w:ascii="Arial" w:eastAsia="Arial" w:hAnsi="Arial" w:cs="Arial"/>
          <w:color w:val="000000" w:themeColor="text1"/>
          <w:sz w:val="24"/>
          <w:szCs w:val="24"/>
        </w:rPr>
        <w:t xml:space="preserve"> report on progress </w:t>
      </w:r>
      <w:r w:rsidR="006A09E0" w:rsidRPr="3614459A">
        <w:rPr>
          <w:rFonts w:ascii="Arial" w:eastAsia="Arial" w:hAnsi="Arial" w:cs="Arial"/>
          <w:color w:val="000000" w:themeColor="text1"/>
          <w:sz w:val="24"/>
          <w:szCs w:val="24"/>
        </w:rPr>
        <w:t>and financial management of</w:t>
      </w:r>
      <w:r w:rsidR="00F86546" w:rsidRPr="3614459A">
        <w:rPr>
          <w:rFonts w:ascii="Arial" w:eastAsia="Arial" w:hAnsi="Arial" w:cs="Arial"/>
          <w:color w:val="000000" w:themeColor="text1"/>
          <w:sz w:val="24"/>
          <w:szCs w:val="24"/>
        </w:rPr>
        <w:t xml:space="preserve"> the contract.</w:t>
      </w:r>
    </w:p>
    <w:p w14:paraId="11D8C8EE" w14:textId="77777777" w:rsidR="0037143B" w:rsidRDefault="0037143B" w:rsidP="3614459A">
      <w:pPr>
        <w:spacing w:line="288" w:lineRule="auto"/>
        <w:jc w:val="both"/>
        <w:rPr>
          <w:rFonts w:ascii="Arial" w:eastAsia="Arial" w:hAnsi="Arial" w:cs="Arial"/>
          <w:color w:val="000000" w:themeColor="text1"/>
          <w:sz w:val="24"/>
          <w:szCs w:val="24"/>
        </w:rPr>
      </w:pPr>
    </w:p>
    <w:p w14:paraId="36684585" w14:textId="77777777" w:rsidR="0037143B" w:rsidRPr="0037143B" w:rsidRDefault="0037143B" w:rsidP="3614459A">
      <w:pPr>
        <w:spacing w:line="288" w:lineRule="auto"/>
        <w:jc w:val="both"/>
        <w:rPr>
          <w:rFonts w:ascii="Arial" w:eastAsia="Arial" w:hAnsi="Arial" w:cs="Arial"/>
          <w:b/>
          <w:bCs/>
          <w:color w:val="000000" w:themeColor="text1"/>
          <w:sz w:val="24"/>
          <w:szCs w:val="24"/>
        </w:rPr>
      </w:pPr>
      <w:r w:rsidRPr="3614459A">
        <w:rPr>
          <w:rFonts w:ascii="Arial" w:eastAsia="Arial" w:hAnsi="Arial" w:cs="Arial"/>
          <w:b/>
          <w:bCs/>
          <w:color w:val="000000" w:themeColor="text1"/>
          <w:sz w:val="24"/>
          <w:szCs w:val="24"/>
        </w:rPr>
        <w:t xml:space="preserve">Submissions should include:  </w:t>
      </w:r>
    </w:p>
    <w:p w14:paraId="5552CD27" w14:textId="73BF2A8F" w:rsidR="0037143B" w:rsidRPr="0037143B" w:rsidRDefault="0037143B" w:rsidP="3614459A">
      <w:pPr>
        <w:spacing w:line="288" w:lineRule="auto"/>
        <w:jc w:val="both"/>
        <w:rPr>
          <w:rFonts w:ascii="Arial" w:eastAsia="Arial" w:hAnsi="Arial" w:cs="Arial"/>
          <w:color w:val="000000" w:themeColor="text1"/>
          <w:sz w:val="24"/>
          <w:szCs w:val="24"/>
        </w:rPr>
      </w:pPr>
    </w:p>
    <w:p w14:paraId="64952AC8" w14:textId="74148076" w:rsidR="0037143B" w:rsidRPr="0037143B" w:rsidRDefault="0037143B" w:rsidP="3614459A">
      <w:pPr>
        <w:spacing w:line="288" w:lineRule="auto"/>
        <w:jc w:val="both"/>
        <w:rPr>
          <w:rFonts w:ascii="Arial" w:eastAsia="Arial" w:hAnsi="Arial" w:cs="Arial"/>
          <w:color w:val="000000" w:themeColor="text1"/>
          <w:sz w:val="24"/>
          <w:szCs w:val="24"/>
        </w:rPr>
      </w:pPr>
      <w:r w:rsidRPr="3614459A">
        <w:rPr>
          <w:rFonts w:ascii="Arial" w:eastAsia="Arial" w:hAnsi="Arial" w:cs="Arial"/>
          <w:color w:val="000000" w:themeColor="text1"/>
          <w:sz w:val="24"/>
          <w:szCs w:val="24"/>
        </w:rPr>
        <w:t xml:space="preserve">A brief statement of the proposed methodology, programme of work and approach to the research.  </w:t>
      </w:r>
    </w:p>
    <w:p w14:paraId="49972940" w14:textId="77777777" w:rsidR="0037143B" w:rsidRPr="0037143B" w:rsidRDefault="0037143B" w:rsidP="3614459A">
      <w:pPr>
        <w:spacing w:line="288" w:lineRule="auto"/>
        <w:jc w:val="both"/>
        <w:rPr>
          <w:rFonts w:ascii="Arial" w:eastAsia="Arial" w:hAnsi="Arial" w:cs="Arial"/>
          <w:color w:val="000000" w:themeColor="text1"/>
          <w:sz w:val="24"/>
          <w:szCs w:val="24"/>
        </w:rPr>
      </w:pPr>
    </w:p>
    <w:p w14:paraId="471659FC" w14:textId="77777777" w:rsidR="0037143B" w:rsidRPr="0037143B" w:rsidRDefault="0037143B" w:rsidP="3614459A">
      <w:pPr>
        <w:spacing w:line="288" w:lineRule="auto"/>
        <w:jc w:val="both"/>
        <w:rPr>
          <w:rFonts w:ascii="Arial" w:eastAsia="Arial" w:hAnsi="Arial" w:cs="Arial"/>
          <w:color w:val="000000" w:themeColor="text1"/>
          <w:sz w:val="24"/>
          <w:szCs w:val="24"/>
        </w:rPr>
      </w:pPr>
      <w:r w:rsidRPr="3614459A">
        <w:rPr>
          <w:rFonts w:ascii="Arial" w:eastAsia="Arial" w:hAnsi="Arial" w:cs="Arial"/>
          <w:color w:val="000000" w:themeColor="text1"/>
          <w:sz w:val="24"/>
          <w:szCs w:val="24"/>
        </w:rPr>
        <w:t xml:space="preserve">Details of the time (in hours) to be allocated to different activities within the project by assigned personnel and associated costs  </w:t>
      </w:r>
    </w:p>
    <w:p w14:paraId="3F86FB4D" w14:textId="77777777" w:rsidR="0037143B" w:rsidRPr="0037143B" w:rsidRDefault="0037143B" w:rsidP="3614459A">
      <w:pPr>
        <w:spacing w:line="288" w:lineRule="auto"/>
        <w:jc w:val="both"/>
        <w:rPr>
          <w:rFonts w:ascii="Arial" w:eastAsia="Arial" w:hAnsi="Arial" w:cs="Arial"/>
          <w:color w:val="000000" w:themeColor="text1"/>
          <w:sz w:val="24"/>
          <w:szCs w:val="24"/>
        </w:rPr>
      </w:pPr>
    </w:p>
    <w:p w14:paraId="3863A23F" w14:textId="77777777" w:rsidR="0037143B" w:rsidRPr="0037143B" w:rsidRDefault="0037143B" w:rsidP="3614459A">
      <w:pPr>
        <w:spacing w:line="288" w:lineRule="auto"/>
        <w:jc w:val="both"/>
        <w:rPr>
          <w:rFonts w:ascii="Arial" w:eastAsia="Arial" w:hAnsi="Arial" w:cs="Arial"/>
          <w:color w:val="000000" w:themeColor="text1"/>
          <w:sz w:val="24"/>
          <w:szCs w:val="24"/>
        </w:rPr>
      </w:pPr>
      <w:r w:rsidRPr="3614459A">
        <w:rPr>
          <w:rFonts w:ascii="Arial" w:eastAsia="Arial" w:hAnsi="Arial" w:cs="Arial"/>
          <w:color w:val="000000" w:themeColor="text1"/>
          <w:sz w:val="24"/>
          <w:szCs w:val="24"/>
        </w:rPr>
        <w:t xml:space="preserve">A summary of itemised and total costs </w:t>
      </w:r>
    </w:p>
    <w:p w14:paraId="61542C97" w14:textId="77777777" w:rsidR="0037143B" w:rsidRPr="0037143B" w:rsidRDefault="0037143B" w:rsidP="3614459A">
      <w:pPr>
        <w:spacing w:line="288" w:lineRule="auto"/>
        <w:jc w:val="both"/>
        <w:rPr>
          <w:rFonts w:ascii="Arial" w:eastAsia="Arial" w:hAnsi="Arial" w:cs="Arial"/>
          <w:color w:val="000000" w:themeColor="text1"/>
          <w:sz w:val="24"/>
          <w:szCs w:val="24"/>
        </w:rPr>
      </w:pPr>
    </w:p>
    <w:p w14:paraId="71C3AA78" w14:textId="780394F7" w:rsidR="0037143B" w:rsidRPr="008E7F65" w:rsidRDefault="0037143B" w:rsidP="3614459A">
      <w:pPr>
        <w:spacing w:line="288" w:lineRule="auto"/>
        <w:jc w:val="both"/>
        <w:rPr>
          <w:rFonts w:ascii="Arial" w:eastAsia="Arial" w:hAnsi="Arial" w:cs="Arial"/>
          <w:color w:val="000000" w:themeColor="text1"/>
          <w:sz w:val="24"/>
          <w:szCs w:val="24"/>
        </w:rPr>
      </w:pPr>
      <w:r w:rsidRPr="3614459A">
        <w:rPr>
          <w:rFonts w:ascii="Arial" w:eastAsia="Arial" w:hAnsi="Arial" w:cs="Arial"/>
          <w:color w:val="000000" w:themeColor="text1"/>
          <w:sz w:val="24"/>
          <w:szCs w:val="24"/>
        </w:rPr>
        <w:t xml:space="preserve">Confirmation that the work can be completed and the final report submitted to the client by </w:t>
      </w:r>
      <w:r w:rsidR="00771F9F">
        <w:rPr>
          <w:rFonts w:ascii="Arial" w:eastAsia="Arial" w:hAnsi="Arial" w:cs="Arial"/>
          <w:color w:val="000000" w:themeColor="text1"/>
          <w:sz w:val="24"/>
          <w:szCs w:val="24"/>
        </w:rPr>
        <w:t>late March 2026.</w:t>
      </w:r>
    </w:p>
    <w:p w14:paraId="771E9AFA" w14:textId="77777777" w:rsidR="00F02E53" w:rsidRPr="004F613B" w:rsidRDefault="00F02E53" w:rsidP="3614459A">
      <w:pPr>
        <w:spacing w:line="288" w:lineRule="auto"/>
        <w:jc w:val="both"/>
        <w:rPr>
          <w:rFonts w:ascii="Arial" w:eastAsia="Arial" w:hAnsi="Arial" w:cs="Arial"/>
          <w:color w:val="000000" w:themeColor="text1"/>
          <w:sz w:val="24"/>
          <w:szCs w:val="24"/>
        </w:rPr>
      </w:pPr>
    </w:p>
    <w:p w14:paraId="188366A1" w14:textId="3BB3B5A9" w:rsidR="4B24F955" w:rsidRDefault="4B24F955" w:rsidP="3614459A">
      <w:pPr>
        <w:pStyle w:val="BodyTextIndent2"/>
        <w:spacing w:after="0" w:line="288" w:lineRule="auto"/>
        <w:ind w:left="0"/>
        <w:rPr>
          <w:rFonts w:ascii="Arial" w:eastAsia="Arial" w:hAnsi="Arial" w:cs="Arial"/>
          <w:b/>
          <w:bCs/>
          <w:color w:val="000000" w:themeColor="text1"/>
          <w:sz w:val="24"/>
          <w:szCs w:val="24"/>
        </w:rPr>
      </w:pPr>
      <w:r w:rsidRPr="3614459A">
        <w:rPr>
          <w:rFonts w:ascii="Arial" w:eastAsia="Arial" w:hAnsi="Arial" w:cs="Arial"/>
          <w:b/>
          <w:bCs/>
          <w:color w:val="000000" w:themeColor="text1"/>
          <w:sz w:val="24"/>
          <w:szCs w:val="24"/>
        </w:rPr>
        <w:t>Contract management &amp; Review</w:t>
      </w:r>
    </w:p>
    <w:p w14:paraId="5A814A67" w14:textId="2301C208" w:rsidR="3614459A" w:rsidRDefault="3614459A" w:rsidP="3614459A">
      <w:pPr>
        <w:pStyle w:val="BodyTextIndent2"/>
        <w:spacing w:after="0" w:line="288" w:lineRule="auto"/>
        <w:ind w:left="0"/>
        <w:rPr>
          <w:rFonts w:ascii="Arial" w:eastAsia="Arial" w:hAnsi="Arial" w:cs="Arial"/>
          <w:b/>
          <w:bCs/>
          <w:color w:val="000000" w:themeColor="text1"/>
          <w:sz w:val="24"/>
          <w:szCs w:val="24"/>
        </w:rPr>
      </w:pPr>
    </w:p>
    <w:p w14:paraId="3AD38ABE" w14:textId="77777777" w:rsidR="00CB208B" w:rsidRDefault="00CB208B" w:rsidP="3614459A">
      <w:pPr>
        <w:pStyle w:val="BodyTextIndent2"/>
        <w:spacing w:after="0" w:line="288" w:lineRule="auto"/>
        <w:ind w:left="0"/>
        <w:rPr>
          <w:rFonts w:ascii="Arial" w:eastAsia="Arial" w:hAnsi="Arial" w:cs="Arial"/>
          <w:b/>
          <w:bCs/>
          <w:color w:val="000000" w:themeColor="text1"/>
          <w:sz w:val="24"/>
          <w:szCs w:val="24"/>
        </w:rPr>
      </w:pPr>
      <w:r w:rsidRPr="3614459A">
        <w:rPr>
          <w:rFonts w:ascii="Arial" w:eastAsia="Arial" w:hAnsi="Arial" w:cs="Arial"/>
          <w:b/>
          <w:bCs/>
          <w:color w:val="000000" w:themeColor="text1"/>
          <w:sz w:val="24"/>
          <w:szCs w:val="24"/>
        </w:rPr>
        <w:t>Provisional Project Delivery Timetable</w:t>
      </w:r>
    </w:p>
    <w:p w14:paraId="3521DD23" w14:textId="77777777" w:rsidR="00560892" w:rsidRPr="00B37C7A" w:rsidRDefault="00560892" w:rsidP="3614459A">
      <w:pPr>
        <w:pStyle w:val="BodyTextIndent2"/>
        <w:spacing w:after="0" w:line="288" w:lineRule="auto"/>
        <w:ind w:left="0"/>
        <w:rPr>
          <w:rFonts w:ascii="Arial" w:eastAsia="Arial" w:hAnsi="Arial" w:cs="Arial"/>
          <w:color w:val="000000" w:themeColor="text1"/>
          <w:sz w:val="24"/>
          <w:szCs w:val="24"/>
        </w:rPr>
      </w:pPr>
    </w:p>
    <w:tbl>
      <w:tblPr>
        <w:tblW w:w="8497"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53"/>
        <w:gridCol w:w="4244"/>
      </w:tblGrid>
      <w:tr w:rsidR="00CB208B" w:rsidRPr="00606EE6" w14:paraId="1F24FD47" w14:textId="77777777" w:rsidTr="3614459A">
        <w:trPr>
          <w:trHeight w:val="300"/>
        </w:trPr>
        <w:tc>
          <w:tcPr>
            <w:tcW w:w="4253" w:type="dxa"/>
            <w:tcBorders>
              <w:top w:val="single" w:sz="6" w:space="0" w:color="auto"/>
              <w:left w:val="single" w:sz="6" w:space="0" w:color="auto"/>
              <w:bottom w:val="single" w:sz="6" w:space="0" w:color="auto"/>
              <w:right w:val="single" w:sz="6" w:space="0" w:color="auto"/>
            </w:tcBorders>
            <w:shd w:val="clear" w:color="auto" w:fill="D0CECE" w:themeFill="background2" w:themeFillShade="E6"/>
          </w:tcPr>
          <w:p w14:paraId="607E61C1" w14:textId="77777777" w:rsidR="00CB208B" w:rsidRPr="00606EE6" w:rsidRDefault="00CB208B" w:rsidP="3614459A">
            <w:pPr>
              <w:pStyle w:val="BodyTextIndent2"/>
              <w:spacing w:after="0" w:line="288" w:lineRule="auto"/>
              <w:ind w:left="0"/>
              <w:rPr>
                <w:rFonts w:ascii="Arial" w:eastAsia="Arial" w:hAnsi="Arial" w:cs="Arial"/>
                <w:b/>
                <w:bCs/>
                <w:color w:val="000000" w:themeColor="text1"/>
                <w:sz w:val="24"/>
                <w:szCs w:val="24"/>
              </w:rPr>
            </w:pPr>
            <w:r w:rsidRPr="3614459A">
              <w:rPr>
                <w:rFonts w:ascii="Arial" w:eastAsia="Arial" w:hAnsi="Arial" w:cs="Arial"/>
                <w:b/>
                <w:bCs/>
                <w:color w:val="000000" w:themeColor="text1"/>
                <w:sz w:val="24"/>
                <w:szCs w:val="24"/>
              </w:rPr>
              <w:t xml:space="preserve">  Stage</w:t>
            </w:r>
          </w:p>
        </w:tc>
        <w:tc>
          <w:tcPr>
            <w:tcW w:w="4244" w:type="dxa"/>
            <w:tcBorders>
              <w:top w:val="single" w:sz="6" w:space="0" w:color="auto"/>
              <w:left w:val="single" w:sz="6" w:space="0" w:color="auto"/>
              <w:bottom w:val="single" w:sz="6" w:space="0" w:color="auto"/>
              <w:right w:val="single" w:sz="6" w:space="0" w:color="auto"/>
            </w:tcBorders>
            <w:shd w:val="clear" w:color="auto" w:fill="D0CECE" w:themeFill="background2" w:themeFillShade="E6"/>
          </w:tcPr>
          <w:p w14:paraId="6B7914EF" w14:textId="77777777" w:rsidR="00CB208B" w:rsidRPr="00606EE6" w:rsidRDefault="00CB208B" w:rsidP="3614459A">
            <w:pPr>
              <w:pStyle w:val="BodyTextIndent2"/>
              <w:spacing w:after="0" w:line="288" w:lineRule="auto"/>
              <w:rPr>
                <w:rFonts w:ascii="Arial" w:eastAsia="Arial" w:hAnsi="Arial" w:cs="Arial"/>
                <w:b/>
                <w:bCs/>
                <w:color w:val="000000" w:themeColor="text1"/>
                <w:sz w:val="24"/>
                <w:szCs w:val="24"/>
              </w:rPr>
            </w:pPr>
            <w:r w:rsidRPr="3614459A">
              <w:rPr>
                <w:rFonts w:ascii="Arial" w:eastAsia="Arial" w:hAnsi="Arial" w:cs="Arial"/>
                <w:b/>
                <w:bCs/>
                <w:color w:val="000000" w:themeColor="text1"/>
                <w:sz w:val="24"/>
                <w:szCs w:val="24"/>
              </w:rPr>
              <w:t>Dates/Time</w:t>
            </w:r>
          </w:p>
        </w:tc>
      </w:tr>
      <w:tr w:rsidR="00CB208B" w:rsidRPr="00420DF5" w14:paraId="5A26A03D" w14:textId="77777777" w:rsidTr="3614459A">
        <w:trPr>
          <w:trHeight w:val="300"/>
        </w:trPr>
        <w:tc>
          <w:tcPr>
            <w:tcW w:w="4253" w:type="dxa"/>
            <w:tcBorders>
              <w:top w:val="single" w:sz="6" w:space="0" w:color="auto"/>
              <w:left w:val="single" w:sz="6" w:space="0" w:color="auto"/>
              <w:bottom w:val="single" w:sz="6" w:space="0" w:color="auto"/>
              <w:right w:val="single" w:sz="6" w:space="0" w:color="auto"/>
            </w:tcBorders>
          </w:tcPr>
          <w:p w14:paraId="6915485C" w14:textId="61DAC77B" w:rsidR="00CB208B" w:rsidRPr="00420DF5" w:rsidRDefault="00CB208B" w:rsidP="3614459A">
            <w:pPr>
              <w:pStyle w:val="BodyTextIndent2"/>
              <w:spacing w:after="0" w:line="288" w:lineRule="auto"/>
              <w:ind w:left="0"/>
              <w:rPr>
                <w:rFonts w:ascii="Arial" w:eastAsia="Arial" w:hAnsi="Arial" w:cs="Arial"/>
                <w:color w:val="000000" w:themeColor="text1"/>
                <w:sz w:val="24"/>
                <w:szCs w:val="24"/>
              </w:rPr>
            </w:pPr>
            <w:r w:rsidRPr="3614459A">
              <w:rPr>
                <w:rFonts w:ascii="Arial" w:eastAsia="Arial" w:hAnsi="Arial" w:cs="Arial"/>
                <w:color w:val="000000" w:themeColor="text1"/>
                <w:sz w:val="24"/>
                <w:szCs w:val="24"/>
              </w:rPr>
              <w:t xml:space="preserve">  Contract Start</w:t>
            </w:r>
          </w:p>
        </w:tc>
        <w:tc>
          <w:tcPr>
            <w:tcW w:w="4244" w:type="dxa"/>
            <w:tcBorders>
              <w:top w:val="single" w:sz="6" w:space="0" w:color="auto"/>
              <w:left w:val="single" w:sz="6" w:space="0" w:color="auto"/>
              <w:bottom w:val="single" w:sz="6" w:space="0" w:color="auto"/>
              <w:right w:val="single" w:sz="6" w:space="0" w:color="auto"/>
            </w:tcBorders>
          </w:tcPr>
          <w:p w14:paraId="7085DAC5" w14:textId="6F24B5E6" w:rsidR="00CB208B" w:rsidRPr="004E60E3" w:rsidRDefault="002D0349" w:rsidP="3614459A">
            <w:pPr>
              <w:pStyle w:val="BodyTextIndent2"/>
              <w:spacing w:after="0" w:line="288" w:lineRule="auto"/>
              <w:rPr>
                <w:rFonts w:ascii="Arial" w:eastAsia="Arial" w:hAnsi="Arial" w:cs="Arial"/>
                <w:color w:val="000000" w:themeColor="text1"/>
                <w:sz w:val="24"/>
                <w:szCs w:val="24"/>
              </w:rPr>
            </w:pPr>
            <w:r>
              <w:rPr>
                <w:rFonts w:ascii="Arial" w:eastAsia="Arial" w:hAnsi="Arial" w:cs="Arial"/>
                <w:color w:val="000000" w:themeColor="text1"/>
                <w:sz w:val="24"/>
                <w:szCs w:val="24"/>
              </w:rPr>
              <w:t>26</w:t>
            </w:r>
            <w:r w:rsidRPr="002D0349">
              <w:rPr>
                <w:rFonts w:ascii="Arial" w:eastAsia="Arial" w:hAnsi="Arial" w:cs="Arial"/>
                <w:color w:val="000000" w:themeColor="text1"/>
                <w:sz w:val="24"/>
                <w:szCs w:val="24"/>
                <w:vertAlign w:val="superscript"/>
              </w:rPr>
              <w:t>th</w:t>
            </w:r>
            <w:r>
              <w:rPr>
                <w:rFonts w:ascii="Arial" w:eastAsia="Arial" w:hAnsi="Arial" w:cs="Arial"/>
                <w:color w:val="000000" w:themeColor="text1"/>
                <w:sz w:val="24"/>
                <w:szCs w:val="24"/>
              </w:rPr>
              <w:t xml:space="preserve"> January 2026</w:t>
            </w:r>
          </w:p>
        </w:tc>
      </w:tr>
      <w:tr w:rsidR="00CD528A" w:rsidRPr="00420DF5" w14:paraId="03AF01F1" w14:textId="77777777" w:rsidTr="3614459A">
        <w:trPr>
          <w:trHeight w:val="300"/>
        </w:trPr>
        <w:tc>
          <w:tcPr>
            <w:tcW w:w="4253" w:type="dxa"/>
            <w:tcBorders>
              <w:top w:val="single" w:sz="6" w:space="0" w:color="auto"/>
              <w:left w:val="single" w:sz="6" w:space="0" w:color="auto"/>
              <w:bottom w:val="single" w:sz="6" w:space="0" w:color="auto"/>
              <w:right w:val="single" w:sz="6" w:space="0" w:color="auto"/>
            </w:tcBorders>
          </w:tcPr>
          <w:p w14:paraId="6DDA1258" w14:textId="6BFC678F" w:rsidR="00CD528A" w:rsidRDefault="00CD528A" w:rsidP="3614459A">
            <w:pPr>
              <w:pStyle w:val="BodyTextIndent2"/>
              <w:spacing w:after="0" w:line="288" w:lineRule="auto"/>
              <w:ind w:left="0"/>
              <w:rPr>
                <w:rFonts w:ascii="Arial" w:eastAsia="Arial" w:hAnsi="Arial" w:cs="Arial"/>
                <w:color w:val="000000" w:themeColor="text1"/>
                <w:sz w:val="24"/>
                <w:szCs w:val="24"/>
              </w:rPr>
            </w:pPr>
            <w:r w:rsidRPr="3614459A">
              <w:rPr>
                <w:rFonts w:ascii="Arial" w:eastAsia="Arial" w:hAnsi="Arial" w:cs="Arial"/>
                <w:color w:val="000000" w:themeColor="text1"/>
                <w:sz w:val="24"/>
                <w:szCs w:val="24"/>
              </w:rPr>
              <w:lastRenderedPageBreak/>
              <w:t xml:space="preserve">  Inception Meeting</w:t>
            </w:r>
          </w:p>
        </w:tc>
        <w:tc>
          <w:tcPr>
            <w:tcW w:w="4244" w:type="dxa"/>
            <w:tcBorders>
              <w:top w:val="single" w:sz="6" w:space="0" w:color="auto"/>
              <w:left w:val="single" w:sz="6" w:space="0" w:color="auto"/>
              <w:bottom w:val="single" w:sz="6" w:space="0" w:color="auto"/>
              <w:right w:val="single" w:sz="6" w:space="0" w:color="auto"/>
            </w:tcBorders>
          </w:tcPr>
          <w:p w14:paraId="61FEB693" w14:textId="15D4791B" w:rsidR="00CD528A" w:rsidRPr="004E60E3" w:rsidRDefault="007F77C5" w:rsidP="3614459A">
            <w:pPr>
              <w:pStyle w:val="BodyTextIndent2"/>
              <w:spacing w:after="0" w:line="288" w:lineRule="auto"/>
              <w:rPr>
                <w:rFonts w:ascii="Arial" w:eastAsia="Arial" w:hAnsi="Arial" w:cs="Arial"/>
                <w:color w:val="000000" w:themeColor="text1"/>
                <w:sz w:val="24"/>
                <w:szCs w:val="24"/>
              </w:rPr>
            </w:pPr>
            <w:r>
              <w:rPr>
                <w:rFonts w:ascii="Arial" w:eastAsia="Arial" w:hAnsi="Arial" w:cs="Arial"/>
                <w:color w:val="000000" w:themeColor="text1"/>
                <w:sz w:val="24"/>
                <w:szCs w:val="24"/>
              </w:rPr>
              <w:t>27</w:t>
            </w:r>
            <w:r w:rsidRPr="007F77C5">
              <w:rPr>
                <w:rFonts w:ascii="Arial" w:eastAsia="Arial" w:hAnsi="Arial" w:cs="Arial"/>
                <w:color w:val="000000" w:themeColor="text1"/>
                <w:sz w:val="24"/>
                <w:szCs w:val="24"/>
                <w:vertAlign w:val="superscript"/>
              </w:rPr>
              <w:t>th</w:t>
            </w:r>
            <w:r>
              <w:rPr>
                <w:rFonts w:ascii="Arial" w:eastAsia="Arial" w:hAnsi="Arial" w:cs="Arial"/>
                <w:color w:val="000000" w:themeColor="text1"/>
                <w:sz w:val="24"/>
                <w:szCs w:val="24"/>
              </w:rPr>
              <w:t xml:space="preserve"> January 2026</w:t>
            </w:r>
          </w:p>
        </w:tc>
      </w:tr>
      <w:tr w:rsidR="00CB208B" w:rsidRPr="00420DF5" w14:paraId="6E8BC4AB" w14:textId="77777777" w:rsidTr="3614459A">
        <w:trPr>
          <w:trHeight w:val="300"/>
        </w:trPr>
        <w:tc>
          <w:tcPr>
            <w:tcW w:w="4253" w:type="dxa"/>
            <w:tcBorders>
              <w:top w:val="single" w:sz="6" w:space="0" w:color="auto"/>
              <w:left w:val="single" w:sz="6" w:space="0" w:color="auto"/>
              <w:bottom w:val="single" w:sz="6" w:space="0" w:color="auto"/>
              <w:right w:val="single" w:sz="6" w:space="0" w:color="auto"/>
            </w:tcBorders>
          </w:tcPr>
          <w:p w14:paraId="16DE3AED" w14:textId="37E60DD0" w:rsidR="00CB208B" w:rsidRPr="00C80103" w:rsidRDefault="00CB208B" w:rsidP="3614459A">
            <w:pPr>
              <w:spacing w:line="288" w:lineRule="auto"/>
              <w:jc w:val="both"/>
              <w:rPr>
                <w:rFonts w:ascii="Arial" w:eastAsia="Arial" w:hAnsi="Arial" w:cs="Arial"/>
                <w:color w:val="000000" w:themeColor="text1"/>
                <w:sz w:val="24"/>
                <w:szCs w:val="24"/>
              </w:rPr>
            </w:pPr>
            <w:r w:rsidRPr="3614459A">
              <w:rPr>
                <w:rFonts w:ascii="Arial" w:eastAsia="Arial" w:hAnsi="Arial" w:cs="Arial"/>
                <w:color w:val="000000" w:themeColor="text1"/>
                <w:sz w:val="24"/>
                <w:szCs w:val="24"/>
              </w:rPr>
              <w:t xml:space="preserve"> </w:t>
            </w:r>
            <w:r w:rsidR="001C2ADB" w:rsidRPr="3614459A">
              <w:rPr>
                <w:rFonts w:ascii="Arial" w:eastAsia="Arial" w:hAnsi="Arial" w:cs="Arial"/>
                <w:color w:val="000000" w:themeColor="text1"/>
                <w:sz w:val="24"/>
                <w:szCs w:val="24"/>
              </w:rPr>
              <w:t xml:space="preserve"> Draft report received by client</w:t>
            </w:r>
          </w:p>
        </w:tc>
        <w:tc>
          <w:tcPr>
            <w:tcW w:w="4244" w:type="dxa"/>
            <w:tcBorders>
              <w:top w:val="single" w:sz="6" w:space="0" w:color="auto"/>
              <w:left w:val="single" w:sz="6" w:space="0" w:color="auto"/>
              <w:bottom w:val="single" w:sz="6" w:space="0" w:color="auto"/>
              <w:right w:val="single" w:sz="6" w:space="0" w:color="auto"/>
            </w:tcBorders>
          </w:tcPr>
          <w:p w14:paraId="668745C0" w14:textId="45ABA056" w:rsidR="00CB208B" w:rsidRPr="00D8588B" w:rsidRDefault="007F77C5" w:rsidP="3614459A">
            <w:pPr>
              <w:pStyle w:val="BodyTextIndent2"/>
              <w:spacing w:after="0" w:line="288" w:lineRule="auto"/>
              <w:rPr>
                <w:rFonts w:ascii="Arial" w:eastAsia="Arial" w:hAnsi="Arial" w:cs="Arial"/>
                <w:color w:val="000000" w:themeColor="text1"/>
                <w:sz w:val="24"/>
                <w:szCs w:val="24"/>
              </w:rPr>
            </w:pPr>
            <w:r>
              <w:rPr>
                <w:rFonts w:ascii="Arial" w:eastAsia="Arial" w:hAnsi="Arial" w:cs="Arial"/>
                <w:color w:val="000000" w:themeColor="text1"/>
                <w:sz w:val="24"/>
                <w:szCs w:val="24"/>
              </w:rPr>
              <w:t>20</w:t>
            </w:r>
            <w:r w:rsidRPr="007F77C5">
              <w:rPr>
                <w:rFonts w:ascii="Arial" w:eastAsia="Arial" w:hAnsi="Arial" w:cs="Arial"/>
                <w:color w:val="000000" w:themeColor="text1"/>
                <w:sz w:val="24"/>
                <w:szCs w:val="24"/>
                <w:vertAlign w:val="superscript"/>
              </w:rPr>
              <w:t>th</w:t>
            </w:r>
            <w:r>
              <w:rPr>
                <w:rFonts w:ascii="Arial" w:eastAsia="Arial" w:hAnsi="Arial" w:cs="Arial"/>
                <w:color w:val="000000" w:themeColor="text1"/>
                <w:sz w:val="24"/>
                <w:szCs w:val="24"/>
              </w:rPr>
              <w:t xml:space="preserve"> March 2026</w:t>
            </w:r>
          </w:p>
        </w:tc>
      </w:tr>
      <w:tr w:rsidR="00CB208B" w:rsidRPr="00420DF5" w14:paraId="353C5CA3" w14:textId="77777777" w:rsidTr="3614459A">
        <w:trPr>
          <w:trHeight w:val="300"/>
        </w:trPr>
        <w:tc>
          <w:tcPr>
            <w:tcW w:w="4253" w:type="dxa"/>
            <w:tcBorders>
              <w:top w:val="single" w:sz="6" w:space="0" w:color="auto"/>
              <w:left w:val="single" w:sz="6" w:space="0" w:color="auto"/>
              <w:bottom w:val="single" w:sz="6" w:space="0" w:color="auto"/>
              <w:right w:val="single" w:sz="6" w:space="0" w:color="auto"/>
            </w:tcBorders>
          </w:tcPr>
          <w:p w14:paraId="0304BFDF" w14:textId="37D9C1A1" w:rsidR="00CB208B" w:rsidRPr="00C80103" w:rsidRDefault="00CB208B" w:rsidP="3614459A">
            <w:pPr>
              <w:spacing w:line="288" w:lineRule="auto"/>
              <w:rPr>
                <w:rFonts w:ascii="Arial" w:eastAsia="Arial" w:hAnsi="Arial" w:cs="Arial"/>
                <w:color w:val="000000" w:themeColor="text1"/>
                <w:sz w:val="24"/>
                <w:szCs w:val="24"/>
              </w:rPr>
            </w:pPr>
            <w:r w:rsidRPr="3614459A">
              <w:rPr>
                <w:rFonts w:ascii="Arial" w:eastAsia="Arial" w:hAnsi="Arial" w:cs="Arial"/>
                <w:color w:val="000000" w:themeColor="text1"/>
                <w:sz w:val="24"/>
                <w:szCs w:val="24"/>
              </w:rPr>
              <w:t xml:space="preserve">  </w:t>
            </w:r>
            <w:r w:rsidR="001C2ADB" w:rsidRPr="3614459A">
              <w:rPr>
                <w:rFonts w:ascii="Arial" w:eastAsia="Arial" w:hAnsi="Arial" w:cs="Arial"/>
                <w:color w:val="000000" w:themeColor="text1"/>
                <w:sz w:val="24"/>
                <w:szCs w:val="24"/>
              </w:rPr>
              <w:t>Final report received by client</w:t>
            </w:r>
          </w:p>
        </w:tc>
        <w:tc>
          <w:tcPr>
            <w:tcW w:w="4244" w:type="dxa"/>
            <w:tcBorders>
              <w:top w:val="single" w:sz="6" w:space="0" w:color="auto"/>
              <w:left w:val="single" w:sz="6" w:space="0" w:color="auto"/>
              <w:bottom w:val="single" w:sz="6" w:space="0" w:color="auto"/>
              <w:right w:val="single" w:sz="6" w:space="0" w:color="auto"/>
            </w:tcBorders>
          </w:tcPr>
          <w:p w14:paraId="68418947" w14:textId="44F37A89" w:rsidR="00CB208B" w:rsidRPr="00D8588B" w:rsidRDefault="007F77C5" w:rsidP="3614459A">
            <w:pPr>
              <w:pStyle w:val="BodyTextIndent2"/>
              <w:spacing w:after="0" w:line="288" w:lineRule="auto"/>
              <w:rPr>
                <w:rFonts w:ascii="Arial" w:eastAsia="Arial" w:hAnsi="Arial" w:cs="Arial"/>
                <w:color w:val="000000" w:themeColor="text1"/>
                <w:sz w:val="24"/>
                <w:szCs w:val="24"/>
              </w:rPr>
            </w:pPr>
            <w:r>
              <w:rPr>
                <w:rFonts w:ascii="Arial" w:eastAsia="Arial" w:hAnsi="Arial" w:cs="Arial"/>
                <w:color w:val="000000" w:themeColor="text1"/>
                <w:sz w:val="24"/>
                <w:szCs w:val="24"/>
              </w:rPr>
              <w:t>27</w:t>
            </w:r>
            <w:r w:rsidRPr="007F77C5">
              <w:rPr>
                <w:rFonts w:ascii="Arial" w:eastAsia="Arial" w:hAnsi="Arial" w:cs="Arial"/>
                <w:color w:val="000000" w:themeColor="text1"/>
                <w:sz w:val="24"/>
                <w:szCs w:val="24"/>
                <w:vertAlign w:val="superscript"/>
              </w:rPr>
              <w:t>th</w:t>
            </w:r>
            <w:r>
              <w:rPr>
                <w:rFonts w:ascii="Arial" w:eastAsia="Arial" w:hAnsi="Arial" w:cs="Arial"/>
                <w:color w:val="000000" w:themeColor="text1"/>
                <w:sz w:val="24"/>
                <w:szCs w:val="24"/>
              </w:rPr>
              <w:t xml:space="preserve"> March 2026</w:t>
            </w:r>
          </w:p>
        </w:tc>
      </w:tr>
      <w:tr w:rsidR="00F06C84" w:rsidRPr="00420DF5" w14:paraId="2ED0CB8F" w14:textId="77777777" w:rsidTr="3614459A">
        <w:trPr>
          <w:trHeight w:val="300"/>
        </w:trPr>
        <w:tc>
          <w:tcPr>
            <w:tcW w:w="4253" w:type="dxa"/>
            <w:tcBorders>
              <w:top w:val="single" w:sz="6" w:space="0" w:color="auto"/>
              <w:left w:val="single" w:sz="6" w:space="0" w:color="auto"/>
              <w:bottom w:val="single" w:sz="6" w:space="0" w:color="auto"/>
              <w:right w:val="single" w:sz="6" w:space="0" w:color="auto"/>
            </w:tcBorders>
          </w:tcPr>
          <w:p w14:paraId="67BA9CA6" w14:textId="44B3A6C4" w:rsidR="00F06C84" w:rsidRPr="00C80103" w:rsidRDefault="00F06C84" w:rsidP="3614459A">
            <w:pPr>
              <w:spacing w:line="288" w:lineRule="auto"/>
              <w:jc w:val="both"/>
              <w:rPr>
                <w:rFonts w:ascii="Arial" w:eastAsia="Arial" w:hAnsi="Arial" w:cs="Arial"/>
                <w:color w:val="000000" w:themeColor="text1"/>
                <w:sz w:val="24"/>
                <w:szCs w:val="24"/>
              </w:rPr>
            </w:pPr>
            <w:r w:rsidRPr="3614459A">
              <w:rPr>
                <w:rFonts w:ascii="Arial" w:eastAsia="Arial" w:hAnsi="Arial" w:cs="Arial"/>
                <w:color w:val="000000" w:themeColor="text1"/>
                <w:sz w:val="24"/>
                <w:szCs w:val="24"/>
              </w:rPr>
              <w:t xml:space="preserve">  Final invoice by</w:t>
            </w:r>
          </w:p>
        </w:tc>
        <w:tc>
          <w:tcPr>
            <w:tcW w:w="4244" w:type="dxa"/>
            <w:tcBorders>
              <w:top w:val="single" w:sz="6" w:space="0" w:color="auto"/>
              <w:left w:val="single" w:sz="6" w:space="0" w:color="auto"/>
              <w:bottom w:val="single" w:sz="6" w:space="0" w:color="auto"/>
              <w:right w:val="single" w:sz="6" w:space="0" w:color="auto"/>
            </w:tcBorders>
          </w:tcPr>
          <w:p w14:paraId="7D18786C" w14:textId="3B1173DC" w:rsidR="00F06C84" w:rsidRPr="00D8588B" w:rsidRDefault="00F06C84" w:rsidP="3614459A">
            <w:pPr>
              <w:pStyle w:val="BodyTextIndent2"/>
              <w:spacing w:after="0" w:line="288" w:lineRule="auto"/>
              <w:rPr>
                <w:rFonts w:ascii="Arial" w:eastAsia="Arial" w:hAnsi="Arial" w:cs="Arial"/>
                <w:color w:val="000000" w:themeColor="text1"/>
                <w:sz w:val="24"/>
                <w:szCs w:val="24"/>
              </w:rPr>
            </w:pPr>
            <w:r w:rsidRPr="00A73217">
              <w:rPr>
                <w:rFonts w:ascii="Arial" w:eastAsia="Arial" w:hAnsi="Arial" w:cs="Arial"/>
                <w:sz w:val="24"/>
                <w:szCs w:val="24"/>
              </w:rPr>
              <w:t>27</w:t>
            </w:r>
            <w:r w:rsidRPr="00A73217">
              <w:rPr>
                <w:rFonts w:ascii="Arial" w:eastAsia="Arial" w:hAnsi="Arial" w:cs="Arial"/>
                <w:sz w:val="24"/>
                <w:szCs w:val="24"/>
                <w:vertAlign w:val="superscript"/>
              </w:rPr>
              <w:t>th</w:t>
            </w:r>
            <w:r w:rsidRPr="00A73217">
              <w:rPr>
                <w:rFonts w:ascii="Arial" w:eastAsia="Arial" w:hAnsi="Arial" w:cs="Arial"/>
                <w:sz w:val="24"/>
                <w:szCs w:val="24"/>
              </w:rPr>
              <w:t xml:space="preserve"> March 2026</w:t>
            </w:r>
          </w:p>
        </w:tc>
      </w:tr>
    </w:tbl>
    <w:p w14:paraId="7E89404E" w14:textId="77777777" w:rsidR="00CB208B" w:rsidRDefault="00CB208B" w:rsidP="3614459A">
      <w:pPr>
        <w:pStyle w:val="BodyTextIndent2"/>
        <w:spacing w:after="0" w:line="288" w:lineRule="auto"/>
        <w:ind w:left="0"/>
        <w:rPr>
          <w:rFonts w:ascii="Arial" w:eastAsia="Arial" w:hAnsi="Arial" w:cs="Arial"/>
          <w:b/>
          <w:bCs/>
          <w:color w:val="000000" w:themeColor="text1"/>
          <w:sz w:val="24"/>
          <w:szCs w:val="24"/>
        </w:rPr>
      </w:pPr>
    </w:p>
    <w:p w14:paraId="3FCB7503" w14:textId="2DE9D47B" w:rsidR="002E2E90" w:rsidRDefault="005D5E77" w:rsidP="3614459A">
      <w:pPr>
        <w:pStyle w:val="BodyTextIndent2"/>
        <w:spacing w:after="0" w:line="288" w:lineRule="auto"/>
        <w:ind w:left="0"/>
        <w:rPr>
          <w:rFonts w:ascii="Arial" w:eastAsia="Arial" w:hAnsi="Arial" w:cs="Arial"/>
          <w:color w:val="000000" w:themeColor="text1"/>
          <w:sz w:val="24"/>
          <w:szCs w:val="24"/>
        </w:rPr>
      </w:pPr>
      <w:r w:rsidRPr="3614459A">
        <w:rPr>
          <w:rFonts w:ascii="Arial" w:eastAsia="Arial" w:hAnsi="Arial" w:cs="Arial"/>
          <w:b/>
          <w:bCs/>
          <w:color w:val="000000" w:themeColor="text1"/>
          <w:sz w:val="24"/>
          <w:szCs w:val="24"/>
        </w:rPr>
        <w:t>Procurement Timetable</w:t>
      </w:r>
      <w:r w:rsidRPr="3614459A">
        <w:rPr>
          <w:rFonts w:ascii="Arial" w:eastAsia="Arial" w:hAnsi="Arial" w:cs="Arial"/>
          <w:color w:val="000000" w:themeColor="text1"/>
          <w:sz w:val="24"/>
          <w:szCs w:val="24"/>
        </w:rPr>
        <w:t> </w:t>
      </w:r>
    </w:p>
    <w:p w14:paraId="379215AF" w14:textId="47D3E481" w:rsidR="2E657CDD" w:rsidRDefault="2E657CDD" w:rsidP="3614459A">
      <w:pPr>
        <w:pStyle w:val="BodyTextIndent2"/>
        <w:spacing w:after="0" w:line="288" w:lineRule="auto"/>
        <w:ind w:left="0"/>
        <w:rPr>
          <w:rFonts w:ascii="Arial" w:eastAsia="Arial" w:hAnsi="Arial" w:cs="Arial"/>
          <w:color w:val="000000" w:themeColor="text1"/>
          <w:sz w:val="24"/>
          <w:szCs w:val="24"/>
        </w:rPr>
      </w:pPr>
      <w:r w:rsidRPr="3614459A">
        <w:rPr>
          <w:rFonts w:ascii="Arial" w:eastAsia="Arial" w:hAnsi="Arial" w:cs="Arial"/>
          <w:color w:val="000000" w:themeColor="text1"/>
          <w:sz w:val="24"/>
          <w:szCs w:val="24"/>
        </w:rPr>
        <w:t>This timetable is indicative only. The council reserves the right to change it at its discretion.</w:t>
      </w:r>
    </w:p>
    <w:p w14:paraId="1832D57F" w14:textId="77777777" w:rsidR="00560892" w:rsidRPr="00B37C7A" w:rsidRDefault="00560892" w:rsidP="3614459A">
      <w:pPr>
        <w:pStyle w:val="BodyTextIndent2"/>
        <w:spacing w:after="0" w:line="288" w:lineRule="auto"/>
        <w:ind w:left="0"/>
        <w:rPr>
          <w:rFonts w:ascii="Arial" w:eastAsia="Arial" w:hAnsi="Arial" w:cs="Arial"/>
          <w:color w:val="000000" w:themeColor="text1"/>
          <w:sz w:val="24"/>
          <w:szCs w:val="24"/>
        </w:rPr>
      </w:pPr>
    </w:p>
    <w:tbl>
      <w:tblPr>
        <w:tblStyle w:val="TableGrid"/>
        <w:tblW w:w="0" w:type="auto"/>
        <w:tblLook w:val="04A0" w:firstRow="1" w:lastRow="0" w:firstColumn="1" w:lastColumn="0" w:noHBand="0" w:noVBand="1"/>
      </w:tblPr>
      <w:tblGrid>
        <w:gridCol w:w="4247"/>
        <w:gridCol w:w="4248"/>
      </w:tblGrid>
      <w:tr w:rsidR="00746959" w:rsidRPr="00746959" w14:paraId="7F5134E4" w14:textId="77777777" w:rsidTr="3614459A">
        <w:tc>
          <w:tcPr>
            <w:tcW w:w="4247" w:type="dxa"/>
            <w:shd w:val="clear" w:color="auto" w:fill="D0CECE" w:themeFill="background2" w:themeFillShade="E6"/>
          </w:tcPr>
          <w:p w14:paraId="78C49B2E" w14:textId="148F72D3" w:rsidR="009929B0" w:rsidRPr="00746959" w:rsidRDefault="009929B0" w:rsidP="3614459A">
            <w:pPr>
              <w:pStyle w:val="BodyTextIndent2"/>
              <w:spacing w:after="0" w:line="288" w:lineRule="auto"/>
              <w:ind w:left="0"/>
              <w:rPr>
                <w:rFonts w:ascii="Arial" w:eastAsia="Arial" w:hAnsi="Arial" w:cs="Arial"/>
                <w:b/>
                <w:bCs/>
                <w:color w:val="000000" w:themeColor="text1"/>
                <w:sz w:val="24"/>
                <w:szCs w:val="24"/>
              </w:rPr>
            </w:pPr>
            <w:r w:rsidRPr="3614459A">
              <w:rPr>
                <w:rFonts w:ascii="Arial" w:eastAsia="Arial" w:hAnsi="Arial" w:cs="Arial"/>
                <w:b/>
                <w:bCs/>
                <w:color w:val="000000" w:themeColor="text1"/>
                <w:sz w:val="24"/>
                <w:szCs w:val="24"/>
              </w:rPr>
              <w:t>Stage</w:t>
            </w:r>
          </w:p>
        </w:tc>
        <w:tc>
          <w:tcPr>
            <w:tcW w:w="4248" w:type="dxa"/>
            <w:shd w:val="clear" w:color="auto" w:fill="D0CECE" w:themeFill="background2" w:themeFillShade="E6"/>
          </w:tcPr>
          <w:p w14:paraId="29821AF7" w14:textId="6673035D" w:rsidR="009929B0" w:rsidRPr="00746959" w:rsidRDefault="009929B0" w:rsidP="3614459A">
            <w:pPr>
              <w:pStyle w:val="BodyTextIndent2"/>
              <w:spacing w:after="0" w:line="288" w:lineRule="auto"/>
              <w:ind w:left="0"/>
              <w:rPr>
                <w:rFonts w:ascii="Arial" w:eastAsia="Arial" w:hAnsi="Arial" w:cs="Arial"/>
                <w:b/>
                <w:bCs/>
                <w:color w:val="000000" w:themeColor="text1"/>
                <w:sz w:val="24"/>
                <w:szCs w:val="24"/>
              </w:rPr>
            </w:pPr>
            <w:r w:rsidRPr="3614459A">
              <w:rPr>
                <w:rFonts w:ascii="Arial" w:eastAsia="Arial" w:hAnsi="Arial" w:cs="Arial"/>
                <w:b/>
                <w:bCs/>
                <w:color w:val="000000" w:themeColor="text1"/>
                <w:sz w:val="24"/>
                <w:szCs w:val="24"/>
              </w:rPr>
              <w:t>Dates/Time</w:t>
            </w:r>
          </w:p>
        </w:tc>
      </w:tr>
      <w:tr w:rsidR="00746959" w:rsidRPr="00746959" w14:paraId="302A1102" w14:textId="77777777" w:rsidTr="3614459A">
        <w:tc>
          <w:tcPr>
            <w:tcW w:w="4247" w:type="dxa"/>
          </w:tcPr>
          <w:p w14:paraId="696713C0" w14:textId="26AA1E2F" w:rsidR="009929B0" w:rsidRPr="00347266" w:rsidRDefault="00C0494D" w:rsidP="3614459A">
            <w:pPr>
              <w:pStyle w:val="BodyTextIndent2"/>
              <w:spacing w:after="0" w:line="288" w:lineRule="auto"/>
              <w:ind w:left="0"/>
              <w:rPr>
                <w:rFonts w:ascii="Arial" w:eastAsia="Arial" w:hAnsi="Arial" w:cs="Arial"/>
                <w:color w:val="000000" w:themeColor="text1"/>
                <w:sz w:val="24"/>
                <w:szCs w:val="24"/>
              </w:rPr>
            </w:pPr>
            <w:r w:rsidRPr="3614459A">
              <w:rPr>
                <w:rFonts w:ascii="Arial" w:eastAsia="Arial" w:hAnsi="Arial" w:cs="Arial"/>
                <w:color w:val="000000" w:themeColor="text1"/>
                <w:sz w:val="24"/>
                <w:szCs w:val="24"/>
              </w:rPr>
              <w:t>Issue of Request for Quotation</w:t>
            </w:r>
          </w:p>
        </w:tc>
        <w:tc>
          <w:tcPr>
            <w:tcW w:w="4248" w:type="dxa"/>
          </w:tcPr>
          <w:p w14:paraId="326D8F95" w14:textId="17712235" w:rsidR="009929B0" w:rsidRPr="00347266" w:rsidRDefault="00C97C0A" w:rsidP="3614459A">
            <w:pPr>
              <w:pStyle w:val="BodyTextIndent2"/>
              <w:spacing w:after="0" w:line="288" w:lineRule="auto"/>
              <w:ind w:left="0"/>
              <w:rPr>
                <w:rFonts w:ascii="Arial" w:eastAsia="Arial" w:hAnsi="Arial" w:cs="Arial"/>
                <w:color w:val="000000" w:themeColor="text1"/>
                <w:sz w:val="24"/>
                <w:szCs w:val="24"/>
              </w:rPr>
            </w:pPr>
            <w:r>
              <w:rPr>
                <w:rFonts w:ascii="Arial" w:eastAsia="Arial" w:hAnsi="Arial" w:cs="Arial"/>
                <w:color w:val="000000" w:themeColor="text1"/>
                <w:sz w:val="24"/>
                <w:szCs w:val="24"/>
              </w:rPr>
              <w:t>22</w:t>
            </w:r>
            <w:r w:rsidRPr="00C97C0A">
              <w:rPr>
                <w:rFonts w:ascii="Arial" w:eastAsia="Arial" w:hAnsi="Arial" w:cs="Arial"/>
                <w:color w:val="000000" w:themeColor="text1"/>
                <w:sz w:val="24"/>
                <w:szCs w:val="24"/>
                <w:vertAlign w:val="superscript"/>
              </w:rPr>
              <w:t>nd</w:t>
            </w:r>
            <w:r>
              <w:rPr>
                <w:rFonts w:ascii="Arial" w:eastAsia="Arial" w:hAnsi="Arial" w:cs="Arial"/>
                <w:color w:val="000000" w:themeColor="text1"/>
                <w:sz w:val="24"/>
                <w:szCs w:val="24"/>
              </w:rPr>
              <w:t xml:space="preserve"> December 2025</w:t>
            </w:r>
          </w:p>
        </w:tc>
      </w:tr>
      <w:tr w:rsidR="00746959" w:rsidRPr="00746959" w14:paraId="3EAAE541" w14:textId="77777777" w:rsidTr="3614459A">
        <w:tc>
          <w:tcPr>
            <w:tcW w:w="4247" w:type="dxa"/>
          </w:tcPr>
          <w:p w14:paraId="58DB5750" w14:textId="0DDD803D" w:rsidR="009929B0" w:rsidRPr="00746959" w:rsidRDefault="00C0494D" w:rsidP="3614459A">
            <w:pPr>
              <w:pStyle w:val="BodyTextIndent2"/>
              <w:spacing w:after="0" w:line="288" w:lineRule="auto"/>
              <w:ind w:left="0"/>
              <w:rPr>
                <w:rFonts w:ascii="Arial" w:eastAsia="Arial" w:hAnsi="Arial" w:cs="Arial"/>
                <w:color w:val="000000" w:themeColor="text1"/>
                <w:sz w:val="24"/>
                <w:szCs w:val="24"/>
              </w:rPr>
            </w:pPr>
            <w:r w:rsidRPr="3614459A">
              <w:rPr>
                <w:rFonts w:ascii="Arial" w:eastAsia="Arial" w:hAnsi="Arial" w:cs="Arial"/>
                <w:color w:val="000000" w:themeColor="text1"/>
                <w:sz w:val="24"/>
                <w:szCs w:val="24"/>
              </w:rPr>
              <w:t>Deadline for Clarification Questions</w:t>
            </w:r>
          </w:p>
        </w:tc>
        <w:tc>
          <w:tcPr>
            <w:tcW w:w="4248" w:type="dxa"/>
          </w:tcPr>
          <w:p w14:paraId="71B16CE1" w14:textId="10F9AF7B" w:rsidR="009929B0" w:rsidRPr="00B330AD" w:rsidRDefault="00A5450E" w:rsidP="3614459A">
            <w:pPr>
              <w:pStyle w:val="BodyTextIndent2"/>
              <w:spacing w:after="0" w:line="288" w:lineRule="auto"/>
              <w:ind w:left="0"/>
              <w:rPr>
                <w:rFonts w:ascii="Arial" w:eastAsia="Arial" w:hAnsi="Arial" w:cs="Arial"/>
                <w:sz w:val="24"/>
                <w:szCs w:val="24"/>
              </w:rPr>
            </w:pPr>
            <w:r w:rsidRPr="00B330AD">
              <w:rPr>
                <w:rFonts w:ascii="Arial" w:eastAsia="Arial" w:hAnsi="Arial" w:cs="Arial"/>
                <w:sz w:val="24"/>
                <w:szCs w:val="24"/>
              </w:rPr>
              <w:t>13</w:t>
            </w:r>
            <w:r w:rsidRPr="00B330AD">
              <w:rPr>
                <w:rFonts w:ascii="Arial" w:eastAsia="Arial" w:hAnsi="Arial" w:cs="Arial"/>
                <w:sz w:val="24"/>
                <w:szCs w:val="24"/>
                <w:vertAlign w:val="superscript"/>
              </w:rPr>
              <w:t>th</w:t>
            </w:r>
            <w:r w:rsidRPr="00B330AD">
              <w:rPr>
                <w:rFonts w:ascii="Arial" w:eastAsia="Arial" w:hAnsi="Arial" w:cs="Arial"/>
                <w:sz w:val="24"/>
                <w:szCs w:val="24"/>
              </w:rPr>
              <w:t xml:space="preserve"> January 2026</w:t>
            </w:r>
          </w:p>
        </w:tc>
      </w:tr>
      <w:tr w:rsidR="00746959" w:rsidRPr="00746959" w14:paraId="61944974" w14:textId="77777777" w:rsidTr="3614459A">
        <w:tc>
          <w:tcPr>
            <w:tcW w:w="4247" w:type="dxa"/>
          </w:tcPr>
          <w:p w14:paraId="3D29CFA5" w14:textId="63B00DFE" w:rsidR="009929B0" w:rsidRPr="00746959" w:rsidRDefault="00C0494D" w:rsidP="3614459A">
            <w:pPr>
              <w:pStyle w:val="BodyTextIndent2"/>
              <w:spacing w:after="0" w:line="288" w:lineRule="auto"/>
              <w:ind w:left="0"/>
              <w:rPr>
                <w:rFonts w:ascii="Arial" w:eastAsia="Arial" w:hAnsi="Arial" w:cs="Arial"/>
                <w:color w:val="000000" w:themeColor="text1"/>
                <w:sz w:val="24"/>
                <w:szCs w:val="24"/>
              </w:rPr>
            </w:pPr>
            <w:r w:rsidRPr="3614459A">
              <w:rPr>
                <w:rFonts w:ascii="Arial" w:eastAsia="Arial" w:hAnsi="Arial" w:cs="Arial"/>
                <w:color w:val="000000" w:themeColor="text1"/>
                <w:sz w:val="24"/>
                <w:szCs w:val="24"/>
              </w:rPr>
              <w:t>Closing date for Submission of Tender</w:t>
            </w:r>
          </w:p>
        </w:tc>
        <w:tc>
          <w:tcPr>
            <w:tcW w:w="4248" w:type="dxa"/>
          </w:tcPr>
          <w:p w14:paraId="080FCF67" w14:textId="53089AEB" w:rsidR="009929B0" w:rsidRPr="00B330AD" w:rsidRDefault="00A5450E" w:rsidP="3614459A">
            <w:pPr>
              <w:pStyle w:val="BodyTextIndent2"/>
              <w:spacing w:after="0" w:line="288" w:lineRule="auto"/>
              <w:ind w:left="0"/>
              <w:rPr>
                <w:rFonts w:ascii="Arial" w:eastAsia="Arial" w:hAnsi="Arial" w:cs="Arial"/>
                <w:sz w:val="24"/>
                <w:szCs w:val="24"/>
              </w:rPr>
            </w:pPr>
            <w:r w:rsidRPr="00B330AD">
              <w:rPr>
                <w:rFonts w:ascii="Arial" w:eastAsia="Arial" w:hAnsi="Arial" w:cs="Arial"/>
                <w:sz w:val="24"/>
                <w:szCs w:val="24"/>
              </w:rPr>
              <w:t>16</w:t>
            </w:r>
            <w:r w:rsidRPr="00B330AD">
              <w:rPr>
                <w:rFonts w:ascii="Arial" w:eastAsia="Arial" w:hAnsi="Arial" w:cs="Arial"/>
                <w:sz w:val="24"/>
                <w:szCs w:val="24"/>
                <w:vertAlign w:val="superscript"/>
              </w:rPr>
              <w:t>th</w:t>
            </w:r>
            <w:r w:rsidRPr="00B330AD">
              <w:rPr>
                <w:rFonts w:ascii="Arial" w:eastAsia="Arial" w:hAnsi="Arial" w:cs="Arial"/>
                <w:sz w:val="24"/>
                <w:szCs w:val="24"/>
              </w:rPr>
              <w:t xml:space="preserve"> January 2026</w:t>
            </w:r>
          </w:p>
        </w:tc>
      </w:tr>
      <w:tr w:rsidR="00746959" w:rsidRPr="00746959" w14:paraId="0570CF6B" w14:textId="77777777" w:rsidTr="3614459A">
        <w:tc>
          <w:tcPr>
            <w:tcW w:w="4247" w:type="dxa"/>
          </w:tcPr>
          <w:p w14:paraId="10D2D956" w14:textId="7C348105" w:rsidR="009929B0" w:rsidRPr="00746959" w:rsidRDefault="00A700C2" w:rsidP="3614459A">
            <w:pPr>
              <w:pStyle w:val="BodyTextIndent2"/>
              <w:spacing w:after="0" w:line="288" w:lineRule="auto"/>
              <w:ind w:left="0"/>
              <w:rPr>
                <w:rFonts w:ascii="Arial" w:eastAsia="Arial" w:hAnsi="Arial" w:cs="Arial"/>
                <w:color w:val="000000" w:themeColor="text1"/>
                <w:sz w:val="24"/>
                <w:szCs w:val="24"/>
              </w:rPr>
            </w:pPr>
            <w:r w:rsidRPr="3614459A">
              <w:rPr>
                <w:rFonts w:ascii="Arial" w:eastAsia="Arial" w:hAnsi="Arial" w:cs="Arial"/>
                <w:color w:val="000000" w:themeColor="text1"/>
                <w:sz w:val="24"/>
                <w:szCs w:val="24"/>
              </w:rPr>
              <w:t>Award of Contract</w:t>
            </w:r>
          </w:p>
        </w:tc>
        <w:tc>
          <w:tcPr>
            <w:tcW w:w="4248" w:type="dxa"/>
          </w:tcPr>
          <w:p w14:paraId="03E864D4" w14:textId="389BB127" w:rsidR="009929B0" w:rsidRPr="00A74319" w:rsidRDefault="00B330AD" w:rsidP="3614459A">
            <w:pPr>
              <w:pStyle w:val="BodyTextIndent2"/>
              <w:spacing w:after="0" w:line="288" w:lineRule="auto"/>
              <w:ind w:left="0"/>
              <w:rPr>
                <w:rFonts w:ascii="Arial" w:eastAsia="Arial" w:hAnsi="Arial" w:cs="Arial"/>
                <w:color w:val="000000" w:themeColor="text1"/>
                <w:sz w:val="24"/>
                <w:szCs w:val="24"/>
              </w:rPr>
            </w:pPr>
            <w:r>
              <w:rPr>
                <w:rFonts w:ascii="Arial" w:eastAsia="Arial" w:hAnsi="Arial" w:cs="Arial"/>
                <w:color w:val="000000" w:themeColor="text1"/>
                <w:sz w:val="24"/>
                <w:szCs w:val="24"/>
              </w:rPr>
              <w:t>2</w:t>
            </w:r>
            <w:r w:rsidR="000719A1">
              <w:rPr>
                <w:rFonts w:ascii="Arial" w:eastAsia="Arial" w:hAnsi="Arial" w:cs="Arial"/>
                <w:color w:val="000000" w:themeColor="text1"/>
                <w:sz w:val="24"/>
                <w:szCs w:val="24"/>
              </w:rPr>
              <w:t>1</w:t>
            </w:r>
            <w:r w:rsidR="000719A1" w:rsidRPr="00AC61D5">
              <w:rPr>
                <w:rFonts w:ascii="Arial" w:eastAsia="Arial" w:hAnsi="Arial" w:cs="Arial"/>
                <w:color w:val="000000" w:themeColor="text1"/>
                <w:sz w:val="24"/>
                <w:szCs w:val="24"/>
                <w:vertAlign w:val="superscript"/>
              </w:rPr>
              <w:t>st</w:t>
            </w:r>
            <w:r>
              <w:rPr>
                <w:rFonts w:ascii="Arial" w:eastAsia="Arial" w:hAnsi="Arial" w:cs="Arial"/>
                <w:color w:val="000000" w:themeColor="text1"/>
                <w:sz w:val="24"/>
                <w:szCs w:val="24"/>
              </w:rPr>
              <w:t xml:space="preserve"> January 2026</w:t>
            </w:r>
          </w:p>
        </w:tc>
      </w:tr>
      <w:tr w:rsidR="00746959" w:rsidRPr="00746959" w14:paraId="059DE1F9" w14:textId="77777777" w:rsidTr="3614459A">
        <w:tc>
          <w:tcPr>
            <w:tcW w:w="4247" w:type="dxa"/>
          </w:tcPr>
          <w:p w14:paraId="53D1EA67" w14:textId="525BB1DA" w:rsidR="009929B0" w:rsidRPr="00746959" w:rsidRDefault="00A700C2" w:rsidP="3614459A">
            <w:pPr>
              <w:pStyle w:val="BodyTextIndent2"/>
              <w:spacing w:after="0" w:line="288" w:lineRule="auto"/>
              <w:ind w:left="0"/>
              <w:rPr>
                <w:rFonts w:ascii="Arial" w:eastAsia="Arial" w:hAnsi="Arial" w:cs="Arial"/>
                <w:color w:val="000000" w:themeColor="text1"/>
                <w:sz w:val="24"/>
                <w:szCs w:val="24"/>
              </w:rPr>
            </w:pPr>
            <w:r w:rsidRPr="3614459A">
              <w:rPr>
                <w:rFonts w:ascii="Arial" w:eastAsia="Arial" w:hAnsi="Arial" w:cs="Arial"/>
                <w:color w:val="000000" w:themeColor="text1"/>
                <w:sz w:val="24"/>
                <w:szCs w:val="24"/>
              </w:rPr>
              <w:t>Contract Commencement</w:t>
            </w:r>
          </w:p>
        </w:tc>
        <w:tc>
          <w:tcPr>
            <w:tcW w:w="4248" w:type="dxa"/>
          </w:tcPr>
          <w:p w14:paraId="371A438A" w14:textId="481F7357" w:rsidR="009929B0" w:rsidRPr="00A74319" w:rsidRDefault="00B330AD" w:rsidP="3614459A">
            <w:pPr>
              <w:pStyle w:val="BodyTextIndent2"/>
              <w:spacing w:after="0" w:line="288" w:lineRule="auto"/>
              <w:ind w:left="0"/>
              <w:rPr>
                <w:rFonts w:ascii="Arial" w:eastAsia="Arial" w:hAnsi="Arial" w:cs="Arial"/>
                <w:color w:val="000000" w:themeColor="text1"/>
                <w:sz w:val="24"/>
                <w:szCs w:val="24"/>
              </w:rPr>
            </w:pPr>
            <w:r>
              <w:rPr>
                <w:rFonts w:ascii="Arial" w:eastAsia="Arial" w:hAnsi="Arial" w:cs="Arial"/>
                <w:color w:val="000000" w:themeColor="text1"/>
                <w:sz w:val="24"/>
                <w:szCs w:val="24"/>
              </w:rPr>
              <w:t>2</w:t>
            </w:r>
            <w:r w:rsidR="00A73217">
              <w:rPr>
                <w:rFonts w:ascii="Arial" w:eastAsia="Arial" w:hAnsi="Arial" w:cs="Arial"/>
                <w:color w:val="000000" w:themeColor="text1"/>
                <w:sz w:val="24"/>
                <w:szCs w:val="24"/>
              </w:rPr>
              <w:t>6</w:t>
            </w:r>
            <w:r w:rsidR="00A73217" w:rsidRPr="00A73217">
              <w:rPr>
                <w:rFonts w:ascii="Arial" w:eastAsia="Arial" w:hAnsi="Arial" w:cs="Arial"/>
                <w:color w:val="000000" w:themeColor="text1"/>
                <w:sz w:val="24"/>
                <w:szCs w:val="24"/>
                <w:vertAlign w:val="superscript"/>
              </w:rPr>
              <w:t>th</w:t>
            </w:r>
            <w:r w:rsidR="00A73217">
              <w:rPr>
                <w:rFonts w:ascii="Arial" w:eastAsia="Arial" w:hAnsi="Arial" w:cs="Arial"/>
                <w:color w:val="000000" w:themeColor="text1"/>
                <w:sz w:val="24"/>
                <w:szCs w:val="24"/>
              </w:rPr>
              <w:t xml:space="preserve"> </w:t>
            </w:r>
            <w:r>
              <w:rPr>
                <w:rFonts w:ascii="Arial" w:eastAsia="Arial" w:hAnsi="Arial" w:cs="Arial"/>
                <w:color w:val="000000" w:themeColor="text1"/>
                <w:sz w:val="24"/>
                <w:szCs w:val="24"/>
              </w:rPr>
              <w:t>January 2026</w:t>
            </w:r>
          </w:p>
        </w:tc>
      </w:tr>
    </w:tbl>
    <w:p w14:paraId="3B90CA51" w14:textId="7C652915" w:rsidR="00DD696D" w:rsidRPr="002E2E90" w:rsidRDefault="00DD696D" w:rsidP="3614459A">
      <w:pPr>
        <w:pStyle w:val="BodyTextIndent2"/>
        <w:spacing w:after="0" w:line="288" w:lineRule="auto"/>
        <w:ind w:left="0"/>
        <w:rPr>
          <w:rFonts w:ascii="Arial" w:eastAsia="Arial" w:hAnsi="Arial" w:cs="Arial"/>
          <w:color w:val="000000" w:themeColor="text1"/>
          <w:sz w:val="24"/>
          <w:szCs w:val="24"/>
        </w:rPr>
      </w:pPr>
    </w:p>
    <w:p w14:paraId="59480358" w14:textId="77777777" w:rsidR="005D5E77" w:rsidRDefault="00420DF5" w:rsidP="3614459A">
      <w:pPr>
        <w:spacing w:line="288" w:lineRule="auto"/>
        <w:outlineLvl w:val="0"/>
        <w:rPr>
          <w:rFonts w:ascii="Arial" w:eastAsia="Arial" w:hAnsi="Arial" w:cs="Arial"/>
          <w:b/>
          <w:bCs/>
          <w:sz w:val="24"/>
          <w:szCs w:val="24"/>
        </w:rPr>
      </w:pPr>
      <w:r w:rsidRPr="3614459A">
        <w:rPr>
          <w:rFonts w:ascii="Arial" w:eastAsia="Arial" w:hAnsi="Arial" w:cs="Arial"/>
          <w:b/>
          <w:bCs/>
          <w:sz w:val="24"/>
          <w:szCs w:val="24"/>
        </w:rPr>
        <w:t>Award Criteria</w:t>
      </w:r>
    </w:p>
    <w:p w14:paraId="06B6E56F" w14:textId="637CA49E" w:rsidR="00420DF5" w:rsidRPr="00E41076" w:rsidRDefault="00420DF5" w:rsidP="3614459A">
      <w:pPr>
        <w:spacing w:line="288" w:lineRule="auto"/>
        <w:outlineLvl w:val="0"/>
        <w:rPr>
          <w:rFonts w:ascii="Arial" w:eastAsia="Arial" w:hAnsi="Arial" w:cs="Arial"/>
          <w:b/>
          <w:bCs/>
          <w:sz w:val="24"/>
          <w:szCs w:val="24"/>
        </w:rPr>
      </w:pPr>
    </w:p>
    <w:p w14:paraId="283858ED" w14:textId="5CCD59E6" w:rsidR="00472547" w:rsidRPr="00B37C7A" w:rsidRDefault="00472547" w:rsidP="3614459A">
      <w:pPr>
        <w:spacing w:line="288" w:lineRule="auto"/>
        <w:outlineLvl w:val="0"/>
        <w:rPr>
          <w:rFonts w:ascii="Arial" w:eastAsia="Arial" w:hAnsi="Arial" w:cs="Arial"/>
          <w:sz w:val="24"/>
          <w:szCs w:val="24"/>
        </w:rPr>
      </w:pPr>
      <w:r w:rsidRPr="3614459A">
        <w:rPr>
          <w:rFonts w:ascii="Arial" w:eastAsia="Arial" w:hAnsi="Arial" w:cs="Arial"/>
          <w:sz w:val="24"/>
          <w:szCs w:val="24"/>
        </w:rPr>
        <w:t xml:space="preserve">All quotations will be evaluated and awarded </w:t>
      </w:r>
      <w:proofErr w:type="gramStart"/>
      <w:r w:rsidRPr="3614459A">
        <w:rPr>
          <w:rFonts w:ascii="Arial" w:eastAsia="Arial" w:hAnsi="Arial" w:cs="Arial"/>
          <w:sz w:val="24"/>
          <w:szCs w:val="24"/>
        </w:rPr>
        <w:t>on the basis of</w:t>
      </w:r>
      <w:proofErr w:type="gramEnd"/>
      <w:r w:rsidRPr="3614459A">
        <w:rPr>
          <w:rFonts w:ascii="Arial" w:eastAsia="Arial" w:hAnsi="Arial" w:cs="Arial"/>
          <w:sz w:val="24"/>
          <w:szCs w:val="24"/>
        </w:rPr>
        <w:t xml:space="preserve"> the most </w:t>
      </w:r>
      <w:r w:rsidR="00B641A1" w:rsidRPr="3614459A">
        <w:rPr>
          <w:rFonts w:ascii="Arial" w:eastAsia="Arial" w:hAnsi="Arial" w:cs="Arial"/>
          <w:sz w:val="24"/>
          <w:szCs w:val="24"/>
        </w:rPr>
        <w:t xml:space="preserve">economically </w:t>
      </w:r>
      <w:r w:rsidRPr="3614459A">
        <w:rPr>
          <w:rFonts w:ascii="Arial" w:eastAsia="Arial" w:hAnsi="Arial" w:cs="Arial"/>
          <w:sz w:val="24"/>
          <w:szCs w:val="24"/>
        </w:rPr>
        <w:t>advantageous offer, not lowest cost, assessed on the following award criteria.   </w:t>
      </w:r>
    </w:p>
    <w:p w14:paraId="14B83259" w14:textId="77777777" w:rsidR="00472547" w:rsidRPr="00B37C7A" w:rsidRDefault="00472547" w:rsidP="3614459A">
      <w:pPr>
        <w:spacing w:line="288" w:lineRule="auto"/>
        <w:outlineLvl w:val="0"/>
        <w:rPr>
          <w:rFonts w:ascii="Arial" w:eastAsia="Arial" w:hAnsi="Arial" w:cs="Arial"/>
          <w:sz w:val="24"/>
          <w:szCs w:val="24"/>
        </w:rPr>
      </w:pPr>
      <w:r w:rsidRPr="3614459A">
        <w:rPr>
          <w:rFonts w:ascii="Arial" w:eastAsia="Arial" w:hAnsi="Arial" w:cs="Arial"/>
          <w:sz w:val="24"/>
          <w:szCs w:val="24"/>
        </w:rPr>
        <w:t> </w:t>
      </w:r>
    </w:p>
    <w:p w14:paraId="79704749" w14:textId="77777777" w:rsidR="00472547" w:rsidRPr="00B37C7A" w:rsidRDefault="00472547" w:rsidP="3614459A">
      <w:pPr>
        <w:spacing w:line="288" w:lineRule="auto"/>
        <w:outlineLvl w:val="0"/>
        <w:rPr>
          <w:rFonts w:ascii="Arial" w:eastAsia="Arial" w:hAnsi="Arial" w:cs="Arial"/>
          <w:sz w:val="24"/>
          <w:szCs w:val="24"/>
        </w:rPr>
      </w:pPr>
      <w:r w:rsidRPr="3614459A">
        <w:rPr>
          <w:rFonts w:ascii="Arial" w:eastAsia="Arial" w:hAnsi="Arial" w:cs="Arial"/>
          <w:sz w:val="24"/>
          <w:szCs w:val="24"/>
        </w:rPr>
        <w:t>Price:</w:t>
      </w:r>
      <w:r>
        <w:tab/>
      </w:r>
      <w:r>
        <w:tab/>
      </w:r>
      <w:r w:rsidRPr="3614459A">
        <w:rPr>
          <w:rFonts w:ascii="Arial" w:eastAsia="Arial" w:hAnsi="Arial" w:cs="Arial"/>
          <w:sz w:val="24"/>
          <w:szCs w:val="24"/>
        </w:rPr>
        <w:t>30%</w:t>
      </w:r>
      <w:proofErr w:type="gramStart"/>
      <w:r w:rsidRPr="3614459A">
        <w:rPr>
          <w:rFonts w:ascii="Arial" w:eastAsia="Arial" w:hAnsi="Arial" w:cs="Arial"/>
          <w:sz w:val="24"/>
          <w:szCs w:val="24"/>
        </w:rPr>
        <w:t>  </w:t>
      </w:r>
      <w:r w:rsidRPr="3614459A">
        <w:rPr>
          <w:rFonts w:ascii="Arial" w:eastAsia="Arial" w:hAnsi="Arial" w:cs="Arial"/>
          <w:sz w:val="24"/>
          <w:szCs w:val="24"/>
          <w:lang w:val="en-US"/>
        </w:rPr>
        <w:t xml:space="preserve"> (</w:t>
      </w:r>
      <w:proofErr w:type="gramEnd"/>
      <w:r w:rsidRPr="3614459A">
        <w:rPr>
          <w:rFonts w:ascii="Arial" w:eastAsia="Arial" w:hAnsi="Arial" w:cs="Arial"/>
          <w:sz w:val="24"/>
          <w:szCs w:val="24"/>
          <w:lang w:val="en-US"/>
        </w:rPr>
        <w:t>please refer to Pricing Schedule below</w:t>
      </w:r>
      <w:r w:rsidRPr="3614459A">
        <w:rPr>
          <w:rFonts w:ascii="Arial" w:eastAsia="Arial" w:hAnsi="Arial" w:cs="Arial"/>
          <w:sz w:val="24"/>
          <w:szCs w:val="24"/>
        </w:rPr>
        <w:t>)</w:t>
      </w:r>
    </w:p>
    <w:p w14:paraId="636BBC3F" w14:textId="77777777" w:rsidR="00472547" w:rsidRPr="00B37C7A" w:rsidRDefault="00472547" w:rsidP="3614459A">
      <w:pPr>
        <w:spacing w:line="288" w:lineRule="auto"/>
        <w:outlineLvl w:val="0"/>
        <w:rPr>
          <w:rFonts w:ascii="Arial" w:eastAsia="Arial" w:hAnsi="Arial" w:cs="Arial"/>
          <w:sz w:val="24"/>
          <w:szCs w:val="24"/>
        </w:rPr>
      </w:pPr>
      <w:r w:rsidRPr="3614459A">
        <w:rPr>
          <w:rFonts w:ascii="Arial" w:eastAsia="Arial" w:hAnsi="Arial" w:cs="Arial"/>
          <w:sz w:val="24"/>
          <w:szCs w:val="24"/>
        </w:rPr>
        <w:t xml:space="preserve">Quality: </w:t>
      </w:r>
      <w:r>
        <w:tab/>
      </w:r>
      <w:r w:rsidRPr="3614459A">
        <w:rPr>
          <w:rFonts w:ascii="Arial" w:eastAsia="Arial" w:hAnsi="Arial" w:cs="Arial"/>
          <w:sz w:val="24"/>
          <w:szCs w:val="24"/>
        </w:rPr>
        <w:t>70%   </w:t>
      </w:r>
    </w:p>
    <w:p w14:paraId="37219920" w14:textId="77777777" w:rsidR="00472547" w:rsidRPr="00B37C7A" w:rsidRDefault="00472547" w:rsidP="3614459A">
      <w:pPr>
        <w:spacing w:line="288" w:lineRule="auto"/>
        <w:outlineLvl w:val="0"/>
        <w:rPr>
          <w:rFonts w:ascii="Arial" w:eastAsia="Arial" w:hAnsi="Arial" w:cs="Arial"/>
          <w:sz w:val="24"/>
          <w:szCs w:val="24"/>
        </w:rPr>
      </w:pPr>
      <w:r w:rsidRPr="3614459A">
        <w:rPr>
          <w:rFonts w:ascii="Arial" w:eastAsia="Arial" w:hAnsi="Arial" w:cs="Arial"/>
          <w:sz w:val="24"/>
          <w:szCs w:val="24"/>
        </w:rPr>
        <w:t> </w:t>
      </w:r>
    </w:p>
    <w:p w14:paraId="1EFC2B1B" w14:textId="58437BF6" w:rsidR="00472547" w:rsidRPr="00B37C7A" w:rsidRDefault="00472547" w:rsidP="3614459A">
      <w:pPr>
        <w:spacing w:line="288" w:lineRule="auto"/>
        <w:outlineLvl w:val="0"/>
        <w:rPr>
          <w:rFonts w:ascii="Arial" w:eastAsia="Arial" w:hAnsi="Arial" w:cs="Arial"/>
          <w:sz w:val="24"/>
          <w:szCs w:val="24"/>
        </w:rPr>
      </w:pPr>
      <w:r w:rsidRPr="3614459A">
        <w:rPr>
          <w:rFonts w:ascii="Arial" w:eastAsia="Arial" w:hAnsi="Arial" w:cs="Arial"/>
          <w:sz w:val="24"/>
          <w:szCs w:val="24"/>
        </w:rPr>
        <w:t xml:space="preserve">See separate </w:t>
      </w:r>
      <w:r w:rsidR="006E150F" w:rsidRPr="3614459A">
        <w:rPr>
          <w:rFonts w:ascii="Arial" w:eastAsia="Arial" w:hAnsi="Arial" w:cs="Arial"/>
          <w:b/>
          <w:bCs/>
          <w:sz w:val="24"/>
          <w:szCs w:val="24"/>
        </w:rPr>
        <w:t>Scoring Methodology</w:t>
      </w:r>
      <w:r w:rsidR="006E150F" w:rsidRPr="3614459A">
        <w:rPr>
          <w:rFonts w:ascii="Arial" w:eastAsia="Arial" w:hAnsi="Arial" w:cs="Arial"/>
          <w:sz w:val="24"/>
          <w:szCs w:val="24"/>
        </w:rPr>
        <w:t xml:space="preserve"> </w:t>
      </w:r>
      <w:r w:rsidRPr="3614459A">
        <w:rPr>
          <w:rFonts w:ascii="Arial" w:eastAsia="Arial" w:hAnsi="Arial" w:cs="Arial"/>
          <w:sz w:val="24"/>
          <w:szCs w:val="24"/>
        </w:rPr>
        <w:t>document detailing the scoring methodology to be used</w:t>
      </w:r>
      <w:r w:rsidR="000C3EDE" w:rsidRPr="3614459A">
        <w:rPr>
          <w:rFonts w:ascii="Arial" w:eastAsia="Arial" w:hAnsi="Arial" w:cs="Arial"/>
          <w:sz w:val="24"/>
          <w:szCs w:val="24"/>
        </w:rPr>
        <w:t xml:space="preserve"> by MCC</w:t>
      </w:r>
      <w:r w:rsidRPr="3614459A">
        <w:rPr>
          <w:rFonts w:ascii="Arial" w:eastAsia="Arial" w:hAnsi="Arial" w:cs="Arial"/>
          <w:sz w:val="24"/>
          <w:szCs w:val="24"/>
        </w:rPr>
        <w:t xml:space="preserve"> for the evaluation of responses, available from the Sell2Wales portal.</w:t>
      </w:r>
    </w:p>
    <w:p w14:paraId="420353C3" w14:textId="77777777" w:rsidR="00E41076" w:rsidRPr="00D100ED" w:rsidRDefault="00E41076" w:rsidP="3614459A">
      <w:pPr>
        <w:spacing w:line="288" w:lineRule="auto"/>
        <w:outlineLvl w:val="0"/>
        <w:rPr>
          <w:rFonts w:ascii="Arial" w:eastAsia="Arial" w:hAnsi="Arial" w:cs="Arial"/>
          <w:sz w:val="24"/>
          <w:szCs w:val="24"/>
        </w:rPr>
      </w:pPr>
    </w:p>
    <w:p w14:paraId="4C3BC270" w14:textId="57FFC6EC" w:rsidR="000738C8" w:rsidRDefault="000738C8" w:rsidP="3614459A">
      <w:pPr>
        <w:outlineLvl w:val="0"/>
        <w:rPr>
          <w:rFonts w:ascii="Arial" w:eastAsia="Arial" w:hAnsi="Arial" w:cs="Arial"/>
          <w:sz w:val="24"/>
          <w:szCs w:val="24"/>
        </w:rPr>
      </w:pPr>
      <w:r w:rsidRPr="3614459A">
        <w:rPr>
          <w:rFonts w:ascii="Arial" w:eastAsia="Arial" w:hAnsi="Arial" w:cs="Arial"/>
          <w:sz w:val="24"/>
          <w:szCs w:val="24"/>
        </w:rPr>
        <w:t xml:space="preserve">Technical </w:t>
      </w:r>
      <w:r w:rsidR="006B0A7C" w:rsidRPr="3614459A">
        <w:rPr>
          <w:rFonts w:ascii="Arial" w:eastAsia="Arial" w:hAnsi="Arial" w:cs="Arial"/>
          <w:sz w:val="24"/>
          <w:szCs w:val="24"/>
        </w:rPr>
        <w:t xml:space="preserve">(Quality) </w:t>
      </w:r>
      <w:r w:rsidRPr="3614459A">
        <w:rPr>
          <w:rFonts w:ascii="Arial" w:eastAsia="Arial" w:hAnsi="Arial" w:cs="Arial"/>
          <w:sz w:val="24"/>
          <w:szCs w:val="24"/>
        </w:rPr>
        <w:t xml:space="preserve">responses will be evaluated on the following basis: </w:t>
      </w:r>
    </w:p>
    <w:p w14:paraId="36C68C3E" w14:textId="77777777" w:rsidR="000738C8" w:rsidRDefault="000738C8" w:rsidP="3614459A">
      <w:pPr>
        <w:outlineLvl w:val="0"/>
        <w:rPr>
          <w:rFonts w:ascii="Arial" w:eastAsia="Arial" w:hAnsi="Arial" w:cs="Arial"/>
          <w:b/>
          <w:bCs/>
          <w:sz w:val="24"/>
          <w:szCs w:val="24"/>
        </w:rPr>
      </w:pPr>
    </w:p>
    <w:tbl>
      <w:tblPr>
        <w:tblW w:w="8384"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29"/>
        <w:gridCol w:w="5297"/>
        <w:gridCol w:w="1258"/>
      </w:tblGrid>
      <w:tr w:rsidR="00317AD3" w:rsidRPr="00317AD3" w14:paraId="5A2805FD" w14:textId="77777777" w:rsidTr="3614459A">
        <w:trPr>
          <w:trHeight w:val="300"/>
        </w:trPr>
        <w:tc>
          <w:tcPr>
            <w:tcW w:w="1588" w:type="dxa"/>
            <w:tcBorders>
              <w:top w:val="single" w:sz="6" w:space="0" w:color="auto"/>
              <w:left w:val="single" w:sz="6" w:space="0" w:color="auto"/>
              <w:bottom w:val="single" w:sz="6" w:space="0" w:color="auto"/>
              <w:right w:val="single" w:sz="6" w:space="0" w:color="auto"/>
            </w:tcBorders>
            <w:shd w:val="clear" w:color="auto" w:fill="C0C0C0"/>
            <w:hideMark/>
          </w:tcPr>
          <w:p w14:paraId="344306AC" w14:textId="77979A1B" w:rsidR="00420DF5" w:rsidRPr="00317AD3" w:rsidRDefault="00420DF5" w:rsidP="3614459A">
            <w:pPr>
              <w:jc w:val="center"/>
              <w:outlineLvl w:val="0"/>
              <w:rPr>
                <w:rFonts w:ascii="Arial" w:eastAsia="Arial" w:hAnsi="Arial" w:cs="Arial"/>
                <w:b/>
                <w:bCs/>
                <w:color w:val="000000" w:themeColor="text1"/>
                <w:sz w:val="24"/>
                <w:szCs w:val="24"/>
              </w:rPr>
            </w:pPr>
          </w:p>
          <w:p w14:paraId="2E76DFCA" w14:textId="50FD3644" w:rsidR="00420DF5" w:rsidRPr="00317AD3" w:rsidRDefault="00420DF5" w:rsidP="3614459A">
            <w:pPr>
              <w:jc w:val="center"/>
              <w:outlineLvl w:val="0"/>
              <w:rPr>
                <w:rFonts w:ascii="Arial" w:eastAsia="Arial" w:hAnsi="Arial" w:cs="Arial"/>
                <w:b/>
                <w:bCs/>
                <w:color w:val="000000" w:themeColor="text1"/>
                <w:sz w:val="24"/>
                <w:szCs w:val="24"/>
              </w:rPr>
            </w:pPr>
            <w:r w:rsidRPr="3614459A">
              <w:rPr>
                <w:rFonts w:ascii="Arial" w:eastAsia="Arial" w:hAnsi="Arial" w:cs="Arial"/>
                <w:b/>
                <w:bCs/>
                <w:color w:val="000000" w:themeColor="text1"/>
                <w:sz w:val="24"/>
                <w:szCs w:val="24"/>
                <w:lang w:val="en-US"/>
              </w:rPr>
              <w:t xml:space="preserve">QUALITY  </w:t>
            </w:r>
            <w:r w:rsidR="00D532A2" w:rsidRPr="3614459A">
              <w:rPr>
                <w:rFonts w:ascii="Arial" w:eastAsia="Arial" w:hAnsi="Arial" w:cs="Arial"/>
                <w:b/>
                <w:bCs/>
                <w:color w:val="000000" w:themeColor="text1"/>
                <w:sz w:val="24"/>
                <w:szCs w:val="24"/>
                <w:lang w:val="en-US"/>
              </w:rPr>
              <w:t>7</w:t>
            </w:r>
            <w:r w:rsidRPr="3614459A">
              <w:rPr>
                <w:rFonts w:ascii="Arial" w:eastAsia="Arial" w:hAnsi="Arial" w:cs="Arial"/>
                <w:b/>
                <w:bCs/>
                <w:color w:val="000000" w:themeColor="text1"/>
                <w:sz w:val="24"/>
                <w:szCs w:val="24"/>
                <w:lang w:val="en-US"/>
              </w:rPr>
              <w:t>0%</w:t>
            </w:r>
          </w:p>
        </w:tc>
        <w:tc>
          <w:tcPr>
            <w:tcW w:w="5529" w:type="dxa"/>
            <w:tcBorders>
              <w:top w:val="single" w:sz="6" w:space="0" w:color="auto"/>
              <w:left w:val="single" w:sz="6" w:space="0" w:color="auto"/>
              <w:bottom w:val="single" w:sz="6" w:space="0" w:color="auto"/>
              <w:right w:val="single" w:sz="6" w:space="0" w:color="auto"/>
            </w:tcBorders>
            <w:shd w:val="clear" w:color="auto" w:fill="C0C0C0"/>
            <w:hideMark/>
          </w:tcPr>
          <w:p w14:paraId="334229E8" w14:textId="0E3DB19E" w:rsidR="00420DF5" w:rsidRPr="00317AD3" w:rsidRDefault="00420DF5" w:rsidP="3614459A">
            <w:pPr>
              <w:outlineLvl w:val="0"/>
              <w:rPr>
                <w:rFonts w:ascii="Arial" w:eastAsia="Arial" w:hAnsi="Arial" w:cs="Arial"/>
                <w:b/>
                <w:bCs/>
                <w:color w:val="000000" w:themeColor="text1"/>
                <w:sz w:val="24"/>
                <w:szCs w:val="24"/>
              </w:rPr>
            </w:pPr>
            <w:r w:rsidRPr="3614459A">
              <w:rPr>
                <w:rFonts w:ascii="Arial" w:eastAsia="Arial" w:hAnsi="Arial" w:cs="Arial"/>
                <w:b/>
                <w:bCs/>
                <w:color w:val="000000" w:themeColor="text1"/>
                <w:sz w:val="24"/>
                <w:szCs w:val="24"/>
                <w:lang w:val="en-US"/>
              </w:rPr>
              <w:t>Quality will be measured against the following criteria which have been weighted according to relative importance as follows:</w:t>
            </w:r>
            <w:r w:rsidRPr="3614459A">
              <w:rPr>
                <w:rFonts w:ascii="Arial" w:eastAsia="Arial" w:hAnsi="Arial" w:cs="Arial"/>
                <w:b/>
                <w:bCs/>
                <w:color w:val="000000" w:themeColor="text1"/>
                <w:sz w:val="24"/>
                <w:szCs w:val="24"/>
              </w:rPr>
              <w:t> </w:t>
            </w:r>
          </w:p>
        </w:tc>
        <w:tc>
          <w:tcPr>
            <w:tcW w:w="1267" w:type="dxa"/>
            <w:tcBorders>
              <w:top w:val="single" w:sz="6" w:space="0" w:color="auto"/>
              <w:left w:val="single" w:sz="6" w:space="0" w:color="auto"/>
              <w:bottom w:val="single" w:sz="6" w:space="0" w:color="auto"/>
              <w:right w:val="single" w:sz="6" w:space="0" w:color="auto"/>
            </w:tcBorders>
            <w:shd w:val="clear" w:color="auto" w:fill="C0C0C0"/>
            <w:hideMark/>
          </w:tcPr>
          <w:p w14:paraId="7926A229" w14:textId="2D65200C" w:rsidR="00420DF5" w:rsidRPr="00317AD3" w:rsidRDefault="00420DF5" w:rsidP="3614459A">
            <w:pPr>
              <w:jc w:val="center"/>
              <w:outlineLvl w:val="0"/>
              <w:rPr>
                <w:rFonts w:ascii="Arial" w:eastAsia="Arial" w:hAnsi="Arial" w:cs="Arial"/>
                <w:b/>
                <w:bCs/>
                <w:color w:val="000000" w:themeColor="text1"/>
                <w:sz w:val="24"/>
                <w:szCs w:val="24"/>
              </w:rPr>
            </w:pPr>
            <w:r w:rsidRPr="3614459A">
              <w:rPr>
                <w:rFonts w:ascii="Arial" w:eastAsia="Arial" w:hAnsi="Arial" w:cs="Arial"/>
                <w:b/>
                <w:bCs/>
                <w:color w:val="000000" w:themeColor="text1"/>
                <w:sz w:val="24"/>
                <w:szCs w:val="24"/>
                <w:lang w:val="en-US"/>
              </w:rPr>
              <w:t>CRITERIA SCORE</w:t>
            </w:r>
          </w:p>
        </w:tc>
      </w:tr>
      <w:tr w:rsidR="007B39FC" w:rsidRPr="007B39FC" w14:paraId="27975FAC" w14:textId="77777777" w:rsidTr="3614459A">
        <w:trPr>
          <w:trHeight w:val="300"/>
        </w:trPr>
        <w:tc>
          <w:tcPr>
            <w:tcW w:w="1588" w:type="dxa"/>
            <w:tcBorders>
              <w:top w:val="single" w:sz="6" w:space="0" w:color="auto"/>
              <w:left w:val="single" w:sz="6" w:space="0" w:color="auto"/>
              <w:bottom w:val="single" w:sz="6" w:space="0" w:color="auto"/>
              <w:right w:val="single" w:sz="6" w:space="0" w:color="auto"/>
            </w:tcBorders>
            <w:hideMark/>
          </w:tcPr>
          <w:p w14:paraId="055F4FFB" w14:textId="77777777" w:rsidR="00C0361B" w:rsidRPr="007B39FC" w:rsidRDefault="00C0361B" w:rsidP="3614459A">
            <w:pPr>
              <w:jc w:val="center"/>
              <w:outlineLvl w:val="0"/>
              <w:rPr>
                <w:rFonts w:ascii="Arial" w:eastAsia="Arial" w:hAnsi="Arial" w:cs="Arial"/>
                <w:b/>
                <w:bCs/>
                <w:color w:val="000000" w:themeColor="text1"/>
                <w:sz w:val="24"/>
                <w:szCs w:val="24"/>
                <w:lang w:val="en-US"/>
              </w:rPr>
            </w:pPr>
          </w:p>
          <w:p w14:paraId="00935FFD" w14:textId="77777777" w:rsidR="00D21431" w:rsidRPr="007B39FC" w:rsidRDefault="00D21431" w:rsidP="3614459A">
            <w:pPr>
              <w:jc w:val="center"/>
              <w:outlineLvl w:val="0"/>
              <w:rPr>
                <w:rFonts w:ascii="Arial" w:eastAsia="Arial" w:hAnsi="Arial" w:cs="Arial"/>
                <w:b/>
                <w:bCs/>
                <w:color w:val="000000" w:themeColor="text1"/>
                <w:sz w:val="24"/>
                <w:szCs w:val="24"/>
                <w:lang w:val="en-US"/>
              </w:rPr>
            </w:pPr>
            <w:r w:rsidRPr="3614459A">
              <w:rPr>
                <w:rFonts w:ascii="Arial" w:eastAsia="Arial" w:hAnsi="Arial" w:cs="Arial"/>
                <w:b/>
                <w:bCs/>
                <w:color w:val="000000" w:themeColor="text1"/>
                <w:sz w:val="24"/>
                <w:szCs w:val="24"/>
                <w:lang w:val="en-US"/>
              </w:rPr>
              <w:t>Q1</w:t>
            </w:r>
          </w:p>
          <w:p w14:paraId="1BACB424" w14:textId="0D295E38" w:rsidR="004936DF" w:rsidRPr="007B39FC" w:rsidRDefault="004936DF" w:rsidP="3614459A">
            <w:pPr>
              <w:jc w:val="center"/>
              <w:outlineLvl w:val="0"/>
              <w:rPr>
                <w:rFonts w:ascii="Arial" w:eastAsia="Arial" w:hAnsi="Arial" w:cs="Arial"/>
                <w:b/>
                <w:bCs/>
                <w:color w:val="000000" w:themeColor="text1"/>
                <w:sz w:val="24"/>
                <w:szCs w:val="24"/>
              </w:rPr>
            </w:pPr>
            <w:r w:rsidRPr="3614459A">
              <w:rPr>
                <w:rFonts w:ascii="Arial" w:eastAsia="Arial" w:hAnsi="Arial" w:cs="Arial"/>
                <w:b/>
                <w:bCs/>
                <w:color w:val="000000" w:themeColor="text1"/>
                <w:sz w:val="24"/>
                <w:szCs w:val="24"/>
                <w:lang w:val="en-US"/>
              </w:rPr>
              <w:t>Experience</w:t>
            </w:r>
          </w:p>
        </w:tc>
        <w:tc>
          <w:tcPr>
            <w:tcW w:w="5529" w:type="dxa"/>
            <w:tcBorders>
              <w:top w:val="single" w:sz="6" w:space="0" w:color="auto"/>
              <w:left w:val="single" w:sz="6" w:space="0" w:color="auto"/>
              <w:bottom w:val="single" w:sz="6" w:space="0" w:color="auto"/>
              <w:right w:val="single" w:sz="6" w:space="0" w:color="auto"/>
            </w:tcBorders>
            <w:hideMark/>
          </w:tcPr>
          <w:p w14:paraId="27F5E2EF" w14:textId="621D2203" w:rsidR="00D21431" w:rsidRPr="007B39FC" w:rsidRDefault="00AD5025" w:rsidP="3614459A">
            <w:pPr>
              <w:outlineLvl w:val="0"/>
              <w:rPr>
                <w:rFonts w:ascii="Arial" w:eastAsia="Arial" w:hAnsi="Arial" w:cs="Arial"/>
                <w:color w:val="000000" w:themeColor="text1"/>
                <w:sz w:val="24"/>
                <w:szCs w:val="24"/>
              </w:rPr>
            </w:pPr>
            <w:r w:rsidRPr="3614459A">
              <w:rPr>
                <w:rFonts w:ascii="Arial" w:eastAsia="Arial" w:hAnsi="Arial" w:cs="Arial"/>
                <w:color w:val="000000" w:themeColor="text1"/>
                <w:sz w:val="24"/>
                <w:szCs w:val="24"/>
              </w:rPr>
              <w:t xml:space="preserve">Please describe how your previous experience of, and knowledge gained from, working on similar </w:t>
            </w:r>
            <w:r w:rsidR="00FB2192" w:rsidRPr="3614459A">
              <w:rPr>
                <w:rFonts w:ascii="Arial" w:eastAsia="Arial" w:hAnsi="Arial" w:cs="Arial"/>
                <w:color w:val="000000" w:themeColor="text1"/>
                <w:sz w:val="24"/>
                <w:szCs w:val="24"/>
              </w:rPr>
              <w:t xml:space="preserve">previous </w:t>
            </w:r>
            <w:r w:rsidRPr="3614459A">
              <w:rPr>
                <w:rFonts w:ascii="Arial" w:eastAsia="Arial" w:hAnsi="Arial" w:cs="Arial"/>
                <w:color w:val="000000" w:themeColor="text1"/>
                <w:sz w:val="24"/>
                <w:szCs w:val="24"/>
              </w:rPr>
              <w:t>projects will benefit the successful delivery of the services required under this contract as described in this document</w:t>
            </w:r>
            <w:r w:rsidR="00477AC0" w:rsidRPr="3614459A">
              <w:rPr>
                <w:rFonts w:ascii="Arial" w:eastAsia="Arial" w:hAnsi="Arial" w:cs="Arial"/>
                <w:color w:val="000000" w:themeColor="text1"/>
                <w:sz w:val="24"/>
                <w:szCs w:val="24"/>
              </w:rPr>
              <w:t>, giving examples</w:t>
            </w:r>
            <w:r w:rsidR="00D21431" w:rsidRPr="3614459A">
              <w:rPr>
                <w:rFonts w:ascii="Arial" w:eastAsia="Arial" w:hAnsi="Arial" w:cs="Arial"/>
                <w:color w:val="000000" w:themeColor="text1"/>
                <w:sz w:val="24"/>
                <w:szCs w:val="24"/>
              </w:rPr>
              <w:t xml:space="preserve"> of</w:t>
            </w:r>
            <w:r w:rsidR="008C77EE" w:rsidRPr="3614459A">
              <w:rPr>
                <w:rFonts w:ascii="Arial" w:eastAsia="Arial" w:hAnsi="Arial" w:cs="Arial"/>
                <w:color w:val="000000" w:themeColor="text1"/>
                <w:sz w:val="24"/>
                <w:szCs w:val="24"/>
              </w:rPr>
              <w:t xml:space="preserve"> </w:t>
            </w:r>
            <w:r w:rsidR="00D21431" w:rsidRPr="3614459A">
              <w:rPr>
                <w:rFonts w:ascii="Arial" w:eastAsia="Arial" w:hAnsi="Arial" w:cs="Arial"/>
                <w:color w:val="000000" w:themeColor="text1"/>
                <w:sz w:val="24"/>
                <w:szCs w:val="24"/>
              </w:rPr>
              <w:t xml:space="preserve">recent </w:t>
            </w:r>
            <w:r w:rsidR="008C77EE" w:rsidRPr="3614459A">
              <w:rPr>
                <w:rFonts w:ascii="Arial" w:eastAsia="Arial" w:hAnsi="Arial" w:cs="Arial"/>
                <w:color w:val="000000" w:themeColor="text1"/>
                <w:sz w:val="24"/>
                <w:szCs w:val="24"/>
              </w:rPr>
              <w:t xml:space="preserve">similar </w:t>
            </w:r>
            <w:r w:rsidR="00D21431" w:rsidRPr="3614459A">
              <w:rPr>
                <w:rFonts w:ascii="Arial" w:eastAsia="Arial" w:hAnsi="Arial" w:cs="Arial"/>
                <w:color w:val="000000" w:themeColor="text1"/>
                <w:sz w:val="24"/>
                <w:szCs w:val="24"/>
              </w:rPr>
              <w:t>projects that you’ve completed.</w:t>
            </w:r>
          </w:p>
          <w:p w14:paraId="1F0FA066" w14:textId="77777777" w:rsidR="00D21431" w:rsidRPr="007B39FC" w:rsidRDefault="00D21431" w:rsidP="3614459A">
            <w:pPr>
              <w:outlineLvl w:val="0"/>
              <w:rPr>
                <w:rFonts w:ascii="Arial" w:eastAsia="Arial" w:hAnsi="Arial" w:cs="Arial"/>
                <w:color w:val="000000" w:themeColor="text1"/>
                <w:sz w:val="24"/>
                <w:szCs w:val="24"/>
              </w:rPr>
            </w:pPr>
          </w:p>
          <w:p w14:paraId="5436BFFD" w14:textId="1FB1A357" w:rsidR="00D21431" w:rsidRDefault="00D21431" w:rsidP="3614459A">
            <w:pPr>
              <w:outlineLvl w:val="0"/>
              <w:rPr>
                <w:rFonts w:ascii="Arial" w:eastAsia="Arial" w:hAnsi="Arial" w:cs="Arial"/>
                <w:i/>
                <w:iCs/>
                <w:color w:val="000000" w:themeColor="text1"/>
                <w:sz w:val="24"/>
                <w:szCs w:val="24"/>
              </w:rPr>
            </w:pPr>
            <w:r w:rsidRPr="3614459A">
              <w:rPr>
                <w:rFonts w:ascii="Arial" w:eastAsia="Arial" w:hAnsi="Arial" w:cs="Arial"/>
                <w:i/>
                <w:iCs/>
                <w:color w:val="000000" w:themeColor="text1"/>
                <w:sz w:val="24"/>
                <w:szCs w:val="24"/>
              </w:rPr>
              <w:lastRenderedPageBreak/>
              <w:t>Please limit your answer to a maximum of 2 sides of A4 (minimum font size 1</w:t>
            </w:r>
            <w:r w:rsidR="007045BC" w:rsidRPr="3614459A">
              <w:rPr>
                <w:rFonts w:ascii="Arial" w:eastAsia="Arial" w:hAnsi="Arial" w:cs="Arial"/>
                <w:i/>
                <w:iCs/>
                <w:color w:val="000000" w:themeColor="text1"/>
                <w:sz w:val="24"/>
                <w:szCs w:val="24"/>
              </w:rPr>
              <w:t>1</w:t>
            </w:r>
            <w:r w:rsidRPr="3614459A">
              <w:rPr>
                <w:rFonts w:ascii="Arial" w:eastAsia="Arial" w:hAnsi="Arial" w:cs="Arial"/>
                <w:i/>
                <w:iCs/>
                <w:color w:val="000000" w:themeColor="text1"/>
                <w:sz w:val="24"/>
                <w:szCs w:val="24"/>
              </w:rPr>
              <w:t>, Arial, single spacing).</w:t>
            </w:r>
          </w:p>
          <w:p w14:paraId="1BDDB041" w14:textId="77777777" w:rsidR="007B39FC" w:rsidRPr="007B39FC" w:rsidRDefault="007B39FC" w:rsidP="3614459A">
            <w:pPr>
              <w:outlineLvl w:val="0"/>
              <w:rPr>
                <w:rFonts w:ascii="Arial" w:eastAsia="Arial" w:hAnsi="Arial" w:cs="Arial"/>
                <w:i/>
                <w:iCs/>
                <w:color w:val="000000" w:themeColor="text1"/>
                <w:sz w:val="24"/>
                <w:szCs w:val="24"/>
              </w:rPr>
            </w:pPr>
          </w:p>
          <w:p w14:paraId="6D1D4544" w14:textId="77777777" w:rsidR="00ED6FEF" w:rsidRPr="007B39FC" w:rsidRDefault="00ED6FEF" w:rsidP="3614459A">
            <w:pPr>
              <w:outlineLvl w:val="0"/>
              <w:rPr>
                <w:rFonts w:ascii="Arial" w:eastAsia="Arial" w:hAnsi="Arial" w:cs="Arial"/>
                <w:color w:val="000000" w:themeColor="text1"/>
                <w:sz w:val="24"/>
                <w:szCs w:val="24"/>
              </w:rPr>
            </w:pPr>
          </w:p>
        </w:tc>
        <w:tc>
          <w:tcPr>
            <w:tcW w:w="1267" w:type="dxa"/>
            <w:tcBorders>
              <w:top w:val="single" w:sz="6" w:space="0" w:color="auto"/>
              <w:left w:val="single" w:sz="6" w:space="0" w:color="auto"/>
              <w:bottom w:val="single" w:sz="6" w:space="0" w:color="auto"/>
              <w:right w:val="single" w:sz="6" w:space="0" w:color="auto"/>
            </w:tcBorders>
            <w:hideMark/>
          </w:tcPr>
          <w:p w14:paraId="16F740C9" w14:textId="46AF7F9E" w:rsidR="00D21431" w:rsidRPr="007B39FC" w:rsidRDefault="00D21431" w:rsidP="3614459A">
            <w:pPr>
              <w:jc w:val="center"/>
              <w:outlineLvl w:val="0"/>
              <w:rPr>
                <w:rFonts w:ascii="Arial" w:eastAsia="Arial" w:hAnsi="Arial" w:cs="Arial"/>
                <w:b/>
                <w:bCs/>
                <w:color w:val="000000" w:themeColor="text1"/>
                <w:sz w:val="24"/>
                <w:szCs w:val="24"/>
              </w:rPr>
            </w:pPr>
          </w:p>
          <w:p w14:paraId="267D14E5" w14:textId="55BFA118" w:rsidR="00D21431" w:rsidRPr="007B39FC" w:rsidRDefault="00D21431" w:rsidP="3614459A">
            <w:pPr>
              <w:jc w:val="center"/>
              <w:outlineLvl w:val="0"/>
              <w:rPr>
                <w:rFonts w:ascii="Arial" w:eastAsia="Arial" w:hAnsi="Arial" w:cs="Arial"/>
                <w:b/>
                <w:bCs/>
                <w:color w:val="000000" w:themeColor="text1"/>
                <w:sz w:val="24"/>
                <w:szCs w:val="24"/>
              </w:rPr>
            </w:pPr>
            <w:r w:rsidRPr="3614459A">
              <w:rPr>
                <w:rFonts w:ascii="Arial" w:eastAsia="Arial" w:hAnsi="Arial" w:cs="Arial"/>
                <w:b/>
                <w:bCs/>
                <w:color w:val="000000" w:themeColor="text1"/>
                <w:sz w:val="24"/>
                <w:szCs w:val="24"/>
              </w:rPr>
              <w:t>30%</w:t>
            </w:r>
          </w:p>
        </w:tc>
      </w:tr>
      <w:tr w:rsidR="007B39FC" w:rsidRPr="007B39FC" w14:paraId="0AA2E58E" w14:textId="77777777" w:rsidTr="3614459A">
        <w:trPr>
          <w:trHeight w:val="300"/>
        </w:trPr>
        <w:tc>
          <w:tcPr>
            <w:tcW w:w="1588" w:type="dxa"/>
            <w:tcBorders>
              <w:top w:val="single" w:sz="6" w:space="0" w:color="auto"/>
              <w:left w:val="single" w:sz="6" w:space="0" w:color="auto"/>
              <w:bottom w:val="single" w:sz="6" w:space="0" w:color="auto"/>
              <w:right w:val="single" w:sz="6" w:space="0" w:color="auto"/>
            </w:tcBorders>
            <w:hideMark/>
          </w:tcPr>
          <w:p w14:paraId="7D4C7B58" w14:textId="77777777" w:rsidR="00C0361B" w:rsidRPr="007B39FC" w:rsidRDefault="00C0361B" w:rsidP="3614459A">
            <w:pPr>
              <w:jc w:val="center"/>
              <w:outlineLvl w:val="0"/>
              <w:rPr>
                <w:rFonts w:ascii="Arial" w:eastAsia="Arial" w:hAnsi="Arial" w:cs="Arial"/>
                <w:b/>
                <w:bCs/>
                <w:color w:val="000000" w:themeColor="text1"/>
                <w:sz w:val="24"/>
                <w:szCs w:val="24"/>
                <w:lang w:val="en-US"/>
              </w:rPr>
            </w:pPr>
          </w:p>
          <w:p w14:paraId="2F43FFD5" w14:textId="142C7008" w:rsidR="00477AC0" w:rsidRPr="007B39FC" w:rsidRDefault="00D21431" w:rsidP="3614459A">
            <w:pPr>
              <w:jc w:val="center"/>
              <w:outlineLvl w:val="0"/>
              <w:rPr>
                <w:rFonts w:ascii="Arial" w:eastAsia="Arial" w:hAnsi="Arial" w:cs="Arial"/>
                <w:b/>
                <w:bCs/>
                <w:color w:val="000000" w:themeColor="text1"/>
                <w:sz w:val="24"/>
                <w:szCs w:val="24"/>
                <w:lang w:val="en-US"/>
              </w:rPr>
            </w:pPr>
            <w:r w:rsidRPr="3614459A">
              <w:rPr>
                <w:rFonts w:ascii="Arial" w:eastAsia="Arial" w:hAnsi="Arial" w:cs="Arial"/>
                <w:b/>
                <w:bCs/>
                <w:color w:val="000000" w:themeColor="text1"/>
                <w:sz w:val="24"/>
                <w:szCs w:val="24"/>
                <w:lang w:val="en-US"/>
              </w:rPr>
              <w:t>Q2</w:t>
            </w:r>
          </w:p>
          <w:p w14:paraId="314D6370" w14:textId="4C6D6A58" w:rsidR="00477AC0" w:rsidRPr="007B39FC" w:rsidRDefault="00477AC0" w:rsidP="3614459A">
            <w:pPr>
              <w:jc w:val="center"/>
              <w:outlineLvl w:val="0"/>
              <w:rPr>
                <w:rFonts w:ascii="Arial" w:eastAsia="Arial" w:hAnsi="Arial" w:cs="Arial"/>
                <w:b/>
                <w:bCs/>
                <w:color w:val="000000" w:themeColor="text1"/>
                <w:sz w:val="24"/>
                <w:szCs w:val="24"/>
                <w:lang w:val="en-US"/>
              </w:rPr>
            </w:pPr>
            <w:r w:rsidRPr="3614459A">
              <w:rPr>
                <w:rFonts w:ascii="Arial" w:eastAsia="Arial" w:hAnsi="Arial" w:cs="Arial"/>
                <w:b/>
                <w:bCs/>
                <w:color w:val="000000" w:themeColor="text1"/>
                <w:sz w:val="24"/>
                <w:szCs w:val="24"/>
                <w:lang w:val="en-US"/>
              </w:rPr>
              <w:t>Resources</w:t>
            </w:r>
          </w:p>
        </w:tc>
        <w:tc>
          <w:tcPr>
            <w:tcW w:w="5529" w:type="dxa"/>
            <w:tcBorders>
              <w:top w:val="single" w:sz="6" w:space="0" w:color="auto"/>
              <w:left w:val="single" w:sz="6" w:space="0" w:color="auto"/>
              <w:bottom w:val="single" w:sz="6" w:space="0" w:color="auto"/>
              <w:right w:val="single" w:sz="6" w:space="0" w:color="auto"/>
            </w:tcBorders>
            <w:hideMark/>
          </w:tcPr>
          <w:p w14:paraId="0BB730AA" w14:textId="7B7114C6" w:rsidR="00D21431" w:rsidRPr="007B39FC" w:rsidRDefault="00721A80" w:rsidP="3614459A">
            <w:pPr>
              <w:outlineLvl w:val="0"/>
              <w:rPr>
                <w:rFonts w:ascii="Arial" w:eastAsia="Arial" w:hAnsi="Arial" w:cs="Arial"/>
                <w:color w:val="000000" w:themeColor="text1"/>
                <w:sz w:val="24"/>
                <w:szCs w:val="24"/>
              </w:rPr>
            </w:pPr>
            <w:r w:rsidRPr="3614459A">
              <w:rPr>
                <w:rFonts w:ascii="Arial" w:eastAsia="Arial" w:hAnsi="Arial" w:cs="Arial"/>
                <w:color w:val="000000" w:themeColor="text1"/>
                <w:sz w:val="24"/>
                <w:szCs w:val="24"/>
              </w:rPr>
              <w:t>Please identify the qualified personnel that will be assigned to deliver the work for this contract, the roles and responsibilities they will undertake along with the skills, knowledge and experience they will bring to the project.</w:t>
            </w:r>
          </w:p>
          <w:p w14:paraId="203A3609" w14:textId="77777777" w:rsidR="00721A80" w:rsidRPr="007B39FC" w:rsidRDefault="00721A80" w:rsidP="3614459A">
            <w:pPr>
              <w:outlineLvl w:val="0"/>
              <w:rPr>
                <w:rFonts w:ascii="Arial" w:eastAsia="Arial" w:hAnsi="Arial" w:cs="Arial"/>
                <w:color w:val="000000" w:themeColor="text1"/>
                <w:sz w:val="24"/>
                <w:szCs w:val="24"/>
              </w:rPr>
            </w:pPr>
          </w:p>
          <w:p w14:paraId="6F4566AD" w14:textId="6D6F56F5" w:rsidR="00D21431" w:rsidRDefault="00D21431" w:rsidP="3614459A">
            <w:pPr>
              <w:outlineLvl w:val="0"/>
              <w:rPr>
                <w:rFonts w:ascii="Arial" w:eastAsia="Arial" w:hAnsi="Arial" w:cs="Arial"/>
                <w:i/>
                <w:iCs/>
                <w:color w:val="000000" w:themeColor="text1"/>
                <w:sz w:val="24"/>
                <w:szCs w:val="24"/>
              </w:rPr>
            </w:pPr>
            <w:r w:rsidRPr="3614459A">
              <w:rPr>
                <w:rFonts w:ascii="Arial" w:eastAsia="Arial" w:hAnsi="Arial" w:cs="Arial"/>
                <w:i/>
                <w:iCs/>
                <w:color w:val="000000" w:themeColor="text1"/>
                <w:sz w:val="24"/>
                <w:szCs w:val="24"/>
              </w:rPr>
              <w:t>Please limit your answer to a maximum of 2 sides of A4 (minimum font size 1</w:t>
            </w:r>
            <w:r w:rsidR="007045BC" w:rsidRPr="3614459A">
              <w:rPr>
                <w:rFonts w:ascii="Arial" w:eastAsia="Arial" w:hAnsi="Arial" w:cs="Arial"/>
                <w:i/>
                <w:iCs/>
                <w:color w:val="000000" w:themeColor="text1"/>
                <w:sz w:val="24"/>
                <w:szCs w:val="24"/>
              </w:rPr>
              <w:t>1</w:t>
            </w:r>
            <w:r w:rsidRPr="3614459A">
              <w:rPr>
                <w:rFonts w:ascii="Arial" w:eastAsia="Arial" w:hAnsi="Arial" w:cs="Arial"/>
                <w:i/>
                <w:iCs/>
                <w:color w:val="000000" w:themeColor="text1"/>
                <w:sz w:val="24"/>
                <w:szCs w:val="24"/>
              </w:rPr>
              <w:t>, Arial, single spacing).</w:t>
            </w:r>
          </w:p>
          <w:p w14:paraId="247ACFD4" w14:textId="77777777" w:rsidR="007B39FC" w:rsidRPr="007B39FC" w:rsidRDefault="007B39FC" w:rsidP="3614459A">
            <w:pPr>
              <w:outlineLvl w:val="0"/>
              <w:rPr>
                <w:rFonts w:ascii="Arial" w:eastAsia="Arial" w:hAnsi="Arial" w:cs="Arial"/>
                <w:i/>
                <w:iCs/>
                <w:color w:val="000000" w:themeColor="text1"/>
                <w:sz w:val="24"/>
                <w:szCs w:val="24"/>
              </w:rPr>
            </w:pPr>
          </w:p>
          <w:p w14:paraId="63CD0522" w14:textId="77777777" w:rsidR="00ED6FEF" w:rsidRPr="007B39FC" w:rsidRDefault="00ED6FEF" w:rsidP="3614459A">
            <w:pPr>
              <w:outlineLvl w:val="0"/>
              <w:rPr>
                <w:rFonts w:ascii="Arial" w:eastAsia="Arial" w:hAnsi="Arial" w:cs="Arial"/>
                <w:color w:val="000000" w:themeColor="text1"/>
                <w:sz w:val="24"/>
                <w:szCs w:val="24"/>
              </w:rPr>
            </w:pPr>
          </w:p>
        </w:tc>
        <w:tc>
          <w:tcPr>
            <w:tcW w:w="1267" w:type="dxa"/>
            <w:tcBorders>
              <w:top w:val="single" w:sz="6" w:space="0" w:color="auto"/>
              <w:left w:val="single" w:sz="6" w:space="0" w:color="auto"/>
              <w:bottom w:val="single" w:sz="6" w:space="0" w:color="auto"/>
              <w:right w:val="single" w:sz="6" w:space="0" w:color="auto"/>
            </w:tcBorders>
            <w:hideMark/>
          </w:tcPr>
          <w:p w14:paraId="4B4AD01E" w14:textId="3394079C" w:rsidR="00D21431" w:rsidRPr="007B39FC" w:rsidRDefault="00D21431" w:rsidP="3614459A">
            <w:pPr>
              <w:jc w:val="center"/>
              <w:outlineLvl w:val="0"/>
              <w:rPr>
                <w:rFonts w:ascii="Arial" w:eastAsia="Arial" w:hAnsi="Arial" w:cs="Arial"/>
                <w:b/>
                <w:bCs/>
                <w:color w:val="000000" w:themeColor="text1"/>
                <w:sz w:val="24"/>
                <w:szCs w:val="24"/>
              </w:rPr>
            </w:pPr>
          </w:p>
          <w:p w14:paraId="101EDA21" w14:textId="50F4C91B" w:rsidR="00D21431" w:rsidRPr="007B39FC" w:rsidRDefault="00D21431" w:rsidP="3614459A">
            <w:pPr>
              <w:jc w:val="center"/>
              <w:outlineLvl w:val="0"/>
              <w:rPr>
                <w:rFonts w:ascii="Arial" w:eastAsia="Arial" w:hAnsi="Arial" w:cs="Arial"/>
                <w:b/>
                <w:bCs/>
                <w:color w:val="000000" w:themeColor="text1"/>
                <w:sz w:val="24"/>
                <w:szCs w:val="24"/>
              </w:rPr>
            </w:pPr>
            <w:r w:rsidRPr="3614459A">
              <w:rPr>
                <w:rFonts w:ascii="Arial" w:eastAsia="Arial" w:hAnsi="Arial" w:cs="Arial"/>
                <w:b/>
                <w:bCs/>
                <w:color w:val="000000" w:themeColor="text1"/>
                <w:sz w:val="24"/>
                <w:szCs w:val="24"/>
              </w:rPr>
              <w:t>25%</w:t>
            </w:r>
          </w:p>
        </w:tc>
      </w:tr>
      <w:tr w:rsidR="007B39FC" w:rsidRPr="007B39FC" w14:paraId="192A967C" w14:textId="77777777" w:rsidTr="3614459A">
        <w:trPr>
          <w:trHeight w:val="300"/>
        </w:trPr>
        <w:tc>
          <w:tcPr>
            <w:tcW w:w="1588" w:type="dxa"/>
            <w:tcBorders>
              <w:top w:val="single" w:sz="6" w:space="0" w:color="auto"/>
              <w:left w:val="single" w:sz="6" w:space="0" w:color="auto"/>
              <w:bottom w:val="single" w:sz="6" w:space="0" w:color="auto"/>
              <w:right w:val="single" w:sz="6" w:space="0" w:color="auto"/>
            </w:tcBorders>
            <w:hideMark/>
          </w:tcPr>
          <w:p w14:paraId="727B9959" w14:textId="77777777" w:rsidR="00C0361B" w:rsidRPr="007B39FC" w:rsidRDefault="00C0361B" w:rsidP="3614459A">
            <w:pPr>
              <w:jc w:val="center"/>
              <w:outlineLvl w:val="0"/>
              <w:rPr>
                <w:rFonts w:ascii="Arial" w:eastAsia="Arial" w:hAnsi="Arial" w:cs="Arial"/>
                <w:b/>
                <w:bCs/>
                <w:color w:val="000000" w:themeColor="text1"/>
                <w:sz w:val="24"/>
                <w:szCs w:val="24"/>
                <w:lang w:val="en-US"/>
              </w:rPr>
            </w:pPr>
          </w:p>
          <w:p w14:paraId="55B2B4EF" w14:textId="77777777" w:rsidR="00420DF5" w:rsidRPr="007B39FC" w:rsidRDefault="00420DF5" w:rsidP="3614459A">
            <w:pPr>
              <w:jc w:val="center"/>
              <w:outlineLvl w:val="0"/>
              <w:rPr>
                <w:rFonts w:ascii="Arial" w:eastAsia="Arial" w:hAnsi="Arial" w:cs="Arial"/>
                <w:b/>
                <w:bCs/>
                <w:color w:val="000000" w:themeColor="text1"/>
                <w:sz w:val="24"/>
                <w:szCs w:val="24"/>
                <w:lang w:val="en-US"/>
              </w:rPr>
            </w:pPr>
            <w:r w:rsidRPr="3614459A">
              <w:rPr>
                <w:rFonts w:ascii="Arial" w:eastAsia="Arial" w:hAnsi="Arial" w:cs="Arial"/>
                <w:b/>
                <w:bCs/>
                <w:color w:val="000000" w:themeColor="text1"/>
                <w:sz w:val="24"/>
                <w:szCs w:val="24"/>
                <w:lang w:val="en-US"/>
              </w:rPr>
              <w:t>Q</w:t>
            </w:r>
            <w:r w:rsidR="00D21431" w:rsidRPr="3614459A">
              <w:rPr>
                <w:rFonts w:ascii="Arial" w:eastAsia="Arial" w:hAnsi="Arial" w:cs="Arial"/>
                <w:b/>
                <w:bCs/>
                <w:color w:val="000000" w:themeColor="text1"/>
                <w:sz w:val="24"/>
                <w:szCs w:val="24"/>
                <w:lang w:val="en-US"/>
              </w:rPr>
              <w:t>3</w:t>
            </w:r>
          </w:p>
          <w:p w14:paraId="4C7AA7EE" w14:textId="7A52239E" w:rsidR="002565F3" w:rsidRPr="007B39FC" w:rsidRDefault="0056454C" w:rsidP="3614459A">
            <w:pPr>
              <w:jc w:val="center"/>
              <w:outlineLvl w:val="0"/>
              <w:rPr>
                <w:rFonts w:ascii="Arial" w:eastAsia="Arial" w:hAnsi="Arial" w:cs="Arial"/>
                <w:b/>
                <w:bCs/>
                <w:color w:val="000000" w:themeColor="text1"/>
                <w:sz w:val="24"/>
                <w:szCs w:val="24"/>
              </w:rPr>
            </w:pPr>
            <w:r w:rsidRPr="3614459A">
              <w:rPr>
                <w:rFonts w:ascii="Arial" w:eastAsia="Arial" w:hAnsi="Arial" w:cs="Arial"/>
                <w:b/>
                <w:bCs/>
                <w:color w:val="000000" w:themeColor="text1"/>
                <w:sz w:val="24"/>
                <w:szCs w:val="24"/>
                <w:lang w:val="en-US"/>
              </w:rPr>
              <w:t xml:space="preserve">Project </w:t>
            </w:r>
            <w:r w:rsidR="002565F3" w:rsidRPr="3614459A">
              <w:rPr>
                <w:rFonts w:ascii="Arial" w:eastAsia="Arial" w:hAnsi="Arial" w:cs="Arial"/>
                <w:b/>
                <w:bCs/>
                <w:color w:val="000000" w:themeColor="text1"/>
                <w:sz w:val="24"/>
                <w:szCs w:val="24"/>
                <w:lang w:val="en-US"/>
              </w:rPr>
              <w:t>M</w:t>
            </w:r>
            <w:r w:rsidRPr="3614459A">
              <w:rPr>
                <w:rFonts w:ascii="Arial" w:eastAsia="Arial" w:hAnsi="Arial" w:cs="Arial"/>
                <w:b/>
                <w:bCs/>
                <w:color w:val="000000" w:themeColor="text1"/>
                <w:sz w:val="24"/>
                <w:szCs w:val="24"/>
                <w:lang w:val="en-US"/>
              </w:rPr>
              <w:t>anagement</w:t>
            </w:r>
          </w:p>
        </w:tc>
        <w:tc>
          <w:tcPr>
            <w:tcW w:w="5529" w:type="dxa"/>
            <w:tcBorders>
              <w:top w:val="single" w:sz="6" w:space="0" w:color="auto"/>
              <w:left w:val="single" w:sz="6" w:space="0" w:color="auto"/>
              <w:bottom w:val="single" w:sz="6" w:space="0" w:color="auto"/>
              <w:right w:val="single" w:sz="6" w:space="0" w:color="auto"/>
            </w:tcBorders>
            <w:hideMark/>
          </w:tcPr>
          <w:p w14:paraId="6E62D0BA" w14:textId="55E8277B" w:rsidR="0056454C" w:rsidRPr="007B39FC" w:rsidRDefault="0056454C" w:rsidP="3614459A">
            <w:pPr>
              <w:outlineLvl w:val="0"/>
              <w:rPr>
                <w:rFonts w:ascii="Arial" w:eastAsia="Arial" w:hAnsi="Arial" w:cs="Arial"/>
                <w:color w:val="000000" w:themeColor="text1"/>
                <w:sz w:val="24"/>
                <w:szCs w:val="24"/>
              </w:rPr>
            </w:pPr>
            <w:r w:rsidRPr="3614459A">
              <w:rPr>
                <w:rFonts w:ascii="Arial" w:eastAsia="Arial" w:hAnsi="Arial" w:cs="Arial"/>
                <w:color w:val="000000" w:themeColor="text1"/>
                <w:sz w:val="24"/>
                <w:szCs w:val="24"/>
              </w:rPr>
              <w:t>Clearly describe the process that you will follow to successfully deliver the contract.</w:t>
            </w:r>
            <w:r w:rsidR="00FE72BA" w:rsidRPr="3614459A">
              <w:rPr>
                <w:rFonts w:ascii="Arial" w:eastAsia="Arial" w:hAnsi="Arial" w:cs="Arial"/>
                <w:color w:val="000000" w:themeColor="text1"/>
                <w:sz w:val="24"/>
                <w:szCs w:val="24"/>
              </w:rPr>
              <w:t xml:space="preserve"> To include</w:t>
            </w:r>
            <w:r w:rsidRPr="3614459A">
              <w:rPr>
                <w:rFonts w:ascii="Arial" w:eastAsia="Arial" w:hAnsi="Arial" w:cs="Arial"/>
                <w:color w:val="000000" w:themeColor="text1"/>
                <w:sz w:val="24"/>
                <w:szCs w:val="24"/>
              </w:rPr>
              <w:t>:</w:t>
            </w:r>
          </w:p>
          <w:p w14:paraId="37B94347" w14:textId="77777777" w:rsidR="00822A4A" w:rsidRPr="007B39FC" w:rsidRDefault="0056454C" w:rsidP="3614459A">
            <w:pPr>
              <w:pStyle w:val="ListParagraph"/>
              <w:numPr>
                <w:ilvl w:val="0"/>
                <w:numId w:val="16"/>
              </w:numPr>
              <w:outlineLvl w:val="0"/>
              <w:rPr>
                <w:rFonts w:ascii="Arial" w:eastAsia="Arial" w:hAnsi="Arial" w:cs="Arial"/>
                <w:color w:val="000000" w:themeColor="text1"/>
                <w:sz w:val="24"/>
                <w:szCs w:val="24"/>
              </w:rPr>
            </w:pPr>
            <w:r w:rsidRPr="3614459A">
              <w:rPr>
                <w:rFonts w:ascii="Arial" w:eastAsia="Arial" w:hAnsi="Arial" w:cs="Arial"/>
                <w:color w:val="000000" w:themeColor="text1"/>
                <w:sz w:val="24"/>
                <w:szCs w:val="24"/>
              </w:rPr>
              <w:t>Confirmation of your ability to deliver the work within the timescales outlined.</w:t>
            </w:r>
          </w:p>
          <w:p w14:paraId="14149F95" w14:textId="77777777" w:rsidR="000D03E8" w:rsidRPr="007B39FC" w:rsidRDefault="000D03E8" w:rsidP="3614459A">
            <w:pPr>
              <w:pStyle w:val="ListParagraph"/>
              <w:numPr>
                <w:ilvl w:val="0"/>
                <w:numId w:val="16"/>
              </w:numPr>
              <w:outlineLvl w:val="0"/>
              <w:rPr>
                <w:rFonts w:ascii="Arial" w:eastAsia="Arial" w:hAnsi="Arial" w:cs="Arial"/>
                <w:color w:val="000000" w:themeColor="text1"/>
                <w:sz w:val="24"/>
                <w:szCs w:val="24"/>
              </w:rPr>
            </w:pPr>
            <w:r w:rsidRPr="3614459A">
              <w:rPr>
                <w:rFonts w:ascii="Arial" w:eastAsia="Arial" w:hAnsi="Arial" w:cs="Arial"/>
                <w:color w:val="000000" w:themeColor="text1"/>
                <w:sz w:val="24"/>
                <w:szCs w:val="24"/>
              </w:rPr>
              <w:t>Description of h</w:t>
            </w:r>
            <w:r w:rsidR="0056454C" w:rsidRPr="3614459A">
              <w:rPr>
                <w:rFonts w:ascii="Arial" w:eastAsia="Arial" w:hAnsi="Arial" w:cs="Arial"/>
                <w:color w:val="000000" w:themeColor="text1"/>
                <w:sz w:val="24"/>
                <w:szCs w:val="24"/>
              </w:rPr>
              <w:t>ow you would intend to deliver this contract</w:t>
            </w:r>
            <w:r w:rsidRPr="3614459A">
              <w:rPr>
                <w:rFonts w:ascii="Arial" w:eastAsia="Arial" w:hAnsi="Arial" w:cs="Arial"/>
                <w:color w:val="000000" w:themeColor="text1"/>
                <w:sz w:val="24"/>
                <w:szCs w:val="24"/>
              </w:rPr>
              <w:t>.</w:t>
            </w:r>
          </w:p>
          <w:p w14:paraId="4FD5E54E" w14:textId="2C428208" w:rsidR="005D3611" w:rsidRPr="007B39FC" w:rsidRDefault="000D03E8" w:rsidP="3614459A">
            <w:pPr>
              <w:pStyle w:val="ListParagraph"/>
              <w:numPr>
                <w:ilvl w:val="0"/>
                <w:numId w:val="16"/>
              </w:numPr>
              <w:outlineLvl w:val="0"/>
              <w:rPr>
                <w:rFonts w:ascii="Arial" w:eastAsia="Arial" w:hAnsi="Arial" w:cs="Arial"/>
                <w:color w:val="000000" w:themeColor="text1"/>
                <w:sz w:val="24"/>
                <w:szCs w:val="24"/>
              </w:rPr>
            </w:pPr>
            <w:r w:rsidRPr="3614459A">
              <w:rPr>
                <w:rFonts w:ascii="Arial" w:eastAsia="Arial" w:hAnsi="Arial" w:cs="Arial"/>
                <w:color w:val="000000" w:themeColor="text1"/>
                <w:sz w:val="24"/>
                <w:szCs w:val="24"/>
              </w:rPr>
              <w:t>P</w:t>
            </w:r>
            <w:r w:rsidR="0056454C" w:rsidRPr="3614459A">
              <w:rPr>
                <w:rFonts w:ascii="Arial" w:eastAsia="Arial" w:hAnsi="Arial" w:cs="Arial"/>
                <w:color w:val="000000" w:themeColor="text1"/>
                <w:sz w:val="24"/>
                <w:szCs w:val="24"/>
              </w:rPr>
              <w:t>rovid</w:t>
            </w:r>
            <w:r w:rsidRPr="3614459A">
              <w:rPr>
                <w:rFonts w:ascii="Arial" w:eastAsia="Arial" w:hAnsi="Arial" w:cs="Arial"/>
                <w:color w:val="000000" w:themeColor="text1"/>
                <w:sz w:val="24"/>
                <w:szCs w:val="24"/>
              </w:rPr>
              <w:t>e</w:t>
            </w:r>
            <w:r w:rsidR="0056454C" w:rsidRPr="3614459A">
              <w:rPr>
                <w:rFonts w:ascii="Arial" w:eastAsia="Arial" w:hAnsi="Arial" w:cs="Arial"/>
                <w:color w:val="000000" w:themeColor="text1"/>
                <w:sz w:val="24"/>
                <w:szCs w:val="24"/>
              </w:rPr>
              <w:t xml:space="preserve"> a Work Programme Plan outlining key stages of the work and indicative timeline</w:t>
            </w:r>
            <w:r w:rsidR="004A67C7" w:rsidRPr="3614459A">
              <w:rPr>
                <w:rFonts w:ascii="Arial" w:eastAsia="Arial" w:hAnsi="Arial" w:cs="Arial"/>
                <w:color w:val="000000" w:themeColor="text1"/>
                <w:sz w:val="24"/>
                <w:szCs w:val="24"/>
              </w:rPr>
              <w:t>/dates</w:t>
            </w:r>
            <w:r w:rsidR="0056454C" w:rsidRPr="3614459A">
              <w:rPr>
                <w:rFonts w:ascii="Arial" w:eastAsia="Arial" w:hAnsi="Arial" w:cs="Arial"/>
                <w:color w:val="000000" w:themeColor="text1"/>
                <w:sz w:val="24"/>
                <w:szCs w:val="24"/>
              </w:rPr>
              <w:t>.</w:t>
            </w:r>
          </w:p>
          <w:p w14:paraId="5C100CA3" w14:textId="77777777" w:rsidR="004A67C7" w:rsidRPr="007B39FC" w:rsidRDefault="004A67C7" w:rsidP="3614459A">
            <w:pPr>
              <w:ind w:left="720"/>
              <w:outlineLvl w:val="0"/>
              <w:rPr>
                <w:rFonts w:ascii="Arial" w:eastAsia="Arial" w:hAnsi="Arial" w:cs="Arial"/>
                <w:color w:val="000000" w:themeColor="text1"/>
                <w:sz w:val="24"/>
                <w:szCs w:val="24"/>
              </w:rPr>
            </w:pPr>
          </w:p>
          <w:p w14:paraId="0263E11C" w14:textId="251750EF" w:rsidR="00420DF5" w:rsidRDefault="00890946" w:rsidP="3614459A">
            <w:pPr>
              <w:outlineLvl w:val="0"/>
              <w:rPr>
                <w:rFonts w:ascii="Arial" w:eastAsia="Arial" w:hAnsi="Arial" w:cs="Arial"/>
                <w:i/>
                <w:iCs/>
                <w:color w:val="000000" w:themeColor="text1"/>
                <w:sz w:val="24"/>
                <w:szCs w:val="24"/>
              </w:rPr>
            </w:pPr>
            <w:r w:rsidRPr="3614459A">
              <w:rPr>
                <w:rFonts w:ascii="Arial" w:eastAsia="Arial" w:hAnsi="Arial" w:cs="Arial"/>
                <w:i/>
                <w:iCs/>
                <w:color w:val="000000" w:themeColor="text1"/>
                <w:sz w:val="24"/>
                <w:szCs w:val="24"/>
              </w:rPr>
              <w:t>Please limit your answer to a maximum of 2 sides of A4 (minimum font size 1</w:t>
            </w:r>
            <w:r w:rsidR="007045BC" w:rsidRPr="3614459A">
              <w:rPr>
                <w:rFonts w:ascii="Arial" w:eastAsia="Arial" w:hAnsi="Arial" w:cs="Arial"/>
                <w:i/>
                <w:iCs/>
                <w:color w:val="000000" w:themeColor="text1"/>
                <w:sz w:val="24"/>
                <w:szCs w:val="24"/>
              </w:rPr>
              <w:t>1</w:t>
            </w:r>
            <w:r w:rsidRPr="3614459A">
              <w:rPr>
                <w:rFonts w:ascii="Arial" w:eastAsia="Arial" w:hAnsi="Arial" w:cs="Arial"/>
                <w:i/>
                <w:iCs/>
                <w:color w:val="000000" w:themeColor="text1"/>
                <w:sz w:val="24"/>
                <w:szCs w:val="24"/>
              </w:rPr>
              <w:t>, Arial, single spacing).</w:t>
            </w:r>
          </w:p>
          <w:p w14:paraId="585EC404" w14:textId="77777777" w:rsidR="007B39FC" w:rsidRPr="007B39FC" w:rsidRDefault="007B39FC" w:rsidP="3614459A">
            <w:pPr>
              <w:outlineLvl w:val="0"/>
              <w:rPr>
                <w:rFonts w:ascii="Arial" w:eastAsia="Arial" w:hAnsi="Arial" w:cs="Arial"/>
                <w:i/>
                <w:iCs/>
                <w:color w:val="000000" w:themeColor="text1"/>
                <w:sz w:val="24"/>
                <w:szCs w:val="24"/>
              </w:rPr>
            </w:pPr>
          </w:p>
          <w:p w14:paraId="18893A51" w14:textId="10006885" w:rsidR="00ED6FEF" w:rsidRPr="007B39FC" w:rsidRDefault="00ED6FEF" w:rsidP="3614459A">
            <w:pPr>
              <w:outlineLvl w:val="0"/>
              <w:rPr>
                <w:rFonts w:ascii="Arial" w:eastAsia="Arial" w:hAnsi="Arial" w:cs="Arial"/>
                <w:color w:val="000000" w:themeColor="text1"/>
                <w:sz w:val="24"/>
                <w:szCs w:val="24"/>
              </w:rPr>
            </w:pPr>
          </w:p>
        </w:tc>
        <w:tc>
          <w:tcPr>
            <w:tcW w:w="1267" w:type="dxa"/>
            <w:tcBorders>
              <w:top w:val="single" w:sz="6" w:space="0" w:color="auto"/>
              <w:left w:val="single" w:sz="6" w:space="0" w:color="auto"/>
              <w:bottom w:val="single" w:sz="6" w:space="0" w:color="auto"/>
              <w:right w:val="single" w:sz="6" w:space="0" w:color="auto"/>
            </w:tcBorders>
            <w:hideMark/>
          </w:tcPr>
          <w:p w14:paraId="7B185DE8" w14:textId="328B78E5" w:rsidR="00420DF5" w:rsidRPr="007B39FC" w:rsidRDefault="00420DF5" w:rsidP="3614459A">
            <w:pPr>
              <w:outlineLvl w:val="0"/>
              <w:rPr>
                <w:rFonts w:ascii="Arial" w:eastAsia="Arial" w:hAnsi="Arial" w:cs="Arial"/>
                <w:b/>
                <w:bCs/>
                <w:color w:val="000000" w:themeColor="text1"/>
                <w:sz w:val="24"/>
                <w:szCs w:val="24"/>
              </w:rPr>
            </w:pPr>
          </w:p>
          <w:p w14:paraId="70D792E0" w14:textId="7CA32A38" w:rsidR="00420DF5" w:rsidRPr="007B39FC" w:rsidRDefault="00C873D4" w:rsidP="3614459A">
            <w:pPr>
              <w:jc w:val="center"/>
              <w:outlineLvl w:val="0"/>
              <w:rPr>
                <w:rFonts w:ascii="Arial" w:eastAsia="Arial" w:hAnsi="Arial" w:cs="Arial"/>
                <w:b/>
                <w:bCs/>
                <w:color w:val="000000" w:themeColor="text1"/>
                <w:sz w:val="24"/>
                <w:szCs w:val="24"/>
              </w:rPr>
            </w:pPr>
            <w:r w:rsidRPr="3614459A">
              <w:rPr>
                <w:rFonts w:ascii="Arial" w:eastAsia="Arial" w:hAnsi="Arial" w:cs="Arial"/>
                <w:b/>
                <w:bCs/>
                <w:color w:val="000000" w:themeColor="text1"/>
                <w:sz w:val="24"/>
                <w:szCs w:val="24"/>
              </w:rPr>
              <w:t>25</w:t>
            </w:r>
            <w:r w:rsidR="00420DF5" w:rsidRPr="3614459A">
              <w:rPr>
                <w:rFonts w:ascii="Arial" w:eastAsia="Arial" w:hAnsi="Arial" w:cs="Arial"/>
                <w:b/>
                <w:bCs/>
                <w:color w:val="000000" w:themeColor="text1"/>
                <w:sz w:val="24"/>
                <w:szCs w:val="24"/>
              </w:rPr>
              <w:t>%</w:t>
            </w:r>
          </w:p>
        </w:tc>
      </w:tr>
      <w:tr w:rsidR="007B39FC" w:rsidRPr="007B39FC" w14:paraId="06E2BE9A" w14:textId="77777777" w:rsidTr="3614459A">
        <w:trPr>
          <w:trHeight w:val="300"/>
        </w:trPr>
        <w:tc>
          <w:tcPr>
            <w:tcW w:w="1588" w:type="dxa"/>
            <w:tcBorders>
              <w:top w:val="single" w:sz="6" w:space="0" w:color="auto"/>
              <w:left w:val="single" w:sz="6" w:space="0" w:color="auto"/>
              <w:bottom w:val="single" w:sz="6" w:space="0" w:color="auto"/>
              <w:right w:val="single" w:sz="6" w:space="0" w:color="auto"/>
            </w:tcBorders>
            <w:hideMark/>
          </w:tcPr>
          <w:p w14:paraId="25294785" w14:textId="77777777" w:rsidR="00C0361B" w:rsidRPr="007B39FC" w:rsidRDefault="00C0361B" w:rsidP="3614459A">
            <w:pPr>
              <w:jc w:val="center"/>
              <w:outlineLvl w:val="0"/>
              <w:rPr>
                <w:rFonts w:ascii="Arial" w:eastAsia="Arial" w:hAnsi="Arial" w:cs="Arial"/>
                <w:b/>
                <w:bCs/>
                <w:color w:val="000000" w:themeColor="text1"/>
                <w:sz w:val="24"/>
                <w:szCs w:val="24"/>
                <w:lang w:val="en-US"/>
              </w:rPr>
            </w:pPr>
          </w:p>
          <w:p w14:paraId="36FA13AF" w14:textId="77777777" w:rsidR="0001434C" w:rsidRPr="007B39FC" w:rsidRDefault="00420DF5" w:rsidP="3614459A">
            <w:pPr>
              <w:jc w:val="center"/>
              <w:outlineLvl w:val="0"/>
              <w:rPr>
                <w:rFonts w:ascii="Arial" w:eastAsia="Arial" w:hAnsi="Arial" w:cs="Arial"/>
                <w:b/>
                <w:bCs/>
                <w:color w:val="000000" w:themeColor="text1"/>
                <w:sz w:val="24"/>
                <w:szCs w:val="24"/>
                <w:lang w:val="en-US"/>
              </w:rPr>
            </w:pPr>
            <w:r w:rsidRPr="3614459A">
              <w:rPr>
                <w:rFonts w:ascii="Arial" w:eastAsia="Arial" w:hAnsi="Arial" w:cs="Arial"/>
                <w:b/>
                <w:bCs/>
                <w:color w:val="000000" w:themeColor="text1"/>
                <w:sz w:val="24"/>
                <w:szCs w:val="24"/>
                <w:lang w:val="en-US"/>
              </w:rPr>
              <w:t>Q</w:t>
            </w:r>
            <w:r w:rsidR="00D21431" w:rsidRPr="3614459A">
              <w:rPr>
                <w:rFonts w:ascii="Arial" w:eastAsia="Arial" w:hAnsi="Arial" w:cs="Arial"/>
                <w:b/>
                <w:bCs/>
                <w:color w:val="000000" w:themeColor="text1"/>
                <w:sz w:val="24"/>
                <w:szCs w:val="24"/>
                <w:lang w:val="en-US"/>
              </w:rPr>
              <w:t>4</w:t>
            </w:r>
          </w:p>
          <w:p w14:paraId="17B06A50" w14:textId="2BC4C659" w:rsidR="0001434C" w:rsidRPr="007B39FC" w:rsidRDefault="0001434C" w:rsidP="3614459A">
            <w:pPr>
              <w:jc w:val="center"/>
              <w:outlineLvl w:val="0"/>
              <w:rPr>
                <w:rFonts w:ascii="Arial" w:eastAsia="Arial" w:hAnsi="Arial" w:cs="Arial"/>
                <w:b/>
                <w:bCs/>
                <w:color w:val="000000" w:themeColor="text1"/>
                <w:sz w:val="24"/>
                <w:szCs w:val="24"/>
              </w:rPr>
            </w:pPr>
            <w:r w:rsidRPr="3614459A">
              <w:rPr>
                <w:rFonts w:ascii="Arial" w:eastAsia="Arial" w:hAnsi="Arial" w:cs="Arial"/>
                <w:b/>
                <w:bCs/>
                <w:color w:val="000000" w:themeColor="text1"/>
                <w:sz w:val="24"/>
                <w:szCs w:val="24"/>
              </w:rPr>
              <w:t>Risk Management</w:t>
            </w:r>
          </w:p>
          <w:p w14:paraId="1A2BB21B" w14:textId="65EB3768" w:rsidR="00420DF5" w:rsidRPr="007B39FC" w:rsidRDefault="00420DF5" w:rsidP="3614459A">
            <w:pPr>
              <w:jc w:val="center"/>
              <w:outlineLvl w:val="0"/>
              <w:rPr>
                <w:rFonts w:ascii="Arial" w:eastAsia="Arial" w:hAnsi="Arial" w:cs="Arial"/>
                <w:b/>
                <w:bCs/>
                <w:color w:val="000000" w:themeColor="text1"/>
                <w:sz w:val="24"/>
                <w:szCs w:val="24"/>
              </w:rPr>
            </w:pPr>
          </w:p>
        </w:tc>
        <w:tc>
          <w:tcPr>
            <w:tcW w:w="5529" w:type="dxa"/>
            <w:tcBorders>
              <w:top w:val="single" w:sz="6" w:space="0" w:color="auto"/>
              <w:left w:val="single" w:sz="6" w:space="0" w:color="auto"/>
              <w:bottom w:val="single" w:sz="6" w:space="0" w:color="auto"/>
              <w:right w:val="single" w:sz="6" w:space="0" w:color="auto"/>
            </w:tcBorders>
            <w:hideMark/>
          </w:tcPr>
          <w:p w14:paraId="07242A4A" w14:textId="724068CE" w:rsidR="00D832BA" w:rsidRPr="007B39FC" w:rsidRDefault="0069256A" w:rsidP="3614459A">
            <w:pPr>
              <w:outlineLvl w:val="0"/>
              <w:rPr>
                <w:rFonts w:ascii="Arial" w:eastAsia="Arial" w:hAnsi="Arial" w:cs="Arial"/>
                <w:color w:val="000000" w:themeColor="text1"/>
                <w:sz w:val="24"/>
                <w:szCs w:val="24"/>
              </w:rPr>
            </w:pPr>
            <w:r w:rsidRPr="3614459A">
              <w:rPr>
                <w:rFonts w:ascii="Arial" w:eastAsia="Arial" w:hAnsi="Arial" w:cs="Arial"/>
                <w:color w:val="000000" w:themeColor="text1"/>
                <w:sz w:val="24"/>
                <w:szCs w:val="24"/>
              </w:rPr>
              <w:t>Outline your approach to Client risk management and include a risk register covering no more than the top 10 risks and how you would propose mitigating for these risks.</w:t>
            </w:r>
          </w:p>
          <w:p w14:paraId="544CF501" w14:textId="77777777" w:rsidR="0001434C" w:rsidRPr="007B39FC" w:rsidRDefault="0001434C" w:rsidP="3614459A">
            <w:pPr>
              <w:outlineLvl w:val="0"/>
              <w:rPr>
                <w:rFonts w:ascii="Arial" w:eastAsia="Arial" w:hAnsi="Arial" w:cs="Arial"/>
                <w:color w:val="000000" w:themeColor="text1"/>
                <w:sz w:val="24"/>
                <w:szCs w:val="24"/>
              </w:rPr>
            </w:pPr>
          </w:p>
          <w:p w14:paraId="489B8269" w14:textId="0B914D3A" w:rsidR="00D832BA" w:rsidRPr="007B39FC" w:rsidRDefault="00D832BA" w:rsidP="3614459A">
            <w:pPr>
              <w:outlineLvl w:val="0"/>
              <w:rPr>
                <w:rFonts w:ascii="Arial" w:eastAsia="Arial" w:hAnsi="Arial" w:cs="Arial"/>
                <w:i/>
                <w:iCs/>
                <w:color w:val="000000" w:themeColor="text1"/>
                <w:sz w:val="24"/>
                <w:szCs w:val="24"/>
              </w:rPr>
            </w:pPr>
            <w:r w:rsidRPr="3614459A">
              <w:rPr>
                <w:rFonts w:ascii="Arial" w:eastAsia="Arial" w:hAnsi="Arial" w:cs="Arial"/>
                <w:i/>
                <w:iCs/>
                <w:color w:val="000000" w:themeColor="text1"/>
                <w:sz w:val="24"/>
                <w:szCs w:val="24"/>
              </w:rPr>
              <w:t>Please limit your answer to a maximum of 1 side of A4 (minimum font size 1</w:t>
            </w:r>
            <w:r w:rsidR="00813E2E" w:rsidRPr="3614459A">
              <w:rPr>
                <w:rFonts w:ascii="Arial" w:eastAsia="Arial" w:hAnsi="Arial" w:cs="Arial"/>
                <w:i/>
                <w:iCs/>
                <w:color w:val="000000" w:themeColor="text1"/>
                <w:sz w:val="24"/>
                <w:szCs w:val="24"/>
              </w:rPr>
              <w:t>1</w:t>
            </w:r>
            <w:r w:rsidRPr="3614459A">
              <w:rPr>
                <w:rFonts w:ascii="Arial" w:eastAsia="Arial" w:hAnsi="Arial" w:cs="Arial"/>
                <w:i/>
                <w:iCs/>
                <w:color w:val="000000" w:themeColor="text1"/>
                <w:sz w:val="24"/>
                <w:szCs w:val="24"/>
              </w:rPr>
              <w:t>, Arial,</w:t>
            </w:r>
            <w:r w:rsidR="00D93DA5" w:rsidRPr="3614459A">
              <w:rPr>
                <w:rFonts w:ascii="Arial" w:eastAsia="Arial" w:hAnsi="Arial" w:cs="Arial"/>
                <w:i/>
                <w:iCs/>
                <w:color w:val="000000" w:themeColor="text1"/>
                <w:sz w:val="24"/>
                <w:szCs w:val="24"/>
              </w:rPr>
              <w:t xml:space="preserve"> </w:t>
            </w:r>
            <w:r w:rsidRPr="3614459A">
              <w:rPr>
                <w:rFonts w:ascii="Arial" w:eastAsia="Arial" w:hAnsi="Arial" w:cs="Arial"/>
                <w:i/>
                <w:iCs/>
                <w:color w:val="000000" w:themeColor="text1"/>
                <w:sz w:val="24"/>
                <w:szCs w:val="24"/>
              </w:rPr>
              <w:t>single spacing).</w:t>
            </w:r>
          </w:p>
          <w:p w14:paraId="6E7A6986" w14:textId="77777777" w:rsidR="00ED6FEF" w:rsidRPr="007B39FC" w:rsidRDefault="00ED6FEF" w:rsidP="3614459A">
            <w:pPr>
              <w:outlineLvl w:val="0"/>
              <w:rPr>
                <w:rFonts w:ascii="Arial" w:eastAsia="Arial" w:hAnsi="Arial" w:cs="Arial"/>
                <w:i/>
                <w:iCs/>
                <w:color w:val="000000" w:themeColor="text1"/>
                <w:sz w:val="24"/>
                <w:szCs w:val="24"/>
              </w:rPr>
            </w:pPr>
          </w:p>
          <w:p w14:paraId="195C6DEF" w14:textId="0099CD1D" w:rsidR="00ED6FEF" w:rsidRPr="007B39FC" w:rsidRDefault="00ED6FEF" w:rsidP="3614459A">
            <w:pPr>
              <w:outlineLvl w:val="0"/>
              <w:rPr>
                <w:rFonts w:ascii="Arial" w:eastAsia="Arial" w:hAnsi="Arial" w:cs="Arial"/>
                <w:color w:val="000000" w:themeColor="text1"/>
                <w:sz w:val="24"/>
                <w:szCs w:val="24"/>
              </w:rPr>
            </w:pPr>
          </w:p>
        </w:tc>
        <w:tc>
          <w:tcPr>
            <w:tcW w:w="1267" w:type="dxa"/>
            <w:tcBorders>
              <w:top w:val="single" w:sz="6" w:space="0" w:color="auto"/>
              <w:left w:val="single" w:sz="6" w:space="0" w:color="auto"/>
              <w:bottom w:val="single" w:sz="6" w:space="0" w:color="auto"/>
              <w:right w:val="single" w:sz="6" w:space="0" w:color="auto"/>
            </w:tcBorders>
            <w:hideMark/>
          </w:tcPr>
          <w:p w14:paraId="09F21F2D" w14:textId="26398ECB" w:rsidR="00420DF5" w:rsidRPr="007B39FC" w:rsidRDefault="00420DF5" w:rsidP="3614459A">
            <w:pPr>
              <w:jc w:val="center"/>
              <w:outlineLvl w:val="0"/>
              <w:rPr>
                <w:rFonts w:ascii="Arial" w:eastAsia="Arial" w:hAnsi="Arial" w:cs="Arial"/>
                <w:b/>
                <w:bCs/>
                <w:color w:val="000000" w:themeColor="text1"/>
                <w:sz w:val="24"/>
                <w:szCs w:val="24"/>
              </w:rPr>
            </w:pPr>
          </w:p>
          <w:p w14:paraId="28A2C16A" w14:textId="3CEFB00C" w:rsidR="00420DF5" w:rsidRPr="007B39FC" w:rsidRDefault="002A7AA5" w:rsidP="3614459A">
            <w:pPr>
              <w:jc w:val="center"/>
              <w:outlineLvl w:val="0"/>
              <w:rPr>
                <w:rFonts w:ascii="Arial" w:eastAsia="Arial" w:hAnsi="Arial" w:cs="Arial"/>
                <w:b/>
                <w:bCs/>
                <w:color w:val="000000" w:themeColor="text1"/>
                <w:sz w:val="24"/>
                <w:szCs w:val="24"/>
              </w:rPr>
            </w:pPr>
            <w:r w:rsidRPr="3614459A">
              <w:rPr>
                <w:rFonts w:ascii="Arial" w:eastAsia="Arial" w:hAnsi="Arial" w:cs="Arial"/>
                <w:b/>
                <w:bCs/>
                <w:color w:val="000000" w:themeColor="text1"/>
                <w:sz w:val="24"/>
                <w:szCs w:val="24"/>
              </w:rPr>
              <w:t>1</w:t>
            </w:r>
            <w:r w:rsidR="00AC5009" w:rsidRPr="3614459A">
              <w:rPr>
                <w:rFonts w:ascii="Arial" w:eastAsia="Arial" w:hAnsi="Arial" w:cs="Arial"/>
                <w:b/>
                <w:bCs/>
                <w:color w:val="000000" w:themeColor="text1"/>
                <w:sz w:val="24"/>
                <w:szCs w:val="24"/>
              </w:rPr>
              <w:t>0</w:t>
            </w:r>
            <w:r w:rsidR="00420DF5" w:rsidRPr="3614459A">
              <w:rPr>
                <w:rFonts w:ascii="Arial" w:eastAsia="Arial" w:hAnsi="Arial" w:cs="Arial"/>
                <w:b/>
                <w:bCs/>
                <w:color w:val="000000" w:themeColor="text1"/>
                <w:sz w:val="24"/>
                <w:szCs w:val="24"/>
              </w:rPr>
              <w:t>%</w:t>
            </w:r>
          </w:p>
        </w:tc>
      </w:tr>
      <w:tr w:rsidR="007B39FC" w:rsidRPr="007B39FC" w14:paraId="65E77446" w14:textId="77777777" w:rsidTr="3614459A">
        <w:trPr>
          <w:trHeight w:val="300"/>
        </w:trPr>
        <w:tc>
          <w:tcPr>
            <w:tcW w:w="1588" w:type="dxa"/>
            <w:tcBorders>
              <w:top w:val="single" w:sz="6" w:space="0" w:color="auto"/>
              <w:left w:val="single" w:sz="6" w:space="0" w:color="auto"/>
              <w:bottom w:val="single" w:sz="6" w:space="0" w:color="auto"/>
              <w:right w:val="single" w:sz="6" w:space="0" w:color="auto"/>
            </w:tcBorders>
          </w:tcPr>
          <w:p w14:paraId="120AE26A" w14:textId="77777777" w:rsidR="00AD31A6" w:rsidRPr="007B39FC" w:rsidRDefault="00AD31A6" w:rsidP="3614459A">
            <w:pPr>
              <w:jc w:val="center"/>
              <w:outlineLvl w:val="0"/>
              <w:rPr>
                <w:rFonts w:ascii="Arial" w:eastAsia="Arial" w:hAnsi="Arial" w:cs="Arial"/>
                <w:b/>
                <w:bCs/>
                <w:color w:val="000000" w:themeColor="text1"/>
                <w:sz w:val="24"/>
                <w:szCs w:val="24"/>
                <w:lang w:val="en-US"/>
              </w:rPr>
            </w:pPr>
          </w:p>
          <w:p w14:paraId="3A1412CF" w14:textId="77777777" w:rsidR="002E1D00" w:rsidRPr="007B39FC" w:rsidRDefault="002E1D00" w:rsidP="3614459A">
            <w:pPr>
              <w:jc w:val="center"/>
              <w:outlineLvl w:val="0"/>
              <w:rPr>
                <w:rFonts w:ascii="Arial" w:eastAsia="Arial" w:hAnsi="Arial" w:cs="Arial"/>
                <w:b/>
                <w:bCs/>
                <w:color w:val="000000" w:themeColor="text1"/>
                <w:sz w:val="24"/>
                <w:szCs w:val="24"/>
                <w:lang w:val="en-US"/>
              </w:rPr>
            </w:pPr>
            <w:r w:rsidRPr="3614459A">
              <w:rPr>
                <w:rFonts w:ascii="Arial" w:eastAsia="Arial" w:hAnsi="Arial" w:cs="Arial"/>
                <w:b/>
                <w:bCs/>
                <w:color w:val="000000" w:themeColor="text1"/>
                <w:sz w:val="24"/>
                <w:szCs w:val="24"/>
                <w:lang w:val="en-US"/>
              </w:rPr>
              <w:t>Q5</w:t>
            </w:r>
          </w:p>
          <w:p w14:paraId="41FA7D0D" w14:textId="77CE73CF" w:rsidR="002E1D00" w:rsidRPr="007B39FC" w:rsidRDefault="002E1D00" w:rsidP="3614459A">
            <w:pPr>
              <w:jc w:val="center"/>
              <w:outlineLvl w:val="0"/>
              <w:rPr>
                <w:rFonts w:ascii="Arial" w:eastAsia="Arial" w:hAnsi="Arial" w:cs="Arial"/>
                <w:b/>
                <w:bCs/>
                <w:color w:val="000000" w:themeColor="text1"/>
                <w:sz w:val="24"/>
                <w:szCs w:val="24"/>
                <w:lang w:val="en-US"/>
              </w:rPr>
            </w:pPr>
            <w:r w:rsidRPr="3614459A">
              <w:rPr>
                <w:rFonts w:ascii="Arial" w:eastAsia="Arial" w:hAnsi="Arial" w:cs="Arial"/>
                <w:b/>
                <w:bCs/>
                <w:color w:val="000000" w:themeColor="text1"/>
                <w:sz w:val="24"/>
                <w:szCs w:val="24"/>
                <w:lang w:val="en-US"/>
              </w:rPr>
              <w:t>Communication</w:t>
            </w:r>
            <w:r w:rsidR="00ED6FEF" w:rsidRPr="3614459A">
              <w:rPr>
                <w:rFonts w:ascii="Arial" w:eastAsia="Arial" w:hAnsi="Arial" w:cs="Arial"/>
                <w:b/>
                <w:bCs/>
                <w:color w:val="000000" w:themeColor="text1"/>
                <w:sz w:val="24"/>
                <w:szCs w:val="24"/>
                <w:lang w:val="en-US"/>
              </w:rPr>
              <w:t xml:space="preserve"> and Stakeholder Engagement</w:t>
            </w:r>
          </w:p>
        </w:tc>
        <w:tc>
          <w:tcPr>
            <w:tcW w:w="5529" w:type="dxa"/>
            <w:tcBorders>
              <w:top w:val="single" w:sz="6" w:space="0" w:color="auto"/>
              <w:left w:val="single" w:sz="6" w:space="0" w:color="auto"/>
              <w:bottom w:val="single" w:sz="6" w:space="0" w:color="auto"/>
              <w:right w:val="single" w:sz="6" w:space="0" w:color="auto"/>
            </w:tcBorders>
          </w:tcPr>
          <w:p w14:paraId="5FBE1FE5" w14:textId="210FB86B" w:rsidR="00AD31A6" w:rsidRPr="007B39FC" w:rsidRDefault="00AD31A6" w:rsidP="3614459A">
            <w:pPr>
              <w:outlineLvl w:val="0"/>
              <w:rPr>
                <w:rFonts w:ascii="Arial" w:eastAsia="Arial" w:hAnsi="Arial" w:cs="Arial"/>
                <w:color w:val="000000" w:themeColor="text1"/>
                <w:sz w:val="24"/>
                <w:szCs w:val="24"/>
              </w:rPr>
            </w:pPr>
            <w:r w:rsidRPr="3614459A">
              <w:rPr>
                <w:rFonts w:ascii="Arial" w:eastAsia="Arial" w:hAnsi="Arial" w:cs="Arial"/>
                <w:color w:val="000000" w:themeColor="text1"/>
                <w:sz w:val="24"/>
                <w:szCs w:val="24"/>
              </w:rPr>
              <w:t xml:space="preserve">Please describe how you will ensure consistent communication with the </w:t>
            </w:r>
            <w:r w:rsidR="00813E2E" w:rsidRPr="3614459A">
              <w:rPr>
                <w:rFonts w:ascii="Arial" w:eastAsia="Arial" w:hAnsi="Arial" w:cs="Arial"/>
                <w:color w:val="000000" w:themeColor="text1"/>
                <w:sz w:val="24"/>
                <w:szCs w:val="24"/>
              </w:rPr>
              <w:t>c</w:t>
            </w:r>
            <w:r w:rsidRPr="3614459A">
              <w:rPr>
                <w:rFonts w:ascii="Arial" w:eastAsia="Arial" w:hAnsi="Arial" w:cs="Arial"/>
                <w:color w:val="000000" w:themeColor="text1"/>
                <w:sz w:val="24"/>
                <w:szCs w:val="24"/>
              </w:rPr>
              <w:t xml:space="preserve">lient and appropriate engagement with all required key stakeholders during the delivery of the contract. Provide a </w:t>
            </w:r>
            <w:r w:rsidR="00813E2E" w:rsidRPr="3614459A">
              <w:rPr>
                <w:rFonts w:ascii="Arial" w:eastAsia="Arial" w:hAnsi="Arial" w:cs="Arial"/>
                <w:color w:val="000000" w:themeColor="text1"/>
                <w:sz w:val="24"/>
                <w:szCs w:val="24"/>
              </w:rPr>
              <w:t>c</w:t>
            </w:r>
            <w:r w:rsidRPr="3614459A">
              <w:rPr>
                <w:rFonts w:ascii="Arial" w:eastAsia="Arial" w:hAnsi="Arial" w:cs="Arial"/>
                <w:color w:val="000000" w:themeColor="text1"/>
                <w:sz w:val="24"/>
                <w:szCs w:val="24"/>
              </w:rPr>
              <w:t xml:space="preserve">ommunication </w:t>
            </w:r>
            <w:r w:rsidR="00813E2E" w:rsidRPr="3614459A">
              <w:rPr>
                <w:rFonts w:ascii="Arial" w:eastAsia="Arial" w:hAnsi="Arial" w:cs="Arial"/>
                <w:color w:val="000000" w:themeColor="text1"/>
                <w:sz w:val="24"/>
                <w:szCs w:val="24"/>
              </w:rPr>
              <w:t>p</w:t>
            </w:r>
            <w:r w:rsidRPr="3614459A">
              <w:rPr>
                <w:rFonts w:ascii="Arial" w:eastAsia="Arial" w:hAnsi="Arial" w:cs="Arial"/>
                <w:color w:val="000000" w:themeColor="text1"/>
                <w:sz w:val="24"/>
                <w:szCs w:val="24"/>
              </w:rPr>
              <w:t>lan.</w:t>
            </w:r>
          </w:p>
          <w:p w14:paraId="109F8485" w14:textId="77777777" w:rsidR="00ED6FEF" w:rsidRPr="007B39FC" w:rsidRDefault="00ED6FEF" w:rsidP="3614459A">
            <w:pPr>
              <w:outlineLvl w:val="0"/>
              <w:rPr>
                <w:rFonts w:ascii="Arial" w:eastAsia="Arial" w:hAnsi="Arial" w:cs="Arial"/>
                <w:color w:val="000000" w:themeColor="text1"/>
                <w:sz w:val="24"/>
                <w:szCs w:val="24"/>
              </w:rPr>
            </w:pPr>
          </w:p>
          <w:p w14:paraId="1CFA2EC6" w14:textId="13428DBF" w:rsidR="00AD31A6" w:rsidRPr="007B39FC" w:rsidRDefault="00AD31A6" w:rsidP="3614459A">
            <w:pPr>
              <w:outlineLvl w:val="0"/>
              <w:rPr>
                <w:rFonts w:ascii="Arial" w:eastAsia="Arial" w:hAnsi="Arial" w:cs="Arial"/>
                <w:i/>
                <w:iCs/>
                <w:color w:val="000000" w:themeColor="text1"/>
                <w:sz w:val="24"/>
                <w:szCs w:val="24"/>
              </w:rPr>
            </w:pPr>
            <w:r w:rsidRPr="3614459A">
              <w:rPr>
                <w:rFonts w:ascii="Arial" w:eastAsia="Arial" w:hAnsi="Arial" w:cs="Arial"/>
                <w:i/>
                <w:iCs/>
                <w:color w:val="000000" w:themeColor="text1"/>
                <w:sz w:val="24"/>
                <w:szCs w:val="24"/>
              </w:rPr>
              <w:t xml:space="preserve">Please limit your answer to a maximum of </w:t>
            </w:r>
            <w:r w:rsidR="00AC5009" w:rsidRPr="3614459A">
              <w:rPr>
                <w:rFonts w:ascii="Arial" w:eastAsia="Arial" w:hAnsi="Arial" w:cs="Arial"/>
                <w:i/>
                <w:iCs/>
                <w:color w:val="000000" w:themeColor="text1"/>
                <w:sz w:val="24"/>
                <w:szCs w:val="24"/>
              </w:rPr>
              <w:t>1</w:t>
            </w:r>
            <w:r w:rsidRPr="3614459A">
              <w:rPr>
                <w:rFonts w:ascii="Arial" w:eastAsia="Arial" w:hAnsi="Arial" w:cs="Arial"/>
                <w:i/>
                <w:iCs/>
                <w:color w:val="000000" w:themeColor="text1"/>
                <w:sz w:val="24"/>
                <w:szCs w:val="24"/>
              </w:rPr>
              <w:t xml:space="preserve"> side of A4 (minimum font size 1</w:t>
            </w:r>
            <w:r w:rsidR="00813E2E" w:rsidRPr="3614459A">
              <w:rPr>
                <w:rFonts w:ascii="Arial" w:eastAsia="Arial" w:hAnsi="Arial" w:cs="Arial"/>
                <w:i/>
                <w:iCs/>
                <w:color w:val="000000" w:themeColor="text1"/>
                <w:sz w:val="24"/>
                <w:szCs w:val="24"/>
              </w:rPr>
              <w:t>1</w:t>
            </w:r>
            <w:r w:rsidRPr="3614459A">
              <w:rPr>
                <w:rFonts w:ascii="Arial" w:eastAsia="Arial" w:hAnsi="Arial" w:cs="Arial"/>
                <w:i/>
                <w:iCs/>
                <w:color w:val="000000" w:themeColor="text1"/>
                <w:sz w:val="24"/>
                <w:szCs w:val="24"/>
              </w:rPr>
              <w:t>, Arial, single spacing).</w:t>
            </w:r>
          </w:p>
          <w:p w14:paraId="419C2C6C" w14:textId="53702746" w:rsidR="00ED6FEF" w:rsidRPr="007B39FC" w:rsidRDefault="00ED6FEF" w:rsidP="3614459A">
            <w:pPr>
              <w:outlineLvl w:val="0"/>
              <w:rPr>
                <w:rFonts w:ascii="Arial" w:eastAsia="Arial" w:hAnsi="Arial" w:cs="Arial"/>
                <w:color w:val="000000" w:themeColor="text1"/>
                <w:sz w:val="24"/>
                <w:szCs w:val="24"/>
              </w:rPr>
            </w:pPr>
          </w:p>
        </w:tc>
        <w:tc>
          <w:tcPr>
            <w:tcW w:w="1267" w:type="dxa"/>
            <w:tcBorders>
              <w:top w:val="single" w:sz="6" w:space="0" w:color="auto"/>
              <w:left w:val="single" w:sz="6" w:space="0" w:color="auto"/>
              <w:bottom w:val="single" w:sz="6" w:space="0" w:color="auto"/>
              <w:right w:val="single" w:sz="6" w:space="0" w:color="auto"/>
            </w:tcBorders>
          </w:tcPr>
          <w:p w14:paraId="24EFFCF6" w14:textId="77777777" w:rsidR="00AC5009" w:rsidRPr="007B39FC" w:rsidRDefault="00AC5009" w:rsidP="3614459A">
            <w:pPr>
              <w:jc w:val="center"/>
              <w:outlineLvl w:val="0"/>
              <w:rPr>
                <w:rFonts w:ascii="Arial" w:eastAsia="Arial" w:hAnsi="Arial" w:cs="Arial"/>
                <w:b/>
                <w:bCs/>
                <w:color w:val="000000" w:themeColor="text1"/>
                <w:sz w:val="24"/>
                <w:szCs w:val="24"/>
              </w:rPr>
            </w:pPr>
          </w:p>
          <w:p w14:paraId="1F60F6C4" w14:textId="0AADE922" w:rsidR="00AD31A6" w:rsidRPr="007B39FC" w:rsidRDefault="00AC5009" w:rsidP="3614459A">
            <w:pPr>
              <w:jc w:val="center"/>
              <w:outlineLvl w:val="0"/>
              <w:rPr>
                <w:rFonts w:ascii="Arial" w:eastAsia="Arial" w:hAnsi="Arial" w:cs="Arial"/>
                <w:b/>
                <w:bCs/>
                <w:color w:val="000000" w:themeColor="text1"/>
                <w:sz w:val="24"/>
                <w:szCs w:val="24"/>
              </w:rPr>
            </w:pPr>
            <w:r w:rsidRPr="3614459A">
              <w:rPr>
                <w:rFonts w:ascii="Arial" w:eastAsia="Arial" w:hAnsi="Arial" w:cs="Arial"/>
                <w:b/>
                <w:bCs/>
                <w:color w:val="000000" w:themeColor="text1"/>
                <w:sz w:val="24"/>
                <w:szCs w:val="24"/>
              </w:rPr>
              <w:t>10%</w:t>
            </w:r>
          </w:p>
        </w:tc>
      </w:tr>
    </w:tbl>
    <w:p w14:paraId="057A9F08" w14:textId="7BB91711" w:rsidR="00420DF5" w:rsidRPr="00420DF5" w:rsidRDefault="00420DF5" w:rsidP="3614459A">
      <w:pPr>
        <w:outlineLvl w:val="0"/>
        <w:rPr>
          <w:rFonts w:ascii="Arial" w:eastAsia="Arial" w:hAnsi="Arial" w:cs="Arial"/>
          <w:b/>
          <w:bCs/>
          <w:sz w:val="24"/>
          <w:szCs w:val="24"/>
        </w:rPr>
      </w:pPr>
      <w:r w:rsidRPr="3614459A">
        <w:rPr>
          <w:rFonts w:ascii="Arial" w:eastAsia="Arial" w:hAnsi="Arial" w:cs="Arial"/>
          <w:b/>
          <w:bCs/>
          <w:sz w:val="24"/>
          <w:szCs w:val="24"/>
        </w:rPr>
        <w:t> </w:t>
      </w:r>
    </w:p>
    <w:p w14:paraId="396BF7C5" w14:textId="77777777" w:rsidR="00395FFD" w:rsidRDefault="00395FFD" w:rsidP="3614459A">
      <w:pPr>
        <w:outlineLvl w:val="0"/>
        <w:rPr>
          <w:rFonts w:ascii="Arial" w:eastAsia="Arial" w:hAnsi="Arial" w:cs="Arial"/>
          <w:sz w:val="24"/>
          <w:szCs w:val="24"/>
        </w:rPr>
      </w:pPr>
    </w:p>
    <w:p w14:paraId="57109784" w14:textId="77777777" w:rsidR="00B56FAD" w:rsidRDefault="00B56FAD" w:rsidP="3614459A">
      <w:pPr>
        <w:spacing w:after="160" w:line="259" w:lineRule="auto"/>
        <w:rPr>
          <w:rFonts w:ascii="Arial" w:eastAsia="Arial" w:hAnsi="Arial" w:cs="Arial"/>
          <w:b/>
          <w:bCs/>
          <w:sz w:val="24"/>
          <w:szCs w:val="24"/>
        </w:rPr>
      </w:pPr>
      <w:r w:rsidRPr="3614459A">
        <w:rPr>
          <w:rFonts w:ascii="Arial" w:eastAsia="Arial" w:hAnsi="Arial" w:cs="Arial"/>
          <w:b/>
          <w:bCs/>
          <w:sz w:val="24"/>
          <w:szCs w:val="24"/>
        </w:rPr>
        <w:br w:type="page"/>
      </w:r>
    </w:p>
    <w:p w14:paraId="09AAF528" w14:textId="019548A5" w:rsidR="005D5E77" w:rsidRPr="005D5E77" w:rsidRDefault="005D5E77" w:rsidP="3614459A">
      <w:pPr>
        <w:tabs>
          <w:tab w:val="left" w:pos="1380"/>
        </w:tabs>
        <w:jc w:val="center"/>
        <w:outlineLvl w:val="0"/>
        <w:rPr>
          <w:rFonts w:ascii="Arial" w:eastAsia="Arial" w:hAnsi="Arial" w:cs="Arial"/>
          <w:b/>
          <w:bCs/>
          <w:sz w:val="24"/>
          <w:szCs w:val="24"/>
        </w:rPr>
      </w:pPr>
      <w:r w:rsidRPr="3614459A">
        <w:rPr>
          <w:rFonts w:ascii="Arial" w:eastAsia="Arial" w:hAnsi="Arial" w:cs="Arial"/>
          <w:b/>
          <w:bCs/>
          <w:sz w:val="24"/>
          <w:szCs w:val="24"/>
        </w:rPr>
        <w:lastRenderedPageBreak/>
        <w:t>P</w:t>
      </w:r>
      <w:r w:rsidRPr="3614459A">
        <w:rPr>
          <w:rFonts w:ascii="Arial" w:eastAsia="Arial" w:hAnsi="Arial" w:cs="Arial"/>
          <w:b/>
          <w:bCs/>
          <w:sz w:val="24"/>
          <w:szCs w:val="24"/>
          <w:u w:val="single"/>
          <w:lang w:val="en-US"/>
        </w:rPr>
        <w:t>RIVATE &amp; CONFIDENTIAL</w:t>
      </w:r>
    </w:p>
    <w:p w14:paraId="7E8BA405" w14:textId="77777777" w:rsidR="005D5E77" w:rsidRPr="005D5E77" w:rsidRDefault="005D5E77" w:rsidP="3614459A">
      <w:pPr>
        <w:tabs>
          <w:tab w:val="left" w:pos="1380"/>
        </w:tabs>
        <w:outlineLvl w:val="0"/>
        <w:rPr>
          <w:rFonts w:ascii="Arial" w:eastAsia="Arial" w:hAnsi="Arial" w:cs="Arial"/>
          <w:b/>
          <w:bCs/>
          <w:sz w:val="24"/>
          <w:szCs w:val="24"/>
        </w:rPr>
      </w:pPr>
      <w:r w:rsidRPr="3614459A">
        <w:rPr>
          <w:rFonts w:ascii="Arial" w:eastAsia="Arial" w:hAnsi="Arial" w:cs="Arial"/>
          <w:b/>
          <w:bCs/>
          <w:sz w:val="24"/>
          <w:szCs w:val="24"/>
        </w:rPr>
        <w:t> </w:t>
      </w:r>
    </w:p>
    <w:p w14:paraId="4E203F43" w14:textId="319D0F12" w:rsidR="005D5E77" w:rsidRPr="005D5E77" w:rsidRDefault="005D5E77" w:rsidP="3614459A">
      <w:pPr>
        <w:tabs>
          <w:tab w:val="left" w:pos="1380"/>
        </w:tabs>
        <w:jc w:val="center"/>
        <w:outlineLvl w:val="0"/>
        <w:rPr>
          <w:rFonts w:ascii="Arial" w:eastAsia="Arial" w:hAnsi="Arial" w:cs="Arial"/>
          <w:b/>
          <w:bCs/>
          <w:sz w:val="24"/>
          <w:szCs w:val="24"/>
        </w:rPr>
      </w:pPr>
      <w:r w:rsidRPr="3614459A">
        <w:rPr>
          <w:rFonts w:ascii="Arial" w:eastAsia="Arial" w:hAnsi="Arial" w:cs="Arial"/>
          <w:b/>
          <w:bCs/>
          <w:sz w:val="24"/>
          <w:szCs w:val="24"/>
          <w:u w:val="single"/>
        </w:rPr>
        <w:t>SUPPLIER RESPONSE</w:t>
      </w:r>
    </w:p>
    <w:p w14:paraId="4627D976" w14:textId="77777777" w:rsidR="005D5E77" w:rsidRPr="005D5E77" w:rsidRDefault="005D5E77" w:rsidP="3614459A">
      <w:pPr>
        <w:tabs>
          <w:tab w:val="left" w:pos="1380"/>
        </w:tabs>
        <w:outlineLvl w:val="0"/>
        <w:rPr>
          <w:rFonts w:ascii="Arial" w:eastAsia="Arial" w:hAnsi="Arial" w:cs="Arial"/>
          <w:b/>
          <w:bCs/>
          <w:sz w:val="24"/>
          <w:szCs w:val="24"/>
        </w:rPr>
      </w:pPr>
      <w:r w:rsidRPr="3614459A">
        <w:rPr>
          <w:rFonts w:ascii="Arial" w:eastAsia="Arial" w:hAnsi="Arial" w:cs="Arial"/>
          <w:b/>
          <w:bCs/>
          <w:sz w:val="24"/>
          <w:szCs w:val="24"/>
        </w:rPr>
        <w:t> </w:t>
      </w:r>
    </w:p>
    <w:p w14:paraId="17DA7F17" w14:textId="01CE61D5" w:rsidR="00ED138A" w:rsidRDefault="00ED138A" w:rsidP="3614459A">
      <w:pPr>
        <w:tabs>
          <w:tab w:val="left" w:pos="1380"/>
        </w:tabs>
        <w:outlineLvl w:val="0"/>
        <w:rPr>
          <w:rFonts w:ascii="Arial" w:eastAsia="Arial" w:hAnsi="Arial" w:cs="Arial"/>
          <w:b/>
          <w:bCs/>
          <w:sz w:val="24"/>
          <w:szCs w:val="24"/>
        </w:rPr>
      </w:pPr>
    </w:p>
    <w:p w14:paraId="254B31D7" w14:textId="589CFA64" w:rsidR="00ED138A" w:rsidRDefault="005D5E77" w:rsidP="3614459A">
      <w:pPr>
        <w:outlineLvl w:val="0"/>
        <w:rPr>
          <w:rFonts w:ascii="Arial" w:eastAsia="Arial" w:hAnsi="Arial" w:cs="Arial"/>
          <w:b/>
          <w:bCs/>
          <w:sz w:val="24"/>
          <w:szCs w:val="24"/>
        </w:rPr>
      </w:pPr>
      <w:r w:rsidRPr="3614459A">
        <w:rPr>
          <w:rStyle w:val="normaltextrun"/>
          <w:rFonts w:ascii="Arial" w:eastAsia="Arial" w:hAnsi="Arial" w:cs="Arial"/>
          <w:color w:val="000000"/>
          <w:sz w:val="24"/>
          <w:szCs w:val="24"/>
          <w:shd w:val="clear" w:color="auto" w:fill="FFFFFF"/>
        </w:rPr>
        <w:t xml:space="preserve">Suppliers shall evidence within the spaces provided below </w:t>
      </w:r>
      <w:r w:rsidRPr="3614459A">
        <w:rPr>
          <w:rStyle w:val="normaltextrun"/>
          <w:rFonts w:ascii="Arial" w:eastAsia="Arial" w:hAnsi="Arial" w:cs="Arial"/>
          <w:b/>
          <w:bCs/>
          <w:color w:val="000000"/>
          <w:sz w:val="24"/>
          <w:szCs w:val="24"/>
          <w:shd w:val="clear" w:color="auto" w:fill="FFFFFF"/>
        </w:rPr>
        <w:t>specific</w:t>
      </w:r>
      <w:r w:rsidRPr="3614459A">
        <w:rPr>
          <w:rStyle w:val="normaltextrun"/>
          <w:rFonts w:ascii="Arial" w:eastAsia="Arial" w:hAnsi="Arial" w:cs="Arial"/>
          <w:color w:val="000000"/>
          <w:sz w:val="24"/>
          <w:szCs w:val="24"/>
          <w:shd w:val="clear" w:color="auto" w:fill="FFFFFF"/>
        </w:rPr>
        <w:t xml:space="preserve"> responses to the above questions: </w:t>
      </w:r>
      <w:r w:rsidRPr="3614459A">
        <w:rPr>
          <w:rStyle w:val="eop"/>
          <w:rFonts w:ascii="Arial" w:eastAsia="Arial" w:hAnsi="Arial" w:cs="Arial"/>
          <w:color w:val="000000"/>
          <w:sz w:val="24"/>
          <w:szCs w:val="24"/>
          <w:shd w:val="clear" w:color="auto" w:fill="FFFFFF"/>
        </w:rPr>
        <w:t> </w:t>
      </w:r>
    </w:p>
    <w:p w14:paraId="0222200F" w14:textId="77777777" w:rsidR="00ED138A" w:rsidRDefault="00ED138A" w:rsidP="3614459A">
      <w:pPr>
        <w:outlineLvl w:val="0"/>
        <w:rPr>
          <w:rFonts w:ascii="Arial" w:eastAsia="Arial" w:hAnsi="Arial" w:cs="Arial"/>
          <w:b/>
          <w:bCs/>
          <w:sz w:val="24"/>
          <w:szCs w:val="24"/>
        </w:rPr>
      </w:pPr>
    </w:p>
    <w:tbl>
      <w:tblPr>
        <w:tblStyle w:val="TableGrid"/>
        <w:tblW w:w="0" w:type="auto"/>
        <w:tblLook w:val="04A0" w:firstRow="1" w:lastRow="0" w:firstColumn="1" w:lastColumn="0" w:noHBand="0" w:noVBand="1"/>
      </w:tblPr>
      <w:tblGrid>
        <w:gridCol w:w="8495"/>
      </w:tblGrid>
      <w:tr w:rsidR="005D5E77" w14:paraId="119E10DD" w14:textId="77777777" w:rsidTr="3614459A">
        <w:tc>
          <w:tcPr>
            <w:tcW w:w="8495" w:type="dxa"/>
          </w:tcPr>
          <w:p w14:paraId="4B657909" w14:textId="77777777" w:rsidR="005D5E77" w:rsidRDefault="005D5E77" w:rsidP="3614459A">
            <w:pPr>
              <w:outlineLvl w:val="0"/>
              <w:rPr>
                <w:rFonts w:ascii="Arial" w:eastAsia="Arial" w:hAnsi="Arial" w:cs="Arial"/>
                <w:b/>
                <w:bCs/>
                <w:sz w:val="24"/>
                <w:szCs w:val="24"/>
              </w:rPr>
            </w:pPr>
            <w:r w:rsidRPr="3614459A">
              <w:rPr>
                <w:rFonts w:ascii="Arial" w:eastAsia="Arial" w:hAnsi="Arial" w:cs="Arial"/>
                <w:b/>
                <w:bCs/>
                <w:sz w:val="24"/>
                <w:szCs w:val="24"/>
              </w:rPr>
              <w:t>Q1</w:t>
            </w:r>
          </w:p>
          <w:p w14:paraId="6D25FEDA" w14:textId="77777777" w:rsidR="002E2E90" w:rsidRDefault="002E2E90" w:rsidP="3614459A">
            <w:pPr>
              <w:outlineLvl w:val="0"/>
              <w:rPr>
                <w:rFonts w:ascii="Arial" w:eastAsia="Arial" w:hAnsi="Arial" w:cs="Arial"/>
                <w:b/>
                <w:bCs/>
                <w:sz w:val="24"/>
                <w:szCs w:val="24"/>
              </w:rPr>
            </w:pPr>
          </w:p>
          <w:p w14:paraId="449CF315" w14:textId="77777777" w:rsidR="002E2E90" w:rsidRDefault="002E2E90" w:rsidP="3614459A">
            <w:pPr>
              <w:outlineLvl w:val="0"/>
              <w:rPr>
                <w:rFonts w:ascii="Arial" w:eastAsia="Arial" w:hAnsi="Arial" w:cs="Arial"/>
                <w:b/>
                <w:bCs/>
                <w:sz w:val="24"/>
                <w:szCs w:val="24"/>
              </w:rPr>
            </w:pPr>
          </w:p>
          <w:p w14:paraId="59425418" w14:textId="77777777" w:rsidR="002E2E90" w:rsidRDefault="002E2E90" w:rsidP="3614459A">
            <w:pPr>
              <w:outlineLvl w:val="0"/>
              <w:rPr>
                <w:rFonts w:ascii="Arial" w:eastAsia="Arial" w:hAnsi="Arial" w:cs="Arial"/>
                <w:b/>
                <w:bCs/>
                <w:sz w:val="24"/>
                <w:szCs w:val="24"/>
              </w:rPr>
            </w:pPr>
          </w:p>
          <w:p w14:paraId="76BB8B19" w14:textId="77777777" w:rsidR="002E2E90" w:rsidRDefault="002E2E90" w:rsidP="3614459A">
            <w:pPr>
              <w:outlineLvl w:val="0"/>
              <w:rPr>
                <w:rFonts w:ascii="Arial" w:eastAsia="Arial" w:hAnsi="Arial" w:cs="Arial"/>
                <w:b/>
                <w:bCs/>
                <w:sz w:val="24"/>
                <w:szCs w:val="24"/>
              </w:rPr>
            </w:pPr>
          </w:p>
          <w:p w14:paraId="7169240F" w14:textId="77777777" w:rsidR="002E2E90" w:rsidRDefault="002E2E90" w:rsidP="3614459A">
            <w:pPr>
              <w:outlineLvl w:val="0"/>
              <w:rPr>
                <w:rFonts w:ascii="Arial" w:eastAsia="Arial" w:hAnsi="Arial" w:cs="Arial"/>
                <w:b/>
                <w:bCs/>
                <w:sz w:val="24"/>
                <w:szCs w:val="24"/>
              </w:rPr>
            </w:pPr>
          </w:p>
          <w:p w14:paraId="05383FFD" w14:textId="77777777" w:rsidR="002C3949" w:rsidRDefault="002C3949" w:rsidP="3614459A">
            <w:pPr>
              <w:outlineLvl w:val="0"/>
              <w:rPr>
                <w:rFonts w:ascii="Arial" w:eastAsia="Arial" w:hAnsi="Arial" w:cs="Arial"/>
                <w:b/>
                <w:bCs/>
                <w:sz w:val="24"/>
                <w:szCs w:val="24"/>
              </w:rPr>
            </w:pPr>
          </w:p>
          <w:p w14:paraId="692D8040" w14:textId="0BCE20D6" w:rsidR="002E2E90" w:rsidRDefault="002E2E90" w:rsidP="3614459A">
            <w:pPr>
              <w:outlineLvl w:val="0"/>
              <w:rPr>
                <w:rFonts w:ascii="Arial" w:eastAsia="Arial" w:hAnsi="Arial" w:cs="Arial"/>
                <w:b/>
                <w:bCs/>
                <w:sz w:val="24"/>
                <w:szCs w:val="24"/>
              </w:rPr>
            </w:pPr>
          </w:p>
        </w:tc>
      </w:tr>
    </w:tbl>
    <w:p w14:paraId="6F5A2764" w14:textId="77777777" w:rsidR="00ED138A" w:rsidRDefault="00ED138A" w:rsidP="3614459A">
      <w:pPr>
        <w:outlineLvl w:val="0"/>
        <w:rPr>
          <w:rFonts w:ascii="Arial" w:eastAsia="Arial" w:hAnsi="Arial" w:cs="Arial"/>
          <w:b/>
          <w:bCs/>
          <w:sz w:val="24"/>
          <w:szCs w:val="24"/>
        </w:rPr>
      </w:pPr>
    </w:p>
    <w:tbl>
      <w:tblPr>
        <w:tblStyle w:val="TableGrid"/>
        <w:tblW w:w="0" w:type="auto"/>
        <w:tblLook w:val="04A0" w:firstRow="1" w:lastRow="0" w:firstColumn="1" w:lastColumn="0" w:noHBand="0" w:noVBand="1"/>
      </w:tblPr>
      <w:tblGrid>
        <w:gridCol w:w="8495"/>
      </w:tblGrid>
      <w:tr w:rsidR="005D5E77" w14:paraId="78B502C0" w14:textId="77777777" w:rsidTr="3614459A">
        <w:tc>
          <w:tcPr>
            <w:tcW w:w="8495" w:type="dxa"/>
          </w:tcPr>
          <w:p w14:paraId="0E7CF70B" w14:textId="77777777" w:rsidR="005D5E77" w:rsidRDefault="005D5E77" w:rsidP="3614459A">
            <w:pPr>
              <w:outlineLvl w:val="0"/>
              <w:rPr>
                <w:rFonts w:ascii="Arial" w:eastAsia="Arial" w:hAnsi="Arial" w:cs="Arial"/>
                <w:b/>
                <w:bCs/>
                <w:sz w:val="24"/>
                <w:szCs w:val="24"/>
              </w:rPr>
            </w:pPr>
            <w:r w:rsidRPr="3614459A">
              <w:rPr>
                <w:rFonts w:ascii="Arial" w:eastAsia="Arial" w:hAnsi="Arial" w:cs="Arial"/>
                <w:b/>
                <w:bCs/>
                <w:sz w:val="24"/>
                <w:szCs w:val="24"/>
              </w:rPr>
              <w:t>Q</w:t>
            </w:r>
            <w:r w:rsidR="002E2E90" w:rsidRPr="3614459A">
              <w:rPr>
                <w:rFonts w:ascii="Arial" w:eastAsia="Arial" w:hAnsi="Arial" w:cs="Arial"/>
                <w:b/>
                <w:bCs/>
                <w:sz w:val="24"/>
                <w:szCs w:val="24"/>
              </w:rPr>
              <w:t>2</w:t>
            </w:r>
          </w:p>
          <w:p w14:paraId="213B0BE2" w14:textId="77777777" w:rsidR="002E2E90" w:rsidRDefault="002E2E90" w:rsidP="3614459A">
            <w:pPr>
              <w:outlineLvl w:val="0"/>
              <w:rPr>
                <w:rFonts w:ascii="Arial" w:eastAsia="Arial" w:hAnsi="Arial" w:cs="Arial"/>
                <w:b/>
                <w:bCs/>
                <w:sz w:val="24"/>
                <w:szCs w:val="24"/>
              </w:rPr>
            </w:pPr>
          </w:p>
          <w:p w14:paraId="590C6B7D" w14:textId="77777777" w:rsidR="002E2E90" w:rsidRDefault="002E2E90" w:rsidP="3614459A">
            <w:pPr>
              <w:outlineLvl w:val="0"/>
              <w:rPr>
                <w:rFonts w:ascii="Arial" w:eastAsia="Arial" w:hAnsi="Arial" w:cs="Arial"/>
                <w:b/>
                <w:bCs/>
                <w:sz w:val="24"/>
                <w:szCs w:val="24"/>
              </w:rPr>
            </w:pPr>
          </w:p>
          <w:p w14:paraId="108C2B81" w14:textId="77777777" w:rsidR="002E2E90" w:rsidRDefault="002E2E90" w:rsidP="3614459A">
            <w:pPr>
              <w:outlineLvl w:val="0"/>
              <w:rPr>
                <w:rFonts w:ascii="Arial" w:eastAsia="Arial" w:hAnsi="Arial" w:cs="Arial"/>
                <w:b/>
                <w:bCs/>
                <w:sz w:val="24"/>
                <w:szCs w:val="24"/>
              </w:rPr>
            </w:pPr>
          </w:p>
          <w:p w14:paraId="7B7C204C" w14:textId="77777777" w:rsidR="002E2E90" w:rsidRDefault="002E2E90" w:rsidP="3614459A">
            <w:pPr>
              <w:outlineLvl w:val="0"/>
              <w:rPr>
                <w:rFonts w:ascii="Arial" w:eastAsia="Arial" w:hAnsi="Arial" w:cs="Arial"/>
                <w:b/>
                <w:bCs/>
                <w:sz w:val="24"/>
                <w:szCs w:val="24"/>
              </w:rPr>
            </w:pPr>
          </w:p>
          <w:p w14:paraId="09DD7397" w14:textId="77777777" w:rsidR="002E2E90" w:rsidRDefault="002E2E90" w:rsidP="3614459A">
            <w:pPr>
              <w:outlineLvl w:val="0"/>
              <w:rPr>
                <w:rFonts w:ascii="Arial" w:eastAsia="Arial" w:hAnsi="Arial" w:cs="Arial"/>
                <w:b/>
                <w:bCs/>
                <w:sz w:val="24"/>
                <w:szCs w:val="24"/>
              </w:rPr>
            </w:pPr>
          </w:p>
          <w:p w14:paraId="5595C382" w14:textId="77777777" w:rsidR="002C3949" w:rsidRDefault="002C3949" w:rsidP="3614459A">
            <w:pPr>
              <w:outlineLvl w:val="0"/>
              <w:rPr>
                <w:rFonts w:ascii="Arial" w:eastAsia="Arial" w:hAnsi="Arial" w:cs="Arial"/>
                <w:b/>
                <w:bCs/>
                <w:sz w:val="24"/>
                <w:szCs w:val="24"/>
              </w:rPr>
            </w:pPr>
          </w:p>
          <w:p w14:paraId="6CF11B66" w14:textId="261F0F77" w:rsidR="002E2E90" w:rsidRDefault="002E2E90" w:rsidP="3614459A">
            <w:pPr>
              <w:outlineLvl w:val="0"/>
              <w:rPr>
                <w:rFonts w:ascii="Arial" w:eastAsia="Arial" w:hAnsi="Arial" w:cs="Arial"/>
                <w:b/>
                <w:bCs/>
                <w:sz w:val="24"/>
                <w:szCs w:val="24"/>
              </w:rPr>
            </w:pPr>
          </w:p>
        </w:tc>
      </w:tr>
    </w:tbl>
    <w:p w14:paraId="30F6E1C7" w14:textId="77777777" w:rsidR="00ED138A" w:rsidRDefault="00ED138A" w:rsidP="3614459A">
      <w:pPr>
        <w:outlineLvl w:val="0"/>
        <w:rPr>
          <w:rFonts w:ascii="Arial" w:eastAsia="Arial" w:hAnsi="Arial" w:cs="Arial"/>
          <w:b/>
          <w:bCs/>
          <w:sz w:val="24"/>
          <w:szCs w:val="24"/>
        </w:rPr>
      </w:pPr>
    </w:p>
    <w:tbl>
      <w:tblPr>
        <w:tblStyle w:val="TableGrid"/>
        <w:tblW w:w="0" w:type="auto"/>
        <w:tblLook w:val="04A0" w:firstRow="1" w:lastRow="0" w:firstColumn="1" w:lastColumn="0" w:noHBand="0" w:noVBand="1"/>
      </w:tblPr>
      <w:tblGrid>
        <w:gridCol w:w="8495"/>
      </w:tblGrid>
      <w:tr w:rsidR="005D5E77" w14:paraId="26C638EE" w14:textId="77777777" w:rsidTr="3614459A">
        <w:tc>
          <w:tcPr>
            <w:tcW w:w="8495" w:type="dxa"/>
          </w:tcPr>
          <w:p w14:paraId="051789B6" w14:textId="77777777" w:rsidR="005D5E77" w:rsidRDefault="005D5E77" w:rsidP="3614459A">
            <w:pPr>
              <w:outlineLvl w:val="0"/>
              <w:rPr>
                <w:rFonts w:ascii="Arial" w:eastAsia="Arial" w:hAnsi="Arial" w:cs="Arial"/>
                <w:b/>
                <w:bCs/>
                <w:sz w:val="24"/>
                <w:szCs w:val="24"/>
              </w:rPr>
            </w:pPr>
            <w:r w:rsidRPr="3614459A">
              <w:rPr>
                <w:rFonts w:ascii="Arial" w:eastAsia="Arial" w:hAnsi="Arial" w:cs="Arial"/>
                <w:b/>
                <w:bCs/>
                <w:sz w:val="24"/>
                <w:szCs w:val="24"/>
              </w:rPr>
              <w:t>Q3</w:t>
            </w:r>
          </w:p>
          <w:p w14:paraId="2D9944A1" w14:textId="77777777" w:rsidR="002E2E90" w:rsidRDefault="002E2E90" w:rsidP="3614459A">
            <w:pPr>
              <w:outlineLvl w:val="0"/>
              <w:rPr>
                <w:rFonts w:ascii="Arial" w:eastAsia="Arial" w:hAnsi="Arial" w:cs="Arial"/>
                <w:b/>
                <w:bCs/>
                <w:sz w:val="24"/>
                <w:szCs w:val="24"/>
              </w:rPr>
            </w:pPr>
          </w:p>
          <w:p w14:paraId="4D315588" w14:textId="77777777" w:rsidR="002C3949" w:rsidRDefault="002C3949" w:rsidP="3614459A">
            <w:pPr>
              <w:outlineLvl w:val="0"/>
              <w:rPr>
                <w:rFonts w:ascii="Arial" w:eastAsia="Arial" w:hAnsi="Arial" w:cs="Arial"/>
                <w:b/>
                <w:bCs/>
                <w:sz w:val="24"/>
                <w:szCs w:val="24"/>
              </w:rPr>
            </w:pPr>
          </w:p>
          <w:p w14:paraId="4F1AB1BE" w14:textId="77777777" w:rsidR="002E2E90" w:rsidRDefault="002E2E90" w:rsidP="3614459A">
            <w:pPr>
              <w:outlineLvl w:val="0"/>
              <w:rPr>
                <w:rFonts w:ascii="Arial" w:eastAsia="Arial" w:hAnsi="Arial" w:cs="Arial"/>
                <w:b/>
                <w:bCs/>
                <w:sz w:val="24"/>
                <w:szCs w:val="24"/>
              </w:rPr>
            </w:pPr>
          </w:p>
          <w:p w14:paraId="7E20AEDF" w14:textId="77777777" w:rsidR="002E2E90" w:rsidRDefault="002E2E90" w:rsidP="3614459A">
            <w:pPr>
              <w:outlineLvl w:val="0"/>
              <w:rPr>
                <w:rFonts w:ascii="Arial" w:eastAsia="Arial" w:hAnsi="Arial" w:cs="Arial"/>
                <w:b/>
                <w:bCs/>
                <w:sz w:val="24"/>
                <w:szCs w:val="24"/>
              </w:rPr>
            </w:pPr>
          </w:p>
          <w:p w14:paraId="7EF522AB" w14:textId="77777777" w:rsidR="002E2E90" w:rsidRDefault="002E2E90" w:rsidP="3614459A">
            <w:pPr>
              <w:outlineLvl w:val="0"/>
              <w:rPr>
                <w:rFonts w:ascii="Arial" w:eastAsia="Arial" w:hAnsi="Arial" w:cs="Arial"/>
                <w:b/>
                <w:bCs/>
                <w:sz w:val="24"/>
                <w:szCs w:val="24"/>
              </w:rPr>
            </w:pPr>
          </w:p>
          <w:p w14:paraId="3A67946B" w14:textId="77777777" w:rsidR="002E2E90" w:rsidRDefault="002E2E90" w:rsidP="3614459A">
            <w:pPr>
              <w:outlineLvl w:val="0"/>
              <w:rPr>
                <w:rFonts w:ascii="Arial" w:eastAsia="Arial" w:hAnsi="Arial" w:cs="Arial"/>
                <w:b/>
                <w:bCs/>
                <w:sz w:val="24"/>
                <w:szCs w:val="24"/>
              </w:rPr>
            </w:pPr>
          </w:p>
          <w:p w14:paraId="79114663" w14:textId="77E17C38" w:rsidR="002E2E90" w:rsidRDefault="002E2E90" w:rsidP="3614459A">
            <w:pPr>
              <w:outlineLvl w:val="0"/>
              <w:rPr>
                <w:rFonts w:ascii="Arial" w:eastAsia="Arial" w:hAnsi="Arial" w:cs="Arial"/>
                <w:b/>
                <w:bCs/>
                <w:sz w:val="24"/>
                <w:szCs w:val="24"/>
              </w:rPr>
            </w:pPr>
          </w:p>
        </w:tc>
      </w:tr>
    </w:tbl>
    <w:p w14:paraId="5F56C557" w14:textId="77777777" w:rsidR="00ED138A" w:rsidRDefault="00ED138A" w:rsidP="3614459A">
      <w:pPr>
        <w:outlineLvl w:val="0"/>
        <w:rPr>
          <w:rFonts w:ascii="Arial" w:eastAsia="Arial" w:hAnsi="Arial" w:cs="Arial"/>
          <w:b/>
          <w:bCs/>
          <w:sz w:val="24"/>
          <w:szCs w:val="24"/>
        </w:rPr>
      </w:pPr>
    </w:p>
    <w:tbl>
      <w:tblPr>
        <w:tblStyle w:val="TableGrid"/>
        <w:tblW w:w="0" w:type="auto"/>
        <w:tblLook w:val="04A0" w:firstRow="1" w:lastRow="0" w:firstColumn="1" w:lastColumn="0" w:noHBand="0" w:noVBand="1"/>
      </w:tblPr>
      <w:tblGrid>
        <w:gridCol w:w="8495"/>
      </w:tblGrid>
      <w:tr w:rsidR="005D5E77" w14:paraId="35802695" w14:textId="77777777" w:rsidTr="3614459A">
        <w:tc>
          <w:tcPr>
            <w:tcW w:w="8495" w:type="dxa"/>
          </w:tcPr>
          <w:p w14:paraId="21170381" w14:textId="77777777" w:rsidR="005D5E77" w:rsidRDefault="005D5E77" w:rsidP="3614459A">
            <w:pPr>
              <w:outlineLvl w:val="0"/>
              <w:rPr>
                <w:rFonts w:ascii="Arial" w:eastAsia="Arial" w:hAnsi="Arial" w:cs="Arial"/>
                <w:b/>
                <w:bCs/>
                <w:sz w:val="24"/>
                <w:szCs w:val="24"/>
              </w:rPr>
            </w:pPr>
            <w:bookmarkStart w:id="0" w:name="_Hlk200015938"/>
            <w:r w:rsidRPr="3614459A">
              <w:rPr>
                <w:rFonts w:ascii="Arial" w:eastAsia="Arial" w:hAnsi="Arial" w:cs="Arial"/>
                <w:b/>
                <w:bCs/>
                <w:sz w:val="24"/>
                <w:szCs w:val="24"/>
              </w:rPr>
              <w:t>Q4</w:t>
            </w:r>
          </w:p>
          <w:p w14:paraId="6D297348" w14:textId="77777777" w:rsidR="002E2E90" w:rsidRDefault="002E2E90" w:rsidP="3614459A">
            <w:pPr>
              <w:outlineLvl w:val="0"/>
              <w:rPr>
                <w:rFonts w:ascii="Arial" w:eastAsia="Arial" w:hAnsi="Arial" w:cs="Arial"/>
                <w:b/>
                <w:bCs/>
                <w:sz w:val="24"/>
                <w:szCs w:val="24"/>
              </w:rPr>
            </w:pPr>
          </w:p>
          <w:p w14:paraId="422CD92C" w14:textId="77777777" w:rsidR="002C3949" w:rsidRDefault="002C3949" w:rsidP="3614459A">
            <w:pPr>
              <w:outlineLvl w:val="0"/>
              <w:rPr>
                <w:rFonts w:ascii="Arial" w:eastAsia="Arial" w:hAnsi="Arial" w:cs="Arial"/>
                <w:b/>
                <w:bCs/>
                <w:sz w:val="24"/>
                <w:szCs w:val="24"/>
              </w:rPr>
            </w:pPr>
          </w:p>
          <w:p w14:paraId="4C21A953" w14:textId="77777777" w:rsidR="002E2E90" w:rsidRDefault="002E2E90" w:rsidP="3614459A">
            <w:pPr>
              <w:outlineLvl w:val="0"/>
              <w:rPr>
                <w:rFonts w:ascii="Arial" w:eastAsia="Arial" w:hAnsi="Arial" w:cs="Arial"/>
                <w:b/>
                <w:bCs/>
                <w:sz w:val="24"/>
                <w:szCs w:val="24"/>
              </w:rPr>
            </w:pPr>
          </w:p>
          <w:p w14:paraId="6C61CFC4" w14:textId="77777777" w:rsidR="002E2E90" w:rsidRDefault="002E2E90" w:rsidP="3614459A">
            <w:pPr>
              <w:outlineLvl w:val="0"/>
              <w:rPr>
                <w:rFonts w:ascii="Arial" w:eastAsia="Arial" w:hAnsi="Arial" w:cs="Arial"/>
                <w:b/>
                <w:bCs/>
                <w:sz w:val="24"/>
                <w:szCs w:val="24"/>
              </w:rPr>
            </w:pPr>
          </w:p>
          <w:p w14:paraId="165B71B0" w14:textId="77777777" w:rsidR="002E2E90" w:rsidRDefault="002E2E90" w:rsidP="3614459A">
            <w:pPr>
              <w:outlineLvl w:val="0"/>
              <w:rPr>
                <w:rFonts w:ascii="Arial" w:eastAsia="Arial" w:hAnsi="Arial" w:cs="Arial"/>
                <w:b/>
                <w:bCs/>
                <w:sz w:val="24"/>
                <w:szCs w:val="24"/>
              </w:rPr>
            </w:pPr>
          </w:p>
          <w:p w14:paraId="2575E761" w14:textId="77777777" w:rsidR="002E2E90" w:rsidRDefault="002E2E90" w:rsidP="3614459A">
            <w:pPr>
              <w:outlineLvl w:val="0"/>
              <w:rPr>
                <w:rFonts w:ascii="Arial" w:eastAsia="Arial" w:hAnsi="Arial" w:cs="Arial"/>
                <w:b/>
                <w:bCs/>
                <w:sz w:val="24"/>
                <w:szCs w:val="24"/>
              </w:rPr>
            </w:pPr>
          </w:p>
          <w:p w14:paraId="081F5803" w14:textId="37C645AE" w:rsidR="002E2E90" w:rsidRDefault="002E2E90" w:rsidP="3614459A">
            <w:pPr>
              <w:outlineLvl w:val="0"/>
              <w:rPr>
                <w:rFonts w:ascii="Arial" w:eastAsia="Arial" w:hAnsi="Arial" w:cs="Arial"/>
                <w:b/>
                <w:bCs/>
                <w:sz w:val="24"/>
                <w:szCs w:val="24"/>
              </w:rPr>
            </w:pPr>
          </w:p>
        </w:tc>
      </w:tr>
      <w:bookmarkEnd w:id="0"/>
    </w:tbl>
    <w:p w14:paraId="3164441B" w14:textId="77777777" w:rsidR="00ED138A" w:rsidRDefault="00ED138A" w:rsidP="3614459A">
      <w:pPr>
        <w:outlineLvl w:val="0"/>
        <w:rPr>
          <w:rFonts w:ascii="Arial" w:eastAsia="Arial" w:hAnsi="Arial" w:cs="Arial"/>
          <w:b/>
          <w:bCs/>
          <w:sz w:val="24"/>
          <w:szCs w:val="24"/>
        </w:rPr>
      </w:pPr>
    </w:p>
    <w:tbl>
      <w:tblPr>
        <w:tblStyle w:val="TableGrid"/>
        <w:tblW w:w="0" w:type="auto"/>
        <w:tblLook w:val="04A0" w:firstRow="1" w:lastRow="0" w:firstColumn="1" w:lastColumn="0" w:noHBand="0" w:noVBand="1"/>
      </w:tblPr>
      <w:tblGrid>
        <w:gridCol w:w="8495"/>
      </w:tblGrid>
      <w:tr w:rsidR="007B39FC" w14:paraId="2B5C3A59" w14:textId="77777777" w:rsidTr="3614459A">
        <w:tc>
          <w:tcPr>
            <w:tcW w:w="8495" w:type="dxa"/>
          </w:tcPr>
          <w:p w14:paraId="4837E66A" w14:textId="3D48F6CC" w:rsidR="007B39FC" w:rsidRDefault="007B39FC" w:rsidP="3614459A">
            <w:pPr>
              <w:outlineLvl w:val="0"/>
              <w:rPr>
                <w:rFonts w:ascii="Arial" w:eastAsia="Arial" w:hAnsi="Arial" w:cs="Arial"/>
                <w:b/>
                <w:bCs/>
                <w:sz w:val="24"/>
                <w:szCs w:val="24"/>
              </w:rPr>
            </w:pPr>
            <w:r w:rsidRPr="3614459A">
              <w:rPr>
                <w:rFonts w:ascii="Arial" w:eastAsia="Arial" w:hAnsi="Arial" w:cs="Arial"/>
                <w:b/>
                <w:bCs/>
                <w:sz w:val="24"/>
                <w:szCs w:val="24"/>
              </w:rPr>
              <w:t>Q5</w:t>
            </w:r>
          </w:p>
          <w:p w14:paraId="238F3A8A" w14:textId="77777777" w:rsidR="007B39FC" w:rsidRDefault="007B39FC" w:rsidP="3614459A">
            <w:pPr>
              <w:outlineLvl w:val="0"/>
              <w:rPr>
                <w:rFonts w:ascii="Arial" w:eastAsia="Arial" w:hAnsi="Arial" w:cs="Arial"/>
                <w:b/>
                <w:bCs/>
                <w:sz w:val="24"/>
                <w:szCs w:val="24"/>
              </w:rPr>
            </w:pPr>
          </w:p>
          <w:p w14:paraId="5C975AD2" w14:textId="4DDDA69E" w:rsidR="007B39FC" w:rsidRDefault="007B39FC" w:rsidP="3614459A">
            <w:pPr>
              <w:outlineLvl w:val="0"/>
              <w:rPr>
                <w:rFonts w:ascii="Arial" w:eastAsia="Arial" w:hAnsi="Arial" w:cs="Arial"/>
                <w:b/>
                <w:bCs/>
                <w:sz w:val="24"/>
                <w:szCs w:val="24"/>
              </w:rPr>
            </w:pPr>
          </w:p>
          <w:p w14:paraId="35841C8E" w14:textId="77777777" w:rsidR="007B39FC" w:rsidRDefault="007B39FC" w:rsidP="3614459A">
            <w:pPr>
              <w:outlineLvl w:val="0"/>
              <w:rPr>
                <w:rFonts w:ascii="Arial" w:eastAsia="Arial" w:hAnsi="Arial" w:cs="Arial"/>
                <w:b/>
                <w:bCs/>
                <w:sz w:val="24"/>
                <w:szCs w:val="24"/>
              </w:rPr>
            </w:pPr>
          </w:p>
          <w:p w14:paraId="28484D80" w14:textId="77777777" w:rsidR="007B39FC" w:rsidRDefault="007B39FC" w:rsidP="3614459A">
            <w:pPr>
              <w:outlineLvl w:val="0"/>
              <w:rPr>
                <w:rFonts w:ascii="Arial" w:eastAsia="Arial" w:hAnsi="Arial" w:cs="Arial"/>
                <w:b/>
                <w:bCs/>
                <w:sz w:val="24"/>
                <w:szCs w:val="24"/>
              </w:rPr>
            </w:pPr>
          </w:p>
          <w:p w14:paraId="78D20023" w14:textId="77777777" w:rsidR="007B39FC" w:rsidRDefault="007B39FC" w:rsidP="3614459A">
            <w:pPr>
              <w:outlineLvl w:val="0"/>
              <w:rPr>
                <w:rFonts w:ascii="Arial" w:eastAsia="Arial" w:hAnsi="Arial" w:cs="Arial"/>
                <w:b/>
                <w:bCs/>
                <w:sz w:val="24"/>
                <w:szCs w:val="24"/>
              </w:rPr>
            </w:pPr>
          </w:p>
        </w:tc>
      </w:tr>
    </w:tbl>
    <w:p w14:paraId="795BA5E3" w14:textId="77777777" w:rsidR="00350F27" w:rsidRDefault="00350F27" w:rsidP="3614459A">
      <w:pPr>
        <w:outlineLvl w:val="0"/>
        <w:rPr>
          <w:rFonts w:ascii="Arial" w:eastAsia="Arial" w:hAnsi="Arial" w:cs="Arial"/>
          <w:b/>
          <w:bCs/>
          <w:sz w:val="24"/>
          <w:szCs w:val="24"/>
          <w:u w:val="single"/>
          <w:lang w:val="en-US"/>
        </w:rPr>
      </w:pPr>
    </w:p>
    <w:p w14:paraId="7E376D0C" w14:textId="7EC226E9" w:rsidR="00ED138A" w:rsidRDefault="00295D9D" w:rsidP="3614459A">
      <w:pPr>
        <w:outlineLvl w:val="0"/>
        <w:rPr>
          <w:rFonts w:ascii="Arial" w:eastAsia="Arial" w:hAnsi="Arial" w:cs="Arial"/>
          <w:b/>
          <w:bCs/>
          <w:sz w:val="24"/>
          <w:szCs w:val="24"/>
        </w:rPr>
      </w:pPr>
      <w:r w:rsidRPr="3614459A">
        <w:rPr>
          <w:rFonts w:ascii="Arial" w:eastAsia="Arial" w:hAnsi="Arial" w:cs="Arial"/>
          <w:b/>
          <w:bCs/>
          <w:sz w:val="24"/>
          <w:szCs w:val="24"/>
          <w:u w:val="single"/>
          <w:lang w:val="en-US"/>
        </w:rPr>
        <w:lastRenderedPageBreak/>
        <w:t xml:space="preserve">SUPPLIER RESPONSE - </w:t>
      </w:r>
      <w:r w:rsidR="005D5E77" w:rsidRPr="3614459A">
        <w:rPr>
          <w:rFonts w:ascii="Arial" w:eastAsia="Arial" w:hAnsi="Arial" w:cs="Arial"/>
          <w:b/>
          <w:bCs/>
          <w:sz w:val="24"/>
          <w:szCs w:val="24"/>
          <w:u w:val="single"/>
          <w:lang w:val="en-US"/>
        </w:rPr>
        <w:t>PRICING SCHEDULE</w:t>
      </w:r>
      <w:r w:rsidR="005D5E77" w:rsidRPr="3614459A">
        <w:rPr>
          <w:rFonts w:ascii="Arial" w:eastAsia="Arial" w:hAnsi="Arial" w:cs="Arial"/>
          <w:b/>
          <w:bCs/>
          <w:sz w:val="24"/>
          <w:szCs w:val="24"/>
        </w:rPr>
        <w:t> </w:t>
      </w:r>
    </w:p>
    <w:p w14:paraId="7A21331F" w14:textId="77777777" w:rsidR="00ED138A" w:rsidRDefault="00ED138A" w:rsidP="3614459A">
      <w:pPr>
        <w:outlineLvl w:val="0"/>
        <w:rPr>
          <w:rFonts w:ascii="Arial" w:eastAsia="Arial" w:hAnsi="Arial" w:cs="Arial"/>
          <w:b/>
          <w:bCs/>
          <w:sz w:val="24"/>
          <w:szCs w:val="24"/>
        </w:rPr>
      </w:pPr>
    </w:p>
    <w:p w14:paraId="031EC29B" w14:textId="77777777" w:rsidR="00F90737" w:rsidRDefault="00F90737" w:rsidP="3614459A">
      <w:pPr>
        <w:outlineLvl w:val="0"/>
        <w:rPr>
          <w:rFonts w:ascii="Arial" w:eastAsia="Arial" w:hAnsi="Arial" w:cs="Arial"/>
          <w:b/>
          <w:bCs/>
          <w:sz w:val="24"/>
          <w:szCs w:val="24"/>
        </w:rPr>
      </w:pPr>
    </w:p>
    <w:tbl>
      <w:tblPr>
        <w:tblW w:w="848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095"/>
        <w:gridCol w:w="3394"/>
      </w:tblGrid>
      <w:tr w:rsidR="005D5E77" w:rsidRPr="005D5E77" w14:paraId="09B38E72" w14:textId="77777777" w:rsidTr="3614459A">
        <w:trPr>
          <w:trHeight w:val="300"/>
        </w:trPr>
        <w:tc>
          <w:tcPr>
            <w:tcW w:w="5095" w:type="dxa"/>
            <w:tcBorders>
              <w:top w:val="single" w:sz="6" w:space="0" w:color="auto"/>
              <w:left w:val="single" w:sz="6" w:space="0" w:color="auto"/>
              <w:bottom w:val="single" w:sz="6" w:space="0" w:color="auto"/>
              <w:right w:val="single" w:sz="6" w:space="0" w:color="auto"/>
            </w:tcBorders>
            <w:hideMark/>
          </w:tcPr>
          <w:p w14:paraId="0C6CD373" w14:textId="77777777" w:rsidR="005D5E77" w:rsidRPr="005D5E77" w:rsidRDefault="005D5E77" w:rsidP="3614459A">
            <w:pPr>
              <w:outlineLvl w:val="0"/>
              <w:rPr>
                <w:rFonts w:ascii="Arial" w:eastAsia="Arial" w:hAnsi="Arial" w:cs="Arial"/>
                <w:b/>
                <w:bCs/>
                <w:sz w:val="24"/>
                <w:szCs w:val="24"/>
              </w:rPr>
            </w:pPr>
            <w:r w:rsidRPr="3614459A">
              <w:rPr>
                <w:rFonts w:ascii="Arial" w:eastAsia="Arial" w:hAnsi="Arial" w:cs="Arial"/>
                <w:b/>
                <w:bCs/>
                <w:sz w:val="24"/>
                <w:szCs w:val="24"/>
              </w:rPr>
              <w:t> </w:t>
            </w:r>
          </w:p>
          <w:p w14:paraId="5FD19531" w14:textId="77777777" w:rsidR="005D5E77" w:rsidRDefault="005D5E77" w:rsidP="3614459A">
            <w:pPr>
              <w:outlineLvl w:val="0"/>
              <w:rPr>
                <w:rFonts w:ascii="Arial" w:eastAsia="Arial" w:hAnsi="Arial" w:cs="Arial"/>
                <w:b/>
                <w:bCs/>
                <w:sz w:val="24"/>
                <w:szCs w:val="24"/>
              </w:rPr>
            </w:pPr>
            <w:r w:rsidRPr="3614459A">
              <w:rPr>
                <w:rFonts w:ascii="Arial" w:eastAsia="Arial" w:hAnsi="Arial" w:cs="Arial"/>
                <w:b/>
                <w:bCs/>
                <w:sz w:val="24"/>
                <w:szCs w:val="24"/>
              </w:rPr>
              <w:t>Description </w:t>
            </w:r>
            <w:r w:rsidR="00835CD5" w:rsidRPr="3614459A">
              <w:rPr>
                <w:rFonts w:ascii="Arial" w:eastAsia="Arial" w:hAnsi="Arial" w:cs="Arial"/>
                <w:b/>
                <w:bCs/>
                <w:sz w:val="24"/>
                <w:szCs w:val="24"/>
              </w:rPr>
              <w:t>(cost breakdown)</w:t>
            </w:r>
          </w:p>
          <w:p w14:paraId="45F89594" w14:textId="23D57C6B" w:rsidR="0082197B" w:rsidRPr="00323B37" w:rsidRDefault="0082197B" w:rsidP="3614459A">
            <w:pPr>
              <w:outlineLvl w:val="0"/>
              <w:rPr>
                <w:rFonts w:ascii="Arial" w:eastAsia="Arial" w:hAnsi="Arial" w:cs="Arial"/>
                <w:i/>
                <w:iCs/>
                <w:sz w:val="24"/>
                <w:szCs w:val="24"/>
              </w:rPr>
            </w:pPr>
            <w:r w:rsidRPr="3614459A">
              <w:rPr>
                <w:rFonts w:ascii="Arial" w:eastAsia="Arial" w:hAnsi="Arial" w:cs="Arial"/>
                <w:i/>
                <w:iCs/>
                <w:sz w:val="24"/>
                <w:szCs w:val="24"/>
              </w:rPr>
              <w:t>Add additional lines as required</w:t>
            </w:r>
          </w:p>
        </w:tc>
        <w:tc>
          <w:tcPr>
            <w:tcW w:w="3394" w:type="dxa"/>
            <w:tcBorders>
              <w:top w:val="single" w:sz="6" w:space="0" w:color="auto"/>
              <w:left w:val="single" w:sz="6" w:space="0" w:color="auto"/>
              <w:bottom w:val="single" w:sz="6" w:space="0" w:color="auto"/>
              <w:right w:val="single" w:sz="6" w:space="0" w:color="auto"/>
            </w:tcBorders>
            <w:hideMark/>
          </w:tcPr>
          <w:p w14:paraId="6C8F2E72" w14:textId="77777777" w:rsidR="005D5E77" w:rsidRPr="005D5E77" w:rsidRDefault="005D5E77" w:rsidP="3614459A">
            <w:pPr>
              <w:outlineLvl w:val="0"/>
              <w:rPr>
                <w:rFonts w:ascii="Arial" w:eastAsia="Arial" w:hAnsi="Arial" w:cs="Arial"/>
                <w:b/>
                <w:bCs/>
                <w:sz w:val="24"/>
                <w:szCs w:val="24"/>
              </w:rPr>
            </w:pPr>
            <w:r w:rsidRPr="3614459A">
              <w:rPr>
                <w:rFonts w:ascii="Arial" w:eastAsia="Arial" w:hAnsi="Arial" w:cs="Arial"/>
                <w:b/>
                <w:bCs/>
                <w:sz w:val="24"/>
                <w:szCs w:val="24"/>
              </w:rPr>
              <w:t> </w:t>
            </w:r>
          </w:p>
          <w:p w14:paraId="4BF5C9E5" w14:textId="77777777" w:rsidR="005D5E77" w:rsidRPr="005D5E77" w:rsidRDefault="005D5E77" w:rsidP="3614459A">
            <w:pPr>
              <w:outlineLvl w:val="0"/>
              <w:rPr>
                <w:rFonts w:ascii="Arial" w:eastAsia="Arial" w:hAnsi="Arial" w:cs="Arial"/>
                <w:b/>
                <w:bCs/>
                <w:sz w:val="24"/>
                <w:szCs w:val="24"/>
              </w:rPr>
            </w:pPr>
            <w:r w:rsidRPr="3614459A">
              <w:rPr>
                <w:rFonts w:ascii="Arial" w:eastAsia="Arial" w:hAnsi="Arial" w:cs="Arial"/>
                <w:b/>
                <w:bCs/>
                <w:sz w:val="24"/>
                <w:szCs w:val="24"/>
              </w:rPr>
              <w:t>Price (£) excluding VAT (Including all reasonable expenses) </w:t>
            </w:r>
          </w:p>
          <w:p w14:paraId="2F4F210C" w14:textId="77777777" w:rsidR="005D5E77" w:rsidRPr="005D5E77" w:rsidRDefault="005D5E77" w:rsidP="3614459A">
            <w:pPr>
              <w:outlineLvl w:val="0"/>
              <w:rPr>
                <w:rFonts w:ascii="Arial" w:eastAsia="Arial" w:hAnsi="Arial" w:cs="Arial"/>
                <w:b/>
                <w:bCs/>
                <w:sz w:val="24"/>
                <w:szCs w:val="24"/>
              </w:rPr>
            </w:pPr>
            <w:r w:rsidRPr="3614459A">
              <w:rPr>
                <w:rFonts w:ascii="Arial" w:eastAsia="Arial" w:hAnsi="Arial" w:cs="Arial"/>
                <w:b/>
                <w:bCs/>
                <w:sz w:val="24"/>
                <w:szCs w:val="24"/>
              </w:rPr>
              <w:t> </w:t>
            </w:r>
          </w:p>
        </w:tc>
      </w:tr>
      <w:tr w:rsidR="005D5E77" w:rsidRPr="005D5E77" w14:paraId="33A57B6E" w14:textId="77777777" w:rsidTr="3614459A">
        <w:trPr>
          <w:trHeight w:val="300"/>
        </w:trPr>
        <w:tc>
          <w:tcPr>
            <w:tcW w:w="5095" w:type="dxa"/>
            <w:tcBorders>
              <w:top w:val="single" w:sz="6" w:space="0" w:color="auto"/>
              <w:left w:val="single" w:sz="6" w:space="0" w:color="auto"/>
              <w:bottom w:val="single" w:sz="6" w:space="0" w:color="auto"/>
              <w:right w:val="single" w:sz="6" w:space="0" w:color="auto"/>
            </w:tcBorders>
          </w:tcPr>
          <w:p w14:paraId="486C7106" w14:textId="4CED0BF9" w:rsidR="005D5E77" w:rsidRPr="005D5E77" w:rsidRDefault="005D5E77" w:rsidP="3614459A">
            <w:pPr>
              <w:outlineLvl w:val="0"/>
              <w:rPr>
                <w:rFonts w:ascii="Arial" w:eastAsia="Arial" w:hAnsi="Arial" w:cs="Arial"/>
                <w:sz w:val="24"/>
                <w:szCs w:val="24"/>
              </w:rPr>
            </w:pPr>
          </w:p>
        </w:tc>
        <w:tc>
          <w:tcPr>
            <w:tcW w:w="3394" w:type="dxa"/>
            <w:tcBorders>
              <w:top w:val="single" w:sz="6" w:space="0" w:color="auto"/>
              <w:left w:val="single" w:sz="6" w:space="0" w:color="auto"/>
              <w:bottom w:val="single" w:sz="6" w:space="0" w:color="auto"/>
              <w:right w:val="single" w:sz="6" w:space="0" w:color="auto"/>
            </w:tcBorders>
            <w:hideMark/>
          </w:tcPr>
          <w:p w14:paraId="0338C335" w14:textId="77777777" w:rsidR="005D5E77" w:rsidRPr="005D5E77" w:rsidRDefault="005D5E77" w:rsidP="3614459A">
            <w:pPr>
              <w:outlineLvl w:val="0"/>
              <w:rPr>
                <w:rFonts w:ascii="Arial" w:eastAsia="Arial" w:hAnsi="Arial" w:cs="Arial"/>
                <w:b/>
                <w:bCs/>
                <w:sz w:val="24"/>
                <w:szCs w:val="24"/>
              </w:rPr>
            </w:pPr>
            <w:r w:rsidRPr="3614459A">
              <w:rPr>
                <w:rFonts w:ascii="Arial" w:eastAsia="Arial" w:hAnsi="Arial" w:cs="Arial"/>
                <w:b/>
                <w:bCs/>
                <w:sz w:val="24"/>
                <w:szCs w:val="24"/>
              </w:rPr>
              <w:t> </w:t>
            </w:r>
          </w:p>
        </w:tc>
      </w:tr>
      <w:tr w:rsidR="00F90737" w:rsidRPr="005D5E77" w14:paraId="597F4FDF" w14:textId="77777777" w:rsidTr="3614459A">
        <w:trPr>
          <w:trHeight w:val="300"/>
        </w:trPr>
        <w:tc>
          <w:tcPr>
            <w:tcW w:w="5095" w:type="dxa"/>
            <w:tcBorders>
              <w:top w:val="single" w:sz="6" w:space="0" w:color="auto"/>
              <w:left w:val="single" w:sz="6" w:space="0" w:color="auto"/>
              <w:bottom w:val="single" w:sz="6" w:space="0" w:color="auto"/>
              <w:right w:val="single" w:sz="6" w:space="0" w:color="auto"/>
            </w:tcBorders>
          </w:tcPr>
          <w:p w14:paraId="116CE4AB" w14:textId="77777777" w:rsidR="00F90737" w:rsidRPr="005D5E77" w:rsidRDefault="00F90737" w:rsidP="3614459A">
            <w:pPr>
              <w:outlineLvl w:val="0"/>
              <w:rPr>
                <w:rFonts w:ascii="Arial" w:eastAsia="Arial" w:hAnsi="Arial" w:cs="Arial"/>
                <w:sz w:val="24"/>
                <w:szCs w:val="24"/>
              </w:rPr>
            </w:pPr>
          </w:p>
        </w:tc>
        <w:tc>
          <w:tcPr>
            <w:tcW w:w="3394" w:type="dxa"/>
            <w:tcBorders>
              <w:top w:val="single" w:sz="6" w:space="0" w:color="auto"/>
              <w:left w:val="single" w:sz="6" w:space="0" w:color="auto"/>
              <w:bottom w:val="single" w:sz="6" w:space="0" w:color="auto"/>
              <w:right w:val="single" w:sz="6" w:space="0" w:color="auto"/>
            </w:tcBorders>
          </w:tcPr>
          <w:p w14:paraId="198D36E3" w14:textId="77777777" w:rsidR="00F90737" w:rsidRPr="005D5E77" w:rsidRDefault="00F90737" w:rsidP="3614459A">
            <w:pPr>
              <w:outlineLvl w:val="0"/>
              <w:rPr>
                <w:rFonts w:ascii="Arial" w:eastAsia="Arial" w:hAnsi="Arial" w:cs="Arial"/>
                <w:b/>
                <w:bCs/>
                <w:sz w:val="24"/>
                <w:szCs w:val="24"/>
              </w:rPr>
            </w:pPr>
          </w:p>
        </w:tc>
      </w:tr>
      <w:tr w:rsidR="00835CD5" w:rsidRPr="005D5E77" w14:paraId="5377B5B0" w14:textId="77777777" w:rsidTr="3614459A">
        <w:trPr>
          <w:trHeight w:val="300"/>
        </w:trPr>
        <w:tc>
          <w:tcPr>
            <w:tcW w:w="5095" w:type="dxa"/>
            <w:tcBorders>
              <w:top w:val="single" w:sz="6" w:space="0" w:color="auto"/>
              <w:left w:val="single" w:sz="6" w:space="0" w:color="auto"/>
              <w:bottom w:val="single" w:sz="6" w:space="0" w:color="auto"/>
              <w:right w:val="single" w:sz="6" w:space="0" w:color="auto"/>
            </w:tcBorders>
          </w:tcPr>
          <w:p w14:paraId="2ECF2962" w14:textId="77777777" w:rsidR="00835CD5" w:rsidRPr="005D5E77" w:rsidRDefault="00835CD5" w:rsidP="3614459A">
            <w:pPr>
              <w:outlineLvl w:val="0"/>
              <w:rPr>
                <w:rFonts w:ascii="Arial" w:eastAsia="Arial" w:hAnsi="Arial" w:cs="Arial"/>
                <w:sz w:val="24"/>
                <w:szCs w:val="24"/>
              </w:rPr>
            </w:pPr>
          </w:p>
        </w:tc>
        <w:tc>
          <w:tcPr>
            <w:tcW w:w="3394" w:type="dxa"/>
            <w:tcBorders>
              <w:top w:val="single" w:sz="6" w:space="0" w:color="auto"/>
              <w:left w:val="single" w:sz="6" w:space="0" w:color="auto"/>
              <w:bottom w:val="single" w:sz="6" w:space="0" w:color="auto"/>
              <w:right w:val="single" w:sz="6" w:space="0" w:color="auto"/>
            </w:tcBorders>
          </w:tcPr>
          <w:p w14:paraId="5C736F0A" w14:textId="77777777" w:rsidR="00835CD5" w:rsidRPr="005D5E77" w:rsidRDefault="00835CD5" w:rsidP="3614459A">
            <w:pPr>
              <w:outlineLvl w:val="0"/>
              <w:rPr>
                <w:rFonts w:ascii="Arial" w:eastAsia="Arial" w:hAnsi="Arial" w:cs="Arial"/>
                <w:b/>
                <w:bCs/>
                <w:sz w:val="24"/>
                <w:szCs w:val="24"/>
              </w:rPr>
            </w:pPr>
          </w:p>
        </w:tc>
      </w:tr>
      <w:tr w:rsidR="005D5E77" w:rsidRPr="005D5E77" w14:paraId="5674F5BD" w14:textId="77777777" w:rsidTr="3614459A">
        <w:trPr>
          <w:trHeight w:val="300"/>
        </w:trPr>
        <w:tc>
          <w:tcPr>
            <w:tcW w:w="5095" w:type="dxa"/>
            <w:tcBorders>
              <w:top w:val="single" w:sz="6" w:space="0" w:color="auto"/>
              <w:left w:val="single" w:sz="6" w:space="0" w:color="auto"/>
              <w:bottom w:val="single" w:sz="6" w:space="0" w:color="auto"/>
              <w:right w:val="single" w:sz="6" w:space="0" w:color="auto"/>
            </w:tcBorders>
          </w:tcPr>
          <w:p w14:paraId="6E7D071F" w14:textId="0EF5F2D2" w:rsidR="005D5E77" w:rsidRPr="005D5E77" w:rsidRDefault="005D5E77" w:rsidP="3614459A">
            <w:pPr>
              <w:outlineLvl w:val="0"/>
              <w:rPr>
                <w:rFonts w:ascii="Arial" w:eastAsia="Arial" w:hAnsi="Arial" w:cs="Arial"/>
                <w:sz w:val="24"/>
                <w:szCs w:val="24"/>
              </w:rPr>
            </w:pPr>
          </w:p>
        </w:tc>
        <w:tc>
          <w:tcPr>
            <w:tcW w:w="3394" w:type="dxa"/>
            <w:tcBorders>
              <w:top w:val="single" w:sz="6" w:space="0" w:color="auto"/>
              <w:left w:val="single" w:sz="6" w:space="0" w:color="auto"/>
              <w:bottom w:val="single" w:sz="6" w:space="0" w:color="auto"/>
              <w:right w:val="single" w:sz="6" w:space="0" w:color="auto"/>
            </w:tcBorders>
            <w:hideMark/>
          </w:tcPr>
          <w:p w14:paraId="4D873123" w14:textId="77777777" w:rsidR="005D5E77" w:rsidRPr="005D5E77" w:rsidRDefault="005D5E77" w:rsidP="3614459A">
            <w:pPr>
              <w:outlineLvl w:val="0"/>
              <w:rPr>
                <w:rFonts w:ascii="Arial" w:eastAsia="Arial" w:hAnsi="Arial" w:cs="Arial"/>
                <w:b/>
                <w:bCs/>
                <w:sz w:val="24"/>
                <w:szCs w:val="24"/>
              </w:rPr>
            </w:pPr>
            <w:r w:rsidRPr="3614459A">
              <w:rPr>
                <w:rFonts w:ascii="Arial" w:eastAsia="Arial" w:hAnsi="Arial" w:cs="Arial"/>
                <w:b/>
                <w:bCs/>
                <w:sz w:val="24"/>
                <w:szCs w:val="24"/>
              </w:rPr>
              <w:t> </w:t>
            </w:r>
          </w:p>
        </w:tc>
      </w:tr>
      <w:tr w:rsidR="005D5E77" w:rsidRPr="005D5E77" w14:paraId="7E3A532B" w14:textId="77777777" w:rsidTr="3614459A">
        <w:trPr>
          <w:trHeight w:val="300"/>
        </w:trPr>
        <w:tc>
          <w:tcPr>
            <w:tcW w:w="5095" w:type="dxa"/>
            <w:tcBorders>
              <w:top w:val="single" w:sz="6" w:space="0" w:color="auto"/>
              <w:left w:val="single" w:sz="6" w:space="0" w:color="auto"/>
              <w:bottom w:val="single" w:sz="12" w:space="0" w:color="auto"/>
              <w:right w:val="single" w:sz="6" w:space="0" w:color="auto"/>
            </w:tcBorders>
          </w:tcPr>
          <w:p w14:paraId="60042E52" w14:textId="0C712B6C" w:rsidR="005D5E77" w:rsidRPr="005D5E77" w:rsidRDefault="005D5E77" w:rsidP="3614459A">
            <w:pPr>
              <w:outlineLvl w:val="0"/>
              <w:rPr>
                <w:rFonts w:ascii="Arial" w:eastAsia="Arial" w:hAnsi="Arial" w:cs="Arial"/>
                <w:sz w:val="24"/>
                <w:szCs w:val="24"/>
              </w:rPr>
            </w:pPr>
          </w:p>
        </w:tc>
        <w:tc>
          <w:tcPr>
            <w:tcW w:w="3394" w:type="dxa"/>
            <w:tcBorders>
              <w:top w:val="single" w:sz="6" w:space="0" w:color="auto"/>
              <w:left w:val="single" w:sz="6" w:space="0" w:color="auto"/>
              <w:bottom w:val="single" w:sz="12" w:space="0" w:color="auto"/>
              <w:right w:val="single" w:sz="6" w:space="0" w:color="auto"/>
            </w:tcBorders>
            <w:hideMark/>
          </w:tcPr>
          <w:p w14:paraId="1B71F7C0" w14:textId="77777777" w:rsidR="005D5E77" w:rsidRPr="005D5E77" w:rsidRDefault="005D5E77" w:rsidP="3614459A">
            <w:pPr>
              <w:outlineLvl w:val="0"/>
              <w:rPr>
                <w:rFonts w:ascii="Arial" w:eastAsia="Arial" w:hAnsi="Arial" w:cs="Arial"/>
                <w:b/>
                <w:bCs/>
                <w:sz w:val="24"/>
                <w:szCs w:val="24"/>
              </w:rPr>
            </w:pPr>
            <w:r w:rsidRPr="3614459A">
              <w:rPr>
                <w:rFonts w:ascii="Arial" w:eastAsia="Arial" w:hAnsi="Arial" w:cs="Arial"/>
                <w:b/>
                <w:bCs/>
                <w:sz w:val="24"/>
                <w:szCs w:val="24"/>
              </w:rPr>
              <w:t> </w:t>
            </w:r>
          </w:p>
        </w:tc>
      </w:tr>
      <w:tr w:rsidR="005D5E77" w:rsidRPr="005D5E77" w14:paraId="5C0BD458" w14:textId="77777777" w:rsidTr="3614459A">
        <w:trPr>
          <w:trHeight w:val="300"/>
        </w:trPr>
        <w:tc>
          <w:tcPr>
            <w:tcW w:w="5095" w:type="dxa"/>
            <w:tcBorders>
              <w:top w:val="single" w:sz="12" w:space="0" w:color="auto"/>
              <w:left w:val="single" w:sz="6" w:space="0" w:color="auto"/>
              <w:bottom w:val="single" w:sz="6" w:space="0" w:color="auto"/>
              <w:right w:val="single" w:sz="6" w:space="0" w:color="auto"/>
            </w:tcBorders>
            <w:hideMark/>
          </w:tcPr>
          <w:p w14:paraId="1E959155" w14:textId="57A2F748" w:rsidR="005D5E77" w:rsidRPr="005D5E77" w:rsidRDefault="005D5E77" w:rsidP="3614459A">
            <w:pPr>
              <w:outlineLvl w:val="0"/>
              <w:rPr>
                <w:rFonts w:ascii="Arial" w:eastAsia="Arial" w:hAnsi="Arial" w:cs="Arial"/>
                <w:b/>
                <w:bCs/>
                <w:sz w:val="24"/>
                <w:szCs w:val="24"/>
              </w:rPr>
            </w:pPr>
            <w:r w:rsidRPr="3614459A">
              <w:rPr>
                <w:rFonts w:ascii="Arial" w:eastAsia="Arial" w:hAnsi="Arial" w:cs="Arial"/>
                <w:b/>
                <w:bCs/>
                <w:sz w:val="24"/>
                <w:szCs w:val="24"/>
              </w:rPr>
              <w:t> </w:t>
            </w:r>
            <w:r w:rsidR="00835CD5" w:rsidRPr="3614459A">
              <w:rPr>
                <w:rFonts w:ascii="Arial" w:eastAsia="Arial" w:hAnsi="Arial" w:cs="Arial"/>
                <w:b/>
                <w:bCs/>
                <w:sz w:val="24"/>
                <w:szCs w:val="24"/>
              </w:rPr>
              <w:t>TOTAL:</w:t>
            </w:r>
          </w:p>
        </w:tc>
        <w:tc>
          <w:tcPr>
            <w:tcW w:w="3394" w:type="dxa"/>
            <w:tcBorders>
              <w:top w:val="single" w:sz="12" w:space="0" w:color="auto"/>
              <w:left w:val="single" w:sz="6" w:space="0" w:color="auto"/>
              <w:bottom w:val="single" w:sz="6" w:space="0" w:color="auto"/>
              <w:right w:val="single" w:sz="6" w:space="0" w:color="auto"/>
            </w:tcBorders>
            <w:hideMark/>
          </w:tcPr>
          <w:p w14:paraId="6AF53554" w14:textId="21F574BA" w:rsidR="005D5E77" w:rsidRPr="005D5E77" w:rsidRDefault="005D5E77" w:rsidP="3614459A">
            <w:pPr>
              <w:outlineLvl w:val="0"/>
              <w:rPr>
                <w:rFonts w:ascii="Arial" w:eastAsia="Arial" w:hAnsi="Arial" w:cs="Arial"/>
                <w:b/>
                <w:bCs/>
                <w:sz w:val="24"/>
                <w:szCs w:val="24"/>
              </w:rPr>
            </w:pPr>
            <w:r w:rsidRPr="3614459A">
              <w:rPr>
                <w:rFonts w:ascii="Arial" w:eastAsia="Arial" w:hAnsi="Arial" w:cs="Arial"/>
                <w:b/>
                <w:bCs/>
                <w:sz w:val="24"/>
                <w:szCs w:val="24"/>
              </w:rPr>
              <w:t> </w:t>
            </w:r>
            <w:r w:rsidR="00835CD5" w:rsidRPr="3614459A">
              <w:rPr>
                <w:rFonts w:ascii="Arial" w:eastAsia="Arial" w:hAnsi="Arial" w:cs="Arial"/>
                <w:b/>
                <w:bCs/>
                <w:sz w:val="24"/>
                <w:szCs w:val="24"/>
              </w:rPr>
              <w:t>£</w:t>
            </w:r>
          </w:p>
        </w:tc>
      </w:tr>
    </w:tbl>
    <w:p w14:paraId="0D5357F1" w14:textId="77777777" w:rsidR="00ED138A" w:rsidRDefault="00ED138A" w:rsidP="3614459A">
      <w:pPr>
        <w:outlineLvl w:val="0"/>
        <w:rPr>
          <w:rFonts w:ascii="Arial" w:eastAsia="Arial" w:hAnsi="Arial" w:cs="Arial"/>
          <w:b/>
          <w:bCs/>
          <w:sz w:val="24"/>
          <w:szCs w:val="24"/>
        </w:rPr>
      </w:pPr>
    </w:p>
    <w:p w14:paraId="20D5D5D9" w14:textId="65F1BE05" w:rsidR="00216CA3" w:rsidRPr="0007303D" w:rsidRDefault="00216CA3" w:rsidP="3614459A">
      <w:pPr>
        <w:jc w:val="both"/>
        <w:rPr>
          <w:rFonts w:ascii="Arial" w:eastAsia="Arial" w:hAnsi="Arial" w:cs="Arial"/>
          <w:b/>
          <w:bCs/>
          <w:sz w:val="24"/>
          <w:szCs w:val="24"/>
        </w:rPr>
      </w:pPr>
      <w:r w:rsidRPr="3614459A">
        <w:rPr>
          <w:rFonts w:ascii="Arial" w:eastAsia="Arial" w:hAnsi="Arial" w:cs="Arial"/>
          <w:b/>
          <w:bCs/>
          <w:sz w:val="24"/>
          <w:szCs w:val="24"/>
        </w:rPr>
        <w:t xml:space="preserve">Please confirm </w:t>
      </w:r>
      <w:r w:rsidR="004979ED" w:rsidRPr="3614459A">
        <w:rPr>
          <w:rFonts w:ascii="Arial" w:eastAsia="Arial" w:hAnsi="Arial" w:cs="Arial"/>
          <w:b/>
          <w:bCs/>
          <w:sz w:val="24"/>
          <w:szCs w:val="24"/>
        </w:rPr>
        <w:t>this offer</w:t>
      </w:r>
      <w:r w:rsidRPr="3614459A">
        <w:rPr>
          <w:rFonts w:ascii="Arial" w:eastAsia="Arial" w:hAnsi="Arial" w:cs="Arial"/>
          <w:b/>
          <w:bCs/>
          <w:sz w:val="24"/>
          <w:szCs w:val="24"/>
        </w:rPr>
        <w:t xml:space="preserve"> value in writing:</w:t>
      </w:r>
    </w:p>
    <w:p w14:paraId="42C75430" w14:textId="77777777" w:rsidR="00216CA3" w:rsidRDefault="00216CA3" w:rsidP="3614459A">
      <w:pPr>
        <w:jc w:val="both"/>
        <w:rPr>
          <w:rFonts w:ascii="Arial" w:eastAsia="Arial" w:hAnsi="Arial" w:cs="Arial"/>
          <w:sz w:val="24"/>
          <w:szCs w:val="24"/>
        </w:rPr>
      </w:pPr>
    </w:p>
    <w:p w14:paraId="22840416" w14:textId="42F61D78" w:rsidR="00323B37" w:rsidRPr="00B56FAD" w:rsidRDefault="00216CA3" w:rsidP="3614459A">
      <w:pPr>
        <w:jc w:val="both"/>
        <w:rPr>
          <w:rFonts w:ascii="Arial" w:eastAsia="Arial" w:hAnsi="Arial" w:cs="Arial"/>
          <w:sz w:val="24"/>
          <w:szCs w:val="24"/>
        </w:rPr>
      </w:pPr>
      <w:r w:rsidRPr="3614459A">
        <w:rPr>
          <w:rFonts w:ascii="Arial" w:eastAsia="Arial" w:hAnsi="Arial" w:cs="Arial"/>
          <w:sz w:val="24"/>
          <w:szCs w:val="24"/>
        </w:rPr>
        <w:t xml:space="preserve"> …………………………</w:t>
      </w:r>
      <w:r w:rsidR="0007303D" w:rsidRPr="3614459A">
        <w:rPr>
          <w:rFonts w:ascii="Arial" w:eastAsia="Arial" w:hAnsi="Arial" w:cs="Arial"/>
          <w:sz w:val="24"/>
          <w:szCs w:val="24"/>
        </w:rPr>
        <w:t>……….</w:t>
      </w:r>
      <w:r w:rsidRPr="3614459A">
        <w:rPr>
          <w:rFonts w:ascii="Arial" w:eastAsia="Arial" w:hAnsi="Arial" w:cs="Arial"/>
          <w:sz w:val="24"/>
          <w:szCs w:val="24"/>
        </w:rPr>
        <w:t>………pounds and ………</w:t>
      </w:r>
      <w:proofErr w:type="gramStart"/>
      <w:r w:rsidRPr="3614459A">
        <w:rPr>
          <w:rFonts w:ascii="Arial" w:eastAsia="Arial" w:hAnsi="Arial" w:cs="Arial"/>
          <w:sz w:val="24"/>
          <w:szCs w:val="24"/>
        </w:rPr>
        <w:t>…</w:t>
      </w:r>
      <w:r w:rsidR="004979ED" w:rsidRPr="3614459A">
        <w:rPr>
          <w:rFonts w:ascii="Arial" w:eastAsia="Arial" w:hAnsi="Arial" w:cs="Arial"/>
          <w:sz w:val="24"/>
          <w:szCs w:val="24"/>
        </w:rPr>
        <w:t>..</w:t>
      </w:r>
      <w:proofErr w:type="gramEnd"/>
      <w:r w:rsidRPr="3614459A">
        <w:rPr>
          <w:rFonts w:ascii="Arial" w:eastAsia="Arial" w:hAnsi="Arial" w:cs="Arial"/>
          <w:sz w:val="24"/>
          <w:szCs w:val="24"/>
        </w:rPr>
        <w:t>…………</w:t>
      </w:r>
      <w:proofErr w:type="gramStart"/>
      <w:r w:rsidRPr="3614459A">
        <w:rPr>
          <w:rFonts w:ascii="Arial" w:eastAsia="Arial" w:hAnsi="Arial" w:cs="Arial"/>
          <w:sz w:val="24"/>
          <w:szCs w:val="24"/>
        </w:rPr>
        <w:t>…..</w:t>
      </w:r>
      <w:proofErr w:type="gramEnd"/>
      <w:r w:rsidRPr="3614459A">
        <w:rPr>
          <w:rFonts w:ascii="Arial" w:eastAsia="Arial" w:hAnsi="Arial" w:cs="Arial"/>
          <w:sz w:val="24"/>
          <w:szCs w:val="24"/>
        </w:rPr>
        <w:t xml:space="preserve"> pence.</w:t>
      </w:r>
    </w:p>
    <w:p w14:paraId="1AFF4EC9" w14:textId="77777777" w:rsidR="00216CA3" w:rsidRDefault="00216CA3" w:rsidP="3614459A">
      <w:pPr>
        <w:outlineLvl w:val="0"/>
        <w:rPr>
          <w:rFonts w:ascii="Arial" w:eastAsia="Arial" w:hAnsi="Arial" w:cs="Arial"/>
          <w:b/>
          <w:bCs/>
          <w:sz w:val="24"/>
          <w:szCs w:val="24"/>
        </w:rPr>
      </w:pPr>
    </w:p>
    <w:p w14:paraId="19DBCF8A" w14:textId="5896F85B" w:rsidR="005D5E77" w:rsidRPr="005D5E77" w:rsidRDefault="005D5E77" w:rsidP="3614459A">
      <w:pPr>
        <w:outlineLvl w:val="0"/>
        <w:rPr>
          <w:rFonts w:ascii="Arial" w:eastAsia="Arial" w:hAnsi="Arial" w:cs="Arial"/>
          <w:b/>
          <w:bCs/>
          <w:sz w:val="24"/>
          <w:szCs w:val="24"/>
        </w:rPr>
      </w:pPr>
      <w:r w:rsidRPr="3614459A">
        <w:rPr>
          <w:rFonts w:ascii="Arial" w:eastAsia="Arial" w:hAnsi="Arial" w:cs="Arial"/>
          <w:b/>
          <w:bCs/>
          <w:sz w:val="24"/>
          <w:szCs w:val="24"/>
        </w:rPr>
        <w:t>Company Name</w:t>
      </w:r>
      <w:r w:rsidR="000A7CC0" w:rsidRPr="3614459A">
        <w:rPr>
          <w:rFonts w:ascii="Arial" w:eastAsia="Arial" w:hAnsi="Arial" w:cs="Arial"/>
          <w:b/>
          <w:bCs/>
          <w:sz w:val="24"/>
          <w:szCs w:val="24"/>
        </w:rPr>
        <w:t xml:space="preserve">: </w:t>
      </w:r>
      <w:r w:rsidRPr="3614459A">
        <w:rPr>
          <w:rFonts w:ascii="Arial" w:eastAsia="Arial" w:hAnsi="Arial" w:cs="Arial"/>
          <w:sz w:val="24"/>
          <w:szCs w:val="24"/>
        </w:rPr>
        <w:t>……………………………</w:t>
      </w:r>
      <w:r w:rsidR="000A7CC0" w:rsidRPr="3614459A">
        <w:rPr>
          <w:rFonts w:ascii="Arial" w:eastAsia="Arial" w:hAnsi="Arial" w:cs="Arial"/>
          <w:sz w:val="24"/>
          <w:szCs w:val="24"/>
        </w:rPr>
        <w:t>…</w:t>
      </w:r>
      <w:r w:rsidRPr="3614459A">
        <w:rPr>
          <w:rFonts w:ascii="Arial" w:eastAsia="Arial" w:hAnsi="Arial" w:cs="Arial"/>
          <w:sz w:val="24"/>
          <w:szCs w:val="24"/>
        </w:rPr>
        <w:t>…………………………………</w:t>
      </w:r>
      <w:r w:rsidR="00216CA3" w:rsidRPr="3614459A">
        <w:rPr>
          <w:rFonts w:ascii="Arial" w:eastAsia="Arial" w:hAnsi="Arial" w:cs="Arial"/>
          <w:sz w:val="24"/>
          <w:szCs w:val="24"/>
        </w:rPr>
        <w:t>……</w:t>
      </w:r>
    </w:p>
    <w:p w14:paraId="20B5AC10" w14:textId="77777777" w:rsidR="005D5E77" w:rsidRPr="005D5E77" w:rsidRDefault="005D5E77" w:rsidP="3614459A">
      <w:pPr>
        <w:outlineLvl w:val="0"/>
        <w:rPr>
          <w:rFonts w:ascii="Arial" w:eastAsia="Arial" w:hAnsi="Arial" w:cs="Arial"/>
          <w:b/>
          <w:bCs/>
          <w:sz w:val="24"/>
          <w:szCs w:val="24"/>
        </w:rPr>
      </w:pPr>
      <w:r w:rsidRPr="3614459A">
        <w:rPr>
          <w:rFonts w:ascii="Arial" w:eastAsia="Arial" w:hAnsi="Arial" w:cs="Arial"/>
          <w:b/>
          <w:bCs/>
          <w:sz w:val="24"/>
          <w:szCs w:val="24"/>
        </w:rPr>
        <w:t> </w:t>
      </w:r>
    </w:p>
    <w:p w14:paraId="7496ADDD" w14:textId="77777777" w:rsidR="005D5E77" w:rsidRPr="005D5E77" w:rsidRDefault="005D5E77" w:rsidP="3614459A">
      <w:pPr>
        <w:outlineLvl w:val="0"/>
        <w:rPr>
          <w:rFonts w:ascii="Arial" w:eastAsia="Arial" w:hAnsi="Arial" w:cs="Arial"/>
          <w:b/>
          <w:bCs/>
          <w:sz w:val="24"/>
          <w:szCs w:val="24"/>
        </w:rPr>
      </w:pPr>
      <w:r w:rsidRPr="3614459A">
        <w:rPr>
          <w:rFonts w:ascii="Arial" w:eastAsia="Arial" w:hAnsi="Arial" w:cs="Arial"/>
          <w:b/>
          <w:bCs/>
          <w:sz w:val="24"/>
          <w:szCs w:val="24"/>
        </w:rPr>
        <w:t> </w:t>
      </w:r>
    </w:p>
    <w:p w14:paraId="5398DF23" w14:textId="32C28FA7" w:rsidR="005D5E77" w:rsidRPr="005D5E77" w:rsidRDefault="005D5E77" w:rsidP="3614459A">
      <w:pPr>
        <w:outlineLvl w:val="0"/>
        <w:rPr>
          <w:rFonts w:ascii="Arial" w:eastAsia="Arial" w:hAnsi="Arial" w:cs="Arial"/>
          <w:b/>
          <w:bCs/>
          <w:sz w:val="24"/>
          <w:szCs w:val="24"/>
        </w:rPr>
      </w:pPr>
      <w:r w:rsidRPr="3614459A">
        <w:rPr>
          <w:rFonts w:ascii="Arial" w:eastAsia="Arial" w:hAnsi="Arial" w:cs="Arial"/>
          <w:b/>
          <w:bCs/>
          <w:sz w:val="24"/>
          <w:szCs w:val="24"/>
        </w:rPr>
        <w:t>Address</w:t>
      </w:r>
      <w:r w:rsidR="000A7CC0" w:rsidRPr="3614459A">
        <w:rPr>
          <w:rFonts w:ascii="Arial" w:eastAsia="Arial" w:hAnsi="Arial" w:cs="Arial"/>
          <w:b/>
          <w:bCs/>
          <w:sz w:val="24"/>
          <w:szCs w:val="24"/>
        </w:rPr>
        <w:t>:</w:t>
      </w:r>
      <w:r w:rsidRPr="3614459A">
        <w:rPr>
          <w:rFonts w:ascii="Arial" w:eastAsia="Arial" w:hAnsi="Arial" w:cs="Arial"/>
          <w:b/>
          <w:bCs/>
          <w:sz w:val="24"/>
          <w:szCs w:val="24"/>
        </w:rPr>
        <w:t> </w:t>
      </w:r>
      <w:r w:rsidRPr="3614459A">
        <w:rPr>
          <w:rFonts w:ascii="Arial" w:eastAsia="Arial" w:hAnsi="Arial" w:cs="Arial"/>
          <w:sz w:val="24"/>
          <w:szCs w:val="24"/>
        </w:rPr>
        <w:t>……………………………………………………………………………</w:t>
      </w:r>
      <w:proofErr w:type="gramStart"/>
      <w:r w:rsidRPr="3614459A">
        <w:rPr>
          <w:rFonts w:ascii="Arial" w:eastAsia="Arial" w:hAnsi="Arial" w:cs="Arial"/>
          <w:sz w:val="24"/>
          <w:szCs w:val="24"/>
        </w:rPr>
        <w:t>…</w:t>
      </w:r>
      <w:r w:rsidR="00216CA3" w:rsidRPr="3614459A">
        <w:rPr>
          <w:rFonts w:ascii="Arial" w:eastAsia="Arial" w:hAnsi="Arial" w:cs="Arial"/>
          <w:sz w:val="24"/>
          <w:szCs w:val="24"/>
        </w:rPr>
        <w:t>..</w:t>
      </w:r>
      <w:proofErr w:type="gramEnd"/>
    </w:p>
    <w:p w14:paraId="2AB51244" w14:textId="77777777" w:rsidR="005D5E77" w:rsidRPr="005D5E77" w:rsidRDefault="005D5E77" w:rsidP="3614459A">
      <w:pPr>
        <w:outlineLvl w:val="0"/>
        <w:rPr>
          <w:rFonts w:ascii="Arial" w:eastAsia="Arial" w:hAnsi="Arial" w:cs="Arial"/>
          <w:b/>
          <w:bCs/>
          <w:sz w:val="24"/>
          <w:szCs w:val="24"/>
        </w:rPr>
      </w:pPr>
      <w:r w:rsidRPr="3614459A">
        <w:rPr>
          <w:rFonts w:ascii="Arial" w:eastAsia="Arial" w:hAnsi="Arial" w:cs="Arial"/>
          <w:b/>
          <w:bCs/>
          <w:sz w:val="24"/>
          <w:szCs w:val="24"/>
        </w:rPr>
        <w:t> </w:t>
      </w:r>
    </w:p>
    <w:p w14:paraId="7F8A784A" w14:textId="58CBBEC9" w:rsidR="005D5E77" w:rsidRPr="004979ED" w:rsidRDefault="005D5E77" w:rsidP="3614459A">
      <w:pPr>
        <w:outlineLvl w:val="0"/>
        <w:rPr>
          <w:rFonts w:ascii="Arial" w:eastAsia="Arial" w:hAnsi="Arial" w:cs="Arial"/>
          <w:sz w:val="24"/>
          <w:szCs w:val="24"/>
        </w:rPr>
      </w:pPr>
      <w:r w:rsidRPr="3614459A">
        <w:rPr>
          <w:rFonts w:ascii="Arial" w:eastAsia="Arial" w:hAnsi="Arial" w:cs="Arial"/>
          <w:sz w:val="24"/>
          <w:szCs w:val="24"/>
        </w:rPr>
        <w:t>  ……………………………………………………………......................................</w:t>
      </w:r>
      <w:r w:rsidR="00216CA3" w:rsidRPr="3614459A">
        <w:rPr>
          <w:rFonts w:ascii="Arial" w:eastAsia="Arial" w:hAnsi="Arial" w:cs="Arial"/>
          <w:sz w:val="24"/>
          <w:szCs w:val="24"/>
        </w:rPr>
        <w:t>...</w:t>
      </w:r>
    </w:p>
    <w:p w14:paraId="7E35BAEC" w14:textId="77777777" w:rsidR="005D5E77" w:rsidRPr="005D5E77" w:rsidRDefault="005D5E77" w:rsidP="3614459A">
      <w:pPr>
        <w:outlineLvl w:val="0"/>
        <w:rPr>
          <w:rFonts w:ascii="Arial" w:eastAsia="Arial" w:hAnsi="Arial" w:cs="Arial"/>
          <w:b/>
          <w:bCs/>
          <w:sz w:val="24"/>
          <w:szCs w:val="24"/>
        </w:rPr>
      </w:pPr>
      <w:r w:rsidRPr="3614459A">
        <w:rPr>
          <w:rFonts w:ascii="Arial" w:eastAsia="Arial" w:hAnsi="Arial" w:cs="Arial"/>
          <w:b/>
          <w:bCs/>
          <w:sz w:val="24"/>
          <w:szCs w:val="24"/>
        </w:rPr>
        <w:t> </w:t>
      </w:r>
    </w:p>
    <w:p w14:paraId="6E50DC4E" w14:textId="37ECF4B4" w:rsidR="005D5E77" w:rsidRPr="005D5E77" w:rsidRDefault="005D5E77" w:rsidP="3614459A">
      <w:pPr>
        <w:outlineLvl w:val="0"/>
        <w:rPr>
          <w:rFonts w:ascii="Arial" w:eastAsia="Arial" w:hAnsi="Arial" w:cs="Arial"/>
          <w:b/>
          <w:bCs/>
          <w:sz w:val="24"/>
          <w:szCs w:val="24"/>
        </w:rPr>
      </w:pPr>
      <w:r w:rsidRPr="3614459A">
        <w:rPr>
          <w:rFonts w:ascii="Arial" w:eastAsia="Arial" w:hAnsi="Arial" w:cs="Arial"/>
          <w:b/>
          <w:bCs/>
          <w:sz w:val="24"/>
          <w:szCs w:val="24"/>
        </w:rPr>
        <w:t>Contact</w:t>
      </w:r>
      <w:r w:rsidR="00B04971" w:rsidRPr="3614459A">
        <w:rPr>
          <w:rFonts w:ascii="Arial" w:eastAsia="Arial" w:hAnsi="Arial" w:cs="Arial"/>
          <w:b/>
          <w:bCs/>
          <w:sz w:val="24"/>
          <w:szCs w:val="24"/>
        </w:rPr>
        <w:t xml:space="preserve"> </w:t>
      </w:r>
      <w:r w:rsidRPr="3614459A">
        <w:rPr>
          <w:rFonts w:ascii="Arial" w:eastAsia="Arial" w:hAnsi="Arial" w:cs="Arial"/>
          <w:b/>
          <w:bCs/>
          <w:sz w:val="24"/>
          <w:szCs w:val="24"/>
        </w:rPr>
        <w:t>name</w:t>
      </w:r>
      <w:r w:rsidR="00B04971" w:rsidRPr="3614459A">
        <w:rPr>
          <w:rFonts w:ascii="Arial" w:eastAsia="Arial" w:hAnsi="Arial" w:cs="Arial"/>
          <w:b/>
          <w:bCs/>
          <w:sz w:val="24"/>
          <w:szCs w:val="24"/>
        </w:rPr>
        <w:t xml:space="preserve">: </w:t>
      </w:r>
      <w:proofErr w:type="gramStart"/>
      <w:r w:rsidR="00B04971" w:rsidRPr="3614459A">
        <w:rPr>
          <w:rFonts w:ascii="Arial" w:eastAsia="Arial" w:hAnsi="Arial" w:cs="Arial"/>
          <w:sz w:val="24"/>
          <w:szCs w:val="24"/>
        </w:rPr>
        <w:t>…..</w:t>
      </w:r>
      <w:proofErr w:type="gramEnd"/>
      <w:r w:rsidRPr="3614459A">
        <w:rPr>
          <w:rFonts w:ascii="Arial" w:eastAsia="Arial" w:hAnsi="Arial" w:cs="Arial"/>
          <w:sz w:val="24"/>
          <w:szCs w:val="24"/>
        </w:rPr>
        <w:t>……………………………………………………………………</w:t>
      </w:r>
      <w:r w:rsidR="00216CA3" w:rsidRPr="3614459A">
        <w:rPr>
          <w:rFonts w:ascii="Arial" w:eastAsia="Arial" w:hAnsi="Arial" w:cs="Arial"/>
          <w:sz w:val="24"/>
          <w:szCs w:val="24"/>
        </w:rPr>
        <w:t>.</w:t>
      </w:r>
    </w:p>
    <w:p w14:paraId="2F207DD2" w14:textId="77777777" w:rsidR="005D5E77" w:rsidRPr="005D5E77" w:rsidRDefault="005D5E77" w:rsidP="3614459A">
      <w:pPr>
        <w:outlineLvl w:val="0"/>
        <w:rPr>
          <w:rFonts w:ascii="Arial" w:eastAsia="Arial" w:hAnsi="Arial" w:cs="Arial"/>
          <w:b/>
          <w:bCs/>
          <w:sz w:val="24"/>
          <w:szCs w:val="24"/>
        </w:rPr>
      </w:pPr>
      <w:r w:rsidRPr="3614459A">
        <w:rPr>
          <w:rFonts w:ascii="Arial" w:eastAsia="Arial" w:hAnsi="Arial" w:cs="Arial"/>
          <w:b/>
          <w:bCs/>
          <w:sz w:val="24"/>
          <w:szCs w:val="24"/>
        </w:rPr>
        <w:t> </w:t>
      </w:r>
    </w:p>
    <w:p w14:paraId="0C87A0E8" w14:textId="728FE8B9" w:rsidR="005D5E77" w:rsidRPr="005D5E77" w:rsidRDefault="005D5E77" w:rsidP="3614459A">
      <w:pPr>
        <w:outlineLvl w:val="0"/>
        <w:rPr>
          <w:rFonts w:ascii="Arial" w:eastAsia="Arial" w:hAnsi="Arial" w:cs="Arial"/>
          <w:b/>
          <w:bCs/>
          <w:sz w:val="24"/>
          <w:szCs w:val="24"/>
        </w:rPr>
      </w:pPr>
      <w:r w:rsidRPr="3614459A">
        <w:rPr>
          <w:rFonts w:ascii="Arial" w:eastAsia="Arial" w:hAnsi="Arial" w:cs="Arial"/>
          <w:b/>
          <w:bCs/>
          <w:sz w:val="24"/>
          <w:szCs w:val="24"/>
        </w:rPr>
        <w:t>Tel</w:t>
      </w:r>
      <w:r w:rsidR="00B04971" w:rsidRPr="3614459A">
        <w:rPr>
          <w:rFonts w:ascii="Arial" w:eastAsia="Arial" w:hAnsi="Arial" w:cs="Arial"/>
          <w:b/>
          <w:bCs/>
          <w:sz w:val="24"/>
          <w:szCs w:val="24"/>
        </w:rPr>
        <w:t>:</w:t>
      </w:r>
      <w:r w:rsidRPr="3614459A">
        <w:rPr>
          <w:rFonts w:ascii="Arial" w:eastAsia="Arial" w:hAnsi="Arial" w:cs="Arial"/>
          <w:b/>
          <w:bCs/>
          <w:sz w:val="24"/>
          <w:szCs w:val="24"/>
        </w:rPr>
        <w:t>                  </w:t>
      </w:r>
      <w:r w:rsidRPr="3614459A">
        <w:rPr>
          <w:rFonts w:ascii="Arial" w:eastAsia="Arial" w:hAnsi="Arial" w:cs="Arial"/>
          <w:sz w:val="24"/>
          <w:szCs w:val="24"/>
        </w:rPr>
        <w:t xml:space="preserve"> ……………………………………………………………………</w:t>
      </w:r>
      <w:proofErr w:type="gramStart"/>
      <w:r w:rsidRPr="3614459A">
        <w:rPr>
          <w:rFonts w:ascii="Arial" w:eastAsia="Arial" w:hAnsi="Arial" w:cs="Arial"/>
          <w:sz w:val="24"/>
          <w:szCs w:val="24"/>
        </w:rPr>
        <w:t>…</w:t>
      </w:r>
      <w:r w:rsidR="00216CA3" w:rsidRPr="3614459A">
        <w:rPr>
          <w:rFonts w:ascii="Arial" w:eastAsia="Arial" w:hAnsi="Arial" w:cs="Arial"/>
          <w:sz w:val="24"/>
          <w:szCs w:val="24"/>
        </w:rPr>
        <w:t>..</w:t>
      </w:r>
      <w:proofErr w:type="gramEnd"/>
    </w:p>
    <w:p w14:paraId="4A349FED" w14:textId="77777777" w:rsidR="005D5E77" w:rsidRPr="005D5E77" w:rsidRDefault="005D5E77" w:rsidP="3614459A">
      <w:pPr>
        <w:outlineLvl w:val="0"/>
        <w:rPr>
          <w:rFonts w:ascii="Arial" w:eastAsia="Arial" w:hAnsi="Arial" w:cs="Arial"/>
          <w:b/>
          <w:bCs/>
          <w:sz w:val="24"/>
          <w:szCs w:val="24"/>
        </w:rPr>
      </w:pPr>
      <w:r w:rsidRPr="3614459A">
        <w:rPr>
          <w:rFonts w:ascii="Arial" w:eastAsia="Arial" w:hAnsi="Arial" w:cs="Arial"/>
          <w:b/>
          <w:bCs/>
          <w:sz w:val="24"/>
          <w:szCs w:val="24"/>
        </w:rPr>
        <w:t> </w:t>
      </w:r>
    </w:p>
    <w:p w14:paraId="5FE8110D" w14:textId="1B9A36A8" w:rsidR="005D5E77" w:rsidRPr="005D5E77" w:rsidRDefault="005D5E77" w:rsidP="3614459A">
      <w:pPr>
        <w:outlineLvl w:val="0"/>
        <w:rPr>
          <w:rFonts w:ascii="Arial" w:eastAsia="Arial" w:hAnsi="Arial" w:cs="Arial"/>
          <w:b/>
          <w:bCs/>
          <w:sz w:val="24"/>
          <w:szCs w:val="24"/>
        </w:rPr>
      </w:pPr>
      <w:r w:rsidRPr="3614459A">
        <w:rPr>
          <w:rFonts w:ascii="Arial" w:eastAsia="Arial" w:hAnsi="Arial" w:cs="Arial"/>
          <w:b/>
          <w:bCs/>
          <w:sz w:val="24"/>
          <w:szCs w:val="24"/>
        </w:rPr>
        <w:t>Email</w:t>
      </w:r>
      <w:r w:rsidR="00B04971" w:rsidRPr="3614459A">
        <w:rPr>
          <w:rFonts w:ascii="Arial" w:eastAsia="Arial" w:hAnsi="Arial" w:cs="Arial"/>
          <w:b/>
          <w:bCs/>
          <w:sz w:val="24"/>
          <w:szCs w:val="24"/>
        </w:rPr>
        <w:t>:</w:t>
      </w:r>
      <w:r w:rsidRPr="3614459A">
        <w:rPr>
          <w:rFonts w:ascii="Arial" w:eastAsia="Arial" w:hAnsi="Arial" w:cs="Arial"/>
          <w:b/>
          <w:bCs/>
          <w:sz w:val="24"/>
          <w:szCs w:val="24"/>
        </w:rPr>
        <w:t>              </w:t>
      </w:r>
      <w:r w:rsidRPr="3614459A">
        <w:rPr>
          <w:rFonts w:ascii="Arial" w:eastAsia="Arial" w:hAnsi="Arial" w:cs="Arial"/>
          <w:sz w:val="24"/>
          <w:szCs w:val="24"/>
        </w:rPr>
        <w:t xml:space="preserve"> …………………………………………………………………</w:t>
      </w:r>
      <w:proofErr w:type="gramStart"/>
      <w:r w:rsidRPr="3614459A">
        <w:rPr>
          <w:rFonts w:ascii="Arial" w:eastAsia="Arial" w:hAnsi="Arial" w:cs="Arial"/>
          <w:sz w:val="24"/>
          <w:szCs w:val="24"/>
        </w:rPr>
        <w:t>…</w:t>
      </w:r>
      <w:r w:rsidR="00216CA3" w:rsidRPr="3614459A">
        <w:rPr>
          <w:rFonts w:ascii="Arial" w:eastAsia="Arial" w:hAnsi="Arial" w:cs="Arial"/>
          <w:sz w:val="24"/>
          <w:szCs w:val="24"/>
        </w:rPr>
        <w:t>,,</w:t>
      </w:r>
      <w:proofErr w:type="gramEnd"/>
      <w:r w:rsidRPr="3614459A">
        <w:rPr>
          <w:rFonts w:ascii="Arial" w:eastAsia="Arial" w:hAnsi="Arial" w:cs="Arial"/>
          <w:sz w:val="24"/>
          <w:szCs w:val="24"/>
        </w:rPr>
        <w:t>…</w:t>
      </w:r>
    </w:p>
    <w:p w14:paraId="64E30446" w14:textId="77777777" w:rsidR="005D5E77" w:rsidRPr="005D5E77" w:rsidRDefault="005D5E77" w:rsidP="3614459A">
      <w:pPr>
        <w:outlineLvl w:val="0"/>
        <w:rPr>
          <w:rFonts w:ascii="Arial" w:eastAsia="Arial" w:hAnsi="Arial" w:cs="Arial"/>
          <w:b/>
          <w:bCs/>
          <w:sz w:val="24"/>
          <w:szCs w:val="24"/>
        </w:rPr>
      </w:pPr>
      <w:r w:rsidRPr="3614459A">
        <w:rPr>
          <w:rFonts w:ascii="Arial" w:eastAsia="Arial" w:hAnsi="Arial" w:cs="Arial"/>
          <w:b/>
          <w:bCs/>
          <w:sz w:val="24"/>
          <w:szCs w:val="24"/>
        </w:rPr>
        <w:t> </w:t>
      </w:r>
    </w:p>
    <w:p w14:paraId="7427E87D" w14:textId="63140BBC" w:rsidR="005D5E77" w:rsidRPr="005D5E77" w:rsidRDefault="005D5E77" w:rsidP="3614459A">
      <w:pPr>
        <w:outlineLvl w:val="0"/>
        <w:rPr>
          <w:rFonts w:ascii="Arial" w:eastAsia="Arial" w:hAnsi="Arial" w:cs="Arial"/>
          <w:b/>
          <w:bCs/>
          <w:sz w:val="24"/>
          <w:szCs w:val="24"/>
        </w:rPr>
      </w:pPr>
      <w:r w:rsidRPr="3614459A">
        <w:rPr>
          <w:rFonts w:ascii="Arial" w:eastAsia="Arial" w:hAnsi="Arial" w:cs="Arial"/>
          <w:b/>
          <w:bCs/>
          <w:sz w:val="24"/>
          <w:szCs w:val="24"/>
        </w:rPr>
        <w:t>DUNs Registration Number</w:t>
      </w:r>
      <w:r w:rsidR="00B04971" w:rsidRPr="3614459A">
        <w:rPr>
          <w:rFonts w:ascii="Arial" w:eastAsia="Arial" w:hAnsi="Arial" w:cs="Arial"/>
          <w:b/>
          <w:bCs/>
          <w:sz w:val="24"/>
          <w:szCs w:val="24"/>
        </w:rPr>
        <w:t xml:space="preserve">: </w:t>
      </w:r>
      <w:r w:rsidRPr="3614459A">
        <w:rPr>
          <w:rFonts w:ascii="Arial" w:eastAsia="Arial" w:hAnsi="Arial" w:cs="Arial"/>
          <w:sz w:val="24"/>
          <w:szCs w:val="24"/>
        </w:rPr>
        <w:t>………………………………………</w:t>
      </w:r>
      <w:r w:rsidR="00216CA3" w:rsidRPr="3614459A">
        <w:rPr>
          <w:rFonts w:ascii="Arial" w:eastAsia="Arial" w:hAnsi="Arial" w:cs="Arial"/>
          <w:sz w:val="24"/>
          <w:szCs w:val="24"/>
        </w:rPr>
        <w:t>………………</w:t>
      </w:r>
    </w:p>
    <w:p w14:paraId="3A0EF54D" w14:textId="77777777" w:rsidR="005D5E77" w:rsidRPr="005D5E77" w:rsidRDefault="005D5E77" w:rsidP="3614459A">
      <w:pPr>
        <w:outlineLvl w:val="0"/>
        <w:rPr>
          <w:rFonts w:ascii="Arial" w:eastAsia="Arial" w:hAnsi="Arial" w:cs="Arial"/>
          <w:b/>
          <w:bCs/>
          <w:sz w:val="24"/>
          <w:szCs w:val="24"/>
        </w:rPr>
      </w:pPr>
      <w:r w:rsidRPr="3614459A">
        <w:rPr>
          <w:rFonts w:ascii="Arial" w:eastAsia="Arial" w:hAnsi="Arial" w:cs="Arial"/>
          <w:b/>
          <w:bCs/>
          <w:sz w:val="24"/>
          <w:szCs w:val="24"/>
        </w:rPr>
        <w:t> </w:t>
      </w:r>
    </w:p>
    <w:p w14:paraId="6AE56868" w14:textId="77777777" w:rsidR="005D5E77" w:rsidRPr="005D5E77" w:rsidRDefault="005D5E77" w:rsidP="3614459A">
      <w:pPr>
        <w:outlineLvl w:val="0"/>
        <w:rPr>
          <w:rFonts w:ascii="Arial" w:eastAsia="Arial" w:hAnsi="Arial" w:cs="Arial"/>
          <w:b/>
          <w:bCs/>
          <w:sz w:val="24"/>
          <w:szCs w:val="24"/>
        </w:rPr>
      </w:pPr>
      <w:r w:rsidRPr="3614459A">
        <w:rPr>
          <w:rFonts w:ascii="Arial" w:eastAsia="Arial" w:hAnsi="Arial" w:cs="Arial"/>
          <w:b/>
          <w:bCs/>
          <w:sz w:val="24"/>
          <w:szCs w:val="24"/>
        </w:rPr>
        <w:t> </w:t>
      </w:r>
    </w:p>
    <w:p w14:paraId="7DE34B06" w14:textId="35D102A3" w:rsidR="005D5E77" w:rsidRPr="005D5E77" w:rsidRDefault="005D5E77" w:rsidP="3614459A">
      <w:pPr>
        <w:outlineLvl w:val="0"/>
        <w:rPr>
          <w:rFonts w:ascii="Arial" w:eastAsia="Arial" w:hAnsi="Arial" w:cs="Arial"/>
          <w:sz w:val="24"/>
          <w:szCs w:val="24"/>
        </w:rPr>
      </w:pPr>
      <w:r w:rsidRPr="3614459A">
        <w:rPr>
          <w:rFonts w:ascii="Arial" w:eastAsia="Arial" w:hAnsi="Arial" w:cs="Arial"/>
          <w:sz w:val="24"/>
          <w:szCs w:val="24"/>
        </w:rPr>
        <w:t xml:space="preserve">I certify that this offer provides an accurate cost for provision of </w:t>
      </w:r>
      <w:r w:rsidR="00C67DD7" w:rsidRPr="3614459A">
        <w:rPr>
          <w:rFonts w:ascii="Arial" w:eastAsia="Arial" w:hAnsi="Arial" w:cs="Arial"/>
          <w:sz w:val="24"/>
          <w:szCs w:val="24"/>
        </w:rPr>
        <w:t xml:space="preserve">all </w:t>
      </w:r>
      <w:r w:rsidRPr="3614459A">
        <w:rPr>
          <w:rFonts w:ascii="Arial" w:eastAsia="Arial" w:hAnsi="Arial" w:cs="Arial"/>
          <w:sz w:val="24"/>
          <w:szCs w:val="24"/>
        </w:rPr>
        <w:t xml:space="preserve">the goods or service requested in this quotation, all associated costs in providing this offer, and any subsequent pre-contract </w:t>
      </w:r>
      <w:proofErr w:type="gramStart"/>
      <w:r w:rsidRPr="3614459A">
        <w:rPr>
          <w:rFonts w:ascii="Arial" w:eastAsia="Arial" w:hAnsi="Arial" w:cs="Arial"/>
          <w:sz w:val="24"/>
          <w:szCs w:val="24"/>
        </w:rPr>
        <w:t>meetings;</w:t>
      </w:r>
      <w:proofErr w:type="gramEnd"/>
      <w:r w:rsidRPr="3614459A">
        <w:rPr>
          <w:rFonts w:ascii="Arial" w:eastAsia="Arial" w:hAnsi="Arial" w:cs="Arial"/>
          <w:sz w:val="24"/>
          <w:szCs w:val="24"/>
        </w:rPr>
        <w:t> </w:t>
      </w:r>
    </w:p>
    <w:p w14:paraId="192F7D37" w14:textId="7188D89D" w:rsidR="005D5E77" w:rsidRPr="005D5E77" w:rsidRDefault="005D5E77" w:rsidP="3614459A">
      <w:pPr>
        <w:outlineLvl w:val="0"/>
        <w:rPr>
          <w:rFonts w:ascii="Arial" w:eastAsia="Arial" w:hAnsi="Arial" w:cs="Arial"/>
          <w:sz w:val="24"/>
          <w:szCs w:val="24"/>
        </w:rPr>
      </w:pPr>
      <w:r w:rsidRPr="3614459A">
        <w:rPr>
          <w:rFonts w:ascii="Arial" w:eastAsia="Arial" w:hAnsi="Arial" w:cs="Arial"/>
          <w:sz w:val="24"/>
          <w:szCs w:val="24"/>
        </w:rPr>
        <w:t>  </w:t>
      </w:r>
    </w:p>
    <w:p w14:paraId="4DE361E0" w14:textId="77777777" w:rsidR="005D5E77" w:rsidRDefault="005D5E77" w:rsidP="3614459A">
      <w:pPr>
        <w:outlineLvl w:val="0"/>
        <w:rPr>
          <w:rFonts w:ascii="Arial" w:eastAsia="Arial" w:hAnsi="Arial" w:cs="Arial"/>
          <w:sz w:val="24"/>
          <w:szCs w:val="24"/>
        </w:rPr>
      </w:pPr>
      <w:r w:rsidRPr="3614459A">
        <w:rPr>
          <w:rFonts w:ascii="Arial" w:eastAsia="Arial" w:hAnsi="Arial" w:cs="Arial"/>
          <w:sz w:val="24"/>
          <w:szCs w:val="24"/>
        </w:rPr>
        <w:t>I also confirm that this offer remains open for a period of 90 days </w:t>
      </w:r>
    </w:p>
    <w:p w14:paraId="7DEED360" w14:textId="77777777" w:rsidR="00323B37" w:rsidRPr="005D5E77" w:rsidRDefault="00323B37" w:rsidP="3614459A">
      <w:pPr>
        <w:outlineLvl w:val="0"/>
        <w:rPr>
          <w:rFonts w:ascii="Arial" w:eastAsia="Arial" w:hAnsi="Arial" w:cs="Arial"/>
          <w:sz w:val="24"/>
          <w:szCs w:val="24"/>
        </w:rPr>
      </w:pPr>
    </w:p>
    <w:p w14:paraId="4B3B6BF5" w14:textId="6BDFB1F5" w:rsidR="005D5E77" w:rsidRPr="00295D9D" w:rsidRDefault="005D5E77" w:rsidP="3614459A">
      <w:pPr>
        <w:outlineLvl w:val="0"/>
        <w:rPr>
          <w:rFonts w:ascii="Arial" w:eastAsia="Arial" w:hAnsi="Arial" w:cs="Arial"/>
          <w:sz w:val="24"/>
          <w:szCs w:val="24"/>
        </w:rPr>
      </w:pPr>
      <w:r w:rsidRPr="3614459A">
        <w:rPr>
          <w:rFonts w:ascii="Arial" w:eastAsia="Arial" w:hAnsi="Arial" w:cs="Arial"/>
          <w:sz w:val="24"/>
          <w:szCs w:val="24"/>
        </w:rPr>
        <w:t> </w:t>
      </w:r>
    </w:p>
    <w:p w14:paraId="41A984C0" w14:textId="2250F866" w:rsidR="005D5E77" w:rsidRPr="005D5E77" w:rsidRDefault="005D5E77" w:rsidP="3614459A">
      <w:pPr>
        <w:outlineLvl w:val="0"/>
        <w:rPr>
          <w:rFonts w:ascii="Arial" w:eastAsia="Arial" w:hAnsi="Arial" w:cs="Arial"/>
          <w:b/>
          <w:bCs/>
          <w:sz w:val="24"/>
          <w:szCs w:val="24"/>
        </w:rPr>
      </w:pPr>
      <w:r w:rsidRPr="3614459A">
        <w:rPr>
          <w:rFonts w:ascii="Arial" w:eastAsia="Arial" w:hAnsi="Arial" w:cs="Arial"/>
          <w:b/>
          <w:bCs/>
          <w:sz w:val="24"/>
          <w:szCs w:val="24"/>
        </w:rPr>
        <w:t>Signed</w:t>
      </w:r>
      <w:r w:rsidR="004979ED" w:rsidRPr="3614459A">
        <w:rPr>
          <w:rFonts w:ascii="Arial" w:eastAsia="Arial" w:hAnsi="Arial" w:cs="Arial"/>
          <w:b/>
          <w:bCs/>
          <w:sz w:val="24"/>
          <w:szCs w:val="24"/>
        </w:rPr>
        <w:t xml:space="preserve">: </w:t>
      </w:r>
      <w:r w:rsidRPr="3614459A">
        <w:rPr>
          <w:rFonts w:ascii="Arial" w:eastAsia="Arial" w:hAnsi="Arial" w:cs="Arial"/>
          <w:sz w:val="24"/>
          <w:szCs w:val="24"/>
        </w:rPr>
        <w:t>……………………………………………………………………………</w:t>
      </w:r>
      <w:proofErr w:type="gramStart"/>
      <w:r w:rsidRPr="3614459A">
        <w:rPr>
          <w:rFonts w:ascii="Arial" w:eastAsia="Arial" w:hAnsi="Arial" w:cs="Arial"/>
          <w:sz w:val="24"/>
          <w:szCs w:val="24"/>
        </w:rPr>
        <w:t>…</w:t>
      </w:r>
      <w:r w:rsidR="00295D9D" w:rsidRPr="3614459A">
        <w:rPr>
          <w:rFonts w:ascii="Arial" w:eastAsia="Arial" w:hAnsi="Arial" w:cs="Arial"/>
          <w:sz w:val="24"/>
          <w:szCs w:val="24"/>
        </w:rPr>
        <w:t>..</w:t>
      </w:r>
      <w:proofErr w:type="gramEnd"/>
    </w:p>
    <w:p w14:paraId="1F567F10" w14:textId="77777777" w:rsidR="005D5E77" w:rsidRPr="005D5E77" w:rsidRDefault="005D5E77" w:rsidP="3614459A">
      <w:pPr>
        <w:outlineLvl w:val="0"/>
        <w:rPr>
          <w:rFonts w:ascii="Arial" w:eastAsia="Arial" w:hAnsi="Arial" w:cs="Arial"/>
          <w:b/>
          <w:bCs/>
          <w:sz w:val="24"/>
          <w:szCs w:val="24"/>
        </w:rPr>
      </w:pPr>
      <w:r w:rsidRPr="3614459A">
        <w:rPr>
          <w:rFonts w:ascii="Arial" w:eastAsia="Arial" w:hAnsi="Arial" w:cs="Arial"/>
          <w:b/>
          <w:bCs/>
          <w:sz w:val="24"/>
          <w:szCs w:val="24"/>
        </w:rPr>
        <w:t> </w:t>
      </w:r>
    </w:p>
    <w:p w14:paraId="54553CF6" w14:textId="29E6B692" w:rsidR="005D5E77" w:rsidRPr="005D5E77" w:rsidRDefault="005D5E77" w:rsidP="3614459A">
      <w:pPr>
        <w:outlineLvl w:val="0"/>
        <w:rPr>
          <w:rFonts w:ascii="Arial" w:eastAsia="Arial" w:hAnsi="Arial" w:cs="Arial"/>
          <w:b/>
          <w:bCs/>
          <w:sz w:val="24"/>
          <w:szCs w:val="24"/>
        </w:rPr>
      </w:pPr>
      <w:r w:rsidRPr="3614459A">
        <w:rPr>
          <w:rFonts w:ascii="Arial" w:eastAsia="Arial" w:hAnsi="Arial" w:cs="Arial"/>
          <w:b/>
          <w:bCs/>
          <w:sz w:val="24"/>
          <w:szCs w:val="24"/>
        </w:rPr>
        <w:t>Position</w:t>
      </w:r>
      <w:r w:rsidR="004979ED" w:rsidRPr="3614459A">
        <w:rPr>
          <w:rFonts w:ascii="Arial" w:eastAsia="Arial" w:hAnsi="Arial" w:cs="Arial"/>
          <w:b/>
          <w:bCs/>
          <w:sz w:val="24"/>
          <w:szCs w:val="24"/>
        </w:rPr>
        <w:t xml:space="preserve">: </w:t>
      </w:r>
      <w:r w:rsidRPr="3614459A">
        <w:rPr>
          <w:rFonts w:ascii="Arial" w:eastAsia="Arial" w:hAnsi="Arial" w:cs="Arial"/>
          <w:sz w:val="24"/>
          <w:szCs w:val="24"/>
        </w:rPr>
        <w:t>……………………………………………………………………………</w:t>
      </w:r>
      <w:proofErr w:type="gramStart"/>
      <w:r w:rsidRPr="3614459A">
        <w:rPr>
          <w:rFonts w:ascii="Arial" w:eastAsia="Arial" w:hAnsi="Arial" w:cs="Arial"/>
          <w:sz w:val="24"/>
          <w:szCs w:val="24"/>
        </w:rPr>
        <w:t>…</w:t>
      </w:r>
      <w:r w:rsidR="00295D9D" w:rsidRPr="3614459A">
        <w:rPr>
          <w:rFonts w:ascii="Arial" w:eastAsia="Arial" w:hAnsi="Arial" w:cs="Arial"/>
          <w:sz w:val="24"/>
          <w:szCs w:val="24"/>
        </w:rPr>
        <w:t>..</w:t>
      </w:r>
      <w:proofErr w:type="gramEnd"/>
    </w:p>
    <w:p w14:paraId="65109364" w14:textId="77777777" w:rsidR="005D5E77" w:rsidRPr="005D5E77" w:rsidRDefault="005D5E77" w:rsidP="3614459A">
      <w:pPr>
        <w:outlineLvl w:val="0"/>
        <w:rPr>
          <w:rFonts w:ascii="Arial" w:eastAsia="Arial" w:hAnsi="Arial" w:cs="Arial"/>
          <w:b/>
          <w:bCs/>
          <w:sz w:val="24"/>
          <w:szCs w:val="24"/>
        </w:rPr>
      </w:pPr>
      <w:r w:rsidRPr="3614459A">
        <w:rPr>
          <w:rFonts w:ascii="Arial" w:eastAsia="Arial" w:hAnsi="Arial" w:cs="Arial"/>
          <w:b/>
          <w:bCs/>
          <w:sz w:val="24"/>
          <w:szCs w:val="24"/>
        </w:rPr>
        <w:t> </w:t>
      </w:r>
    </w:p>
    <w:p w14:paraId="2F48062B" w14:textId="797B3160" w:rsidR="005D5E77" w:rsidRDefault="005D5E77" w:rsidP="3614459A">
      <w:pPr>
        <w:outlineLvl w:val="0"/>
        <w:rPr>
          <w:rFonts w:ascii="Arial" w:eastAsia="Arial" w:hAnsi="Arial" w:cs="Arial"/>
          <w:b/>
          <w:bCs/>
          <w:sz w:val="24"/>
          <w:szCs w:val="24"/>
        </w:rPr>
      </w:pPr>
      <w:r w:rsidRPr="3614459A">
        <w:rPr>
          <w:rFonts w:ascii="Arial" w:eastAsia="Arial" w:hAnsi="Arial" w:cs="Arial"/>
          <w:b/>
          <w:bCs/>
          <w:sz w:val="24"/>
          <w:szCs w:val="24"/>
        </w:rPr>
        <w:t>Date</w:t>
      </w:r>
      <w:r w:rsidR="004979ED" w:rsidRPr="3614459A">
        <w:rPr>
          <w:rFonts w:ascii="Arial" w:eastAsia="Arial" w:hAnsi="Arial" w:cs="Arial"/>
          <w:b/>
          <w:bCs/>
          <w:sz w:val="24"/>
          <w:szCs w:val="24"/>
        </w:rPr>
        <w:t xml:space="preserve">: </w:t>
      </w:r>
      <w:r>
        <w:tab/>
      </w:r>
      <w:r w:rsidRPr="3614459A">
        <w:rPr>
          <w:rFonts w:ascii="Arial" w:eastAsia="Arial" w:hAnsi="Arial" w:cs="Arial"/>
          <w:sz w:val="24"/>
          <w:szCs w:val="24"/>
        </w:rPr>
        <w:t>………………………………………………………………………………</w:t>
      </w:r>
      <w:proofErr w:type="gramStart"/>
      <w:r w:rsidRPr="3614459A">
        <w:rPr>
          <w:rFonts w:ascii="Arial" w:eastAsia="Arial" w:hAnsi="Arial" w:cs="Arial"/>
          <w:sz w:val="24"/>
          <w:szCs w:val="24"/>
        </w:rPr>
        <w:t>…</w:t>
      </w:r>
      <w:r w:rsidR="00295D9D" w:rsidRPr="3614459A">
        <w:rPr>
          <w:rFonts w:ascii="Arial" w:eastAsia="Arial" w:hAnsi="Arial" w:cs="Arial"/>
          <w:sz w:val="24"/>
          <w:szCs w:val="24"/>
        </w:rPr>
        <w:t>..</w:t>
      </w:r>
      <w:proofErr w:type="gramEnd"/>
    </w:p>
    <w:p w14:paraId="6B7B55FB" w14:textId="77777777" w:rsidR="004979ED" w:rsidRDefault="004979ED" w:rsidP="3614459A">
      <w:pPr>
        <w:outlineLvl w:val="0"/>
        <w:rPr>
          <w:rFonts w:ascii="Arial" w:eastAsia="Arial" w:hAnsi="Arial" w:cs="Arial"/>
          <w:b/>
          <w:bCs/>
          <w:sz w:val="24"/>
          <w:szCs w:val="24"/>
          <w:u w:val="single"/>
        </w:rPr>
      </w:pPr>
    </w:p>
    <w:p w14:paraId="5B5259EC" w14:textId="77777777" w:rsidR="004979ED" w:rsidRDefault="004979ED" w:rsidP="3614459A">
      <w:pPr>
        <w:jc w:val="center"/>
        <w:outlineLvl w:val="0"/>
        <w:rPr>
          <w:rFonts w:ascii="Arial" w:eastAsia="Arial" w:hAnsi="Arial" w:cs="Arial"/>
          <w:b/>
          <w:bCs/>
          <w:sz w:val="24"/>
          <w:szCs w:val="24"/>
          <w:u w:val="single"/>
        </w:rPr>
      </w:pPr>
    </w:p>
    <w:p w14:paraId="3359DBB9" w14:textId="2A09D05C" w:rsidR="005D5E77" w:rsidRPr="005D5E77" w:rsidRDefault="005D5E77" w:rsidP="3614459A">
      <w:pPr>
        <w:jc w:val="center"/>
        <w:outlineLvl w:val="0"/>
        <w:rPr>
          <w:rFonts w:ascii="Arial" w:eastAsia="Arial" w:hAnsi="Arial" w:cs="Arial"/>
          <w:b/>
          <w:bCs/>
          <w:sz w:val="24"/>
          <w:szCs w:val="24"/>
        </w:rPr>
      </w:pPr>
      <w:r w:rsidRPr="3614459A">
        <w:rPr>
          <w:rFonts w:ascii="Arial" w:eastAsia="Arial" w:hAnsi="Arial" w:cs="Arial"/>
          <w:b/>
          <w:bCs/>
          <w:sz w:val="24"/>
          <w:szCs w:val="24"/>
          <w:u w:val="single"/>
        </w:rPr>
        <w:t>Non-Collusion Declaration</w:t>
      </w:r>
      <w:r w:rsidRPr="3614459A">
        <w:rPr>
          <w:rFonts w:ascii="Arial" w:eastAsia="Arial" w:hAnsi="Arial" w:cs="Arial"/>
          <w:b/>
          <w:bCs/>
          <w:sz w:val="24"/>
          <w:szCs w:val="24"/>
        </w:rPr>
        <w:t> </w:t>
      </w:r>
    </w:p>
    <w:p w14:paraId="194F2A24" w14:textId="77777777" w:rsidR="005D5E77" w:rsidRPr="005D5E77" w:rsidRDefault="005D5E77" w:rsidP="3614459A">
      <w:pPr>
        <w:outlineLvl w:val="0"/>
        <w:rPr>
          <w:rFonts w:ascii="Arial" w:eastAsia="Arial" w:hAnsi="Arial" w:cs="Arial"/>
          <w:b/>
          <w:bCs/>
          <w:sz w:val="24"/>
          <w:szCs w:val="24"/>
        </w:rPr>
      </w:pPr>
      <w:r w:rsidRPr="3614459A">
        <w:rPr>
          <w:rFonts w:ascii="Arial" w:eastAsia="Arial" w:hAnsi="Arial" w:cs="Arial"/>
          <w:b/>
          <w:bCs/>
          <w:sz w:val="24"/>
          <w:szCs w:val="24"/>
        </w:rPr>
        <w:lastRenderedPageBreak/>
        <w:t>  </w:t>
      </w:r>
    </w:p>
    <w:p w14:paraId="22994A91" w14:textId="77777777" w:rsidR="00F90737" w:rsidRDefault="00F90737" w:rsidP="3614459A">
      <w:pPr>
        <w:outlineLvl w:val="0"/>
        <w:rPr>
          <w:rFonts w:ascii="Arial" w:eastAsia="Arial" w:hAnsi="Arial" w:cs="Arial"/>
          <w:b/>
          <w:bCs/>
          <w:sz w:val="24"/>
          <w:szCs w:val="24"/>
        </w:rPr>
      </w:pPr>
    </w:p>
    <w:p w14:paraId="0D106A11" w14:textId="274BD0E3" w:rsidR="005D5E77" w:rsidRDefault="005D5E77" w:rsidP="3614459A">
      <w:pPr>
        <w:outlineLvl w:val="0"/>
        <w:rPr>
          <w:rFonts w:ascii="Arial" w:eastAsia="Arial" w:hAnsi="Arial" w:cs="Arial"/>
          <w:b/>
          <w:bCs/>
          <w:sz w:val="24"/>
          <w:szCs w:val="24"/>
        </w:rPr>
      </w:pPr>
      <w:r w:rsidRPr="3614459A">
        <w:rPr>
          <w:rFonts w:ascii="Arial" w:eastAsia="Arial" w:hAnsi="Arial" w:cs="Arial"/>
          <w:b/>
          <w:bCs/>
          <w:sz w:val="24"/>
          <w:szCs w:val="24"/>
        </w:rPr>
        <w:t xml:space="preserve">CLIENT: </w:t>
      </w:r>
      <w:r>
        <w:tab/>
      </w:r>
      <w:r w:rsidRPr="3614459A">
        <w:rPr>
          <w:rFonts w:ascii="Arial" w:eastAsia="Arial" w:hAnsi="Arial" w:cs="Arial"/>
          <w:b/>
          <w:bCs/>
          <w:sz w:val="24"/>
          <w:szCs w:val="24"/>
        </w:rPr>
        <w:t>MONMOUTHSHIRE COUNTY COUNCIL</w:t>
      </w:r>
    </w:p>
    <w:p w14:paraId="05E6AE54" w14:textId="77777777" w:rsidR="00CD41E0" w:rsidRPr="005D5E77" w:rsidRDefault="00CD41E0" w:rsidP="3614459A">
      <w:pPr>
        <w:outlineLvl w:val="0"/>
        <w:rPr>
          <w:rFonts w:ascii="Arial" w:eastAsia="Arial" w:hAnsi="Arial" w:cs="Arial"/>
          <w:b/>
          <w:bCs/>
          <w:sz w:val="24"/>
          <w:szCs w:val="24"/>
        </w:rPr>
      </w:pPr>
    </w:p>
    <w:p w14:paraId="49C1D07D" w14:textId="13904AEA" w:rsidR="005D5E77" w:rsidRPr="00DE1118" w:rsidRDefault="005D5E77" w:rsidP="3614459A">
      <w:pPr>
        <w:ind w:left="1440" w:hanging="1440"/>
        <w:outlineLvl w:val="0"/>
        <w:rPr>
          <w:rFonts w:ascii="Arial" w:eastAsia="Arial" w:hAnsi="Arial" w:cs="Arial"/>
          <w:b/>
          <w:bCs/>
          <w:color w:val="000000" w:themeColor="text1"/>
          <w:sz w:val="24"/>
          <w:szCs w:val="24"/>
        </w:rPr>
      </w:pPr>
      <w:r w:rsidRPr="3614459A">
        <w:rPr>
          <w:rFonts w:ascii="Arial" w:eastAsia="Arial" w:hAnsi="Arial" w:cs="Arial"/>
          <w:b/>
          <w:bCs/>
          <w:color w:val="000000" w:themeColor="text1"/>
          <w:sz w:val="24"/>
          <w:szCs w:val="24"/>
        </w:rPr>
        <w:t xml:space="preserve">WORKS: </w:t>
      </w:r>
      <w:r>
        <w:tab/>
      </w:r>
      <w:r w:rsidR="005B69FA" w:rsidRPr="3614459A">
        <w:rPr>
          <w:rFonts w:ascii="Arial" w:eastAsia="Arial" w:hAnsi="Arial" w:cs="Arial"/>
          <w:b/>
          <w:bCs/>
          <w:color w:val="000000" w:themeColor="text1"/>
          <w:sz w:val="24"/>
          <w:szCs w:val="24"/>
        </w:rPr>
        <w:t>Destination Policy Impact Assessment</w:t>
      </w:r>
    </w:p>
    <w:p w14:paraId="2B681BBC" w14:textId="77777777" w:rsidR="005D5E77" w:rsidRPr="005D5E77" w:rsidRDefault="005D5E77" w:rsidP="3614459A">
      <w:pPr>
        <w:outlineLvl w:val="0"/>
        <w:rPr>
          <w:rFonts w:ascii="Arial" w:eastAsia="Arial" w:hAnsi="Arial" w:cs="Arial"/>
          <w:b/>
          <w:bCs/>
          <w:sz w:val="24"/>
          <w:szCs w:val="24"/>
        </w:rPr>
      </w:pPr>
      <w:r w:rsidRPr="3614459A">
        <w:rPr>
          <w:rFonts w:ascii="Arial" w:eastAsia="Arial" w:hAnsi="Arial" w:cs="Arial"/>
          <w:b/>
          <w:bCs/>
          <w:sz w:val="24"/>
          <w:szCs w:val="24"/>
        </w:rPr>
        <w:t>  </w:t>
      </w:r>
    </w:p>
    <w:p w14:paraId="53FCCA58" w14:textId="77777777" w:rsidR="005D5E77" w:rsidRPr="005D5E77" w:rsidRDefault="005D5E77" w:rsidP="3614459A">
      <w:pPr>
        <w:outlineLvl w:val="0"/>
        <w:rPr>
          <w:rFonts w:ascii="Arial" w:eastAsia="Arial" w:hAnsi="Arial" w:cs="Arial"/>
          <w:b/>
          <w:bCs/>
          <w:sz w:val="24"/>
          <w:szCs w:val="24"/>
        </w:rPr>
      </w:pPr>
      <w:r w:rsidRPr="3614459A">
        <w:rPr>
          <w:rFonts w:ascii="Arial" w:eastAsia="Arial" w:hAnsi="Arial" w:cs="Arial"/>
          <w:b/>
          <w:bCs/>
          <w:sz w:val="24"/>
          <w:szCs w:val="24"/>
        </w:rPr>
        <w:t>RETURNABLE:  </w:t>
      </w:r>
    </w:p>
    <w:p w14:paraId="23EB8403" w14:textId="77777777" w:rsidR="005D5E77" w:rsidRPr="005D5E77" w:rsidRDefault="005D5E77" w:rsidP="3614459A">
      <w:pPr>
        <w:outlineLvl w:val="0"/>
        <w:rPr>
          <w:rFonts w:ascii="Arial" w:eastAsia="Arial" w:hAnsi="Arial" w:cs="Arial"/>
          <w:b/>
          <w:bCs/>
          <w:sz w:val="24"/>
          <w:szCs w:val="24"/>
        </w:rPr>
      </w:pPr>
      <w:r w:rsidRPr="3614459A">
        <w:rPr>
          <w:rFonts w:ascii="Arial" w:eastAsia="Arial" w:hAnsi="Arial" w:cs="Arial"/>
          <w:b/>
          <w:bCs/>
          <w:sz w:val="24"/>
          <w:szCs w:val="24"/>
        </w:rPr>
        <w:t>  </w:t>
      </w:r>
    </w:p>
    <w:p w14:paraId="1D342C1A" w14:textId="1548C073" w:rsidR="005D5E77" w:rsidRDefault="005D5E77" w:rsidP="3614459A">
      <w:pPr>
        <w:outlineLvl w:val="0"/>
        <w:rPr>
          <w:rFonts w:ascii="Arial" w:eastAsia="Arial" w:hAnsi="Arial" w:cs="Arial"/>
          <w:sz w:val="24"/>
          <w:szCs w:val="24"/>
        </w:rPr>
      </w:pPr>
      <w:r w:rsidRPr="3614459A">
        <w:rPr>
          <w:rFonts w:ascii="Arial" w:eastAsia="Arial" w:hAnsi="Arial" w:cs="Arial"/>
          <w:sz w:val="24"/>
          <w:szCs w:val="24"/>
        </w:rPr>
        <w:t>The essence of the process is that the customer shall receive bona fide competitive tenders from all firms. In recognition of this principle, we certify that this is a bona fide tender, intended to be competitive, and that we have not fixed or adjusted the amount by or under or in accordance with any agreement or arrangement with any other person.  We also certify that we have not done and we undertake that we will not do at any time before the returnable date for this tender any of the following acts:</w:t>
      </w:r>
    </w:p>
    <w:p w14:paraId="11BF68C1" w14:textId="77777777" w:rsidR="00F3591F" w:rsidRPr="005D5E77" w:rsidRDefault="00F3591F" w:rsidP="3614459A">
      <w:pPr>
        <w:outlineLvl w:val="0"/>
        <w:rPr>
          <w:rFonts w:ascii="Arial" w:eastAsia="Arial" w:hAnsi="Arial" w:cs="Arial"/>
          <w:sz w:val="24"/>
          <w:szCs w:val="24"/>
        </w:rPr>
      </w:pPr>
    </w:p>
    <w:p w14:paraId="758CA015" w14:textId="2E636549" w:rsidR="005D5E77" w:rsidRPr="005D5E77" w:rsidRDefault="005D5E77" w:rsidP="3614459A">
      <w:pPr>
        <w:ind w:left="720"/>
        <w:outlineLvl w:val="0"/>
        <w:rPr>
          <w:rFonts w:ascii="Arial" w:eastAsia="Arial" w:hAnsi="Arial" w:cs="Arial"/>
          <w:sz w:val="24"/>
          <w:szCs w:val="24"/>
        </w:rPr>
      </w:pPr>
      <w:r w:rsidRPr="3614459A">
        <w:rPr>
          <w:rFonts w:ascii="Arial" w:eastAsia="Arial" w:hAnsi="Arial" w:cs="Arial"/>
          <w:sz w:val="24"/>
          <w:szCs w:val="24"/>
        </w:rPr>
        <w:t>a)</w:t>
      </w:r>
      <w:r w:rsidR="00C0361B" w:rsidRPr="3614459A">
        <w:rPr>
          <w:rFonts w:ascii="Arial" w:eastAsia="Arial" w:hAnsi="Arial" w:cs="Arial"/>
          <w:sz w:val="24"/>
          <w:szCs w:val="24"/>
        </w:rPr>
        <w:t xml:space="preserve"> </w:t>
      </w:r>
      <w:r w:rsidRPr="3614459A">
        <w:rPr>
          <w:rFonts w:ascii="Arial" w:eastAsia="Arial" w:hAnsi="Arial" w:cs="Arial"/>
          <w:sz w:val="24"/>
          <w:szCs w:val="24"/>
        </w:rPr>
        <w:t>Communicating to a person other than the person calling for these tenders the amount or approximate amount of the tender.  </w:t>
      </w:r>
    </w:p>
    <w:p w14:paraId="7FFDC5BA" w14:textId="77777777" w:rsidR="00F3591F" w:rsidRDefault="00F3591F" w:rsidP="3614459A">
      <w:pPr>
        <w:ind w:left="720"/>
        <w:outlineLvl w:val="0"/>
        <w:rPr>
          <w:rFonts w:ascii="Arial" w:eastAsia="Arial" w:hAnsi="Arial" w:cs="Arial"/>
          <w:sz w:val="24"/>
          <w:szCs w:val="24"/>
        </w:rPr>
      </w:pPr>
    </w:p>
    <w:p w14:paraId="2EE64023" w14:textId="7722755F" w:rsidR="005D5E77" w:rsidRPr="005D5E77" w:rsidRDefault="005D5E77" w:rsidP="3614459A">
      <w:pPr>
        <w:ind w:left="720"/>
        <w:outlineLvl w:val="0"/>
        <w:rPr>
          <w:rFonts w:ascii="Arial" w:eastAsia="Arial" w:hAnsi="Arial" w:cs="Arial"/>
          <w:sz w:val="24"/>
          <w:szCs w:val="24"/>
        </w:rPr>
      </w:pPr>
      <w:r w:rsidRPr="3614459A">
        <w:rPr>
          <w:rFonts w:ascii="Arial" w:eastAsia="Arial" w:hAnsi="Arial" w:cs="Arial"/>
          <w:sz w:val="24"/>
          <w:szCs w:val="24"/>
        </w:rPr>
        <w:t>b)</w:t>
      </w:r>
      <w:r w:rsidR="00C0361B" w:rsidRPr="3614459A">
        <w:rPr>
          <w:rFonts w:ascii="Arial" w:eastAsia="Arial" w:hAnsi="Arial" w:cs="Arial"/>
          <w:sz w:val="24"/>
          <w:szCs w:val="24"/>
        </w:rPr>
        <w:t xml:space="preserve"> </w:t>
      </w:r>
      <w:r w:rsidRPr="3614459A">
        <w:rPr>
          <w:rFonts w:ascii="Arial" w:eastAsia="Arial" w:hAnsi="Arial" w:cs="Arial"/>
          <w:sz w:val="24"/>
          <w:szCs w:val="24"/>
        </w:rPr>
        <w:t>Entering into any agreement or arrangement with any other person that he shall refrain from submitting a tender or as to amount of any tender to be submitted.  </w:t>
      </w:r>
    </w:p>
    <w:p w14:paraId="5F1B9EAC" w14:textId="77777777" w:rsidR="00F3591F" w:rsidRDefault="00F3591F" w:rsidP="3614459A">
      <w:pPr>
        <w:ind w:left="720"/>
        <w:outlineLvl w:val="0"/>
        <w:rPr>
          <w:rFonts w:ascii="Arial" w:eastAsia="Arial" w:hAnsi="Arial" w:cs="Arial"/>
          <w:sz w:val="24"/>
          <w:szCs w:val="24"/>
        </w:rPr>
      </w:pPr>
    </w:p>
    <w:p w14:paraId="523757F4" w14:textId="45977977" w:rsidR="005D5E77" w:rsidRPr="005D5E77" w:rsidRDefault="005D5E77" w:rsidP="3614459A">
      <w:pPr>
        <w:ind w:left="720"/>
        <w:outlineLvl w:val="0"/>
        <w:rPr>
          <w:rFonts w:ascii="Arial" w:eastAsia="Arial" w:hAnsi="Arial" w:cs="Arial"/>
          <w:sz w:val="24"/>
          <w:szCs w:val="24"/>
        </w:rPr>
      </w:pPr>
      <w:r w:rsidRPr="3614459A">
        <w:rPr>
          <w:rFonts w:ascii="Arial" w:eastAsia="Arial" w:hAnsi="Arial" w:cs="Arial"/>
          <w:sz w:val="24"/>
          <w:szCs w:val="24"/>
        </w:rPr>
        <w:t>c)</w:t>
      </w:r>
      <w:r w:rsidR="00C0361B" w:rsidRPr="3614459A">
        <w:rPr>
          <w:rFonts w:ascii="Arial" w:eastAsia="Arial" w:hAnsi="Arial" w:cs="Arial"/>
          <w:sz w:val="24"/>
          <w:szCs w:val="24"/>
        </w:rPr>
        <w:t xml:space="preserve"> </w:t>
      </w:r>
      <w:r w:rsidRPr="3614459A">
        <w:rPr>
          <w:rFonts w:ascii="Arial" w:eastAsia="Arial" w:hAnsi="Arial" w:cs="Arial"/>
          <w:sz w:val="24"/>
          <w:szCs w:val="24"/>
        </w:rPr>
        <w:t>Offering or paying or giving or agreeing to pay or give any sum of money or valuable consideration directly or indirectly to any person for doing or having done or causing or having caused to be done in relation to any other submission for the said work any act or thing of the sort described above.  </w:t>
      </w:r>
    </w:p>
    <w:p w14:paraId="3036124B" w14:textId="77777777" w:rsidR="005D5E77" w:rsidRPr="005D5E77" w:rsidRDefault="005D5E77" w:rsidP="3614459A">
      <w:pPr>
        <w:outlineLvl w:val="0"/>
        <w:rPr>
          <w:rFonts w:ascii="Arial" w:eastAsia="Arial" w:hAnsi="Arial" w:cs="Arial"/>
          <w:sz w:val="24"/>
          <w:szCs w:val="24"/>
        </w:rPr>
      </w:pPr>
      <w:r w:rsidRPr="3614459A">
        <w:rPr>
          <w:rFonts w:ascii="Arial" w:eastAsia="Arial" w:hAnsi="Arial" w:cs="Arial"/>
          <w:sz w:val="24"/>
          <w:szCs w:val="24"/>
        </w:rPr>
        <w:t>  </w:t>
      </w:r>
    </w:p>
    <w:p w14:paraId="25689B3E" w14:textId="77777777" w:rsidR="005D5E77" w:rsidRPr="005D5E77" w:rsidRDefault="005D5E77" w:rsidP="3614459A">
      <w:pPr>
        <w:outlineLvl w:val="0"/>
        <w:rPr>
          <w:rFonts w:ascii="Arial" w:eastAsia="Arial" w:hAnsi="Arial" w:cs="Arial"/>
          <w:sz w:val="24"/>
          <w:szCs w:val="24"/>
        </w:rPr>
      </w:pPr>
      <w:r w:rsidRPr="3614459A">
        <w:rPr>
          <w:rFonts w:ascii="Arial" w:eastAsia="Arial" w:hAnsi="Arial" w:cs="Arial"/>
          <w:sz w:val="24"/>
          <w:szCs w:val="24"/>
        </w:rPr>
        <w:t>In this certificate, the word ‘person’ includes any persons and anybody or association corporate or incorporate; and “any agreement or arrangement” includes any such transaction, formal or informal, and whether legally binding or not.  </w:t>
      </w:r>
    </w:p>
    <w:p w14:paraId="391864C1" w14:textId="77777777" w:rsidR="005D5E77" w:rsidRDefault="005D5E77" w:rsidP="3614459A">
      <w:pPr>
        <w:outlineLvl w:val="0"/>
        <w:rPr>
          <w:rFonts w:ascii="Arial" w:eastAsia="Arial" w:hAnsi="Arial" w:cs="Arial"/>
          <w:sz w:val="24"/>
          <w:szCs w:val="24"/>
        </w:rPr>
      </w:pPr>
      <w:r w:rsidRPr="3614459A">
        <w:rPr>
          <w:rFonts w:ascii="Arial" w:eastAsia="Arial" w:hAnsi="Arial" w:cs="Arial"/>
          <w:sz w:val="24"/>
          <w:szCs w:val="24"/>
        </w:rPr>
        <w:t>  </w:t>
      </w:r>
    </w:p>
    <w:p w14:paraId="5FD0E28D" w14:textId="77777777" w:rsidR="004D11CD" w:rsidRPr="005D5E77" w:rsidRDefault="004D11CD" w:rsidP="3614459A">
      <w:pPr>
        <w:outlineLvl w:val="0"/>
        <w:rPr>
          <w:rFonts w:ascii="Arial" w:eastAsia="Arial" w:hAnsi="Arial" w:cs="Arial"/>
          <w:sz w:val="24"/>
          <w:szCs w:val="24"/>
        </w:rPr>
      </w:pPr>
    </w:p>
    <w:p w14:paraId="77DE01AC" w14:textId="2E25E7B1" w:rsidR="005D5E77" w:rsidRPr="005D5E77" w:rsidRDefault="005D5E77" w:rsidP="3614459A">
      <w:pPr>
        <w:outlineLvl w:val="0"/>
        <w:rPr>
          <w:rFonts w:ascii="Arial" w:eastAsia="Arial" w:hAnsi="Arial" w:cs="Arial"/>
          <w:b/>
          <w:bCs/>
          <w:sz w:val="24"/>
          <w:szCs w:val="24"/>
        </w:rPr>
      </w:pPr>
      <w:r w:rsidRPr="3614459A">
        <w:rPr>
          <w:rFonts w:ascii="Arial" w:eastAsia="Arial" w:hAnsi="Arial" w:cs="Arial"/>
          <w:sz w:val="24"/>
          <w:szCs w:val="24"/>
        </w:rPr>
        <w:t>Signed:</w:t>
      </w:r>
      <w:r w:rsidRPr="3614459A">
        <w:rPr>
          <w:rFonts w:ascii="Arial" w:eastAsia="Arial" w:hAnsi="Arial" w:cs="Arial"/>
          <w:b/>
          <w:bCs/>
          <w:sz w:val="24"/>
          <w:szCs w:val="24"/>
        </w:rPr>
        <w:t xml:space="preserve"> </w:t>
      </w:r>
      <w:r w:rsidRPr="3614459A">
        <w:rPr>
          <w:rFonts w:ascii="Arial" w:eastAsia="Arial" w:hAnsi="Arial" w:cs="Arial"/>
          <w:sz w:val="24"/>
          <w:szCs w:val="24"/>
        </w:rPr>
        <w:t>……………………………………………………………………………</w:t>
      </w:r>
      <w:r w:rsidR="004D11CD" w:rsidRPr="3614459A">
        <w:rPr>
          <w:rFonts w:ascii="Arial" w:eastAsia="Arial" w:hAnsi="Arial" w:cs="Arial"/>
          <w:sz w:val="24"/>
          <w:szCs w:val="24"/>
        </w:rPr>
        <w:t>……</w:t>
      </w:r>
    </w:p>
    <w:p w14:paraId="1AF32137" w14:textId="77777777" w:rsidR="005D5E77" w:rsidRPr="005D5E77" w:rsidRDefault="005D5E77" w:rsidP="3614459A">
      <w:pPr>
        <w:outlineLvl w:val="0"/>
        <w:rPr>
          <w:rFonts w:ascii="Arial" w:eastAsia="Arial" w:hAnsi="Arial" w:cs="Arial"/>
          <w:b/>
          <w:bCs/>
          <w:sz w:val="24"/>
          <w:szCs w:val="24"/>
        </w:rPr>
      </w:pPr>
      <w:r w:rsidRPr="3614459A">
        <w:rPr>
          <w:rFonts w:ascii="Arial" w:eastAsia="Arial" w:hAnsi="Arial" w:cs="Arial"/>
          <w:b/>
          <w:bCs/>
          <w:sz w:val="24"/>
          <w:szCs w:val="24"/>
        </w:rPr>
        <w:t>  </w:t>
      </w:r>
    </w:p>
    <w:p w14:paraId="7C4E0D06" w14:textId="6F15598F" w:rsidR="005D5E77" w:rsidRPr="005D5E77" w:rsidRDefault="005D5E77" w:rsidP="3614459A">
      <w:pPr>
        <w:outlineLvl w:val="0"/>
        <w:rPr>
          <w:rFonts w:ascii="Arial" w:eastAsia="Arial" w:hAnsi="Arial" w:cs="Arial"/>
          <w:sz w:val="24"/>
          <w:szCs w:val="24"/>
        </w:rPr>
      </w:pPr>
      <w:r w:rsidRPr="3614459A">
        <w:rPr>
          <w:rFonts w:ascii="Arial" w:eastAsia="Arial" w:hAnsi="Arial" w:cs="Arial"/>
          <w:sz w:val="24"/>
          <w:szCs w:val="24"/>
        </w:rPr>
        <w:t>On behalf of: …………………………………….…………………………………</w:t>
      </w:r>
      <w:proofErr w:type="gramStart"/>
      <w:r w:rsidRPr="3614459A">
        <w:rPr>
          <w:rFonts w:ascii="Arial" w:eastAsia="Arial" w:hAnsi="Arial" w:cs="Arial"/>
          <w:sz w:val="24"/>
          <w:szCs w:val="24"/>
        </w:rPr>
        <w:t>…..</w:t>
      </w:r>
      <w:proofErr w:type="gramEnd"/>
      <w:r w:rsidRPr="3614459A">
        <w:rPr>
          <w:rFonts w:ascii="Arial" w:eastAsia="Arial" w:hAnsi="Arial" w:cs="Arial"/>
          <w:sz w:val="24"/>
          <w:szCs w:val="24"/>
        </w:rPr>
        <w:t>  </w:t>
      </w:r>
    </w:p>
    <w:p w14:paraId="59569B69" w14:textId="77777777" w:rsidR="005D5E77" w:rsidRPr="005D5E77" w:rsidRDefault="005D5E77" w:rsidP="3614459A">
      <w:pPr>
        <w:outlineLvl w:val="0"/>
        <w:rPr>
          <w:rFonts w:ascii="Arial" w:eastAsia="Arial" w:hAnsi="Arial" w:cs="Arial"/>
          <w:sz w:val="24"/>
          <w:szCs w:val="24"/>
        </w:rPr>
      </w:pPr>
      <w:r w:rsidRPr="3614459A">
        <w:rPr>
          <w:rFonts w:ascii="Arial" w:eastAsia="Arial" w:hAnsi="Arial" w:cs="Arial"/>
          <w:sz w:val="24"/>
          <w:szCs w:val="24"/>
        </w:rPr>
        <w:t>  </w:t>
      </w:r>
    </w:p>
    <w:p w14:paraId="6A94EB46" w14:textId="7F2EB78F" w:rsidR="005D5E77" w:rsidRPr="005D5E77" w:rsidRDefault="005D5E77" w:rsidP="3614459A">
      <w:pPr>
        <w:outlineLvl w:val="0"/>
        <w:rPr>
          <w:rFonts w:ascii="Arial" w:eastAsia="Arial" w:hAnsi="Arial" w:cs="Arial"/>
          <w:sz w:val="24"/>
          <w:szCs w:val="24"/>
        </w:rPr>
      </w:pPr>
      <w:r w:rsidRPr="3614459A">
        <w:rPr>
          <w:rFonts w:ascii="Arial" w:eastAsia="Arial" w:hAnsi="Arial" w:cs="Arial"/>
          <w:sz w:val="24"/>
          <w:szCs w:val="24"/>
        </w:rPr>
        <w:t>Date:  </w:t>
      </w:r>
      <w:r w:rsidR="004D11CD" w:rsidRPr="3614459A">
        <w:rPr>
          <w:rFonts w:ascii="Arial" w:eastAsia="Arial" w:hAnsi="Arial" w:cs="Arial"/>
          <w:sz w:val="24"/>
          <w:szCs w:val="24"/>
        </w:rPr>
        <w:t>……………………………………………………………………………………</w:t>
      </w:r>
    </w:p>
    <w:p w14:paraId="2ED49938" w14:textId="0B286425" w:rsidR="00DD696D" w:rsidRPr="004D11CD" w:rsidRDefault="005D5E77" w:rsidP="3614459A">
      <w:pPr>
        <w:outlineLvl w:val="0"/>
        <w:rPr>
          <w:rFonts w:ascii="Arial" w:eastAsia="Arial" w:hAnsi="Arial" w:cs="Arial"/>
          <w:b/>
          <w:bCs/>
          <w:sz w:val="24"/>
          <w:szCs w:val="24"/>
        </w:rPr>
      </w:pPr>
      <w:r w:rsidRPr="3614459A">
        <w:rPr>
          <w:rFonts w:ascii="Arial" w:eastAsia="Arial" w:hAnsi="Arial" w:cs="Arial"/>
          <w:b/>
          <w:bCs/>
          <w:sz w:val="24"/>
          <w:szCs w:val="24"/>
        </w:rPr>
        <w:t> </w:t>
      </w:r>
    </w:p>
    <w:p w14:paraId="5D6BAB65" w14:textId="77777777" w:rsidR="00DD696D" w:rsidRDefault="00DD696D" w:rsidP="00DD696D">
      <w:pPr>
        <w:rPr>
          <w:b/>
        </w:rPr>
      </w:pPr>
    </w:p>
    <w:p w14:paraId="4B76F58A" w14:textId="77777777" w:rsidR="00B66B65" w:rsidRDefault="00B66B65" w:rsidP="00DD696D">
      <w:pPr>
        <w:rPr>
          <w:b/>
        </w:rPr>
      </w:pPr>
    </w:p>
    <w:p w14:paraId="50B412FB" w14:textId="77777777" w:rsidR="00B66B65" w:rsidRDefault="00B66B65" w:rsidP="00DD696D">
      <w:pPr>
        <w:rPr>
          <w:b/>
        </w:rPr>
      </w:pPr>
    </w:p>
    <w:p w14:paraId="355784C2" w14:textId="77777777" w:rsidR="00B66B65" w:rsidRDefault="00B66B65" w:rsidP="00DD696D">
      <w:pPr>
        <w:rPr>
          <w:b/>
        </w:rPr>
      </w:pPr>
    </w:p>
    <w:p w14:paraId="2DAE67C7" w14:textId="77777777" w:rsidR="00B66B65" w:rsidRDefault="00B66B65" w:rsidP="00DD696D">
      <w:pPr>
        <w:rPr>
          <w:b/>
        </w:rPr>
      </w:pPr>
    </w:p>
    <w:p w14:paraId="47A709F0" w14:textId="77777777" w:rsidR="00B66B65" w:rsidRDefault="00B66B65" w:rsidP="00DD696D">
      <w:pPr>
        <w:rPr>
          <w:b/>
        </w:rPr>
      </w:pPr>
    </w:p>
    <w:p w14:paraId="06025790" w14:textId="77777777" w:rsidR="00B66B65" w:rsidRDefault="00B66B65" w:rsidP="00DD696D">
      <w:pPr>
        <w:rPr>
          <w:b/>
        </w:rPr>
      </w:pPr>
    </w:p>
    <w:p w14:paraId="68F228C7" w14:textId="77777777" w:rsidR="00B66B65" w:rsidRDefault="00B66B65" w:rsidP="00DD696D">
      <w:pPr>
        <w:rPr>
          <w:b/>
        </w:rPr>
      </w:pPr>
    </w:p>
    <w:p w14:paraId="556A8686" w14:textId="77777777" w:rsidR="00B66B65" w:rsidRDefault="00B66B65" w:rsidP="00DD696D">
      <w:pPr>
        <w:rPr>
          <w:b/>
        </w:rPr>
      </w:pPr>
    </w:p>
    <w:p w14:paraId="0797FC07" w14:textId="77777777" w:rsidR="00B66B65" w:rsidRDefault="00B66B65" w:rsidP="00DD696D">
      <w:pPr>
        <w:rPr>
          <w:b/>
        </w:rPr>
      </w:pPr>
    </w:p>
    <w:p w14:paraId="2AB918CC" w14:textId="77777777" w:rsidR="00B66B65" w:rsidRDefault="00B66B65" w:rsidP="00DD696D">
      <w:pPr>
        <w:rPr>
          <w:b/>
        </w:rPr>
      </w:pPr>
    </w:p>
    <w:p w14:paraId="04479855" w14:textId="5E7CB485" w:rsidR="00B66B65" w:rsidRDefault="00F230A6" w:rsidP="00DD696D">
      <w:pPr>
        <w:rPr>
          <w:rFonts w:ascii="Arial" w:hAnsi="Arial" w:cs="Arial"/>
          <w:b/>
          <w:sz w:val="24"/>
          <w:szCs w:val="20"/>
        </w:rPr>
      </w:pPr>
      <w:r w:rsidRPr="00F230A6">
        <w:rPr>
          <w:rFonts w:ascii="Arial" w:hAnsi="Arial" w:cs="Arial"/>
          <w:b/>
          <w:sz w:val="24"/>
          <w:szCs w:val="20"/>
        </w:rPr>
        <w:lastRenderedPageBreak/>
        <w:t>APPENDICES</w:t>
      </w:r>
    </w:p>
    <w:p w14:paraId="1C3E09AD" w14:textId="77777777" w:rsidR="00F230A6" w:rsidRDefault="00F230A6" w:rsidP="00DD696D">
      <w:pPr>
        <w:rPr>
          <w:rFonts w:ascii="Arial" w:hAnsi="Arial" w:cs="Arial"/>
          <w:b/>
          <w:sz w:val="24"/>
          <w:szCs w:val="20"/>
        </w:rPr>
      </w:pPr>
    </w:p>
    <w:p w14:paraId="1A79EA14" w14:textId="77777777" w:rsidR="00EB33DD" w:rsidRDefault="00EB33DD" w:rsidP="00DD696D">
      <w:pPr>
        <w:rPr>
          <w:rFonts w:ascii="Arial" w:hAnsi="Arial" w:cs="Arial"/>
          <w:b/>
          <w:sz w:val="24"/>
          <w:szCs w:val="20"/>
        </w:rPr>
      </w:pPr>
    </w:p>
    <w:p w14:paraId="36B3F108" w14:textId="7D082AD1" w:rsidR="00410349" w:rsidRDefault="00410349" w:rsidP="00945B87">
      <w:pPr>
        <w:jc w:val="center"/>
        <w:rPr>
          <w:rFonts w:ascii="Arial" w:hAnsi="Arial" w:cs="Arial"/>
          <w:b/>
          <w:sz w:val="24"/>
          <w:szCs w:val="20"/>
        </w:rPr>
      </w:pPr>
    </w:p>
    <w:p w14:paraId="1C67126B" w14:textId="77777777" w:rsidR="00410349" w:rsidRDefault="00410349" w:rsidP="00945B87">
      <w:pPr>
        <w:jc w:val="center"/>
        <w:rPr>
          <w:rFonts w:ascii="Arial" w:hAnsi="Arial" w:cs="Arial"/>
          <w:b/>
          <w:sz w:val="24"/>
          <w:szCs w:val="20"/>
        </w:rPr>
      </w:pPr>
    </w:p>
    <w:p w14:paraId="2761EC3E" w14:textId="77777777" w:rsidR="001B6FD9" w:rsidRDefault="001B6FD9" w:rsidP="00945B87">
      <w:pPr>
        <w:jc w:val="center"/>
        <w:rPr>
          <w:rFonts w:ascii="Arial" w:hAnsi="Arial" w:cs="Arial"/>
          <w:b/>
          <w:sz w:val="24"/>
          <w:szCs w:val="20"/>
        </w:rPr>
      </w:pPr>
    </w:p>
    <w:p w14:paraId="1074FEC9" w14:textId="3D5F9D32" w:rsidR="00410349" w:rsidRDefault="00410349" w:rsidP="00945B87">
      <w:pPr>
        <w:jc w:val="center"/>
        <w:rPr>
          <w:rFonts w:ascii="Arial" w:hAnsi="Arial" w:cs="Arial"/>
          <w:b/>
          <w:sz w:val="24"/>
          <w:szCs w:val="20"/>
        </w:rPr>
      </w:pPr>
    </w:p>
    <w:p w14:paraId="22EAE9EC" w14:textId="77777777" w:rsidR="00410349" w:rsidRDefault="00410349" w:rsidP="00945B87">
      <w:pPr>
        <w:jc w:val="center"/>
        <w:rPr>
          <w:rFonts w:ascii="Arial" w:hAnsi="Arial" w:cs="Arial"/>
          <w:b/>
          <w:sz w:val="24"/>
          <w:szCs w:val="20"/>
        </w:rPr>
      </w:pPr>
    </w:p>
    <w:p w14:paraId="500AEA52" w14:textId="77777777" w:rsidR="00410349" w:rsidRDefault="00410349" w:rsidP="00945B87">
      <w:pPr>
        <w:jc w:val="center"/>
        <w:rPr>
          <w:rFonts w:ascii="Arial" w:hAnsi="Arial" w:cs="Arial"/>
          <w:b/>
          <w:sz w:val="24"/>
          <w:szCs w:val="20"/>
        </w:rPr>
      </w:pPr>
    </w:p>
    <w:p w14:paraId="78229578" w14:textId="77777777" w:rsidR="005C7B01" w:rsidRDefault="005C7B01" w:rsidP="00945B87">
      <w:pPr>
        <w:jc w:val="center"/>
        <w:rPr>
          <w:rFonts w:ascii="Arial" w:hAnsi="Arial" w:cs="Arial"/>
          <w:b/>
          <w:sz w:val="24"/>
          <w:szCs w:val="20"/>
        </w:rPr>
      </w:pPr>
    </w:p>
    <w:p w14:paraId="16046234" w14:textId="77777777" w:rsidR="005C7B01" w:rsidRDefault="005C7B01" w:rsidP="00945B87">
      <w:pPr>
        <w:jc w:val="center"/>
        <w:rPr>
          <w:rFonts w:ascii="Arial" w:hAnsi="Arial" w:cs="Arial"/>
          <w:b/>
          <w:sz w:val="24"/>
          <w:szCs w:val="20"/>
        </w:rPr>
      </w:pPr>
    </w:p>
    <w:p w14:paraId="4B9532A1" w14:textId="77777777" w:rsidR="001B6FD9" w:rsidRDefault="001B6FD9" w:rsidP="00945B87">
      <w:pPr>
        <w:jc w:val="center"/>
        <w:rPr>
          <w:rFonts w:ascii="Arial" w:hAnsi="Arial" w:cs="Arial"/>
          <w:b/>
          <w:sz w:val="24"/>
          <w:szCs w:val="20"/>
        </w:rPr>
      </w:pPr>
    </w:p>
    <w:p w14:paraId="71041DFE" w14:textId="77777777" w:rsidR="00164AA3" w:rsidRDefault="00164AA3" w:rsidP="00945B87">
      <w:pPr>
        <w:jc w:val="center"/>
        <w:rPr>
          <w:rFonts w:ascii="Arial" w:hAnsi="Arial" w:cs="Arial"/>
          <w:b/>
          <w:sz w:val="24"/>
          <w:szCs w:val="20"/>
        </w:rPr>
      </w:pPr>
    </w:p>
    <w:p w14:paraId="64BD1B0F" w14:textId="2763F33D" w:rsidR="00F230A6" w:rsidRPr="000242F5" w:rsidRDefault="00F230A6" w:rsidP="000242F5">
      <w:pPr>
        <w:jc w:val="center"/>
        <w:rPr>
          <w:rFonts w:ascii="Arial" w:hAnsi="Arial" w:cs="Arial"/>
          <w:b/>
          <w:sz w:val="24"/>
          <w:szCs w:val="20"/>
        </w:rPr>
      </w:pPr>
    </w:p>
    <w:sectPr w:rsidR="00F230A6" w:rsidRPr="000242F5" w:rsidSect="00DD696D">
      <w:headerReference w:type="default" r:id="rId19"/>
      <w:footerReference w:type="even" r:id="rId20"/>
      <w:footerReference w:type="default" r:id="rId21"/>
      <w:pgSz w:w="11906" w:h="16838"/>
      <w:pgMar w:top="951" w:right="1558" w:bottom="1358" w:left="1843" w:header="720" w:footer="720" w:gutter="0"/>
      <w:pgBorders w:offsetFrom="page">
        <w:top w:val="single" w:sz="24" w:space="24" w:color="538135" w:themeColor="accent6" w:themeShade="BF"/>
        <w:left w:val="single" w:sz="24" w:space="24" w:color="538135" w:themeColor="accent6" w:themeShade="BF"/>
        <w:bottom w:val="single" w:sz="24" w:space="24" w:color="538135" w:themeColor="accent6" w:themeShade="BF"/>
        <w:right w:val="single" w:sz="24" w:space="24" w:color="538135" w:themeColor="accent6" w:themeShade="BF"/>
      </w:pgBorders>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03BC0E" w14:textId="77777777" w:rsidR="004207DD" w:rsidRDefault="004207DD">
      <w:r>
        <w:separator/>
      </w:r>
    </w:p>
  </w:endnote>
  <w:endnote w:type="continuationSeparator" w:id="0">
    <w:p w14:paraId="2A347619" w14:textId="77777777" w:rsidR="004207DD" w:rsidRDefault="004207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27AD8" w14:textId="77777777" w:rsidR="00AE052B" w:rsidRDefault="00AE052B" w:rsidP="009C461A">
    <w:pPr>
      <w:pStyle w:val="Footer"/>
      <w:framePr w:wrap="around"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end"/>
    </w:r>
  </w:p>
  <w:p w14:paraId="61EF77CC" w14:textId="77777777" w:rsidR="00AE052B" w:rsidRDefault="00AE052B" w:rsidP="009C461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54CE8" w14:textId="77777777" w:rsidR="00AE052B" w:rsidRDefault="00AE052B" w:rsidP="009C461A">
    <w:pPr>
      <w:pStyle w:val="Footer"/>
      <w:framePr w:wrap="around"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Pr>
        <w:rStyle w:val="PageNumber"/>
        <w:rFonts w:eastAsiaTheme="majorEastAsia"/>
        <w:noProof/>
      </w:rPr>
      <w:t>4</w:t>
    </w:r>
    <w:r>
      <w:rPr>
        <w:rStyle w:val="PageNumber"/>
        <w:rFonts w:eastAsiaTheme="majorEastAsia"/>
      </w:rPr>
      <w:fldChar w:fldCharType="end"/>
    </w:r>
  </w:p>
  <w:p w14:paraId="6864450F" w14:textId="02D1E89D" w:rsidR="00AE052B" w:rsidRDefault="008C7EE5" w:rsidP="009C461A">
    <w:pPr>
      <w:pStyle w:val="Footer"/>
      <w:ind w:right="360"/>
    </w:pPr>
    <w:r>
      <w:t xml:space="preserve">December </w:t>
    </w:r>
    <w:r w:rsidR="00F24DD9">
      <w:t>20</w:t>
    </w:r>
    <w:r w:rsidR="00AE052B">
      <w:t>25</w:t>
    </w:r>
    <w:r w:rsidR="00AE052B">
      <w:tab/>
    </w:r>
    <w:r w:rsidR="00AE052B">
      <w:tab/>
    </w:r>
    <w:r w:rsidR="00AE052B">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8E0F4D" w14:textId="77777777" w:rsidR="004207DD" w:rsidRDefault="004207DD">
      <w:r>
        <w:separator/>
      </w:r>
    </w:p>
  </w:footnote>
  <w:footnote w:type="continuationSeparator" w:id="0">
    <w:p w14:paraId="185C2409" w14:textId="77777777" w:rsidR="004207DD" w:rsidRDefault="004207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835"/>
      <w:gridCol w:w="2835"/>
      <w:gridCol w:w="2835"/>
    </w:tblGrid>
    <w:tr w:rsidR="1C603BBD" w14:paraId="5309A821" w14:textId="77777777" w:rsidTr="1C603BBD">
      <w:trPr>
        <w:trHeight w:val="300"/>
      </w:trPr>
      <w:tc>
        <w:tcPr>
          <w:tcW w:w="2835" w:type="dxa"/>
        </w:tcPr>
        <w:p w14:paraId="2A706974" w14:textId="2FD9B4AD" w:rsidR="1C603BBD" w:rsidRDefault="1C603BBD" w:rsidP="1C603BBD">
          <w:pPr>
            <w:pStyle w:val="Header"/>
            <w:ind w:left="-115"/>
          </w:pPr>
        </w:p>
      </w:tc>
      <w:tc>
        <w:tcPr>
          <w:tcW w:w="2835" w:type="dxa"/>
        </w:tcPr>
        <w:p w14:paraId="2C416C8E" w14:textId="053A2DD9" w:rsidR="1C603BBD" w:rsidRDefault="1C603BBD" w:rsidP="1C603BBD">
          <w:pPr>
            <w:pStyle w:val="Header"/>
            <w:jc w:val="center"/>
          </w:pPr>
        </w:p>
      </w:tc>
      <w:tc>
        <w:tcPr>
          <w:tcW w:w="2835" w:type="dxa"/>
        </w:tcPr>
        <w:p w14:paraId="40D7F561" w14:textId="36098D07" w:rsidR="1C603BBD" w:rsidRDefault="1C603BBD" w:rsidP="1C603BBD">
          <w:pPr>
            <w:pStyle w:val="Header"/>
            <w:ind w:right="-115"/>
            <w:jc w:val="right"/>
          </w:pPr>
        </w:p>
      </w:tc>
    </w:tr>
  </w:tbl>
  <w:p w14:paraId="09C82023" w14:textId="3305A729" w:rsidR="1C603BBD" w:rsidRDefault="1C603BBD" w:rsidP="1C603B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417AE74"/>
    <w:multiLevelType w:val="hybridMultilevel"/>
    <w:tmpl w:val="FFFFFFFF"/>
    <w:lvl w:ilvl="0" w:tplc="FFFFFFFF">
      <w:start w:val="1"/>
      <w:numFmt w:val="bullet"/>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79125A"/>
    <w:multiLevelType w:val="hybridMultilevel"/>
    <w:tmpl w:val="87C885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3431EE"/>
    <w:multiLevelType w:val="hybridMultilevel"/>
    <w:tmpl w:val="674896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A272630"/>
    <w:multiLevelType w:val="hybridMultilevel"/>
    <w:tmpl w:val="5ED0E43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0D9176A"/>
    <w:multiLevelType w:val="multilevel"/>
    <w:tmpl w:val="DD76A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2951781"/>
    <w:multiLevelType w:val="hybridMultilevel"/>
    <w:tmpl w:val="D6806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A5521E"/>
    <w:multiLevelType w:val="hybridMultilevel"/>
    <w:tmpl w:val="2F5C42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2A247C"/>
    <w:multiLevelType w:val="hybridMultilevel"/>
    <w:tmpl w:val="7AF8E738"/>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8" w15:restartNumberingAfterBreak="0">
    <w:nsid w:val="17596BE1"/>
    <w:multiLevelType w:val="singleLevel"/>
    <w:tmpl w:val="D5A0D886"/>
    <w:lvl w:ilvl="0">
      <w:start w:val="1"/>
      <w:numFmt w:val="lowerLetter"/>
      <w:lvlText w:val="%1)"/>
      <w:lvlJc w:val="left"/>
      <w:pPr>
        <w:tabs>
          <w:tab w:val="num" w:pos="567"/>
        </w:tabs>
        <w:ind w:left="567" w:hanging="567"/>
      </w:pPr>
    </w:lvl>
  </w:abstractNum>
  <w:abstractNum w:abstractNumId="9" w15:restartNumberingAfterBreak="0">
    <w:nsid w:val="1E0F4AAA"/>
    <w:multiLevelType w:val="hybridMultilevel"/>
    <w:tmpl w:val="B7C0AEC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BDE3109"/>
    <w:multiLevelType w:val="hybridMultilevel"/>
    <w:tmpl w:val="75F49E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E8E49B3"/>
    <w:multiLevelType w:val="hybridMultilevel"/>
    <w:tmpl w:val="1C82E7F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31B1228B"/>
    <w:multiLevelType w:val="multilevel"/>
    <w:tmpl w:val="C71AD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6CE32B5"/>
    <w:multiLevelType w:val="hybridMultilevel"/>
    <w:tmpl w:val="8D9E83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5B4A61"/>
    <w:multiLevelType w:val="hybridMultilevel"/>
    <w:tmpl w:val="801E82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A2D6F29"/>
    <w:multiLevelType w:val="hybridMultilevel"/>
    <w:tmpl w:val="88A832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B8E43C2"/>
    <w:multiLevelType w:val="hybridMultilevel"/>
    <w:tmpl w:val="747EA5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DD64157"/>
    <w:multiLevelType w:val="hybridMultilevel"/>
    <w:tmpl w:val="F0D272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67D42F2"/>
    <w:multiLevelType w:val="hybridMultilevel"/>
    <w:tmpl w:val="ECCAAF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BF041A6"/>
    <w:multiLevelType w:val="hybridMultilevel"/>
    <w:tmpl w:val="625486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D35093D"/>
    <w:multiLevelType w:val="multilevel"/>
    <w:tmpl w:val="5412D0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3D77564"/>
    <w:multiLevelType w:val="hybridMultilevel"/>
    <w:tmpl w:val="C06EC3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9F81A06"/>
    <w:multiLevelType w:val="hybridMultilevel"/>
    <w:tmpl w:val="2B9A41E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70F65548"/>
    <w:multiLevelType w:val="hybridMultilevel"/>
    <w:tmpl w:val="C57CAA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71ED5769"/>
    <w:multiLevelType w:val="hybridMultilevel"/>
    <w:tmpl w:val="F05488E2"/>
    <w:lvl w:ilvl="0" w:tplc="08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77C056F7"/>
    <w:multiLevelType w:val="multilevel"/>
    <w:tmpl w:val="F8BE2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3065069">
    <w:abstractNumId w:val="8"/>
    <w:lvlOverride w:ilvl="0">
      <w:startOverride w:val="1"/>
    </w:lvlOverride>
  </w:num>
  <w:num w:numId="2" w16cid:durableId="973558719">
    <w:abstractNumId w:val="1"/>
  </w:num>
  <w:num w:numId="3" w16cid:durableId="632637876">
    <w:abstractNumId w:val="20"/>
  </w:num>
  <w:num w:numId="4" w16cid:durableId="1651909108">
    <w:abstractNumId w:val="12"/>
  </w:num>
  <w:num w:numId="5" w16cid:durableId="54936824">
    <w:abstractNumId w:val="4"/>
  </w:num>
  <w:num w:numId="6" w16cid:durableId="1442912812">
    <w:abstractNumId w:val="25"/>
  </w:num>
  <w:num w:numId="7" w16cid:durableId="666131153">
    <w:abstractNumId w:val="19"/>
  </w:num>
  <w:num w:numId="8" w16cid:durableId="1209105801">
    <w:abstractNumId w:val="17"/>
  </w:num>
  <w:num w:numId="9" w16cid:durableId="1888757744">
    <w:abstractNumId w:val="15"/>
  </w:num>
  <w:num w:numId="10" w16cid:durableId="703560313">
    <w:abstractNumId w:val="16"/>
  </w:num>
  <w:num w:numId="11" w16cid:durableId="297415617">
    <w:abstractNumId w:val="14"/>
  </w:num>
  <w:num w:numId="12" w16cid:durableId="223612113">
    <w:abstractNumId w:val="21"/>
  </w:num>
  <w:num w:numId="13" w16cid:durableId="321206235">
    <w:abstractNumId w:val="2"/>
  </w:num>
  <w:num w:numId="14" w16cid:durableId="1669215401">
    <w:abstractNumId w:val="23"/>
  </w:num>
  <w:num w:numId="15" w16cid:durableId="2083093512">
    <w:abstractNumId w:val="3"/>
  </w:num>
  <w:num w:numId="16" w16cid:durableId="1394693846">
    <w:abstractNumId w:val="9"/>
  </w:num>
  <w:num w:numId="17" w16cid:durableId="1894727864">
    <w:abstractNumId w:val="6"/>
  </w:num>
  <w:num w:numId="18" w16cid:durableId="256445201">
    <w:abstractNumId w:val="11"/>
  </w:num>
  <w:num w:numId="19" w16cid:durableId="649403169">
    <w:abstractNumId w:val="24"/>
  </w:num>
  <w:num w:numId="20" w16cid:durableId="639460322">
    <w:abstractNumId w:val="10"/>
  </w:num>
  <w:num w:numId="21" w16cid:durableId="1997221320">
    <w:abstractNumId w:val="0"/>
  </w:num>
  <w:num w:numId="22" w16cid:durableId="1597862309">
    <w:abstractNumId w:val="5"/>
  </w:num>
  <w:num w:numId="23" w16cid:durableId="312638937">
    <w:abstractNumId w:val="7"/>
  </w:num>
  <w:num w:numId="24" w16cid:durableId="53357048">
    <w:abstractNumId w:val="13"/>
  </w:num>
  <w:num w:numId="25" w16cid:durableId="1127747597">
    <w:abstractNumId w:val="22"/>
  </w:num>
  <w:num w:numId="26" w16cid:durableId="168174039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696D"/>
    <w:rsid w:val="000011A3"/>
    <w:rsid w:val="00004A15"/>
    <w:rsid w:val="00010D98"/>
    <w:rsid w:val="0001434C"/>
    <w:rsid w:val="000167E4"/>
    <w:rsid w:val="000174FC"/>
    <w:rsid w:val="00022717"/>
    <w:rsid w:val="000242F5"/>
    <w:rsid w:val="00024345"/>
    <w:rsid w:val="00025F5D"/>
    <w:rsid w:val="000343AA"/>
    <w:rsid w:val="00036D14"/>
    <w:rsid w:val="000370E8"/>
    <w:rsid w:val="00040438"/>
    <w:rsid w:val="00044802"/>
    <w:rsid w:val="00044D5F"/>
    <w:rsid w:val="00047ED1"/>
    <w:rsid w:val="0005148E"/>
    <w:rsid w:val="00055D91"/>
    <w:rsid w:val="000565AB"/>
    <w:rsid w:val="000574E2"/>
    <w:rsid w:val="000719A1"/>
    <w:rsid w:val="0007303D"/>
    <w:rsid w:val="000738C8"/>
    <w:rsid w:val="00076367"/>
    <w:rsid w:val="000772F6"/>
    <w:rsid w:val="00080E12"/>
    <w:rsid w:val="000816C9"/>
    <w:rsid w:val="00092332"/>
    <w:rsid w:val="00097933"/>
    <w:rsid w:val="000A2426"/>
    <w:rsid w:val="000A4182"/>
    <w:rsid w:val="000A5ADB"/>
    <w:rsid w:val="000A7855"/>
    <w:rsid w:val="000A7CC0"/>
    <w:rsid w:val="000C0D09"/>
    <w:rsid w:val="000C0EB9"/>
    <w:rsid w:val="000C20FB"/>
    <w:rsid w:val="000C383B"/>
    <w:rsid w:val="000C3EDE"/>
    <w:rsid w:val="000C68E8"/>
    <w:rsid w:val="000D03E8"/>
    <w:rsid w:val="000D0F60"/>
    <w:rsid w:val="000D2658"/>
    <w:rsid w:val="000D6A8E"/>
    <w:rsid w:val="000D7B73"/>
    <w:rsid w:val="000E106D"/>
    <w:rsid w:val="000E1685"/>
    <w:rsid w:val="000F29B8"/>
    <w:rsid w:val="000F6F92"/>
    <w:rsid w:val="00100CC6"/>
    <w:rsid w:val="001030ED"/>
    <w:rsid w:val="0010339C"/>
    <w:rsid w:val="001053B1"/>
    <w:rsid w:val="001068FF"/>
    <w:rsid w:val="0010785F"/>
    <w:rsid w:val="00107A03"/>
    <w:rsid w:val="00112250"/>
    <w:rsid w:val="001129E1"/>
    <w:rsid w:val="001150DB"/>
    <w:rsid w:val="00116074"/>
    <w:rsid w:val="00122182"/>
    <w:rsid w:val="00125755"/>
    <w:rsid w:val="00127A26"/>
    <w:rsid w:val="001375CC"/>
    <w:rsid w:val="00141D13"/>
    <w:rsid w:val="00146B4D"/>
    <w:rsid w:val="001516FE"/>
    <w:rsid w:val="00156C38"/>
    <w:rsid w:val="001570F1"/>
    <w:rsid w:val="00160DD8"/>
    <w:rsid w:val="00162247"/>
    <w:rsid w:val="00162EAB"/>
    <w:rsid w:val="001647EA"/>
    <w:rsid w:val="00164AA3"/>
    <w:rsid w:val="00165003"/>
    <w:rsid w:val="001660F6"/>
    <w:rsid w:val="001717F6"/>
    <w:rsid w:val="00173818"/>
    <w:rsid w:val="001766AC"/>
    <w:rsid w:val="00176A92"/>
    <w:rsid w:val="00184C03"/>
    <w:rsid w:val="00186057"/>
    <w:rsid w:val="00186AC7"/>
    <w:rsid w:val="00187A11"/>
    <w:rsid w:val="00195585"/>
    <w:rsid w:val="00196C26"/>
    <w:rsid w:val="001A02E9"/>
    <w:rsid w:val="001A6015"/>
    <w:rsid w:val="001A6093"/>
    <w:rsid w:val="001A7D78"/>
    <w:rsid w:val="001B0002"/>
    <w:rsid w:val="001B068A"/>
    <w:rsid w:val="001B2289"/>
    <w:rsid w:val="001B5506"/>
    <w:rsid w:val="001B6FD9"/>
    <w:rsid w:val="001C242D"/>
    <w:rsid w:val="001C2ADB"/>
    <w:rsid w:val="001D1680"/>
    <w:rsid w:val="001D5D0D"/>
    <w:rsid w:val="001E3915"/>
    <w:rsid w:val="001E474F"/>
    <w:rsid w:val="001E67D2"/>
    <w:rsid w:val="001F38DA"/>
    <w:rsid w:val="001F5F0A"/>
    <w:rsid w:val="001F7738"/>
    <w:rsid w:val="002001B9"/>
    <w:rsid w:val="00200BEC"/>
    <w:rsid w:val="00201866"/>
    <w:rsid w:val="00203853"/>
    <w:rsid w:val="00205999"/>
    <w:rsid w:val="00206116"/>
    <w:rsid w:val="0021050E"/>
    <w:rsid w:val="00210741"/>
    <w:rsid w:val="00210A53"/>
    <w:rsid w:val="0021405C"/>
    <w:rsid w:val="0021624D"/>
    <w:rsid w:val="00216CA3"/>
    <w:rsid w:val="00217E0E"/>
    <w:rsid w:val="002202DA"/>
    <w:rsid w:val="002214F0"/>
    <w:rsid w:val="00221CCC"/>
    <w:rsid w:val="002242E3"/>
    <w:rsid w:val="002243D5"/>
    <w:rsid w:val="00226C62"/>
    <w:rsid w:val="00231C6A"/>
    <w:rsid w:val="00232472"/>
    <w:rsid w:val="0023390B"/>
    <w:rsid w:val="002378BF"/>
    <w:rsid w:val="00242FDD"/>
    <w:rsid w:val="00243B8B"/>
    <w:rsid w:val="00246FC0"/>
    <w:rsid w:val="0025079A"/>
    <w:rsid w:val="002513F9"/>
    <w:rsid w:val="002552F8"/>
    <w:rsid w:val="00256402"/>
    <w:rsid w:val="002565F3"/>
    <w:rsid w:val="00257F0E"/>
    <w:rsid w:val="00262D79"/>
    <w:rsid w:val="0026309C"/>
    <w:rsid w:val="00265536"/>
    <w:rsid w:val="00266483"/>
    <w:rsid w:val="00267003"/>
    <w:rsid w:val="0027579E"/>
    <w:rsid w:val="00277C66"/>
    <w:rsid w:val="00281C75"/>
    <w:rsid w:val="0028583B"/>
    <w:rsid w:val="00295D9D"/>
    <w:rsid w:val="002A4B88"/>
    <w:rsid w:val="002A76BC"/>
    <w:rsid w:val="002A7AA5"/>
    <w:rsid w:val="002A7C76"/>
    <w:rsid w:val="002B2C90"/>
    <w:rsid w:val="002B421F"/>
    <w:rsid w:val="002B5C99"/>
    <w:rsid w:val="002B7650"/>
    <w:rsid w:val="002C3949"/>
    <w:rsid w:val="002C5EA7"/>
    <w:rsid w:val="002C5F6E"/>
    <w:rsid w:val="002C6227"/>
    <w:rsid w:val="002D0349"/>
    <w:rsid w:val="002D1EBF"/>
    <w:rsid w:val="002D57CF"/>
    <w:rsid w:val="002D760F"/>
    <w:rsid w:val="002E0CA2"/>
    <w:rsid w:val="002E1D00"/>
    <w:rsid w:val="002E2E90"/>
    <w:rsid w:val="002E3AA0"/>
    <w:rsid w:val="002E3F5F"/>
    <w:rsid w:val="002F683A"/>
    <w:rsid w:val="002F6D2B"/>
    <w:rsid w:val="002F7FA6"/>
    <w:rsid w:val="003032AE"/>
    <w:rsid w:val="00304AEF"/>
    <w:rsid w:val="00305BDB"/>
    <w:rsid w:val="00310A87"/>
    <w:rsid w:val="00310AF9"/>
    <w:rsid w:val="0031121B"/>
    <w:rsid w:val="00311F11"/>
    <w:rsid w:val="00317AD3"/>
    <w:rsid w:val="0032122D"/>
    <w:rsid w:val="00323B37"/>
    <w:rsid w:val="003267A1"/>
    <w:rsid w:val="00327221"/>
    <w:rsid w:val="0033068F"/>
    <w:rsid w:val="003315D2"/>
    <w:rsid w:val="00333E9D"/>
    <w:rsid w:val="0033674A"/>
    <w:rsid w:val="00337A32"/>
    <w:rsid w:val="00337F36"/>
    <w:rsid w:val="003408F4"/>
    <w:rsid w:val="0034249B"/>
    <w:rsid w:val="0034289C"/>
    <w:rsid w:val="00343A6F"/>
    <w:rsid w:val="003447E1"/>
    <w:rsid w:val="00344B00"/>
    <w:rsid w:val="00347266"/>
    <w:rsid w:val="00350F27"/>
    <w:rsid w:val="003516C8"/>
    <w:rsid w:val="003541FE"/>
    <w:rsid w:val="00355F5A"/>
    <w:rsid w:val="00357E9B"/>
    <w:rsid w:val="003641E9"/>
    <w:rsid w:val="00365ACD"/>
    <w:rsid w:val="00370042"/>
    <w:rsid w:val="0037143B"/>
    <w:rsid w:val="00374FF2"/>
    <w:rsid w:val="003763A6"/>
    <w:rsid w:val="00377CC9"/>
    <w:rsid w:val="00377FAC"/>
    <w:rsid w:val="0038315D"/>
    <w:rsid w:val="00387F81"/>
    <w:rsid w:val="0039250A"/>
    <w:rsid w:val="00392DC8"/>
    <w:rsid w:val="00395FFD"/>
    <w:rsid w:val="00396252"/>
    <w:rsid w:val="003978EF"/>
    <w:rsid w:val="00397FCB"/>
    <w:rsid w:val="003A00B2"/>
    <w:rsid w:val="003A17FA"/>
    <w:rsid w:val="003A190F"/>
    <w:rsid w:val="003A25CF"/>
    <w:rsid w:val="003A2E31"/>
    <w:rsid w:val="003A3554"/>
    <w:rsid w:val="003A35BF"/>
    <w:rsid w:val="003A548B"/>
    <w:rsid w:val="003A738C"/>
    <w:rsid w:val="003A75D8"/>
    <w:rsid w:val="003B046A"/>
    <w:rsid w:val="003B4BE1"/>
    <w:rsid w:val="003B5757"/>
    <w:rsid w:val="003B5AE4"/>
    <w:rsid w:val="003C168A"/>
    <w:rsid w:val="003C2313"/>
    <w:rsid w:val="003D17C5"/>
    <w:rsid w:val="003D2CC9"/>
    <w:rsid w:val="003D3B30"/>
    <w:rsid w:val="003D4000"/>
    <w:rsid w:val="003D492F"/>
    <w:rsid w:val="003D5169"/>
    <w:rsid w:val="003D7F68"/>
    <w:rsid w:val="003E2A18"/>
    <w:rsid w:val="003E2D57"/>
    <w:rsid w:val="003E3E87"/>
    <w:rsid w:val="003E4715"/>
    <w:rsid w:val="003E5F26"/>
    <w:rsid w:val="003E66C7"/>
    <w:rsid w:val="003F58F3"/>
    <w:rsid w:val="003F6F2A"/>
    <w:rsid w:val="00405D3D"/>
    <w:rsid w:val="00407AEC"/>
    <w:rsid w:val="00410349"/>
    <w:rsid w:val="0041066D"/>
    <w:rsid w:val="00410E23"/>
    <w:rsid w:val="00414A7C"/>
    <w:rsid w:val="004207DD"/>
    <w:rsid w:val="00420DF5"/>
    <w:rsid w:val="00420EF3"/>
    <w:rsid w:val="0042290E"/>
    <w:rsid w:val="0043194D"/>
    <w:rsid w:val="00433041"/>
    <w:rsid w:val="00435885"/>
    <w:rsid w:val="0043612E"/>
    <w:rsid w:val="00443B8D"/>
    <w:rsid w:val="00446B1F"/>
    <w:rsid w:val="00450738"/>
    <w:rsid w:val="00453BD8"/>
    <w:rsid w:val="00456856"/>
    <w:rsid w:val="004611E5"/>
    <w:rsid w:val="00461343"/>
    <w:rsid w:val="00466239"/>
    <w:rsid w:val="00466D6D"/>
    <w:rsid w:val="00471C8F"/>
    <w:rsid w:val="00472547"/>
    <w:rsid w:val="00477AC0"/>
    <w:rsid w:val="004838CC"/>
    <w:rsid w:val="00484786"/>
    <w:rsid w:val="00487ECC"/>
    <w:rsid w:val="0049032B"/>
    <w:rsid w:val="004936DF"/>
    <w:rsid w:val="00493ADD"/>
    <w:rsid w:val="00493CDF"/>
    <w:rsid w:val="00494B3C"/>
    <w:rsid w:val="00497235"/>
    <w:rsid w:val="00497420"/>
    <w:rsid w:val="004979ED"/>
    <w:rsid w:val="004A0856"/>
    <w:rsid w:val="004A328C"/>
    <w:rsid w:val="004A58CA"/>
    <w:rsid w:val="004A67C7"/>
    <w:rsid w:val="004B0596"/>
    <w:rsid w:val="004B08DC"/>
    <w:rsid w:val="004B4BA1"/>
    <w:rsid w:val="004B53AF"/>
    <w:rsid w:val="004B7836"/>
    <w:rsid w:val="004C1F15"/>
    <w:rsid w:val="004C7E0D"/>
    <w:rsid w:val="004D0197"/>
    <w:rsid w:val="004D11CD"/>
    <w:rsid w:val="004D381E"/>
    <w:rsid w:val="004D66FD"/>
    <w:rsid w:val="004E2F20"/>
    <w:rsid w:val="004E34EF"/>
    <w:rsid w:val="004E60E3"/>
    <w:rsid w:val="004F2E8D"/>
    <w:rsid w:val="004F3754"/>
    <w:rsid w:val="004F532B"/>
    <w:rsid w:val="004F593A"/>
    <w:rsid w:val="004F613B"/>
    <w:rsid w:val="004F6DFA"/>
    <w:rsid w:val="00500E0A"/>
    <w:rsid w:val="00501276"/>
    <w:rsid w:val="00501317"/>
    <w:rsid w:val="005032A3"/>
    <w:rsid w:val="00506C03"/>
    <w:rsid w:val="00512EE5"/>
    <w:rsid w:val="0051304E"/>
    <w:rsid w:val="00513C26"/>
    <w:rsid w:val="00514B93"/>
    <w:rsid w:val="00517125"/>
    <w:rsid w:val="00517F7E"/>
    <w:rsid w:val="00520AC6"/>
    <w:rsid w:val="00524687"/>
    <w:rsid w:val="00525E50"/>
    <w:rsid w:val="0053232C"/>
    <w:rsid w:val="00532B21"/>
    <w:rsid w:val="0053543D"/>
    <w:rsid w:val="005403E9"/>
    <w:rsid w:val="00540BEC"/>
    <w:rsid w:val="00540C03"/>
    <w:rsid w:val="00542AAC"/>
    <w:rsid w:val="00543D3F"/>
    <w:rsid w:val="00544336"/>
    <w:rsid w:val="00544AAE"/>
    <w:rsid w:val="005472A1"/>
    <w:rsid w:val="00550251"/>
    <w:rsid w:val="00560339"/>
    <w:rsid w:val="0056057F"/>
    <w:rsid w:val="00560892"/>
    <w:rsid w:val="00562BF4"/>
    <w:rsid w:val="0056454C"/>
    <w:rsid w:val="0057310B"/>
    <w:rsid w:val="00576B11"/>
    <w:rsid w:val="00584232"/>
    <w:rsid w:val="00584F4D"/>
    <w:rsid w:val="00597425"/>
    <w:rsid w:val="005A1B23"/>
    <w:rsid w:val="005A4312"/>
    <w:rsid w:val="005A619C"/>
    <w:rsid w:val="005B0357"/>
    <w:rsid w:val="005B2A36"/>
    <w:rsid w:val="005B2E62"/>
    <w:rsid w:val="005B307B"/>
    <w:rsid w:val="005B3723"/>
    <w:rsid w:val="005B69FA"/>
    <w:rsid w:val="005B6A2E"/>
    <w:rsid w:val="005C34BC"/>
    <w:rsid w:val="005C4952"/>
    <w:rsid w:val="005C4B67"/>
    <w:rsid w:val="005C7B01"/>
    <w:rsid w:val="005D1ADD"/>
    <w:rsid w:val="005D2305"/>
    <w:rsid w:val="005D3611"/>
    <w:rsid w:val="005D4490"/>
    <w:rsid w:val="005D5E77"/>
    <w:rsid w:val="005D6E5D"/>
    <w:rsid w:val="005D738E"/>
    <w:rsid w:val="005E2B67"/>
    <w:rsid w:val="005E2EF9"/>
    <w:rsid w:val="005F2B43"/>
    <w:rsid w:val="005F343D"/>
    <w:rsid w:val="005F3910"/>
    <w:rsid w:val="005F3949"/>
    <w:rsid w:val="005F3F67"/>
    <w:rsid w:val="005F7616"/>
    <w:rsid w:val="006000A1"/>
    <w:rsid w:val="00600E36"/>
    <w:rsid w:val="00602F6F"/>
    <w:rsid w:val="00605CB5"/>
    <w:rsid w:val="00606EE6"/>
    <w:rsid w:val="00611875"/>
    <w:rsid w:val="0061324D"/>
    <w:rsid w:val="006138CF"/>
    <w:rsid w:val="00614182"/>
    <w:rsid w:val="00620A80"/>
    <w:rsid w:val="006215F1"/>
    <w:rsid w:val="006216F9"/>
    <w:rsid w:val="006243F9"/>
    <w:rsid w:val="006311BE"/>
    <w:rsid w:val="00641B09"/>
    <w:rsid w:val="00642A2C"/>
    <w:rsid w:val="0064407C"/>
    <w:rsid w:val="006475C8"/>
    <w:rsid w:val="00653D80"/>
    <w:rsid w:val="00653FC4"/>
    <w:rsid w:val="00654299"/>
    <w:rsid w:val="00665B6A"/>
    <w:rsid w:val="00670E08"/>
    <w:rsid w:val="0067232B"/>
    <w:rsid w:val="006725CF"/>
    <w:rsid w:val="00673216"/>
    <w:rsid w:val="00675288"/>
    <w:rsid w:val="006806F8"/>
    <w:rsid w:val="00680B35"/>
    <w:rsid w:val="00681FB9"/>
    <w:rsid w:val="00691BE1"/>
    <w:rsid w:val="0069256A"/>
    <w:rsid w:val="006A09E0"/>
    <w:rsid w:val="006A45FA"/>
    <w:rsid w:val="006B0A7C"/>
    <w:rsid w:val="006B15A6"/>
    <w:rsid w:val="006B2985"/>
    <w:rsid w:val="006B3D87"/>
    <w:rsid w:val="006C2EB0"/>
    <w:rsid w:val="006C46BB"/>
    <w:rsid w:val="006C4F0A"/>
    <w:rsid w:val="006C61B4"/>
    <w:rsid w:val="006C6793"/>
    <w:rsid w:val="006D12CC"/>
    <w:rsid w:val="006D1478"/>
    <w:rsid w:val="006D1962"/>
    <w:rsid w:val="006D1973"/>
    <w:rsid w:val="006D21EB"/>
    <w:rsid w:val="006D313A"/>
    <w:rsid w:val="006D5904"/>
    <w:rsid w:val="006D77E0"/>
    <w:rsid w:val="006E123E"/>
    <w:rsid w:val="006E150F"/>
    <w:rsid w:val="006E3365"/>
    <w:rsid w:val="006E5698"/>
    <w:rsid w:val="006E571E"/>
    <w:rsid w:val="006F18F7"/>
    <w:rsid w:val="006F1F40"/>
    <w:rsid w:val="006F4D94"/>
    <w:rsid w:val="006F631C"/>
    <w:rsid w:val="006F7D0F"/>
    <w:rsid w:val="007000AD"/>
    <w:rsid w:val="00703044"/>
    <w:rsid w:val="007040FC"/>
    <w:rsid w:val="007045BC"/>
    <w:rsid w:val="007060D3"/>
    <w:rsid w:val="0070641D"/>
    <w:rsid w:val="007104ED"/>
    <w:rsid w:val="0071235F"/>
    <w:rsid w:val="00714228"/>
    <w:rsid w:val="007156F2"/>
    <w:rsid w:val="00716AEF"/>
    <w:rsid w:val="00721A80"/>
    <w:rsid w:val="0072369A"/>
    <w:rsid w:val="00724F57"/>
    <w:rsid w:val="00726AFE"/>
    <w:rsid w:val="00727F7A"/>
    <w:rsid w:val="0073017B"/>
    <w:rsid w:val="00733C07"/>
    <w:rsid w:val="00734247"/>
    <w:rsid w:val="00737F17"/>
    <w:rsid w:val="007454DB"/>
    <w:rsid w:val="00746959"/>
    <w:rsid w:val="0075102A"/>
    <w:rsid w:val="00752E11"/>
    <w:rsid w:val="0075514E"/>
    <w:rsid w:val="007559ED"/>
    <w:rsid w:val="00763484"/>
    <w:rsid w:val="00771A90"/>
    <w:rsid w:val="00771F9F"/>
    <w:rsid w:val="00774F07"/>
    <w:rsid w:val="00777817"/>
    <w:rsid w:val="0078034C"/>
    <w:rsid w:val="00782762"/>
    <w:rsid w:val="00785942"/>
    <w:rsid w:val="007863FF"/>
    <w:rsid w:val="00791EBC"/>
    <w:rsid w:val="00792465"/>
    <w:rsid w:val="00794AC3"/>
    <w:rsid w:val="007A1321"/>
    <w:rsid w:val="007A38E0"/>
    <w:rsid w:val="007A565B"/>
    <w:rsid w:val="007A73B4"/>
    <w:rsid w:val="007B33CC"/>
    <w:rsid w:val="007B39FC"/>
    <w:rsid w:val="007C26E4"/>
    <w:rsid w:val="007C2A22"/>
    <w:rsid w:val="007C57CA"/>
    <w:rsid w:val="007C596A"/>
    <w:rsid w:val="007D0BB1"/>
    <w:rsid w:val="007D19D4"/>
    <w:rsid w:val="007D41C2"/>
    <w:rsid w:val="007D6786"/>
    <w:rsid w:val="007D78FD"/>
    <w:rsid w:val="007E12B1"/>
    <w:rsid w:val="007E418B"/>
    <w:rsid w:val="007E62B1"/>
    <w:rsid w:val="007F0B77"/>
    <w:rsid w:val="007F2B37"/>
    <w:rsid w:val="007F2FB9"/>
    <w:rsid w:val="007F560C"/>
    <w:rsid w:val="007F77C5"/>
    <w:rsid w:val="008079BC"/>
    <w:rsid w:val="00813B3C"/>
    <w:rsid w:val="00813E2E"/>
    <w:rsid w:val="00814416"/>
    <w:rsid w:val="008144E8"/>
    <w:rsid w:val="0082197B"/>
    <w:rsid w:val="00822A4A"/>
    <w:rsid w:val="0082498C"/>
    <w:rsid w:val="00825271"/>
    <w:rsid w:val="008325BB"/>
    <w:rsid w:val="00835CD5"/>
    <w:rsid w:val="00843C42"/>
    <w:rsid w:val="008511BA"/>
    <w:rsid w:val="008515AA"/>
    <w:rsid w:val="00862AB6"/>
    <w:rsid w:val="00864DB4"/>
    <w:rsid w:val="00865446"/>
    <w:rsid w:val="00871C86"/>
    <w:rsid w:val="008759B8"/>
    <w:rsid w:val="00876812"/>
    <w:rsid w:val="00882950"/>
    <w:rsid w:val="00890656"/>
    <w:rsid w:val="00890946"/>
    <w:rsid w:val="008911B3"/>
    <w:rsid w:val="00891925"/>
    <w:rsid w:val="00891B8D"/>
    <w:rsid w:val="0089390A"/>
    <w:rsid w:val="0089675C"/>
    <w:rsid w:val="008B3EC3"/>
    <w:rsid w:val="008B7B9A"/>
    <w:rsid w:val="008C5453"/>
    <w:rsid w:val="008C6ADF"/>
    <w:rsid w:val="008C77EE"/>
    <w:rsid w:val="008C7EE5"/>
    <w:rsid w:val="008D43F1"/>
    <w:rsid w:val="008D65FD"/>
    <w:rsid w:val="008D6DDC"/>
    <w:rsid w:val="008E46A3"/>
    <w:rsid w:val="008E504B"/>
    <w:rsid w:val="008E620B"/>
    <w:rsid w:val="008E630F"/>
    <w:rsid w:val="008E7F65"/>
    <w:rsid w:val="008F6DBA"/>
    <w:rsid w:val="008F73B1"/>
    <w:rsid w:val="009006C7"/>
    <w:rsid w:val="0090260B"/>
    <w:rsid w:val="00907011"/>
    <w:rsid w:val="00911674"/>
    <w:rsid w:val="00911EE8"/>
    <w:rsid w:val="009121FB"/>
    <w:rsid w:val="00914E4E"/>
    <w:rsid w:val="00914F09"/>
    <w:rsid w:val="009241B2"/>
    <w:rsid w:val="009252CC"/>
    <w:rsid w:val="0092584C"/>
    <w:rsid w:val="00925D92"/>
    <w:rsid w:val="0092781A"/>
    <w:rsid w:val="00933173"/>
    <w:rsid w:val="0093639F"/>
    <w:rsid w:val="00936805"/>
    <w:rsid w:val="00936CB3"/>
    <w:rsid w:val="009417F6"/>
    <w:rsid w:val="00941AB0"/>
    <w:rsid w:val="00944612"/>
    <w:rsid w:val="00944CB5"/>
    <w:rsid w:val="0094584A"/>
    <w:rsid w:val="00945B87"/>
    <w:rsid w:val="00945BBE"/>
    <w:rsid w:val="00947BA8"/>
    <w:rsid w:val="00952D6E"/>
    <w:rsid w:val="0095457D"/>
    <w:rsid w:val="00954D5D"/>
    <w:rsid w:val="00960CB9"/>
    <w:rsid w:val="00962260"/>
    <w:rsid w:val="0096301F"/>
    <w:rsid w:val="0096500C"/>
    <w:rsid w:val="0097087E"/>
    <w:rsid w:val="00975096"/>
    <w:rsid w:val="00975323"/>
    <w:rsid w:val="00980186"/>
    <w:rsid w:val="00986124"/>
    <w:rsid w:val="00986C8B"/>
    <w:rsid w:val="009921E8"/>
    <w:rsid w:val="009929B0"/>
    <w:rsid w:val="0099342A"/>
    <w:rsid w:val="00994766"/>
    <w:rsid w:val="00997509"/>
    <w:rsid w:val="009979BA"/>
    <w:rsid w:val="009A143A"/>
    <w:rsid w:val="009A2095"/>
    <w:rsid w:val="009B105C"/>
    <w:rsid w:val="009B1DF9"/>
    <w:rsid w:val="009B32A2"/>
    <w:rsid w:val="009B39F4"/>
    <w:rsid w:val="009B3A86"/>
    <w:rsid w:val="009B4041"/>
    <w:rsid w:val="009C0277"/>
    <w:rsid w:val="009C3795"/>
    <w:rsid w:val="009C62ED"/>
    <w:rsid w:val="009C65F0"/>
    <w:rsid w:val="009C7BB9"/>
    <w:rsid w:val="009D020C"/>
    <w:rsid w:val="009D449A"/>
    <w:rsid w:val="009E2FE4"/>
    <w:rsid w:val="009E4FFD"/>
    <w:rsid w:val="009E5899"/>
    <w:rsid w:val="009F053E"/>
    <w:rsid w:val="009F1E6A"/>
    <w:rsid w:val="009F5C54"/>
    <w:rsid w:val="00A05D36"/>
    <w:rsid w:val="00A0719F"/>
    <w:rsid w:val="00A07F96"/>
    <w:rsid w:val="00A10B0F"/>
    <w:rsid w:val="00A1178F"/>
    <w:rsid w:val="00A11C82"/>
    <w:rsid w:val="00A16F7A"/>
    <w:rsid w:val="00A22729"/>
    <w:rsid w:val="00A23ACD"/>
    <w:rsid w:val="00A2592F"/>
    <w:rsid w:val="00A30795"/>
    <w:rsid w:val="00A327D6"/>
    <w:rsid w:val="00A336DD"/>
    <w:rsid w:val="00A3553F"/>
    <w:rsid w:val="00A36EDE"/>
    <w:rsid w:val="00A372E6"/>
    <w:rsid w:val="00A415D2"/>
    <w:rsid w:val="00A416A0"/>
    <w:rsid w:val="00A42B13"/>
    <w:rsid w:val="00A430B6"/>
    <w:rsid w:val="00A44B88"/>
    <w:rsid w:val="00A463B4"/>
    <w:rsid w:val="00A46BF3"/>
    <w:rsid w:val="00A47D70"/>
    <w:rsid w:val="00A508F3"/>
    <w:rsid w:val="00A50EFB"/>
    <w:rsid w:val="00A5388C"/>
    <w:rsid w:val="00A5450E"/>
    <w:rsid w:val="00A63EF1"/>
    <w:rsid w:val="00A64145"/>
    <w:rsid w:val="00A65798"/>
    <w:rsid w:val="00A6603A"/>
    <w:rsid w:val="00A6728B"/>
    <w:rsid w:val="00A700C2"/>
    <w:rsid w:val="00A710D3"/>
    <w:rsid w:val="00A73217"/>
    <w:rsid w:val="00A73DAA"/>
    <w:rsid w:val="00A73DEE"/>
    <w:rsid w:val="00A74319"/>
    <w:rsid w:val="00A75DEE"/>
    <w:rsid w:val="00A82AEF"/>
    <w:rsid w:val="00A840BE"/>
    <w:rsid w:val="00A84F13"/>
    <w:rsid w:val="00A8603E"/>
    <w:rsid w:val="00A9129A"/>
    <w:rsid w:val="00A97B5F"/>
    <w:rsid w:val="00A97D4B"/>
    <w:rsid w:val="00AA52F7"/>
    <w:rsid w:val="00AA5771"/>
    <w:rsid w:val="00AA5B0B"/>
    <w:rsid w:val="00AB0C55"/>
    <w:rsid w:val="00AB4138"/>
    <w:rsid w:val="00AB4437"/>
    <w:rsid w:val="00AB62A0"/>
    <w:rsid w:val="00AB6909"/>
    <w:rsid w:val="00AC1478"/>
    <w:rsid w:val="00AC2C04"/>
    <w:rsid w:val="00AC3FFA"/>
    <w:rsid w:val="00AC4F47"/>
    <w:rsid w:val="00AC5009"/>
    <w:rsid w:val="00AC61D5"/>
    <w:rsid w:val="00AC6726"/>
    <w:rsid w:val="00AC7CF5"/>
    <w:rsid w:val="00AC7FC2"/>
    <w:rsid w:val="00AD1927"/>
    <w:rsid w:val="00AD31A6"/>
    <w:rsid w:val="00AD420A"/>
    <w:rsid w:val="00AD5025"/>
    <w:rsid w:val="00AE052B"/>
    <w:rsid w:val="00AE1E93"/>
    <w:rsid w:val="00AE2321"/>
    <w:rsid w:val="00AE2789"/>
    <w:rsid w:val="00AE7B00"/>
    <w:rsid w:val="00AE7CA7"/>
    <w:rsid w:val="00AF2BE1"/>
    <w:rsid w:val="00B01FDC"/>
    <w:rsid w:val="00B0234E"/>
    <w:rsid w:val="00B03B61"/>
    <w:rsid w:val="00B043EB"/>
    <w:rsid w:val="00B04971"/>
    <w:rsid w:val="00B06918"/>
    <w:rsid w:val="00B069D1"/>
    <w:rsid w:val="00B11EFF"/>
    <w:rsid w:val="00B1311A"/>
    <w:rsid w:val="00B1329D"/>
    <w:rsid w:val="00B1413D"/>
    <w:rsid w:val="00B14AAA"/>
    <w:rsid w:val="00B154FD"/>
    <w:rsid w:val="00B25A21"/>
    <w:rsid w:val="00B26F2D"/>
    <w:rsid w:val="00B32FE4"/>
    <w:rsid w:val="00B330AD"/>
    <w:rsid w:val="00B3368D"/>
    <w:rsid w:val="00B374D5"/>
    <w:rsid w:val="00B374DB"/>
    <w:rsid w:val="00B37C7A"/>
    <w:rsid w:val="00B37F0E"/>
    <w:rsid w:val="00B40831"/>
    <w:rsid w:val="00B429AE"/>
    <w:rsid w:val="00B44A24"/>
    <w:rsid w:val="00B457C7"/>
    <w:rsid w:val="00B46A72"/>
    <w:rsid w:val="00B51C91"/>
    <w:rsid w:val="00B56FAD"/>
    <w:rsid w:val="00B57B77"/>
    <w:rsid w:val="00B57C37"/>
    <w:rsid w:val="00B63018"/>
    <w:rsid w:val="00B630FB"/>
    <w:rsid w:val="00B641A1"/>
    <w:rsid w:val="00B66206"/>
    <w:rsid w:val="00B66B65"/>
    <w:rsid w:val="00B71053"/>
    <w:rsid w:val="00B71BEB"/>
    <w:rsid w:val="00B7774F"/>
    <w:rsid w:val="00B84C64"/>
    <w:rsid w:val="00B84C82"/>
    <w:rsid w:val="00B86C3E"/>
    <w:rsid w:val="00B92E76"/>
    <w:rsid w:val="00B9487D"/>
    <w:rsid w:val="00B9561C"/>
    <w:rsid w:val="00BA1EDE"/>
    <w:rsid w:val="00BA60EE"/>
    <w:rsid w:val="00BB0573"/>
    <w:rsid w:val="00BB5641"/>
    <w:rsid w:val="00BB7768"/>
    <w:rsid w:val="00BC0909"/>
    <w:rsid w:val="00BC3220"/>
    <w:rsid w:val="00BC5B28"/>
    <w:rsid w:val="00BD16A6"/>
    <w:rsid w:val="00BD25AA"/>
    <w:rsid w:val="00BD5562"/>
    <w:rsid w:val="00BD5CBF"/>
    <w:rsid w:val="00BE2EDC"/>
    <w:rsid w:val="00BE50BF"/>
    <w:rsid w:val="00BE5286"/>
    <w:rsid w:val="00BE65B4"/>
    <w:rsid w:val="00BF01CC"/>
    <w:rsid w:val="00BF0540"/>
    <w:rsid w:val="00C02384"/>
    <w:rsid w:val="00C03228"/>
    <w:rsid w:val="00C0361B"/>
    <w:rsid w:val="00C039F7"/>
    <w:rsid w:val="00C04732"/>
    <w:rsid w:val="00C0494D"/>
    <w:rsid w:val="00C05903"/>
    <w:rsid w:val="00C12B34"/>
    <w:rsid w:val="00C14B1D"/>
    <w:rsid w:val="00C1654F"/>
    <w:rsid w:val="00C17714"/>
    <w:rsid w:val="00C224AE"/>
    <w:rsid w:val="00C23E41"/>
    <w:rsid w:val="00C24F95"/>
    <w:rsid w:val="00C25E3B"/>
    <w:rsid w:val="00C25EC9"/>
    <w:rsid w:val="00C26002"/>
    <w:rsid w:val="00C3483C"/>
    <w:rsid w:val="00C367AE"/>
    <w:rsid w:val="00C36FF7"/>
    <w:rsid w:val="00C37E53"/>
    <w:rsid w:val="00C40C08"/>
    <w:rsid w:val="00C42FB2"/>
    <w:rsid w:val="00C42FE5"/>
    <w:rsid w:val="00C44DC7"/>
    <w:rsid w:val="00C45C01"/>
    <w:rsid w:val="00C53584"/>
    <w:rsid w:val="00C568CB"/>
    <w:rsid w:val="00C628C3"/>
    <w:rsid w:val="00C64289"/>
    <w:rsid w:val="00C66F4F"/>
    <w:rsid w:val="00C67DD7"/>
    <w:rsid w:val="00C713E7"/>
    <w:rsid w:val="00C71E0F"/>
    <w:rsid w:val="00C7405E"/>
    <w:rsid w:val="00C742D7"/>
    <w:rsid w:val="00C80103"/>
    <w:rsid w:val="00C802EB"/>
    <w:rsid w:val="00C81C66"/>
    <w:rsid w:val="00C873D4"/>
    <w:rsid w:val="00C9000E"/>
    <w:rsid w:val="00C91B68"/>
    <w:rsid w:val="00C92E59"/>
    <w:rsid w:val="00C97C0A"/>
    <w:rsid w:val="00CA2736"/>
    <w:rsid w:val="00CA53E2"/>
    <w:rsid w:val="00CA6E51"/>
    <w:rsid w:val="00CA7EE1"/>
    <w:rsid w:val="00CB0846"/>
    <w:rsid w:val="00CB1B13"/>
    <w:rsid w:val="00CB208B"/>
    <w:rsid w:val="00CB607A"/>
    <w:rsid w:val="00CB65DE"/>
    <w:rsid w:val="00CB7853"/>
    <w:rsid w:val="00CC1B5D"/>
    <w:rsid w:val="00CC1BF5"/>
    <w:rsid w:val="00CC3695"/>
    <w:rsid w:val="00CC424D"/>
    <w:rsid w:val="00CC589C"/>
    <w:rsid w:val="00CC5DF6"/>
    <w:rsid w:val="00CD276C"/>
    <w:rsid w:val="00CD41E0"/>
    <w:rsid w:val="00CD4F07"/>
    <w:rsid w:val="00CD528A"/>
    <w:rsid w:val="00CD62A2"/>
    <w:rsid w:val="00CD6C55"/>
    <w:rsid w:val="00CE3E79"/>
    <w:rsid w:val="00CE4979"/>
    <w:rsid w:val="00CE4C41"/>
    <w:rsid w:val="00CE4F55"/>
    <w:rsid w:val="00CE68B9"/>
    <w:rsid w:val="00CF57A5"/>
    <w:rsid w:val="00D00B9A"/>
    <w:rsid w:val="00D01867"/>
    <w:rsid w:val="00D04E0C"/>
    <w:rsid w:val="00D0500F"/>
    <w:rsid w:val="00D100ED"/>
    <w:rsid w:val="00D11182"/>
    <w:rsid w:val="00D12740"/>
    <w:rsid w:val="00D178EA"/>
    <w:rsid w:val="00D17F29"/>
    <w:rsid w:val="00D2009C"/>
    <w:rsid w:val="00D205BA"/>
    <w:rsid w:val="00D20B2A"/>
    <w:rsid w:val="00D21431"/>
    <w:rsid w:val="00D21495"/>
    <w:rsid w:val="00D31182"/>
    <w:rsid w:val="00D33644"/>
    <w:rsid w:val="00D3482A"/>
    <w:rsid w:val="00D34A5A"/>
    <w:rsid w:val="00D34E65"/>
    <w:rsid w:val="00D35D6A"/>
    <w:rsid w:val="00D37317"/>
    <w:rsid w:val="00D377B5"/>
    <w:rsid w:val="00D437F4"/>
    <w:rsid w:val="00D4386D"/>
    <w:rsid w:val="00D47C37"/>
    <w:rsid w:val="00D47FC1"/>
    <w:rsid w:val="00D500CD"/>
    <w:rsid w:val="00D50FAE"/>
    <w:rsid w:val="00D52B65"/>
    <w:rsid w:val="00D532A2"/>
    <w:rsid w:val="00D54C20"/>
    <w:rsid w:val="00D6019E"/>
    <w:rsid w:val="00D632AF"/>
    <w:rsid w:val="00D6518A"/>
    <w:rsid w:val="00D6543A"/>
    <w:rsid w:val="00D71FFB"/>
    <w:rsid w:val="00D74CDB"/>
    <w:rsid w:val="00D832BA"/>
    <w:rsid w:val="00D83399"/>
    <w:rsid w:val="00D8588B"/>
    <w:rsid w:val="00D863E8"/>
    <w:rsid w:val="00D93DA5"/>
    <w:rsid w:val="00D9660F"/>
    <w:rsid w:val="00D96D37"/>
    <w:rsid w:val="00D97422"/>
    <w:rsid w:val="00DA39D7"/>
    <w:rsid w:val="00DA715F"/>
    <w:rsid w:val="00DA7D7E"/>
    <w:rsid w:val="00DB0DCF"/>
    <w:rsid w:val="00DB1A65"/>
    <w:rsid w:val="00DB2878"/>
    <w:rsid w:val="00DB501E"/>
    <w:rsid w:val="00DB641A"/>
    <w:rsid w:val="00DC507B"/>
    <w:rsid w:val="00DD1957"/>
    <w:rsid w:val="00DD1B5D"/>
    <w:rsid w:val="00DD1C2A"/>
    <w:rsid w:val="00DD696D"/>
    <w:rsid w:val="00DE1118"/>
    <w:rsid w:val="00DE29F6"/>
    <w:rsid w:val="00DE574E"/>
    <w:rsid w:val="00DE5C1E"/>
    <w:rsid w:val="00DF1A1F"/>
    <w:rsid w:val="00DF1B05"/>
    <w:rsid w:val="00DF2E30"/>
    <w:rsid w:val="00DF4B25"/>
    <w:rsid w:val="00DF6198"/>
    <w:rsid w:val="00DF71B8"/>
    <w:rsid w:val="00E02DC0"/>
    <w:rsid w:val="00E043D9"/>
    <w:rsid w:val="00E047EE"/>
    <w:rsid w:val="00E05E5C"/>
    <w:rsid w:val="00E1020A"/>
    <w:rsid w:val="00E13FC0"/>
    <w:rsid w:val="00E24571"/>
    <w:rsid w:val="00E26990"/>
    <w:rsid w:val="00E26FBB"/>
    <w:rsid w:val="00E30A05"/>
    <w:rsid w:val="00E31DD6"/>
    <w:rsid w:val="00E35728"/>
    <w:rsid w:val="00E37297"/>
    <w:rsid w:val="00E37AC5"/>
    <w:rsid w:val="00E41076"/>
    <w:rsid w:val="00E426AA"/>
    <w:rsid w:val="00E4727B"/>
    <w:rsid w:val="00E5403D"/>
    <w:rsid w:val="00E5487F"/>
    <w:rsid w:val="00E5556A"/>
    <w:rsid w:val="00E570AD"/>
    <w:rsid w:val="00E601C1"/>
    <w:rsid w:val="00E615A7"/>
    <w:rsid w:val="00E6281D"/>
    <w:rsid w:val="00E63351"/>
    <w:rsid w:val="00E64C6F"/>
    <w:rsid w:val="00E67E41"/>
    <w:rsid w:val="00E67F46"/>
    <w:rsid w:val="00E731B7"/>
    <w:rsid w:val="00E77FEA"/>
    <w:rsid w:val="00E8070F"/>
    <w:rsid w:val="00E8488B"/>
    <w:rsid w:val="00E851A4"/>
    <w:rsid w:val="00E86427"/>
    <w:rsid w:val="00E87010"/>
    <w:rsid w:val="00E920EB"/>
    <w:rsid w:val="00E932DE"/>
    <w:rsid w:val="00E93678"/>
    <w:rsid w:val="00E94CD3"/>
    <w:rsid w:val="00E9579D"/>
    <w:rsid w:val="00E959EB"/>
    <w:rsid w:val="00E95FB5"/>
    <w:rsid w:val="00E96A7E"/>
    <w:rsid w:val="00E97EE9"/>
    <w:rsid w:val="00EA1792"/>
    <w:rsid w:val="00EA3400"/>
    <w:rsid w:val="00EA5553"/>
    <w:rsid w:val="00EB0B0C"/>
    <w:rsid w:val="00EB1285"/>
    <w:rsid w:val="00EB33DD"/>
    <w:rsid w:val="00EB6E7F"/>
    <w:rsid w:val="00EC2B9F"/>
    <w:rsid w:val="00EC4542"/>
    <w:rsid w:val="00EC5484"/>
    <w:rsid w:val="00ED138A"/>
    <w:rsid w:val="00ED61CF"/>
    <w:rsid w:val="00ED62E1"/>
    <w:rsid w:val="00ED6FEF"/>
    <w:rsid w:val="00ED761F"/>
    <w:rsid w:val="00EE1350"/>
    <w:rsid w:val="00EE279C"/>
    <w:rsid w:val="00EE4ED7"/>
    <w:rsid w:val="00EE539F"/>
    <w:rsid w:val="00EE62FE"/>
    <w:rsid w:val="00EF1A8D"/>
    <w:rsid w:val="00EF3547"/>
    <w:rsid w:val="00EF46B5"/>
    <w:rsid w:val="00EF4F53"/>
    <w:rsid w:val="00EF5B6C"/>
    <w:rsid w:val="00EF7255"/>
    <w:rsid w:val="00F02E53"/>
    <w:rsid w:val="00F03F3A"/>
    <w:rsid w:val="00F04C16"/>
    <w:rsid w:val="00F06C84"/>
    <w:rsid w:val="00F07213"/>
    <w:rsid w:val="00F12FD1"/>
    <w:rsid w:val="00F16B0A"/>
    <w:rsid w:val="00F2232C"/>
    <w:rsid w:val="00F230A6"/>
    <w:rsid w:val="00F23F81"/>
    <w:rsid w:val="00F24954"/>
    <w:rsid w:val="00F24DD9"/>
    <w:rsid w:val="00F3063B"/>
    <w:rsid w:val="00F32009"/>
    <w:rsid w:val="00F32936"/>
    <w:rsid w:val="00F33566"/>
    <w:rsid w:val="00F33B04"/>
    <w:rsid w:val="00F3591F"/>
    <w:rsid w:val="00F35DA6"/>
    <w:rsid w:val="00F40ED8"/>
    <w:rsid w:val="00F40F60"/>
    <w:rsid w:val="00F42559"/>
    <w:rsid w:val="00F43697"/>
    <w:rsid w:val="00F4410E"/>
    <w:rsid w:val="00F45059"/>
    <w:rsid w:val="00F51208"/>
    <w:rsid w:val="00F538C3"/>
    <w:rsid w:val="00F56902"/>
    <w:rsid w:val="00F5736C"/>
    <w:rsid w:val="00F629B7"/>
    <w:rsid w:val="00F64C4F"/>
    <w:rsid w:val="00F659BE"/>
    <w:rsid w:val="00F67236"/>
    <w:rsid w:val="00F67D21"/>
    <w:rsid w:val="00F70F59"/>
    <w:rsid w:val="00F71BEC"/>
    <w:rsid w:val="00F71EFF"/>
    <w:rsid w:val="00F76A02"/>
    <w:rsid w:val="00F76A7D"/>
    <w:rsid w:val="00F834CF"/>
    <w:rsid w:val="00F86546"/>
    <w:rsid w:val="00F902CC"/>
    <w:rsid w:val="00F90737"/>
    <w:rsid w:val="00F9110B"/>
    <w:rsid w:val="00F92F9A"/>
    <w:rsid w:val="00FA4235"/>
    <w:rsid w:val="00FA458E"/>
    <w:rsid w:val="00FA5E4B"/>
    <w:rsid w:val="00FA638F"/>
    <w:rsid w:val="00FB0D75"/>
    <w:rsid w:val="00FB2192"/>
    <w:rsid w:val="00FB7BAE"/>
    <w:rsid w:val="00FC18A0"/>
    <w:rsid w:val="00FC3E62"/>
    <w:rsid w:val="00FC4242"/>
    <w:rsid w:val="00FC748D"/>
    <w:rsid w:val="00FD1694"/>
    <w:rsid w:val="00FD3026"/>
    <w:rsid w:val="00FD30A1"/>
    <w:rsid w:val="00FD3DA3"/>
    <w:rsid w:val="00FD7DD7"/>
    <w:rsid w:val="00FE109E"/>
    <w:rsid w:val="00FE72BA"/>
    <w:rsid w:val="00FE7AE1"/>
    <w:rsid w:val="00FF2D1E"/>
    <w:rsid w:val="00FF4927"/>
    <w:rsid w:val="0175225D"/>
    <w:rsid w:val="02C4E9C5"/>
    <w:rsid w:val="02EDD1CA"/>
    <w:rsid w:val="031488F1"/>
    <w:rsid w:val="035B6DB5"/>
    <w:rsid w:val="0363E64D"/>
    <w:rsid w:val="042B7517"/>
    <w:rsid w:val="049C7536"/>
    <w:rsid w:val="04E84F83"/>
    <w:rsid w:val="059632B9"/>
    <w:rsid w:val="05D3FF5A"/>
    <w:rsid w:val="077BEDBD"/>
    <w:rsid w:val="079F3654"/>
    <w:rsid w:val="07DCA416"/>
    <w:rsid w:val="083CE8E2"/>
    <w:rsid w:val="091136AD"/>
    <w:rsid w:val="092EEDB5"/>
    <w:rsid w:val="09496EAF"/>
    <w:rsid w:val="09E3E845"/>
    <w:rsid w:val="0A1179BF"/>
    <w:rsid w:val="0A2AE41E"/>
    <w:rsid w:val="0AB5D0DF"/>
    <w:rsid w:val="0CA318D5"/>
    <w:rsid w:val="0CB17113"/>
    <w:rsid w:val="0CD12753"/>
    <w:rsid w:val="0D5E2FD1"/>
    <w:rsid w:val="0E3134FA"/>
    <w:rsid w:val="0EC9810F"/>
    <w:rsid w:val="0EE0D873"/>
    <w:rsid w:val="10244B28"/>
    <w:rsid w:val="10725B78"/>
    <w:rsid w:val="108BD484"/>
    <w:rsid w:val="10D60A36"/>
    <w:rsid w:val="10FF3A7F"/>
    <w:rsid w:val="121065F3"/>
    <w:rsid w:val="12F69660"/>
    <w:rsid w:val="1332B90B"/>
    <w:rsid w:val="13A9F664"/>
    <w:rsid w:val="13D8D3A5"/>
    <w:rsid w:val="1452CB68"/>
    <w:rsid w:val="1537F53B"/>
    <w:rsid w:val="156ABC54"/>
    <w:rsid w:val="15CB009C"/>
    <w:rsid w:val="16371EDF"/>
    <w:rsid w:val="16937069"/>
    <w:rsid w:val="17823A9A"/>
    <w:rsid w:val="1843B224"/>
    <w:rsid w:val="18488201"/>
    <w:rsid w:val="18791410"/>
    <w:rsid w:val="19EA4D8C"/>
    <w:rsid w:val="19F1FFBC"/>
    <w:rsid w:val="1AB4B2FC"/>
    <w:rsid w:val="1B4C519F"/>
    <w:rsid w:val="1B7FB526"/>
    <w:rsid w:val="1C254C69"/>
    <w:rsid w:val="1C603BBD"/>
    <w:rsid w:val="1C97EF8A"/>
    <w:rsid w:val="1CB26B84"/>
    <w:rsid w:val="1CE82790"/>
    <w:rsid w:val="1DABEEDB"/>
    <w:rsid w:val="1DBA7EBB"/>
    <w:rsid w:val="1E259806"/>
    <w:rsid w:val="1E4E3EB6"/>
    <w:rsid w:val="1F2BA5A7"/>
    <w:rsid w:val="205BBF98"/>
    <w:rsid w:val="20812CFD"/>
    <w:rsid w:val="20D8A069"/>
    <w:rsid w:val="20F0CB82"/>
    <w:rsid w:val="213FF12D"/>
    <w:rsid w:val="21ACC633"/>
    <w:rsid w:val="236BC4BF"/>
    <w:rsid w:val="2428F5E6"/>
    <w:rsid w:val="242D519E"/>
    <w:rsid w:val="24AEBAE2"/>
    <w:rsid w:val="25326162"/>
    <w:rsid w:val="267DCA31"/>
    <w:rsid w:val="26E767A2"/>
    <w:rsid w:val="26EA1A95"/>
    <w:rsid w:val="27621F38"/>
    <w:rsid w:val="27C9CCC3"/>
    <w:rsid w:val="2885FB9F"/>
    <w:rsid w:val="28B83B24"/>
    <w:rsid w:val="293947CE"/>
    <w:rsid w:val="2A86EDF0"/>
    <w:rsid w:val="2ABC7E48"/>
    <w:rsid w:val="2B3D64A6"/>
    <w:rsid w:val="2B7A91E3"/>
    <w:rsid w:val="2B7AE2E2"/>
    <w:rsid w:val="2C0A584F"/>
    <w:rsid w:val="2C45A9CE"/>
    <w:rsid w:val="2C5C0BC4"/>
    <w:rsid w:val="2D45E94B"/>
    <w:rsid w:val="2D909DC6"/>
    <w:rsid w:val="2D953094"/>
    <w:rsid w:val="2E03EFC2"/>
    <w:rsid w:val="2E657CDD"/>
    <w:rsid w:val="2F11DA01"/>
    <w:rsid w:val="2F43A90D"/>
    <w:rsid w:val="30429B7A"/>
    <w:rsid w:val="306EBE04"/>
    <w:rsid w:val="31DABA62"/>
    <w:rsid w:val="31DFFF33"/>
    <w:rsid w:val="33B4D7FF"/>
    <w:rsid w:val="34490EAF"/>
    <w:rsid w:val="347719E7"/>
    <w:rsid w:val="34A56FC0"/>
    <w:rsid w:val="3514CA52"/>
    <w:rsid w:val="3580AC20"/>
    <w:rsid w:val="359184FB"/>
    <w:rsid w:val="35CBFD2F"/>
    <w:rsid w:val="35DC2CF4"/>
    <w:rsid w:val="35FC1CE1"/>
    <w:rsid w:val="3614459A"/>
    <w:rsid w:val="36424116"/>
    <w:rsid w:val="3675428D"/>
    <w:rsid w:val="367C8632"/>
    <w:rsid w:val="3702FCD9"/>
    <w:rsid w:val="374243AF"/>
    <w:rsid w:val="377EAD1F"/>
    <w:rsid w:val="381C79EE"/>
    <w:rsid w:val="39138477"/>
    <w:rsid w:val="392CC6E3"/>
    <w:rsid w:val="3979009D"/>
    <w:rsid w:val="39A2793D"/>
    <w:rsid w:val="39CDCD2F"/>
    <w:rsid w:val="39E487FE"/>
    <w:rsid w:val="3A6C143E"/>
    <w:rsid w:val="3AEF292B"/>
    <w:rsid w:val="3AF07644"/>
    <w:rsid w:val="3C8A6493"/>
    <w:rsid w:val="3D1C65D1"/>
    <w:rsid w:val="3DC256A1"/>
    <w:rsid w:val="40C58D8E"/>
    <w:rsid w:val="41230DAA"/>
    <w:rsid w:val="41A69583"/>
    <w:rsid w:val="427A7B64"/>
    <w:rsid w:val="4289BB4B"/>
    <w:rsid w:val="42E009A4"/>
    <w:rsid w:val="436B2E37"/>
    <w:rsid w:val="43933118"/>
    <w:rsid w:val="447231BB"/>
    <w:rsid w:val="458BDEC7"/>
    <w:rsid w:val="45B9D00C"/>
    <w:rsid w:val="45DDB248"/>
    <w:rsid w:val="461219CA"/>
    <w:rsid w:val="463161A7"/>
    <w:rsid w:val="476CD758"/>
    <w:rsid w:val="4771B97B"/>
    <w:rsid w:val="4787171D"/>
    <w:rsid w:val="48020D53"/>
    <w:rsid w:val="482B15D4"/>
    <w:rsid w:val="498D67D1"/>
    <w:rsid w:val="4A02ADC1"/>
    <w:rsid w:val="4AEEE3A2"/>
    <w:rsid w:val="4B24F955"/>
    <w:rsid w:val="4B36BB84"/>
    <w:rsid w:val="4C8265E5"/>
    <w:rsid w:val="4CA9FED8"/>
    <w:rsid w:val="4D139EFC"/>
    <w:rsid w:val="4D9BBB05"/>
    <w:rsid w:val="4DB38C60"/>
    <w:rsid w:val="4DC365A3"/>
    <w:rsid w:val="4DFD70BE"/>
    <w:rsid w:val="4E572AF6"/>
    <w:rsid w:val="4EB4B3C0"/>
    <w:rsid w:val="4F0F69F0"/>
    <w:rsid w:val="4F4327BB"/>
    <w:rsid w:val="4FB50BCD"/>
    <w:rsid w:val="5015F88B"/>
    <w:rsid w:val="501B241D"/>
    <w:rsid w:val="517F47D5"/>
    <w:rsid w:val="5235044A"/>
    <w:rsid w:val="524D3806"/>
    <w:rsid w:val="568A1A30"/>
    <w:rsid w:val="568AC88B"/>
    <w:rsid w:val="570E1EE4"/>
    <w:rsid w:val="5758FC07"/>
    <w:rsid w:val="57C71D26"/>
    <w:rsid w:val="58180137"/>
    <w:rsid w:val="58C5D903"/>
    <w:rsid w:val="5A2EB0E9"/>
    <w:rsid w:val="5A5BA2D5"/>
    <w:rsid w:val="5B23D762"/>
    <w:rsid w:val="5B644065"/>
    <w:rsid w:val="5B990BDD"/>
    <w:rsid w:val="5C5B6429"/>
    <w:rsid w:val="5C5F71B3"/>
    <w:rsid w:val="5C7138B0"/>
    <w:rsid w:val="5F7D1803"/>
    <w:rsid w:val="5F945DF8"/>
    <w:rsid w:val="609EFED1"/>
    <w:rsid w:val="60E09276"/>
    <w:rsid w:val="60E83405"/>
    <w:rsid w:val="611981EE"/>
    <w:rsid w:val="6197BEDE"/>
    <w:rsid w:val="61D20C0E"/>
    <w:rsid w:val="627F8799"/>
    <w:rsid w:val="64039B6F"/>
    <w:rsid w:val="6473F9B9"/>
    <w:rsid w:val="649C6A15"/>
    <w:rsid w:val="66A197B0"/>
    <w:rsid w:val="66D9ACB2"/>
    <w:rsid w:val="66EC0D17"/>
    <w:rsid w:val="66FAE8AF"/>
    <w:rsid w:val="67226B83"/>
    <w:rsid w:val="67591E43"/>
    <w:rsid w:val="6762ABD4"/>
    <w:rsid w:val="67EBDB68"/>
    <w:rsid w:val="6B43E768"/>
    <w:rsid w:val="6C32CFF2"/>
    <w:rsid w:val="6C849A0D"/>
    <w:rsid w:val="6CE8A907"/>
    <w:rsid w:val="6CF538C5"/>
    <w:rsid w:val="6D428F92"/>
    <w:rsid w:val="6D541C49"/>
    <w:rsid w:val="6D596FF2"/>
    <w:rsid w:val="6D993D2E"/>
    <w:rsid w:val="6DA167BD"/>
    <w:rsid w:val="6E894C42"/>
    <w:rsid w:val="6F3A1851"/>
    <w:rsid w:val="710395ED"/>
    <w:rsid w:val="7166ED3E"/>
    <w:rsid w:val="72140698"/>
    <w:rsid w:val="723A77BB"/>
    <w:rsid w:val="73C6B019"/>
    <w:rsid w:val="73D45AA6"/>
    <w:rsid w:val="73F8B779"/>
    <w:rsid w:val="74756949"/>
    <w:rsid w:val="749B2FD6"/>
    <w:rsid w:val="754EEB0E"/>
    <w:rsid w:val="757F2409"/>
    <w:rsid w:val="75DC6E8C"/>
    <w:rsid w:val="76014194"/>
    <w:rsid w:val="770E1A76"/>
    <w:rsid w:val="776C9C71"/>
    <w:rsid w:val="79674523"/>
    <w:rsid w:val="7989F3CE"/>
    <w:rsid w:val="79DBDF6B"/>
    <w:rsid w:val="7A9630F7"/>
    <w:rsid w:val="7BC212D1"/>
    <w:rsid w:val="7BEF690F"/>
    <w:rsid w:val="7D20607F"/>
    <w:rsid w:val="7E24C40F"/>
    <w:rsid w:val="7E95B810"/>
    <w:rsid w:val="7F4039E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EC65542"/>
  <w15:chartTrackingRefBased/>
  <w15:docId w15:val="{794EAA18-7F6C-4D24-ACBF-98934F9EB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276"/>
    <w:pPr>
      <w:spacing w:after="0" w:line="240" w:lineRule="auto"/>
    </w:pPr>
    <w:rPr>
      <w:rFonts w:ascii="Times New Roman" w:eastAsia="Times New Roman" w:hAnsi="Times New Roman" w:cs="Times New Roman"/>
      <w:szCs w:val="18"/>
    </w:rPr>
  </w:style>
  <w:style w:type="paragraph" w:styleId="Heading1">
    <w:name w:val="heading 1"/>
    <w:basedOn w:val="Normal"/>
    <w:next w:val="Normal"/>
    <w:link w:val="Heading1Char"/>
    <w:uiPriority w:val="9"/>
    <w:qFormat/>
    <w:rsid w:val="00DD696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D696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D696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D696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D696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D696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D696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D696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D696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696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D696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D696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D696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D696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D696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D696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D696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D696D"/>
    <w:rPr>
      <w:rFonts w:eastAsiaTheme="majorEastAsia" w:cstheme="majorBidi"/>
      <w:color w:val="272727" w:themeColor="text1" w:themeTint="D8"/>
    </w:rPr>
  </w:style>
  <w:style w:type="paragraph" w:styleId="Title">
    <w:name w:val="Title"/>
    <w:basedOn w:val="Normal"/>
    <w:next w:val="Normal"/>
    <w:link w:val="TitleChar"/>
    <w:uiPriority w:val="10"/>
    <w:qFormat/>
    <w:rsid w:val="00DD696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69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D696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D696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D696D"/>
    <w:pPr>
      <w:spacing w:before="160"/>
      <w:jc w:val="center"/>
    </w:pPr>
    <w:rPr>
      <w:i/>
      <w:iCs/>
      <w:color w:val="404040" w:themeColor="text1" w:themeTint="BF"/>
    </w:rPr>
  </w:style>
  <w:style w:type="character" w:customStyle="1" w:styleId="QuoteChar">
    <w:name w:val="Quote Char"/>
    <w:basedOn w:val="DefaultParagraphFont"/>
    <w:link w:val="Quote"/>
    <w:uiPriority w:val="29"/>
    <w:rsid w:val="00DD696D"/>
    <w:rPr>
      <w:i/>
      <w:iCs/>
      <w:color w:val="404040" w:themeColor="text1" w:themeTint="BF"/>
    </w:rPr>
  </w:style>
  <w:style w:type="paragraph" w:styleId="ListParagraph">
    <w:name w:val="List Paragraph"/>
    <w:aliases w:val="lp1,Bullet List,FooterText,Figure_name,Equipment,Numbered Indented Text,List_TIS,List Paragraph1,List Paragraph11,Ref,alpha List,Alpha List Paragraph,List Paragraph Char Char Char,List Paragraph Char Char,Use Case List Paragraph,Heading2"/>
    <w:basedOn w:val="Normal"/>
    <w:link w:val="ListParagraphChar"/>
    <w:uiPriority w:val="34"/>
    <w:qFormat/>
    <w:rsid w:val="00DD696D"/>
    <w:pPr>
      <w:ind w:left="720"/>
      <w:contextualSpacing/>
    </w:pPr>
  </w:style>
  <w:style w:type="character" w:styleId="IntenseEmphasis">
    <w:name w:val="Intense Emphasis"/>
    <w:basedOn w:val="DefaultParagraphFont"/>
    <w:uiPriority w:val="21"/>
    <w:qFormat/>
    <w:rsid w:val="00DD696D"/>
    <w:rPr>
      <w:i/>
      <w:iCs/>
      <w:color w:val="2F5496" w:themeColor="accent1" w:themeShade="BF"/>
    </w:rPr>
  </w:style>
  <w:style w:type="paragraph" w:styleId="IntenseQuote">
    <w:name w:val="Intense Quote"/>
    <w:basedOn w:val="Normal"/>
    <w:next w:val="Normal"/>
    <w:link w:val="IntenseQuoteChar"/>
    <w:uiPriority w:val="30"/>
    <w:qFormat/>
    <w:rsid w:val="00DD696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D696D"/>
    <w:rPr>
      <w:i/>
      <w:iCs/>
      <w:color w:val="2F5496" w:themeColor="accent1" w:themeShade="BF"/>
    </w:rPr>
  </w:style>
  <w:style w:type="character" w:styleId="IntenseReference">
    <w:name w:val="Intense Reference"/>
    <w:basedOn w:val="DefaultParagraphFont"/>
    <w:uiPriority w:val="32"/>
    <w:qFormat/>
    <w:rsid w:val="00DD696D"/>
    <w:rPr>
      <w:b/>
      <w:bCs/>
      <w:smallCaps/>
      <w:color w:val="2F5496" w:themeColor="accent1" w:themeShade="BF"/>
      <w:spacing w:val="5"/>
    </w:rPr>
  </w:style>
  <w:style w:type="paragraph" w:styleId="Footer">
    <w:name w:val="footer"/>
    <w:basedOn w:val="Normal"/>
    <w:link w:val="FooterChar"/>
    <w:rsid w:val="00DD696D"/>
    <w:pPr>
      <w:tabs>
        <w:tab w:val="center" w:pos="4153"/>
        <w:tab w:val="right" w:pos="8306"/>
      </w:tabs>
    </w:pPr>
    <w:rPr>
      <w:sz w:val="24"/>
      <w:szCs w:val="24"/>
    </w:rPr>
  </w:style>
  <w:style w:type="character" w:customStyle="1" w:styleId="FooterChar">
    <w:name w:val="Footer Char"/>
    <w:basedOn w:val="DefaultParagraphFont"/>
    <w:link w:val="Footer"/>
    <w:rsid w:val="00DD696D"/>
    <w:rPr>
      <w:rFonts w:ascii="Times New Roman" w:eastAsia="Times New Roman" w:hAnsi="Times New Roman" w:cs="Times New Roman"/>
      <w:sz w:val="24"/>
      <w:szCs w:val="24"/>
    </w:rPr>
  </w:style>
  <w:style w:type="character" w:styleId="PageNumber">
    <w:name w:val="page number"/>
    <w:basedOn w:val="DefaultParagraphFont"/>
    <w:rsid w:val="00DD696D"/>
  </w:style>
  <w:style w:type="paragraph" w:styleId="Caption">
    <w:name w:val="caption"/>
    <w:basedOn w:val="Normal"/>
    <w:next w:val="Normal"/>
    <w:qFormat/>
    <w:rsid w:val="00DD696D"/>
    <w:pPr>
      <w:spacing w:before="60"/>
      <w:ind w:left="3828"/>
      <w:jc w:val="right"/>
      <w:outlineLvl w:val="0"/>
    </w:pPr>
    <w:rPr>
      <w:rFonts w:ascii="Arial" w:hAnsi="Arial"/>
      <w:b/>
      <w:szCs w:val="20"/>
    </w:rPr>
  </w:style>
  <w:style w:type="paragraph" w:styleId="BodyTextIndent2">
    <w:name w:val="Body Text Indent 2"/>
    <w:basedOn w:val="Normal"/>
    <w:link w:val="BodyTextIndent2Char"/>
    <w:rsid w:val="00DD696D"/>
    <w:pPr>
      <w:spacing w:after="120" w:line="480" w:lineRule="auto"/>
      <w:ind w:left="283"/>
    </w:pPr>
  </w:style>
  <w:style w:type="character" w:customStyle="1" w:styleId="BodyTextIndent2Char">
    <w:name w:val="Body Text Indent 2 Char"/>
    <w:basedOn w:val="DefaultParagraphFont"/>
    <w:link w:val="BodyTextIndent2"/>
    <w:rsid w:val="00DD696D"/>
    <w:rPr>
      <w:rFonts w:ascii="Times New Roman" w:eastAsia="Times New Roman" w:hAnsi="Times New Roman" w:cs="Times New Roman"/>
      <w:szCs w:val="18"/>
    </w:rPr>
  </w:style>
  <w:style w:type="character" w:styleId="Hyperlink">
    <w:name w:val="Hyperlink"/>
    <w:basedOn w:val="DefaultParagraphFont"/>
    <w:uiPriority w:val="99"/>
    <w:unhideWhenUsed/>
    <w:rsid w:val="00E570AD"/>
    <w:rPr>
      <w:color w:val="0563C1" w:themeColor="hyperlink"/>
      <w:u w:val="single"/>
    </w:rPr>
  </w:style>
  <w:style w:type="character" w:styleId="UnresolvedMention">
    <w:name w:val="Unresolved Mention"/>
    <w:basedOn w:val="DefaultParagraphFont"/>
    <w:uiPriority w:val="99"/>
    <w:semiHidden/>
    <w:unhideWhenUsed/>
    <w:rsid w:val="00E570AD"/>
    <w:rPr>
      <w:color w:val="605E5C"/>
      <w:shd w:val="clear" w:color="auto" w:fill="E1DFDD"/>
    </w:rPr>
  </w:style>
  <w:style w:type="character" w:customStyle="1" w:styleId="normaltextrun">
    <w:name w:val="normaltextrun"/>
    <w:basedOn w:val="DefaultParagraphFont"/>
    <w:rsid w:val="005D5E77"/>
  </w:style>
  <w:style w:type="character" w:customStyle="1" w:styleId="eop">
    <w:name w:val="eop"/>
    <w:basedOn w:val="DefaultParagraphFont"/>
    <w:rsid w:val="005D5E77"/>
  </w:style>
  <w:style w:type="table" w:styleId="TableGrid">
    <w:name w:val="Table Grid"/>
    <w:basedOn w:val="TableNormal"/>
    <w:uiPriority w:val="39"/>
    <w:rsid w:val="005D5E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C2313"/>
    <w:pPr>
      <w:spacing w:after="0" w:line="240" w:lineRule="auto"/>
    </w:pPr>
    <w:rPr>
      <w:rFonts w:ascii="Times New Roman" w:eastAsia="Times New Roman" w:hAnsi="Times New Roman" w:cs="Times New Roman"/>
      <w:szCs w:val="18"/>
    </w:rPr>
  </w:style>
  <w:style w:type="character" w:styleId="CommentReference">
    <w:name w:val="annotation reference"/>
    <w:basedOn w:val="DefaultParagraphFont"/>
    <w:uiPriority w:val="99"/>
    <w:semiHidden/>
    <w:unhideWhenUsed/>
    <w:rsid w:val="003C2313"/>
    <w:rPr>
      <w:sz w:val="16"/>
      <w:szCs w:val="16"/>
    </w:rPr>
  </w:style>
  <w:style w:type="paragraph" w:styleId="CommentText">
    <w:name w:val="annotation text"/>
    <w:basedOn w:val="Normal"/>
    <w:link w:val="CommentTextChar"/>
    <w:uiPriority w:val="99"/>
    <w:unhideWhenUsed/>
    <w:rsid w:val="003C2313"/>
    <w:rPr>
      <w:sz w:val="20"/>
      <w:szCs w:val="20"/>
    </w:rPr>
  </w:style>
  <w:style w:type="character" w:customStyle="1" w:styleId="CommentTextChar">
    <w:name w:val="Comment Text Char"/>
    <w:basedOn w:val="DefaultParagraphFont"/>
    <w:link w:val="CommentText"/>
    <w:uiPriority w:val="99"/>
    <w:rsid w:val="003C231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C2313"/>
    <w:rPr>
      <w:b/>
      <w:bCs/>
    </w:rPr>
  </w:style>
  <w:style w:type="character" w:customStyle="1" w:styleId="CommentSubjectChar">
    <w:name w:val="Comment Subject Char"/>
    <w:basedOn w:val="CommentTextChar"/>
    <w:link w:val="CommentSubject"/>
    <w:uiPriority w:val="99"/>
    <w:semiHidden/>
    <w:rsid w:val="003C2313"/>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F24DD9"/>
    <w:pPr>
      <w:tabs>
        <w:tab w:val="center" w:pos="4513"/>
        <w:tab w:val="right" w:pos="9026"/>
      </w:tabs>
    </w:pPr>
  </w:style>
  <w:style w:type="character" w:customStyle="1" w:styleId="HeaderChar">
    <w:name w:val="Header Char"/>
    <w:basedOn w:val="DefaultParagraphFont"/>
    <w:link w:val="Header"/>
    <w:uiPriority w:val="99"/>
    <w:rsid w:val="00F24DD9"/>
    <w:rPr>
      <w:rFonts w:ascii="Times New Roman" w:eastAsia="Times New Roman" w:hAnsi="Times New Roman" w:cs="Times New Roman"/>
      <w:szCs w:val="18"/>
    </w:rPr>
  </w:style>
  <w:style w:type="character" w:customStyle="1" w:styleId="ListParagraphChar">
    <w:name w:val="List Paragraph Char"/>
    <w:aliases w:val="lp1 Char,Bullet List Char,FooterText Char,Figure_name Char,Equipment Char,Numbered Indented Text Char,List_TIS Char,List Paragraph1 Char,List Paragraph11 Char,Ref Char,alpha List Char,Alpha List Paragraph Char,Heading2 Char"/>
    <w:basedOn w:val="DefaultParagraphFont"/>
    <w:link w:val="ListParagraph"/>
    <w:uiPriority w:val="34"/>
    <w:locked/>
    <w:rsid w:val="00D0500F"/>
    <w:rPr>
      <w:rFonts w:ascii="Times New Roman" w:eastAsia="Times New Roman" w:hAnsi="Times New Roman" w:cs="Times New Roman"/>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850812">
      <w:bodyDiv w:val="1"/>
      <w:marLeft w:val="0"/>
      <w:marRight w:val="0"/>
      <w:marTop w:val="0"/>
      <w:marBottom w:val="0"/>
      <w:divBdr>
        <w:top w:val="none" w:sz="0" w:space="0" w:color="auto"/>
        <w:left w:val="none" w:sz="0" w:space="0" w:color="auto"/>
        <w:bottom w:val="none" w:sz="0" w:space="0" w:color="auto"/>
        <w:right w:val="none" w:sz="0" w:space="0" w:color="auto"/>
      </w:divBdr>
      <w:divsChild>
        <w:div w:id="528881212">
          <w:marLeft w:val="0"/>
          <w:marRight w:val="0"/>
          <w:marTop w:val="0"/>
          <w:marBottom w:val="0"/>
          <w:divBdr>
            <w:top w:val="none" w:sz="0" w:space="0" w:color="auto"/>
            <w:left w:val="none" w:sz="0" w:space="0" w:color="auto"/>
            <w:bottom w:val="none" w:sz="0" w:space="0" w:color="auto"/>
            <w:right w:val="none" w:sz="0" w:space="0" w:color="auto"/>
          </w:divBdr>
          <w:divsChild>
            <w:div w:id="1239513391">
              <w:marLeft w:val="0"/>
              <w:marRight w:val="0"/>
              <w:marTop w:val="0"/>
              <w:marBottom w:val="0"/>
              <w:divBdr>
                <w:top w:val="none" w:sz="0" w:space="0" w:color="auto"/>
                <w:left w:val="none" w:sz="0" w:space="0" w:color="auto"/>
                <w:bottom w:val="none" w:sz="0" w:space="0" w:color="auto"/>
                <w:right w:val="none" w:sz="0" w:space="0" w:color="auto"/>
              </w:divBdr>
            </w:div>
            <w:div w:id="595092438">
              <w:marLeft w:val="0"/>
              <w:marRight w:val="0"/>
              <w:marTop w:val="0"/>
              <w:marBottom w:val="0"/>
              <w:divBdr>
                <w:top w:val="none" w:sz="0" w:space="0" w:color="auto"/>
                <w:left w:val="none" w:sz="0" w:space="0" w:color="auto"/>
                <w:bottom w:val="none" w:sz="0" w:space="0" w:color="auto"/>
                <w:right w:val="none" w:sz="0" w:space="0" w:color="auto"/>
              </w:divBdr>
            </w:div>
          </w:divsChild>
        </w:div>
        <w:div w:id="86972663">
          <w:marLeft w:val="0"/>
          <w:marRight w:val="0"/>
          <w:marTop w:val="0"/>
          <w:marBottom w:val="0"/>
          <w:divBdr>
            <w:top w:val="none" w:sz="0" w:space="0" w:color="auto"/>
            <w:left w:val="none" w:sz="0" w:space="0" w:color="auto"/>
            <w:bottom w:val="none" w:sz="0" w:space="0" w:color="auto"/>
            <w:right w:val="none" w:sz="0" w:space="0" w:color="auto"/>
          </w:divBdr>
          <w:divsChild>
            <w:div w:id="160244582">
              <w:marLeft w:val="0"/>
              <w:marRight w:val="0"/>
              <w:marTop w:val="0"/>
              <w:marBottom w:val="0"/>
              <w:divBdr>
                <w:top w:val="none" w:sz="0" w:space="0" w:color="auto"/>
                <w:left w:val="none" w:sz="0" w:space="0" w:color="auto"/>
                <w:bottom w:val="none" w:sz="0" w:space="0" w:color="auto"/>
                <w:right w:val="none" w:sz="0" w:space="0" w:color="auto"/>
              </w:divBdr>
            </w:div>
            <w:div w:id="609554062">
              <w:marLeft w:val="0"/>
              <w:marRight w:val="0"/>
              <w:marTop w:val="0"/>
              <w:marBottom w:val="0"/>
              <w:divBdr>
                <w:top w:val="none" w:sz="0" w:space="0" w:color="auto"/>
                <w:left w:val="none" w:sz="0" w:space="0" w:color="auto"/>
                <w:bottom w:val="none" w:sz="0" w:space="0" w:color="auto"/>
                <w:right w:val="none" w:sz="0" w:space="0" w:color="auto"/>
              </w:divBdr>
            </w:div>
            <w:div w:id="1946111088">
              <w:marLeft w:val="0"/>
              <w:marRight w:val="0"/>
              <w:marTop w:val="0"/>
              <w:marBottom w:val="0"/>
              <w:divBdr>
                <w:top w:val="none" w:sz="0" w:space="0" w:color="auto"/>
                <w:left w:val="none" w:sz="0" w:space="0" w:color="auto"/>
                <w:bottom w:val="none" w:sz="0" w:space="0" w:color="auto"/>
                <w:right w:val="none" w:sz="0" w:space="0" w:color="auto"/>
              </w:divBdr>
            </w:div>
          </w:divsChild>
        </w:div>
        <w:div w:id="365062796">
          <w:marLeft w:val="0"/>
          <w:marRight w:val="0"/>
          <w:marTop w:val="0"/>
          <w:marBottom w:val="0"/>
          <w:divBdr>
            <w:top w:val="none" w:sz="0" w:space="0" w:color="auto"/>
            <w:left w:val="none" w:sz="0" w:space="0" w:color="auto"/>
            <w:bottom w:val="none" w:sz="0" w:space="0" w:color="auto"/>
            <w:right w:val="none" w:sz="0" w:space="0" w:color="auto"/>
          </w:divBdr>
          <w:divsChild>
            <w:div w:id="1489975507">
              <w:marLeft w:val="0"/>
              <w:marRight w:val="0"/>
              <w:marTop w:val="0"/>
              <w:marBottom w:val="0"/>
              <w:divBdr>
                <w:top w:val="none" w:sz="0" w:space="0" w:color="auto"/>
                <w:left w:val="none" w:sz="0" w:space="0" w:color="auto"/>
                <w:bottom w:val="none" w:sz="0" w:space="0" w:color="auto"/>
                <w:right w:val="none" w:sz="0" w:space="0" w:color="auto"/>
              </w:divBdr>
            </w:div>
          </w:divsChild>
        </w:div>
        <w:div w:id="1427462153">
          <w:marLeft w:val="0"/>
          <w:marRight w:val="0"/>
          <w:marTop w:val="0"/>
          <w:marBottom w:val="0"/>
          <w:divBdr>
            <w:top w:val="none" w:sz="0" w:space="0" w:color="auto"/>
            <w:left w:val="none" w:sz="0" w:space="0" w:color="auto"/>
            <w:bottom w:val="none" w:sz="0" w:space="0" w:color="auto"/>
            <w:right w:val="none" w:sz="0" w:space="0" w:color="auto"/>
          </w:divBdr>
          <w:divsChild>
            <w:div w:id="574318511">
              <w:marLeft w:val="0"/>
              <w:marRight w:val="0"/>
              <w:marTop w:val="0"/>
              <w:marBottom w:val="0"/>
              <w:divBdr>
                <w:top w:val="none" w:sz="0" w:space="0" w:color="auto"/>
                <w:left w:val="none" w:sz="0" w:space="0" w:color="auto"/>
                <w:bottom w:val="none" w:sz="0" w:space="0" w:color="auto"/>
                <w:right w:val="none" w:sz="0" w:space="0" w:color="auto"/>
              </w:divBdr>
            </w:div>
          </w:divsChild>
        </w:div>
        <w:div w:id="220364480">
          <w:marLeft w:val="0"/>
          <w:marRight w:val="0"/>
          <w:marTop w:val="0"/>
          <w:marBottom w:val="0"/>
          <w:divBdr>
            <w:top w:val="none" w:sz="0" w:space="0" w:color="auto"/>
            <w:left w:val="none" w:sz="0" w:space="0" w:color="auto"/>
            <w:bottom w:val="none" w:sz="0" w:space="0" w:color="auto"/>
            <w:right w:val="none" w:sz="0" w:space="0" w:color="auto"/>
          </w:divBdr>
          <w:divsChild>
            <w:div w:id="1994291382">
              <w:marLeft w:val="0"/>
              <w:marRight w:val="0"/>
              <w:marTop w:val="0"/>
              <w:marBottom w:val="0"/>
              <w:divBdr>
                <w:top w:val="none" w:sz="0" w:space="0" w:color="auto"/>
                <w:left w:val="none" w:sz="0" w:space="0" w:color="auto"/>
                <w:bottom w:val="none" w:sz="0" w:space="0" w:color="auto"/>
                <w:right w:val="none" w:sz="0" w:space="0" w:color="auto"/>
              </w:divBdr>
            </w:div>
          </w:divsChild>
        </w:div>
        <w:div w:id="249124096">
          <w:marLeft w:val="0"/>
          <w:marRight w:val="0"/>
          <w:marTop w:val="0"/>
          <w:marBottom w:val="0"/>
          <w:divBdr>
            <w:top w:val="none" w:sz="0" w:space="0" w:color="auto"/>
            <w:left w:val="none" w:sz="0" w:space="0" w:color="auto"/>
            <w:bottom w:val="none" w:sz="0" w:space="0" w:color="auto"/>
            <w:right w:val="none" w:sz="0" w:space="0" w:color="auto"/>
          </w:divBdr>
          <w:divsChild>
            <w:div w:id="1117874621">
              <w:marLeft w:val="0"/>
              <w:marRight w:val="0"/>
              <w:marTop w:val="0"/>
              <w:marBottom w:val="0"/>
              <w:divBdr>
                <w:top w:val="none" w:sz="0" w:space="0" w:color="auto"/>
                <w:left w:val="none" w:sz="0" w:space="0" w:color="auto"/>
                <w:bottom w:val="none" w:sz="0" w:space="0" w:color="auto"/>
                <w:right w:val="none" w:sz="0" w:space="0" w:color="auto"/>
              </w:divBdr>
            </w:div>
          </w:divsChild>
        </w:div>
        <w:div w:id="681207880">
          <w:marLeft w:val="0"/>
          <w:marRight w:val="0"/>
          <w:marTop w:val="0"/>
          <w:marBottom w:val="0"/>
          <w:divBdr>
            <w:top w:val="none" w:sz="0" w:space="0" w:color="auto"/>
            <w:left w:val="none" w:sz="0" w:space="0" w:color="auto"/>
            <w:bottom w:val="none" w:sz="0" w:space="0" w:color="auto"/>
            <w:right w:val="none" w:sz="0" w:space="0" w:color="auto"/>
          </w:divBdr>
          <w:divsChild>
            <w:div w:id="157162492">
              <w:marLeft w:val="0"/>
              <w:marRight w:val="0"/>
              <w:marTop w:val="0"/>
              <w:marBottom w:val="0"/>
              <w:divBdr>
                <w:top w:val="none" w:sz="0" w:space="0" w:color="auto"/>
                <w:left w:val="none" w:sz="0" w:space="0" w:color="auto"/>
                <w:bottom w:val="none" w:sz="0" w:space="0" w:color="auto"/>
                <w:right w:val="none" w:sz="0" w:space="0" w:color="auto"/>
              </w:divBdr>
            </w:div>
          </w:divsChild>
        </w:div>
        <w:div w:id="1856575942">
          <w:marLeft w:val="0"/>
          <w:marRight w:val="0"/>
          <w:marTop w:val="0"/>
          <w:marBottom w:val="0"/>
          <w:divBdr>
            <w:top w:val="none" w:sz="0" w:space="0" w:color="auto"/>
            <w:left w:val="none" w:sz="0" w:space="0" w:color="auto"/>
            <w:bottom w:val="none" w:sz="0" w:space="0" w:color="auto"/>
            <w:right w:val="none" w:sz="0" w:space="0" w:color="auto"/>
          </w:divBdr>
          <w:divsChild>
            <w:div w:id="1124235335">
              <w:marLeft w:val="0"/>
              <w:marRight w:val="0"/>
              <w:marTop w:val="0"/>
              <w:marBottom w:val="0"/>
              <w:divBdr>
                <w:top w:val="none" w:sz="0" w:space="0" w:color="auto"/>
                <w:left w:val="none" w:sz="0" w:space="0" w:color="auto"/>
                <w:bottom w:val="none" w:sz="0" w:space="0" w:color="auto"/>
                <w:right w:val="none" w:sz="0" w:space="0" w:color="auto"/>
              </w:divBdr>
            </w:div>
          </w:divsChild>
        </w:div>
        <w:div w:id="57560720">
          <w:marLeft w:val="0"/>
          <w:marRight w:val="0"/>
          <w:marTop w:val="0"/>
          <w:marBottom w:val="0"/>
          <w:divBdr>
            <w:top w:val="none" w:sz="0" w:space="0" w:color="auto"/>
            <w:left w:val="none" w:sz="0" w:space="0" w:color="auto"/>
            <w:bottom w:val="none" w:sz="0" w:space="0" w:color="auto"/>
            <w:right w:val="none" w:sz="0" w:space="0" w:color="auto"/>
          </w:divBdr>
          <w:divsChild>
            <w:div w:id="1508210603">
              <w:marLeft w:val="0"/>
              <w:marRight w:val="0"/>
              <w:marTop w:val="0"/>
              <w:marBottom w:val="0"/>
              <w:divBdr>
                <w:top w:val="none" w:sz="0" w:space="0" w:color="auto"/>
                <w:left w:val="none" w:sz="0" w:space="0" w:color="auto"/>
                <w:bottom w:val="none" w:sz="0" w:space="0" w:color="auto"/>
                <w:right w:val="none" w:sz="0" w:space="0" w:color="auto"/>
              </w:divBdr>
            </w:div>
          </w:divsChild>
        </w:div>
        <w:div w:id="1959413662">
          <w:marLeft w:val="0"/>
          <w:marRight w:val="0"/>
          <w:marTop w:val="0"/>
          <w:marBottom w:val="0"/>
          <w:divBdr>
            <w:top w:val="none" w:sz="0" w:space="0" w:color="auto"/>
            <w:left w:val="none" w:sz="0" w:space="0" w:color="auto"/>
            <w:bottom w:val="none" w:sz="0" w:space="0" w:color="auto"/>
            <w:right w:val="none" w:sz="0" w:space="0" w:color="auto"/>
          </w:divBdr>
          <w:divsChild>
            <w:div w:id="32841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01924">
      <w:bodyDiv w:val="1"/>
      <w:marLeft w:val="0"/>
      <w:marRight w:val="0"/>
      <w:marTop w:val="0"/>
      <w:marBottom w:val="0"/>
      <w:divBdr>
        <w:top w:val="none" w:sz="0" w:space="0" w:color="auto"/>
        <w:left w:val="none" w:sz="0" w:space="0" w:color="auto"/>
        <w:bottom w:val="none" w:sz="0" w:space="0" w:color="auto"/>
        <w:right w:val="none" w:sz="0" w:space="0" w:color="auto"/>
      </w:divBdr>
      <w:divsChild>
        <w:div w:id="371655556">
          <w:marLeft w:val="0"/>
          <w:marRight w:val="0"/>
          <w:marTop w:val="0"/>
          <w:marBottom w:val="0"/>
          <w:divBdr>
            <w:top w:val="none" w:sz="0" w:space="0" w:color="auto"/>
            <w:left w:val="none" w:sz="0" w:space="0" w:color="auto"/>
            <w:bottom w:val="none" w:sz="0" w:space="0" w:color="auto"/>
            <w:right w:val="none" w:sz="0" w:space="0" w:color="auto"/>
          </w:divBdr>
        </w:div>
        <w:div w:id="2006399834">
          <w:marLeft w:val="0"/>
          <w:marRight w:val="0"/>
          <w:marTop w:val="0"/>
          <w:marBottom w:val="0"/>
          <w:divBdr>
            <w:top w:val="none" w:sz="0" w:space="0" w:color="auto"/>
            <w:left w:val="none" w:sz="0" w:space="0" w:color="auto"/>
            <w:bottom w:val="none" w:sz="0" w:space="0" w:color="auto"/>
            <w:right w:val="none" w:sz="0" w:space="0" w:color="auto"/>
          </w:divBdr>
        </w:div>
      </w:divsChild>
    </w:div>
    <w:div w:id="121191151">
      <w:bodyDiv w:val="1"/>
      <w:marLeft w:val="0"/>
      <w:marRight w:val="0"/>
      <w:marTop w:val="0"/>
      <w:marBottom w:val="0"/>
      <w:divBdr>
        <w:top w:val="none" w:sz="0" w:space="0" w:color="auto"/>
        <w:left w:val="none" w:sz="0" w:space="0" w:color="auto"/>
        <w:bottom w:val="none" w:sz="0" w:space="0" w:color="auto"/>
        <w:right w:val="none" w:sz="0" w:space="0" w:color="auto"/>
      </w:divBdr>
      <w:divsChild>
        <w:div w:id="189031435">
          <w:marLeft w:val="0"/>
          <w:marRight w:val="0"/>
          <w:marTop w:val="0"/>
          <w:marBottom w:val="0"/>
          <w:divBdr>
            <w:top w:val="none" w:sz="0" w:space="0" w:color="auto"/>
            <w:left w:val="none" w:sz="0" w:space="0" w:color="auto"/>
            <w:bottom w:val="none" w:sz="0" w:space="0" w:color="auto"/>
            <w:right w:val="none" w:sz="0" w:space="0" w:color="auto"/>
          </w:divBdr>
        </w:div>
        <w:div w:id="630941913">
          <w:marLeft w:val="0"/>
          <w:marRight w:val="0"/>
          <w:marTop w:val="0"/>
          <w:marBottom w:val="0"/>
          <w:divBdr>
            <w:top w:val="none" w:sz="0" w:space="0" w:color="auto"/>
            <w:left w:val="none" w:sz="0" w:space="0" w:color="auto"/>
            <w:bottom w:val="none" w:sz="0" w:space="0" w:color="auto"/>
            <w:right w:val="none" w:sz="0" w:space="0" w:color="auto"/>
          </w:divBdr>
        </w:div>
      </w:divsChild>
    </w:div>
    <w:div w:id="204486840">
      <w:bodyDiv w:val="1"/>
      <w:marLeft w:val="0"/>
      <w:marRight w:val="0"/>
      <w:marTop w:val="0"/>
      <w:marBottom w:val="0"/>
      <w:divBdr>
        <w:top w:val="none" w:sz="0" w:space="0" w:color="auto"/>
        <w:left w:val="none" w:sz="0" w:space="0" w:color="auto"/>
        <w:bottom w:val="none" w:sz="0" w:space="0" w:color="auto"/>
        <w:right w:val="none" w:sz="0" w:space="0" w:color="auto"/>
      </w:divBdr>
      <w:divsChild>
        <w:div w:id="661740881">
          <w:marLeft w:val="0"/>
          <w:marRight w:val="0"/>
          <w:marTop w:val="0"/>
          <w:marBottom w:val="0"/>
          <w:divBdr>
            <w:top w:val="none" w:sz="0" w:space="0" w:color="auto"/>
            <w:left w:val="none" w:sz="0" w:space="0" w:color="auto"/>
            <w:bottom w:val="none" w:sz="0" w:space="0" w:color="auto"/>
            <w:right w:val="none" w:sz="0" w:space="0" w:color="auto"/>
          </w:divBdr>
        </w:div>
        <w:div w:id="38433931">
          <w:marLeft w:val="0"/>
          <w:marRight w:val="0"/>
          <w:marTop w:val="0"/>
          <w:marBottom w:val="0"/>
          <w:divBdr>
            <w:top w:val="none" w:sz="0" w:space="0" w:color="auto"/>
            <w:left w:val="none" w:sz="0" w:space="0" w:color="auto"/>
            <w:bottom w:val="none" w:sz="0" w:space="0" w:color="auto"/>
            <w:right w:val="none" w:sz="0" w:space="0" w:color="auto"/>
          </w:divBdr>
        </w:div>
        <w:div w:id="631833613">
          <w:marLeft w:val="0"/>
          <w:marRight w:val="0"/>
          <w:marTop w:val="0"/>
          <w:marBottom w:val="0"/>
          <w:divBdr>
            <w:top w:val="none" w:sz="0" w:space="0" w:color="auto"/>
            <w:left w:val="none" w:sz="0" w:space="0" w:color="auto"/>
            <w:bottom w:val="none" w:sz="0" w:space="0" w:color="auto"/>
            <w:right w:val="none" w:sz="0" w:space="0" w:color="auto"/>
          </w:divBdr>
        </w:div>
        <w:div w:id="1849521669">
          <w:marLeft w:val="0"/>
          <w:marRight w:val="0"/>
          <w:marTop w:val="0"/>
          <w:marBottom w:val="0"/>
          <w:divBdr>
            <w:top w:val="none" w:sz="0" w:space="0" w:color="auto"/>
            <w:left w:val="none" w:sz="0" w:space="0" w:color="auto"/>
            <w:bottom w:val="none" w:sz="0" w:space="0" w:color="auto"/>
            <w:right w:val="none" w:sz="0" w:space="0" w:color="auto"/>
          </w:divBdr>
        </w:div>
        <w:div w:id="1291666983">
          <w:marLeft w:val="0"/>
          <w:marRight w:val="0"/>
          <w:marTop w:val="0"/>
          <w:marBottom w:val="0"/>
          <w:divBdr>
            <w:top w:val="none" w:sz="0" w:space="0" w:color="auto"/>
            <w:left w:val="none" w:sz="0" w:space="0" w:color="auto"/>
            <w:bottom w:val="none" w:sz="0" w:space="0" w:color="auto"/>
            <w:right w:val="none" w:sz="0" w:space="0" w:color="auto"/>
          </w:divBdr>
        </w:div>
        <w:div w:id="1687636433">
          <w:marLeft w:val="0"/>
          <w:marRight w:val="0"/>
          <w:marTop w:val="0"/>
          <w:marBottom w:val="0"/>
          <w:divBdr>
            <w:top w:val="none" w:sz="0" w:space="0" w:color="auto"/>
            <w:left w:val="none" w:sz="0" w:space="0" w:color="auto"/>
            <w:bottom w:val="none" w:sz="0" w:space="0" w:color="auto"/>
            <w:right w:val="none" w:sz="0" w:space="0" w:color="auto"/>
          </w:divBdr>
        </w:div>
        <w:div w:id="2136437514">
          <w:marLeft w:val="0"/>
          <w:marRight w:val="0"/>
          <w:marTop w:val="0"/>
          <w:marBottom w:val="0"/>
          <w:divBdr>
            <w:top w:val="none" w:sz="0" w:space="0" w:color="auto"/>
            <w:left w:val="none" w:sz="0" w:space="0" w:color="auto"/>
            <w:bottom w:val="none" w:sz="0" w:space="0" w:color="auto"/>
            <w:right w:val="none" w:sz="0" w:space="0" w:color="auto"/>
          </w:divBdr>
        </w:div>
        <w:div w:id="2061008493">
          <w:marLeft w:val="0"/>
          <w:marRight w:val="0"/>
          <w:marTop w:val="0"/>
          <w:marBottom w:val="0"/>
          <w:divBdr>
            <w:top w:val="none" w:sz="0" w:space="0" w:color="auto"/>
            <w:left w:val="none" w:sz="0" w:space="0" w:color="auto"/>
            <w:bottom w:val="none" w:sz="0" w:space="0" w:color="auto"/>
            <w:right w:val="none" w:sz="0" w:space="0" w:color="auto"/>
          </w:divBdr>
        </w:div>
        <w:div w:id="1198011136">
          <w:marLeft w:val="0"/>
          <w:marRight w:val="0"/>
          <w:marTop w:val="0"/>
          <w:marBottom w:val="0"/>
          <w:divBdr>
            <w:top w:val="none" w:sz="0" w:space="0" w:color="auto"/>
            <w:left w:val="none" w:sz="0" w:space="0" w:color="auto"/>
            <w:bottom w:val="none" w:sz="0" w:space="0" w:color="auto"/>
            <w:right w:val="none" w:sz="0" w:space="0" w:color="auto"/>
          </w:divBdr>
        </w:div>
        <w:div w:id="481965270">
          <w:marLeft w:val="0"/>
          <w:marRight w:val="0"/>
          <w:marTop w:val="0"/>
          <w:marBottom w:val="0"/>
          <w:divBdr>
            <w:top w:val="none" w:sz="0" w:space="0" w:color="auto"/>
            <w:left w:val="none" w:sz="0" w:space="0" w:color="auto"/>
            <w:bottom w:val="none" w:sz="0" w:space="0" w:color="auto"/>
            <w:right w:val="none" w:sz="0" w:space="0" w:color="auto"/>
          </w:divBdr>
        </w:div>
      </w:divsChild>
    </w:div>
    <w:div w:id="255597576">
      <w:bodyDiv w:val="1"/>
      <w:marLeft w:val="0"/>
      <w:marRight w:val="0"/>
      <w:marTop w:val="0"/>
      <w:marBottom w:val="0"/>
      <w:divBdr>
        <w:top w:val="none" w:sz="0" w:space="0" w:color="auto"/>
        <w:left w:val="none" w:sz="0" w:space="0" w:color="auto"/>
        <w:bottom w:val="none" w:sz="0" w:space="0" w:color="auto"/>
        <w:right w:val="none" w:sz="0" w:space="0" w:color="auto"/>
      </w:divBdr>
      <w:divsChild>
        <w:div w:id="781799176">
          <w:marLeft w:val="0"/>
          <w:marRight w:val="0"/>
          <w:marTop w:val="0"/>
          <w:marBottom w:val="0"/>
          <w:divBdr>
            <w:top w:val="none" w:sz="0" w:space="0" w:color="auto"/>
            <w:left w:val="none" w:sz="0" w:space="0" w:color="auto"/>
            <w:bottom w:val="none" w:sz="0" w:space="0" w:color="auto"/>
            <w:right w:val="none" w:sz="0" w:space="0" w:color="auto"/>
          </w:divBdr>
        </w:div>
        <w:div w:id="2091928845">
          <w:marLeft w:val="0"/>
          <w:marRight w:val="0"/>
          <w:marTop w:val="0"/>
          <w:marBottom w:val="0"/>
          <w:divBdr>
            <w:top w:val="none" w:sz="0" w:space="0" w:color="auto"/>
            <w:left w:val="none" w:sz="0" w:space="0" w:color="auto"/>
            <w:bottom w:val="none" w:sz="0" w:space="0" w:color="auto"/>
            <w:right w:val="none" w:sz="0" w:space="0" w:color="auto"/>
          </w:divBdr>
        </w:div>
        <w:div w:id="337931463">
          <w:marLeft w:val="0"/>
          <w:marRight w:val="0"/>
          <w:marTop w:val="0"/>
          <w:marBottom w:val="0"/>
          <w:divBdr>
            <w:top w:val="none" w:sz="0" w:space="0" w:color="auto"/>
            <w:left w:val="none" w:sz="0" w:space="0" w:color="auto"/>
            <w:bottom w:val="none" w:sz="0" w:space="0" w:color="auto"/>
            <w:right w:val="none" w:sz="0" w:space="0" w:color="auto"/>
          </w:divBdr>
        </w:div>
        <w:div w:id="969090885">
          <w:marLeft w:val="0"/>
          <w:marRight w:val="0"/>
          <w:marTop w:val="0"/>
          <w:marBottom w:val="0"/>
          <w:divBdr>
            <w:top w:val="none" w:sz="0" w:space="0" w:color="auto"/>
            <w:left w:val="none" w:sz="0" w:space="0" w:color="auto"/>
            <w:bottom w:val="none" w:sz="0" w:space="0" w:color="auto"/>
            <w:right w:val="none" w:sz="0" w:space="0" w:color="auto"/>
          </w:divBdr>
        </w:div>
      </w:divsChild>
    </w:div>
    <w:div w:id="259416356">
      <w:bodyDiv w:val="1"/>
      <w:marLeft w:val="0"/>
      <w:marRight w:val="0"/>
      <w:marTop w:val="0"/>
      <w:marBottom w:val="0"/>
      <w:divBdr>
        <w:top w:val="none" w:sz="0" w:space="0" w:color="auto"/>
        <w:left w:val="none" w:sz="0" w:space="0" w:color="auto"/>
        <w:bottom w:val="none" w:sz="0" w:space="0" w:color="auto"/>
        <w:right w:val="none" w:sz="0" w:space="0" w:color="auto"/>
      </w:divBdr>
      <w:divsChild>
        <w:div w:id="571551103">
          <w:marLeft w:val="0"/>
          <w:marRight w:val="0"/>
          <w:marTop w:val="0"/>
          <w:marBottom w:val="0"/>
          <w:divBdr>
            <w:top w:val="none" w:sz="0" w:space="0" w:color="auto"/>
            <w:left w:val="none" w:sz="0" w:space="0" w:color="auto"/>
            <w:bottom w:val="none" w:sz="0" w:space="0" w:color="auto"/>
            <w:right w:val="none" w:sz="0" w:space="0" w:color="auto"/>
          </w:divBdr>
        </w:div>
        <w:div w:id="115688081">
          <w:marLeft w:val="0"/>
          <w:marRight w:val="0"/>
          <w:marTop w:val="0"/>
          <w:marBottom w:val="0"/>
          <w:divBdr>
            <w:top w:val="none" w:sz="0" w:space="0" w:color="auto"/>
            <w:left w:val="none" w:sz="0" w:space="0" w:color="auto"/>
            <w:bottom w:val="none" w:sz="0" w:space="0" w:color="auto"/>
            <w:right w:val="none" w:sz="0" w:space="0" w:color="auto"/>
          </w:divBdr>
        </w:div>
        <w:div w:id="1077246907">
          <w:marLeft w:val="0"/>
          <w:marRight w:val="0"/>
          <w:marTop w:val="0"/>
          <w:marBottom w:val="0"/>
          <w:divBdr>
            <w:top w:val="none" w:sz="0" w:space="0" w:color="auto"/>
            <w:left w:val="none" w:sz="0" w:space="0" w:color="auto"/>
            <w:bottom w:val="none" w:sz="0" w:space="0" w:color="auto"/>
            <w:right w:val="none" w:sz="0" w:space="0" w:color="auto"/>
          </w:divBdr>
        </w:div>
        <w:div w:id="1572613996">
          <w:marLeft w:val="0"/>
          <w:marRight w:val="0"/>
          <w:marTop w:val="0"/>
          <w:marBottom w:val="0"/>
          <w:divBdr>
            <w:top w:val="none" w:sz="0" w:space="0" w:color="auto"/>
            <w:left w:val="none" w:sz="0" w:space="0" w:color="auto"/>
            <w:bottom w:val="none" w:sz="0" w:space="0" w:color="auto"/>
            <w:right w:val="none" w:sz="0" w:space="0" w:color="auto"/>
          </w:divBdr>
        </w:div>
        <w:div w:id="1540315864">
          <w:marLeft w:val="0"/>
          <w:marRight w:val="0"/>
          <w:marTop w:val="0"/>
          <w:marBottom w:val="0"/>
          <w:divBdr>
            <w:top w:val="none" w:sz="0" w:space="0" w:color="auto"/>
            <w:left w:val="none" w:sz="0" w:space="0" w:color="auto"/>
            <w:bottom w:val="none" w:sz="0" w:space="0" w:color="auto"/>
            <w:right w:val="none" w:sz="0" w:space="0" w:color="auto"/>
          </w:divBdr>
        </w:div>
        <w:div w:id="2089842706">
          <w:marLeft w:val="0"/>
          <w:marRight w:val="0"/>
          <w:marTop w:val="0"/>
          <w:marBottom w:val="0"/>
          <w:divBdr>
            <w:top w:val="none" w:sz="0" w:space="0" w:color="auto"/>
            <w:left w:val="none" w:sz="0" w:space="0" w:color="auto"/>
            <w:bottom w:val="none" w:sz="0" w:space="0" w:color="auto"/>
            <w:right w:val="none" w:sz="0" w:space="0" w:color="auto"/>
          </w:divBdr>
          <w:divsChild>
            <w:div w:id="492256760">
              <w:marLeft w:val="-75"/>
              <w:marRight w:val="0"/>
              <w:marTop w:val="30"/>
              <w:marBottom w:val="30"/>
              <w:divBdr>
                <w:top w:val="none" w:sz="0" w:space="0" w:color="auto"/>
                <w:left w:val="none" w:sz="0" w:space="0" w:color="auto"/>
                <w:bottom w:val="none" w:sz="0" w:space="0" w:color="auto"/>
                <w:right w:val="none" w:sz="0" w:space="0" w:color="auto"/>
              </w:divBdr>
              <w:divsChild>
                <w:div w:id="339701960">
                  <w:marLeft w:val="0"/>
                  <w:marRight w:val="0"/>
                  <w:marTop w:val="0"/>
                  <w:marBottom w:val="0"/>
                  <w:divBdr>
                    <w:top w:val="none" w:sz="0" w:space="0" w:color="auto"/>
                    <w:left w:val="none" w:sz="0" w:space="0" w:color="auto"/>
                    <w:bottom w:val="none" w:sz="0" w:space="0" w:color="auto"/>
                    <w:right w:val="none" w:sz="0" w:space="0" w:color="auto"/>
                  </w:divBdr>
                  <w:divsChild>
                    <w:div w:id="1021473817">
                      <w:marLeft w:val="0"/>
                      <w:marRight w:val="0"/>
                      <w:marTop w:val="0"/>
                      <w:marBottom w:val="0"/>
                      <w:divBdr>
                        <w:top w:val="none" w:sz="0" w:space="0" w:color="auto"/>
                        <w:left w:val="none" w:sz="0" w:space="0" w:color="auto"/>
                        <w:bottom w:val="none" w:sz="0" w:space="0" w:color="auto"/>
                        <w:right w:val="none" w:sz="0" w:space="0" w:color="auto"/>
                      </w:divBdr>
                    </w:div>
                  </w:divsChild>
                </w:div>
                <w:div w:id="1525047558">
                  <w:marLeft w:val="0"/>
                  <w:marRight w:val="0"/>
                  <w:marTop w:val="0"/>
                  <w:marBottom w:val="0"/>
                  <w:divBdr>
                    <w:top w:val="none" w:sz="0" w:space="0" w:color="auto"/>
                    <w:left w:val="none" w:sz="0" w:space="0" w:color="auto"/>
                    <w:bottom w:val="none" w:sz="0" w:space="0" w:color="auto"/>
                    <w:right w:val="none" w:sz="0" w:space="0" w:color="auto"/>
                  </w:divBdr>
                  <w:divsChild>
                    <w:div w:id="1232888454">
                      <w:marLeft w:val="0"/>
                      <w:marRight w:val="0"/>
                      <w:marTop w:val="0"/>
                      <w:marBottom w:val="0"/>
                      <w:divBdr>
                        <w:top w:val="none" w:sz="0" w:space="0" w:color="auto"/>
                        <w:left w:val="none" w:sz="0" w:space="0" w:color="auto"/>
                        <w:bottom w:val="none" w:sz="0" w:space="0" w:color="auto"/>
                        <w:right w:val="none" w:sz="0" w:space="0" w:color="auto"/>
                      </w:divBdr>
                    </w:div>
                  </w:divsChild>
                </w:div>
                <w:div w:id="1589731310">
                  <w:marLeft w:val="0"/>
                  <w:marRight w:val="0"/>
                  <w:marTop w:val="0"/>
                  <w:marBottom w:val="0"/>
                  <w:divBdr>
                    <w:top w:val="none" w:sz="0" w:space="0" w:color="auto"/>
                    <w:left w:val="none" w:sz="0" w:space="0" w:color="auto"/>
                    <w:bottom w:val="none" w:sz="0" w:space="0" w:color="auto"/>
                    <w:right w:val="none" w:sz="0" w:space="0" w:color="auto"/>
                  </w:divBdr>
                  <w:divsChild>
                    <w:div w:id="1500848066">
                      <w:marLeft w:val="0"/>
                      <w:marRight w:val="0"/>
                      <w:marTop w:val="0"/>
                      <w:marBottom w:val="0"/>
                      <w:divBdr>
                        <w:top w:val="none" w:sz="0" w:space="0" w:color="auto"/>
                        <w:left w:val="none" w:sz="0" w:space="0" w:color="auto"/>
                        <w:bottom w:val="none" w:sz="0" w:space="0" w:color="auto"/>
                        <w:right w:val="none" w:sz="0" w:space="0" w:color="auto"/>
                      </w:divBdr>
                    </w:div>
                  </w:divsChild>
                </w:div>
                <w:div w:id="1695033721">
                  <w:marLeft w:val="0"/>
                  <w:marRight w:val="0"/>
                  <w:marTop w:val="0"/>
                  <w:marBottom w:val="0"/>
                  <w:divBdr>
                    <w:top w:val="none" w:sz="0" w:space="0" w:color="auto"/>
                    <w:left w:val="none" w:sz="0" w:space="0" w:color="auto"/>
                    <w:bottom w:val="none" w:sz="0" w:space="0" w:color="auto"/>
                    <w:right w:val="none" w:sz="0" w:space="0" w:color="auto"/>
                  </w:divBdr>
                  <w:divsChild>
                    <w:div w:id="1366173581">
                      <w:marLeft w:val="0"/>
                      <w:marRight w:val="0"/>
                      <w:marTop w:val="0"/>
                      <w:marBottom w:val="0"/>
                      <w:divBdr>
                        <w:top w:val="none" w:sz="0" w:space="0" w:color="auto"/>
                        <w:left w:val="none" w:sz="0" w:space="0" w:color="auto"/>
                        <w:bottom w:val="none" w:sz="0" w:space="0" w:color="auto"/>
                        <w:right w:val="none" w:sz="0" w:space="0" w:color="auto"/>
                      </w:divBdr>
                    </w:div>
                  </w:divsChild>
                </w:div>
                <w:div w:id="135412412">
                  <w:marLeft w:val="0"/>
                  <w:marRight w:val="0"/>
                  <w:marTop w:val="0"/>
                  <w:marBottom w:val="0"/>
                  <w:divBdr>
                    <w:top w:val="none" w:sz="0" w:space="0" w:color="auto"/>
                    <w:left w:val="none" w:sz="0" w:space="0" w:color="auto"/>
                    <w:bottom w:val="none" w:sz="0" w:space="0" w:color="auto"/>
                    <w:right w:val="none" w:sz="0" w:space="0" w:color="auto"/>
                  </w:divBdr>
                  <w:divsChild>
                    <w:div w:id="278612063">
                      <w:marLeft w:val="0"/>
                      <w:marRight w:val="0"/>
                      <w:marTop w:val="0"/>
                      <w:marBottom w:val="0"/>
                      <w:divBdr>
                        <w:top w:val="none" w:sz="0" w:space="0" w:color="auto"/>
                        <w:left w:val="none" w:sz="0" w:space="0" w:color="auto"/>
                        <w:bottom w:val="none" w:sz="0" w:space="0" w:color="auto"/>
                        <w:right w:val="none" w:sz="0" w:space="0" w:color="auto"/>
                      </w:divBdr>
                    </w:div>
                  </w:divsChild>
                </w:div>
                <w:div w:id="723942186">
                  <w:marLeft w:val="0"/>
                  <w:marRight w:val="0"/>
                  <w:marTop w:val="0"/>
                  <w:marBottom w:val="0"/>
                  <w:divBdr>
                    <w:top w:val="none" w:sz="0" w:space="0" w:color="auto"/>
                    <w:left w:val="none" w:sz="0" w:space="0" w:color="auto"/>
                    <w:bottom w:val="none" w:sz="0" w:space="0" w:color="auto"/>
                    <w:right w:val="none" w:sz="0" w:space="0" w:color="auto"/>
                  </w:divBdr>
                  <w:divsChild>
                    <w:div w:id="1362903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35045">
          <w:marLeft w:val="0"/>
          <w:marRight w:val="0"/>
          <w:marTop w:val="0"/>
          <w:marBottom w:val="0"/>
          <w:divBdr>
            <w:top w:val="none" w:sz="0" w:space="0" w:color="auto"/>
            <w:left w:val="none" w:sz="0" w:space="0" w:color="auto"/>
            <w:bottom w:val="none" w:sz="0" w:space="0" w:color="auto"/>
            <w:right w:val="none" w:sz="0" w:space="0" w:color="auto"/>
          </w:divBdr>
        </w:div>
        <w:div w:id="203688">
          <w:marLeft w:val="0"/>
          <w:marRight w:val="0"/>
          <w:marTop w:val="0"/>
          <w:marBottom w:val="0"/>
          <w:divBdr>
            <w:top w:val="none" w:sz="0" w:space="0" w:color="auto"/>
            <w:left w:val="none" w:sz="0" w:space="0" w:color="auto"/>
            <w:bottom w:val="none" w:sz="0" w:space="0" w:color="auto"/>
            <w:right w:val="none" w:sz="0" w:space="0" w:color="auto"/>
          </w:divBdr>
        </w:div>
        <w:div w:id="2121414106">
          <w:marLeft w:val="0"/>
          <w:marRight w:val="0"/>
          <w:marTop w:val="0"/>
          <w:marBottom w:val="0"/>
          <w:divBdr>
            <w:top w:val="none" w:sz="0" w:space="0" w:color="auto"/>
            <w:left w:val="none" w:sz="0" w:space="0" w:color="auto"/>
            <w:bottom w:val="none" w:sz="0" w:space="0" w:color="auto"/>
            <w:right w:val="none" w:sz="0" w:space="0" w:color="auto"/>
          </w:divBdr>
        </w:div>
        <w:div w:id="2055037673">
          <w:marLeft w:val="0"/>
          <w:marRight w:val="0"/>
          <w:marTop w:val="0"/>
          <w:marBottom w:val="0"/>
          <w:divBdr>
            <w:top w:val="none" w:sz="0" w:space="0" w:color="auto"/>
            <w:left w:val="none" w:sz="0" w:space="0" w:color="auto"/>
            <w:bottom w:val="none" w:sz="0" w:space="0" w:color="auto"/>
            <w:right w:val="none" w:sz="0" w:space="0" w:color="auto"/>
          </w:divBdr>
        </w:div>
        <w:div w:id="424880161">
          <w:marLeft w:val="0"/>
          <w:marRight w:val="0"/>
          <w:marTop w:val="0"/>
          <w:marBottom w:val="0"/>
          <w:divBdr>
            <w:top w:val="none" w:sz="0" w:space="0" w:color="auto"/>
            <w:left w:val="none" w:sz="0" w:space="0" w:color="auto"/>
            <w:bottom w:val="none" w:sz="0" w:space="0" w:color="auto"/>
            <w:right w:val="none" w:sz="0" w:space="0" w:color="auto"/>
          </w:divBdr>
        </w:div>
      </w:divsChild>
    </w:div>
    <w:div w:id="282738144">
      <w:bodyDiv w:val="1"/>
      <w:marLeft w:val="0"/>
      <w:marRight w:val="0"/>
      <w:marTop w:val="0"/>
      <w:marBottom w:val="0"/>
      <w:divBdr>
        <w:top w:val="none" w:sz="0" w:space="0" w:color="auto"/>
        <w:left w:val="none" w:sz="0" w:space="0" w:color="auto"/>
        <w:bottom w:val="none" w:sz="0" w:space="0" w:color="auto"/>
        <w:right w:val="none" w:sz="0" w:space="0" w:color="auto"/>
      </w:divBdr>
      <w:divsChild>
        <w:div w:id="356467375">
          <w:marLeft w:val="0"/>
          <w:marRight w:val="0"/>
          <w:marTop w:val="0"/>
          <w:marBottom w:val="0"/>
          <w:divBdr>
            <w:top w:val="none" w:sz="0" w:space="0" w:color="auto"/>
            <w:left w:val="none" w:sz="0" w:space="0" w:color="auto"/>
            <w:bottom w:val="none" w:sz="0" w:space="0" w:color="auto"/>
            <w:right w:val="none" w:sz="0" w:space="0" w:color="auto"/>
          </w:divBdr>
          <w:divsChild>
            <w:div w:id="1599410395">
              <w:marLeft w:val="0"/>
              <w:marRight w:val="0"/>
              <w:marTop w:val="0"/>
              <w:marBottom w:val="0"/>
              <w:divBdr>
                <w:top w:val="none" w:sz="0" w:space="0" w:color="auto"/>
                <w:left w:val="none" w:sz="0" w:space="0" w:color="auto"/>
                <w:bottom w:val="none" w:sz="0" w:space="0" w:color="auto"/>
                <w:right w:val="none" w:sz="0" w:space="0" w:color="auto"/>
              </w:divBdr>
            </w:div>
            <w:div w:id="1043555405">
              <w:marLeft w:val="0"/>
              <w:marRight w:val="0"/>
              <w:marTop w:val="0"/>
              <w:marBottom w:val="0"/>
              <w:divBdr>
                <w:top w:val="none" w:sz="0" w:space="0" w:color="auto"/>
                <w:left w:val="none" w:sz="0" w:space="0" w:color="auto"/>
                <w:bottom w:val="none" w:sz="0" w:space="0" w:color="auto"/>
                <w:right w:val="none" w:sz="0" w:space="0" w:color="auto"/>
              </w:divBdr>
            </w:div>
            <w:div w:id="205064273">
              <w:marLeft w:val="0"/>
              <w:marRight w:val="0"/>
              <w:marTop w:val="0"/>
              <w:marBottom w:val="0"/>
              <w:divBdr>
                <w:top w:val="none" w:sz="0" w:space="0" w:color="auto"/>
                <w:left w:val="none" w:sz="0" w:space="0" w:color="auto"/>
                <w:bottom w:val="none" w:sz="0" w:space="0" w:color="auto"/>
                <w:right w:val="none" w:sz="0" w:space="0" w:color="auto"/>
              </w:divBdr>
            </w:div>
          </w:divsChild>
        </w:div>
        <w:div w:id="553277168">
          <w:marLeft w:val="0"/>
          <w:marRight w:val="0"/>
          <w:marTop w:val="0"/>
          <w:marBottom w:val="0"/>
          <w:divBdr>
            <w:top w:val="none" w:sz="0" w:space="0" w:color="auto"/>
            <w:left w:val="none" w:sz="0" w:space="0" w:color="auto"/>
            <w:bottom w:val="none" w:sz="0" w:space="0" w:color="auto"/>
            <w:right w:val="none" w:sz="0" w:space="0" w:color="auto"/>
          </w:divBdr>
          <w:divsChild>
            <w:div w:id="1479808311">
              <w:marLeft w:val="0"/>
              <w:marRight w:val="0"/>
              <w:marTop w:val="0"/>
              <w:marBottom w:val="0"/>
              <w:divBdr>
                <w:top w:val="none" w:sz="0" w:space="0" w:color="auto"/>
                <w:left w:val="none" w:sz="0" w:space="0" w:color="auto"/>
                <w:bottom w:val="none" w:sz="0" w:space="0" w:color="auto"/>
                <w:right w:val="none" w:sz="0" w:space="0" w:color="auto"/>
              </w:divBdr>
            </w:div>
            <w:div w:id="2037999828">
              <w:marLeft w:val="0"/>
              <w:marRight w:val="0"/>
              <w:marTop w:val="0"/>
              <w:marBottom w:val="0"/>
              <w:divBdr>
                <w:top w:val="none" w:sz="0" w:space="0" w:color="auto"/>
                <w:left w:val="none" w:sz="0" w:space="0" w:color="auto"/>
                <w:bottom w:val="none" w:sz="0" w:space="0" w:color="auto"/>
                <w:right w:val="none" w:sz="0" w:space="0" w:color="auto"/>
              </w:divBdr>
            </w:div>
            <w:div w:id="1131482305">
              <w:marLeft w:val="0"/>
              <w:marRight w:val="0"/>
              <w:marTop w:val="0"/>
              <w:marBottom w:val="0"/>
              <w:divBdr>
                <w:top w:val="none" w:sz="0" w:space="0" w:color="auto"/>
                <w:left w:val="none" w:sz="0" w:space="0" w:color="auto"/>
                <w:bottom w:val="none" w:sz="0" w:space="0" w:color="auto"/>
                <w:right w:val="none" w:sz="0" w:space="0" w:color="auto"/>
              </w:divBdr>
            </w:div>
            <w:div w:id="1260674719">
              <w:marLeft w:val="0"/>
              <w:marRight w:val="0"/>
              <w:marTop w:val="0"/>
              <w:marBottom w:val="0"/>
              <w:divBdr>
                <w:top w:val="none" w:sz="0" w:space="0" w:color="auto"/>
                <w:left w:val="none" w:sz="0" w:space="0" w:color="auto"/>
                <w:bottom w:val="none" w:sz="0" w:space="0" w:color="auto"/>
                <w:right w:val="none" w:sz="0" w:space="0" w:color="auto"/>
              </w:divBdr>
            </w:div>
          </w:divsChild>
        </w:div>
        <w:div w:id="1060203415">
          <w:marLeft w:val="0"/>
          <w:marRight w:val="0"/>
          <w:marTop w:val="0"/>
          <w:marBottom w:val="0"/>
          <w:divBdr>
            <w:top w:val="none" w:sz="0" w:space="0" w:color="auto"/>
            <w:left w:val="none" w:sz="0" w:space="0" w:color="auto"/>
            <w:bottom w:val="none" w:sz="0" w:space="0" w:color="auto"/>
            <w:right w:val="none" w:sz="0" w:space="0" w:color="auto"/>
          </w:divBdr>
          <w:divsChild>
            <w:div w:id="1472166177">
              <w:marLeft w:val="0"/>
              <w:marRight w:val="0"/>
              <w:marTop w:val="0"/>
              <w:marBottom w:val="0"/>
              <w:divBdr>
                <w:top w:val="none" w:sz="0" w:space="0" w:color="auto"/>
                <w:left w:val="none" w:sz="0" w:space="0" w:color="auto"/>
                <w:bottom w:val="none" w:sz="0" w:space="0" w:color="auto"/>
                <w:right w:val="none" w:sz="0" w:space="0" w:color="auto"/>
              </w:divBdr>
            </w:div>
            <w:div w:id="287785551">
              <w:marLeft w:val="0"/>
              <w:marRight w:val="0"/>
              <w:marTop w:val="0"/>
              <w:marBottom w:val="0"/>
              <w:divBdr>
                <w:top w:val="none" w:sz="0" w:space="0" w:color="auto"/>
                <w:left w:val="none" w:sz="0" w:space="0" w:color="auto"/>
                <w:bottom w:val="none" w:sz="0" w:space="0" w:color="auto"/>
                <w:right w:val="none" w:sz="0" w:space="0" w:color="auto"/>
              </w:divBdr>
            </w:div>
            <w:div w:id="1616908858">
              <w:marLeft w:val="0"/>
              <w:marRight w:val="0"/>
              <w:marTop w:val="0"/>
              <w:marBottom w:val="0"/>
              <w:divBdr>
                <w:top w:val="none" w:sz="0" w:space="0" w:color="auto"/>
                <w:left w:val="none" w:sz="0" w:space="0" w:color="auto"/>
                <w:bottom w:val="none" w:sz="0" w:space="0" w:color="auto"/>
                <w:right w:val="none" w:sz="0" w:space="0" w:color="auto"/>
              </w:divBdr>
            </w:div>
            <w:div w:id="1434011118">
              <w:marLeft w:val="0"/>
              <w:marRight w:val="0"/>
              <w:marTop w:val="0"/>
              <w:marBottom w:val="0"/>
              <w:divBdr>
                <w:top w:val="none" w:sz="0" w:space="0" w:color="auto"/>
                <w:left w:val="none" w:sz="0" w:space="0" w:color="auto"/>
                <w:bottom w:val="none" w:sz="0" w:space="0" w:color="auto"/>
                <w:right w:val="none" w:sz="0" w:space="0" w:color="auto"/>
              </w:divBdr>
            </w:div>
            <w:div w:id="1262835052">
              <w:marLeft w:val="0"/>
              <w:marRight w:val="0"/>
              <w:marTop w:val="0"/>
              <w:marBottom w:val="0"/>
              <w:divBdr>
                <w:top w:val="none" w:sz="0" w:space="0" w:color="auto"/>
                <w:left w:val="none" w:sz="0" w:space="0" w:color="auto"/>
                <w:bottom w:val="none" w:sz="0" w:space="0" w:color="auto"/>
                <w:right w:val="none" w:sz="0" w:space="0" w:color="auto"/>
              </w:divBdr>
            </w:div>
          </w:divsChild>
        </w:div>
        <w:div w:id="1824351472">
          <w:marLeft w:val="0"/>
          <w:marRight w:val="0"/>
          <w:marTop w:val="0"/>
          <w:marBottom w:val="0"/>
          <w:divBdr>
            <w:top w:val="none" w:sz="0" w:space="0" w:color="auto"/>
            <w:left w:val="none" w:sz="0" w:space="0" w:color="auto"/>
            <w:bottom w:val="none" w:sz="0" w:space="0" w:color="auto"/>
            <w:right w:val="none" w:sz="0" w:space="0" w:color="auto"/>
          </w:divBdr>
          <w:divsChild>
            <w:div w:id="990448080">
              <w:marLeft w:val="0"/>
              <w:marRight w:val="0"/>
              <w:marTop w:val="0"/>
              <w:marBottom w:val="0"/>
              <w:divBdr>
                <w:top w:val="none" w:sz="0" w:space="0" w:color="auto"/>
                <w:left w:val="none" w:sz="0" w:space="0" w:color="auto"/>
                <w:bottom w:val="none" w:sz="0" w:space="0" w:color="auto"/>
                <w:right w:val="none" w:sz="0" w:space="0" w:color="auto"/>
              </w:divBdr>
            </w:div>
          </w:divsChild>
        </w:div>
        <w:div w:id="553079896">
          <w:marLeft w:val="0"/>
          <w:marRight w:val="0"/>
          <w:marTop w:val="0"/>
          <w:marBottom w:val="0"/>
          <w:divBdr>
            <w:top w:val="none" w:sz="0" w:space="0" w:color="auto"/>
            <w:left w:val="none" w:sz="0" w:space="0" w:color="auto"/>
            <w:bottom w:val="none" w:sz="0" w:space="0" w:color="auto"/>
            <w:right w:val="none" w:sz="0" w:space="0" w:color="auto"/>
          </w:divBdr>
          <w:divsChild>
            <w:div w:id="1934126789">
              <w:marLeft w:val="0"/>
              <w:marRight w:val="0"/>
              <w:marTop w:val="0"/>
              <w:marBottom w:val="0"/>
              <w:divBdr>
                <w:top w:val="none" w:sz="0" w:space="0" w:color="auto"/>
                <w:left w:val="none" w:sz="0" w:space="0" w:color="auto"/>
                <w:bottom w:val="none" w:sz="0" w:space="0" w:color="auto"/>
                <w:right w:val="none" w:sz="0" w:space="0" w:color="auto"/>
              </w:divBdr>
            </w:div>
          </w:divsChild>
        </w:div>
        <w:div w:id="1390110719">
          <w:marLeft w:val="0"/>
          <w:marRight w:val="0"/>
          <w:marTop w:val="0"/>
          <w:marBottom w:val="0"/>
          <w:divBdr>
            <w:top w:val="none" w:sz="0" w:space="0" w:color="auto"/>
            <w:left w:val="none" w:sz="0" w:space="0" w:color="auto"/>
            <w:bottom w:val="none" w:sz="0" w:space="0" w:color="auto"/>
            <w:right w:val="none" w:sz="0" w:space="0" w:color="auto"/>
          </w:divBdr>
          <w:divsChild>
            <w:div w:id="1313754504">
              <w:marLeft w:val="0"/>
              <w:marRight w:val="0"/>
              <w:marTop w:val="0"/>
              <w:marBottom w:val="0"/>
              <w:divBdr>
                <w:top w:val="none" w:sz="0" w:space="0" w:color="auto"/>
                <w:left w:val="none" w:sz="0" w:space="0" w:color="auto"/>
                <w:bottom w:val="none" w:sz="0" w:space="0" w:color="auto"/>
                <w:right w:val="none" w:sz="0" w:space="0" w:color="auto"/>
              </w:divBdr>
            </w:div>
            <w:div w:id="2040623571">
              <w:marLeft w:val="0"/>
              <w:marRight w:val="0"/>
              <w:marTop w:val="0"/>
              <w:marBottom w:val="0"/>
              <w:divBdr>
                <w:top w:val="none" w:sz="0" w:space="0" w:color="auto"/>
                <w:left w:val="none" w:sz="0" w:space="0" w:color="auto"/>
                <w:bottom w:val="none" w:sz="0" w:space="0" w:color="auto"/>
                <w:right w:val="none" w:sz="0" w:space="0" w:color="auto"/>
              </w:divBdr>
            </w:div>
            <w:div w:id="1628661091">
              <w:marLeft w:val="0"/>
              <w:marRight w:val="0"/>
              <w:marTop w:val="0"/>
              <w:marBottom w:val="0"/>
              <w:divBdr>
                <w:top w:val="none" w:sz="0" w:space="0" w:color="auto"/>
                <w:left w:val="none" w:sz="0" w:space="0" w:color="auto"/>
                <w:bottom w:val="none" w:sz="0" w:space="0" w:color="auto"/>
                <w:right w:val="none" w:sz="0" w:space="0" w:color="auto"/>
              </w:divBdr>
            </w:div>
            <w:div w:id="609092807">
              <w:marLeft w:val="0"/>
              <w:marRight w:val="0"/>
              <w:marTop w:val="0"/>
              <w:marBottom w:val="0"/>
              <w:divBdr>
                <w:top w:val="none" w:sz="0" w:space="0" w:color="auto"/>
                <w:left w:val="none" w:sz="0" w:space="0" w:color="auto"/>
                <w:bottom w:val="none" w:sz="0" w:space="0" w:color="auto"/>
                <w:right w:val="none" w:sz="0" w:space="0" w:color="auto"/>
              </w:divBdr>
            </w:div>
          </w:divsChild>
        </w:div>
        <w:div w:id="983966220">
          <w:marLeft w:val="0"/>
          <w:marRight w:val="0"/>
          <w:marTop w:val="0"/>
          <w:marBottom w:val="0"/>
          <w:divBdr>
            <w:top w:val="none" w:sz="0" w:space="0" w:color="auto"/>
            <w:left w:val="none" w:sz="0" w:space="0" w:color="auto"/>
            <w:bottom w:val="none" w:sz="0" w:space="0" w:color="auto"/>
            <w:right w:val="none" w:sz="0" w:space="0" w:color="auto"/>
          </w:divBdr>
          <w:divsChild>
            <w:div w:id="1006903917">
              <w:marLeft w:val="0"/>
              <w:marRight w:val="0"/>
              <w:marTop w:val="0"/>
              <w:marBottom w:val="0"/>
              <w:divBdr>
                <w:top w:val="none" w:sz="0" w:space="0" w:color="auto"/>
                <w:left w:val="none" w:sz="0" w:space="0" w:color="auto"/>
                <w:bottom w:val="none" w:sz="0" w:space="0" w:color="auto"/>
                <w:right w:val="none" w:sz="0" w:space="0" w:color="auto"/>
              </w:divBdr>
            </w:div>
          </w:divsChild>
        </w:div>
        <w:div w:id="943611070">
          <w:marLeft w:val="0"/>
          <w:marRight w:val="0"/>
          <w:marTop w:val="0"/>
          <w:marBottom w:val="0"/>
          <w:divBdr>
            <w:top w:val="none" w:sz="0" w:space="0" w:color="auto"/>
            <w:left w:val="none" w:sz="0" w:space="0" w:color="auto"/>
            <w:bottom w:val="none" w:sz="0" w:space="0" w:color="auto"/>
            <w:right w:val="none" w:sz="0" w:space="0" w:color="auto"/>
          </w:divBdr>
          <w:divsChild>
            <w:div w:id="926038432">
              <w:marLeft w:val="0"/>
              <w:marRight w:val="0"/>
              <w:marTop w:val="0"/>
              <w:marBottom w:val="0"/>
              <w:divBdr>
                <w:top w:val="none" w:sz="0" w:space="0" w:color="auto"/>
                <w:left w:val="none" w:sz="0" w:space="0" w:color="auto"/>
                <w:bottom w:val="none" w:sz="0" w:space="0" w:color="auto"/>
                <w:right w:val="none" w:sz="0" w:space="0" w:color="auto"/>
              </w:divBdr>
            </w:div>
          </w:divsChild>
        </w:div>
        <w:div w:id="1406294694">
          <w:marLeft w:val="0"/>
          <w:marRight w:val="0"/>
          <w:marTop w:val="0"/>
          <w:marBottom w:val="0"/>
          <w:divBdr>
            <w:top w:val="none" w:sz="0" w:space="0" w:color="auto"/>
            <w:left w:val="none" w:sz="0" w:space="0" w:color="auto"/>
            <w:bottom w:val="none" w:sz="0" w:space="0" w:color="auto"/>
            <w:right w:val="none" w:sz="0" w:space="0" w:color="auto"/>
          </w:divBdr>
          <w:divsChild>
            <w:div w:id="84962210">
              <w:marLeft w:val="0"/>
              <w:marRight w:val="0"/>
              <w:marTop w:val="0"/>
              <w:marBottom w:val="0"/>
              <w:divBdr>
                <w:top w:val="none" w:sz="0" w:space="0" w:color="auto"/>
                <w:left w:val="none" w:sz="0" w:space="0" w:color="auto"/>
                <w:bottom w:val="none" w:sz="0" w:space="0" w:color="auto"/>
                <w:right w:val="none" w:sz="0" w:space="0" w:color="auto"/>
              </w:divBdr>
            </w:div>
            <w:div w:id="1077555856">
              <w:marLeft w:val="0"/>
              <w:marRight w:val="0"/>
              <w:marTop w:val="0"/>
              <w:marBottom w:val="0"/>
              <w:divBdr>
                <w:top w:val="none" w:sz="0" w:space="0" w:color="auto"/>
                <w:left w:val="none" w:sz="0" w:space="0" w:color="auto"/>
                <w:bottom w:val="none" w:sz="0" w:space="0" w:color="auto"/>
                <w:right w:val="none" w:sz="0" w:space="0" w:color="auto"/>
              </w:divBdr>
            </w:div>
          </w:divsChild>
        </w:div>
        <w:div w:id="995062707">
          <w:marLeft w:val="0"/>
          <w:marRight w:val="0"/>
          <w:marTop w:val="0"/>
          <w:marBottom w:val="0"/>
          <w:divBdr>
            <w:top w:val="none" w:sz="0" w:space="0" w:color="auto"/>
            <w:left w:val="none" w:sz="0" w:space="0" w:color="auto"/>
            <w:bottom w:val="none" w:sz="0" w:space="0" w:color="auto"/>
            <w:right w:val="none" w:sz="0" w:space="0" w:color="auto"/>
          </w:divBdr>
          <w:divsChild>
            <w:div w:id="1064378515">
              <w:marLeft w:val="0"/>
              <w:marRight w:val="0"/>
              <w:marTop w:val="0"/>
              <w:marBottom w:val="0"/>
              <w:divBdr>
                <w:top w:val="none" w:sz="0" w:space="0" w:color="auto"/>
                <w:left w:val="none" w:sz="0" w:space="0" w:color="auto"/>
                <w:bottom w:val="none" w:sz="0" w:space="0" w:color="auto"/>
                <w:right w:val="none" w:sz="0" w:space="0" w:color="auto"/>
              </w:divBdr>
            </w:div>
          </w:divsChild>
        </w:div>
        <w:div w:id="692001510">
          <w:marLeft w:val="0"/>
          <w:marRight w:val="0"/>
          <w:marTop w:val="0"/>
          <w:marBottom w:val="0"/>
          <w:divBdr>
            <w:top w:val="none" w:sz="0" w:space="0" w:color="auto"/>
            <w:left w:val="none" w:sz="0" w:space="0" w:color="auto"/>
            <w:bottom w:val="none" w:sz="0" w:space="0" w:color="auto"/>
            <w:right w:val="none" w:sz="0" w:space="0" w:color="auto"/>
          </w:divBdr>
          <w:divsChild>
            <w:div w:id="1038972083">
              <w:marLeft w:val="0"/>
              <w:marRight w:val="0"/>
              <w:marTop w:val="0"/>
              <w:marBottom w:val="0"/>
              <w:divBdr>
                <w:top w:val="none" w:sz="0" w:space="0" w:color="auto"/>
                <w:left w:val="none" w:sz="0" w:space="0" w:color="auto"/>
                <w:bottom w:val="none" w:sz="0" w:space="0" w:color="auto"/>
                <w:right w:val="none" w:sz="0" w:space="0" w:color="auto"/>
              </w:divBdr>
            </w:div>
          </w:divsChild>
        </w:div>
        <w:div w:id="935820024">
          <w:marLeft w:val="0"/>
          <w:marRight w:val="0"/>
          <w:marTop w:val="0"/>
          <w:marBottom w:val="0"/>
          <w:divBdr>
            <w:top w:val="none" w:sz="0" w:space="0" w:color="auto"/>
            <w:left w:val="none" w:sz="0" w:space="0" w:color="auto"/>
            <w:bottom w:val="none" w:sz="0" w:space="0" w:color="auto"/>
            <w:right w:val="none" w:sz="0" w:space="0" w:color="auto"/>
          </w:divBdr>
          <w:divsChild>
            <w:div w:id="59452834">
              <w:marLeft w:val="0"/>
              <w:marRight w:val="0"/>
              <w:marTop w:val="0"/>
              <w:marBottom w:val="0"/>
              <w:divBdr>
                <w:top w:val="none" w:sz="0" w:space="0" w:color="auto"/>
                <w:left w:val="none" w:sz="0" w:space="0" w:color="auto"/>
                <w:bottom w:val="none" w:sz="0" w:space="0" w:color="auto"/>
                <w:right w:val="none" w:sz="0" w:space="0" w:color="auto"/>
              </w:divBdr>
            </w:div>
            <w:div w:id="956064339">
              <w:marLeft w:val="0"/>
              <w:marRight w:val="0"/>
              <w:marTop w:val="0"/>
              <w:marBottom w:val="0"/>
              <w:divBdr>
                <w:top w:val="none" w:sz="0" w:space="0" w:color="auto"/>
                <w:left w:val="none" w:sz="0" w:space="0" w:color="auto"/>
                <w:bottom w:val="none" w:sz="0" w:space="0" w:color="auto"/>
                <w:right w:val="none" w:sz="0" w:space="0" w:color="auto"/>
              </w:divBdr>
            </w:div>
          </w:divsChild>
        </w:div>
        <w:div w:id="1622493922">
          <w:marLeft w:val="0"/>
          <w:marRight w:val="0"/>
          <w:marTop w:val="0"/>
          <w:marBottom w:val="0"/>
          <w:divBdr>
            <w:top w:val="none" w:sz="0" w:space="0" w:color="auto"/>
            <w:left w:val="none" w:sz="0" w:space="0" w:color="auto"/>
            <w:bottom w:val="none" w:sz="0" w:space="0" w:color="auto"/>
            <w:right w:val="none" w:sz="0" w:space="0" w:color="auto"/>
          </w:divBdr>
          <w:divsChild>
            <w:div w:id="898055051">
              <w:marLeft w:val="0"/>
              <w:marRight w:val="0"/>
              <w:marTop w:val="0"/>
              <w:marBottom w:val="0"/>
              <w:divBdr>
                <w:top w:val="none" w:sz="0" w:space="0" w:color="auto"/>
                <w:left w:val="none" w:sz="0" w:space="0" w:color="auto"/>
                <w:bottom w:val="none" w:sz="0" w:space="0" w:color="auto"/>
                <w:right w:val="none" w:sz="0" w:space="0" w:color="auto"/>
              </w:divBdr>
            </w:div>
          </w:divsChild>
        </w:div>
        <w:div w:id="1193835130">
          <w:marLeft w:val="0"/>
          <w:marRight w:val="0"/>
          <w:marTop w:val="0"/>
          <w:marBottom w:val="0"/>
          <w:divBdr>
            <w:top w:val="none" w:sz="0" w:space="0" w:color="auto"/>
            <w:left w:val="none" w:sz="0" w:space="0" w:color="auto"/>
            <w:bottom w:val="none" w:sz="0" w:space="0" w:color="auto"/>
            <w:right w:val="none" w:sz="0" w:space="0" w:color="auto"/>
          </w:divBdr>
          <w:divsChild>
            <w:div w:id="1271401575">
              <w:marLeft w:val="0"/>
              <w:marRight w:val="0"/>
              <w:marTop w:val="0"/>
              <w:marBottom w:val="0"/>
              <w:divBdr>
                <w:top w:val="none" w:sz="0" w:space="0" w:color="auto"/>
                <w:left w:val="none" w:sz="0" w:space="0" w:color="auto"/>
                <w:bottom w:val="none" w:sz="0" w:space="0" w:color="auto"/>
                <w:right w:val="none" w:sz="0" w:space="0" w:color="auto"/>
              </w:divBdr>
            </w:div>
          </w:divsChild>
        </w:div>
        <w:div w:id="542444830">
          <w:marLeft w:val="0"/>
          <w:marRight w:val="0"/>
          <w:marTop w:val="0"/>
          <w:marBottom w:val="0"/>
          <w:divBdr>
            <w:top w:val="none" w:sz="0" w:space="0" w:color="auto"/>
            <w:left w:val="none" w:sz="0" w:space="0" w:color="auto"/>
            <w:bottom w:val="none" w:sz="0" w:space="0" w:color="auto"/>
            <w:right w:val="none" w:sz="0" w:space="0" w:color="auto"/>
          </w:divBdr>
          <w:divsChild>
            <w:div w:id="1108547500">
              <w:marLeft w:val="0"/>
              <w:marRight w:val="0"/>
              <w:marTop w:val="0"/>
              <w:marBottom w:val="0"/>
              <w:divBdr>
                <w:top w:val="none" w:sz="0" w:space="0" w:color="auto"/>
                <w:left w:val="none" w:sz="0" w:space="0" w:color="auto"/>
                <w:bottom w:val="none" w:sz="0" w:space="0" w:color="auto"/>
                <w:right w:val="none" w:sz="0" w:space="0" w:color="auto"/>
              </w:divBdr>
            </w:div>
            <w:div w:id="805927228">
              <w:marLeft w:val="0"/>
              <w:marRight w:val="0"/>
              <w:marTop w:val="0"/>
              <w:marBottom w:val="0"/>
              <w:divBdr>
                <w:top w:val="none" w:sz="0" w:space="0" w:color="auto"/>
                <w:left w:val="none" w:sz="0" w:space="0" w:color="auto"/>
                <w:bottom w:val="none" w:sz="0" w:space="0" w:color="auto"/>
                <w:right w:val="none" w:sz="0" w:space="0" w:color="auto"/>
              </w:divBdr>
            </w:div>
          </w:divsChild>
        </w:div>
        <w:div w:id="2041316473">
          <w:marLeft w:val="0"/>
          <w:marRight w:val="0"/>
          <w:marTop w:val="0"/>
          <w:marBottom w:val="0"/>
          <w:divBdr>
            <w:top w:val="none" w:sz="0" w:space="0" w:color="auto"/>
            <w:left w:val="none" w:sz="0" w:space="0" w:color="auto"/>
            <w:bottom w:val="none" w:sz="0" w:space="0" w:color="auto"/>
            <w:right w:val="none" w:sz="0" w:space="0" w:color="auto"/>
          </w:divBdr>
          <w:divsChild>
            <w:div w:id="1150172040">
              <w:marLeft w:val="0"/>
              <w:marRight w:val="0"/>
              <w:marTop w:val="0"/>
              <w:marBottom w:val="0"/>
              <w:divBdr>
                <w:top w:val="none" w:sz="0" w:space="0" w:color="auto"/>
                <w:left w:val="none" w:sz="0" w:space="0" w:color="auto"/>
                <w:bottom w:val="none" w:sz="0" w:space="0" w:color="auto"/>
                <w:right w:val="none" w:sz="0" w:space="0" w:color="auto"/>
              </w:divBdr>
            </w:div>
          </w:divsChild>
        </w:div>
        <w:div w:id="2080132730">
          <w:marLeft w:val="0"/>
          <w:marRight w:val="0"/>
          <w:marTop w:val="0"/>
          <w:marBottom w:val="0"/>
          <w:divBdr>
            <w:top w:val="none" w:sz="0" w:space="0" w:color="auto"/>
            <w:left w:val="none" w:sz="0" w:space="0" w:color="auto"/>
            <w:bottom w:val="none" w:sz="0" w:space="0" w:color="auto"/>
            <w:right w:val="none" w:sz="0" w:space="0" w:color="auto"/>
          </w:divBdr>
          <w:divsChild>
            <w:div w:id="515967270">
              <w:marLeft w:val="0"/>
              <w:marRight w:val="0"/>
              <w:marTop w:val="0"/>
              <w:marBottom w:val="0"/>
              <w:divBdr>
                <w:top w:val="none" w:sz="0" w:space="0" w:color="auto"/>
                <w:left w:val="none" w:sz="0" w:space="0" w:color="auto"/>
                <w:bottom w:val="none" w:sz="0" w:space="0" w:color="auto"/>
                <w:right w:val="none" w:sz="0" w:space="0" w:color="auto"/>
              </w:divBdr>
            </w:div>
          </w:divsChild>
        </w:div>
        <w:div w:id="328487377">
          <w:marLeft w:val="0"/>
          <w:marRight w:val="0"/>
          <w:marTop w:val="0"/>
          <w:marBottom w:val="0"/>
          <w:divBdr>
            <w:top w:val="none" w:sz="0" w:space="0" w:color="auto"/>
            <w:left w:val="none" w:sz="0" w:space="0" w:color="auto"/>
            <w:bottom w:val="none" w:sz="0" w:space="0" w:color="auto"/>
            <w:right w:val="none" w:sz="0" w:space="0" w:color="auto"/>
          </w:divBdr>
          <w:divsChild>
            <w:div w:id="828444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424432">
      <w:bodyDiv w:val="1"/>
      <w:marLeft w:val="0"/>
      <w:marRight w:val="0"/>
      <w:marTop w:val="0"/>
      <w:marBottom w:val="0"/>
      <w:divBdr>
        <w:top w:val="none" w:sz="0" w:space="0" w:color="auto"/>
        <w:left w:val="none" w:sz="0" w:space="0" w:color="auto"/>
        <w:bottom w:val="none" w:sz="0" w:space="0" w:color="auto"/>
        <w:right w:val="none" w:sz="0" w:space="0" w:color="auto"/>
      </w:divBdr>
    </w:div>
    <w:div w:id="389965142">
      <w:bodyDiv w:val="1"/>
      <w:marLeft w:val="0"/>
      <w:marRight w:val="0"/>
      <w:marTop w:val="0"/>
      <w:marBottom w:val="0"/>
      <w:divBdr>
        <w:top w:val="none" w:sz="0" w:space="0" w:color="auto"/>
        <w:left w:val="none" w:sz="0" w:space="0" w:color="auto"/>
        <w:bottom w:val="none" w:sz="0" w:space="0" w:color="auto"/>
        <w:right w:val="none" w:sz="0" w:space="0" w:color="auto"/>
      </w:divBdr>
      <w:divsChild>
        <w:div w:id="1062099187">
          <w:marLeft w:val="0"/>
          <w:marRight w:val="0"/>
          <w:marTop w:val="0"/>
          <w:marBottom w:val="0"/>
          <w:divBdr>
            <w:top w:val="none" w:sz="0" w:space="0" w:color="auto"/>
            <w:left w:val="none" w:sz="0" w:space="0" w:color="auto"/>
            <w:bottom w:val="none" w:sz="0" w:space="0" w:color="auto"/>
            <w:right w:val="none" w:sz="0" w:space="0" w:color="auto"/>
          </w:divBdr>
        </w:div>
        <w:div w:id="159202525">
          <w:marLeft w:val="0"/>
          <w:marRight w:val="0"/>
          <w:marTop w:val="0"/>
          <w:marBottom w:val="0"/>
          <w:divBdr>
            <w:top w:val="none" w:sz="0" w:space="0" w:color="auto"/>
            <w:left w:val="none" w:sz="0" w:space="0" w:color="auto"/>
            <w:bottom w:val="none" w:sz="0" w:space="0" w:color="auto"/>
            <w:right w:val="none" w:sz="0" w:space="0" w:color="auto"/>
          </w:divBdr>
        </w:div>
        <w:div w:id="64842476">
          <w:marLeft w:val="0"/>
          <w:marRight w:val="0"/>
          <w:marTop w:val="0"/>
          <w:marBottom w:val="0"/>
          <w:divBdr>
            <w:top w:val="none" w:sz="0" w:space="0" w:color="auto"/>
            <w:left w:val="none" w:sz="0" w:space="0" w:color="auto"/>
            <w:bottom w:val="none" w:sz="0" w:space="0" w:color="auto"/>
            <w:right w:val="none" w:sz="0" w:space="0" w:color="auto"/>
          </w:divBdr>
        </w:div>
      </w:divsChild>
    </w:div>
    <w:div w:id="413090345">
      <w:bodyDiv w:val="1"/>
      <w:marLeft w:val="0"/>
      <w:marRight w:val="0"/>
      <w:marTop w:val="0"/>
      <w:marBottom w:val="0"/>
      <w:divBdr>
        <w:top w:val="none" w:sz="0" w:space="0" w:color="auto"/>
        <w:left w:val="none" w:sz="0" w:space="0" w:color="auto"/>
        <w:bottom w:val="none" w:sz="0" w:space="0" w:color="auto"/>
        <w:right w:val="none" w:sz="0" w:space="0" w:color="auto"/>
      </w:divBdr>
      <w:divsChild>
        <w:div w:id="604651621">
          <w:marLeft w:val="0"/>
          <w:marRight w:val="0"/>
          <w:marTop w:val="0"/>
          <w:marBottom w:val="0"/>
          <w:divBdr>
            <w:top w:val="none" w:sz="0" w:space="0" w:color="auto"/>
            <w:left w:val="none" w:sz="0" w:space="0" w:color="auto"/>
            <w:bottom w:val="none" w:sz="0" w:space="0" w:color="auto"/>
            <w:right w:val="none" w:sz="0" w:space="0" w:color="auto"/>
          </w:divBdr>
        </w:div>
        <w:div w:id="1863276571">
          <w:marLeft w:val="0"/>
          <w:marRight w:val="0"/>
          <w:marTop w:val="0"/>
          <w:marBottom w:val="0"/>
          <w:divBdr>
            <w:top w:val="none" w:sz="0" w:space="0" w:color="auto"/>
            <w:left w:val="none" w:sz="0" w:space="0" w:color="auto"/>
            <w:bottom w:val="none" w:sz="0" w:space="0" w:color="auto"/>
            <w:right w:val="none" w:sz="0" w:space="0" w:color="auto"/>
          </w:divBdr>
        </w:div>
      </w:divsChild>
    </w:div>
    <w:div w:id="415522817">
      <w:bodyDiv w:val="1"/>
      <w:marLeft w:val="0"/>
      <w:marRight w:val="0"/>
      <w:marTop w:val="0"/>
      <w:marBottom w:val="0"/>
      <w:divBdr>
        <w:top w:val="none" w:sz="0" w:space="0" w:color="auto"/>
        <w:left w:val="none" w:sz="0" w:space="0" w:color="auto"/>
        <w:bottom w:val="none" w:sz="0" w:space="0" w:color="auto"/>
        <w:right w:val="none" w:sz="0" w:space="0" w:color="auto"/>
      </w:divBdr>
      <w:divsChild>
        <w:div w:id="805977679">
          <w:marLeft w:val="0"/>
          <w:marRight w:val="0"/>
          <w:marTop w:val="0"/>
          <w:marBottom w:val="0"/>
          <w:divBdr>
            <w:top w:val="none" w:sz="0" w:space="0" w:color="auto"/>
            <w:left w:val="none" w:sz="0" w:space="0" w:color="auto"/>
            <w:bottom w:val="none" w:sz="0" w:space="0" w:color="auto"/>
            <w:right w:val="none" w:sz="0" w:space="0" w:color="auto"/>
          </w:divBdr>
        </w:div>
        <w:div w:id="1798453353">
          <w:marLeft w:val="0"/>
          <w:marRight w:val="0"/>
          <w:marTop w:val="0"/>
          <w:marBottom w:val="0"/>
          <w:divBdr>
            <w:top w:val="none" w:sz="0" w:space="0" w:color="auto"/>
            <w:left w:val="none" w:sz="0" w:space="0" w:color="auto"/>
            <w:bottom w:val="none" w:sz="0" w:space="0" w:color="auto"/>
            <w:right w:val="none" w:sz="0" w:space="0" w:color="auto"/>
          </w:divBdr>
        </w:div>
        <w:div w:id="758716778">
          <w:marLeft w:val="0"/>
          <w:marRight w:val="0"/>
          <w:marTop w:val="0"/>
          <w:marBottom w:val="0"/>
          <w:divBdr>
            <w:top w:val="none" w:sz="0" w:space="0" w:color="auto"/>
            <w:left w:val="none" w:sz="0" w:space="0" w:color="auto"/>
            <w:bottom w:val="none" w:sz="0" w:space="0" w:color="auto"/>
            <w:right w:val="none" w:sz="0" w:space="0" w:color="auto"/>
          </w:divBdr>
        </w:div>
        <w:div w:id="16123230">
          <w:marLeft w:val="0"/>
          <w:marRight w:val="0"/>
          <w:marTop w:val="0"/>
          <w:marBottom w:val="0"/>
          <w:divBdr>
            <w:top w:val="none" w:sz="0" w:space="0" w:color="auto"/>
            <w:left w:val="none" w:sz="0" w:space="0" w:color="auto"/>
            <w:bottom w:val="none" w:sz="0" w:space="0" w:color="auto"/>
            <w:right w:val="none" w:sz="0" w:space="0" w:color="auto"/>
          </w:divBdr>
        </w:div>
        <w:div w:id="2113040001">
          <w:marLeft w:val="0"/>
          <w:marRight w:val="0"/>
          <w:marTop w:val="0"/>
          <w:marBottom w:val="0"/>
          <w:divBdr>
            <w:top w:val="none" w:sz="0" w:space="0" w:color="auto"/>
            <w:left w:val="none" w:sz="0" w:space="0" w:color="auto"/>
            <w:bottom w:val="none" w:sz="0" w:space="0" w:color="auto"/>
            <w:right w:val="none" w:sz="0" w:space="0" w:color="auto"/>
          </w:divBdr>
        </w:div>
        <w:div w:id="2052612445">
          <w:marLeft w:val="0"/>
          <w:marRight w:val="0"/>
          <w:marTop w:val="0"/>
          <w:marBottom w:val="0"/>
          <w:divBdr>
            <w:top w:val="none" w:sz="0" w:space="0" w:color="auto"/>
            <w:left w:val="none" w:sz="0" w:space="0" w:color="auto"/>
            <w:bottom w:val="none" w:sz="0" w:space="0" w:color="auto"/>
            <w:right w:val="none" w:sz="0" w:space="0" w:color="auto"/>
          </w:divBdr>
        </w:div>
        <w:div w:id="1580211311">
          <w:marLeft w:val="0"/>
          <w:marRight w:val="0"/>
          <w:marTop w:val="0"/>
          <w:marBottom w:val="0"/>
          <w:divBdr>
            <w:top w:val="none" w:sz="0" w:space="0" w:color="auto"/>
            <w:left w:val="none" w:sz="0" w:space="0" w:color="auto"/>
            <w:bottom w:val="none" w:sz="0" w:space="0" w:color="auto"/>
            <w:right w:val="none" w:sz="0" w:space="0" w:color="auto"/>
          </w:divBdr>
        </w:div>
        <w:div w:id="1497917738">
          <w:marLeft w:val="0"/>
          <w:marRight w:val="0"/>
          <w:marTop w:val="0"/>
          <w:marBottom w:val="0"/>
          <w:divBdr>
            <w:top w:val="none" w:sz="0" w:space="0" w:color="auto"/>
            <w:left w:val="none" w:sz="0" w:space="0" w:color="auto"/>
            <w:bottom w:val="none" w:sz="0" w:space="0" w:color="auto"/>
            <w:right w:val="none" w:sz="0" w:space="0" w:color="auto"/>
          </w:divBdr>
        </w:div>
      </w:divsChild>
    </w:div>
    <w:div w:id="505903853">
      <w:bodyDiv w:val="1"/>
      <w:marLeft w:val="0"/>
      <w:marRight w:val="0"/>
      <w:marTop w:val="0"/>
      <w:marBottom w:val="0"/>
      <w:divBdr>
        <w:top w:val="none" w:sz="0" w:space="0" w:color="auto"/>
        <w:left w:val="none" w:sz="0" w:space="0" w:color="auto"/>
        <w:bottom w:val="none" w:sz="0" w:space="0" w:color="auto"/>
        <w:right w:val="none" w:sz="0" w:space="0" w:color="auto"/>
      </w:divBdr>
    </w:div>
    <w:div w:id="514005963">
      <w:bodyDiv w:val="1"/>
      <w:marLeft w:val="0"/>
      <w:marRight w:val="0"/>
      <w:marTop w:val="0"/>
      <w:marBottom w:val="0"/>
      <w:divBdr>
        <w:top w:val="none" w:sz="0" w:space="0" w:color="auto"/>
        <w:left w:val="none" w:sz="0" w:space="0" w:color="auto"/>
        <w:bottom w:val="none" w:sz="0" w:space="0" w:color="auto"/>
        <w:right w:val="none" w:sz="0" w:space="0" w:color="auto"/>
      </w:divBdr>
      <w:divsChild>
        <w:div w:id="1790470530">
          <w:marLeft w:val="0"/>
          <w:marRight w:val="0"/>
          <w:marTop w:val="0"/>
          <w:marBottom w:val="0"/>
          <w:divBdr>
            <w:top w:val="none" w:sz="0" w:space="0" w:color="auto"/>
            <w:left w:val="none" w:sz="0" w:space="0" w:color="auto"/>
            <w:bottom w:val="none" w:sz="0" w:space="0" w:color="auto"/>
            <w:right w:val="none" w:sz="0" w:space="0" w:color="auto"/>
          </w:divBdr>
        </w:div>
        <w:div w:id="912162635">
          <w:marLeft w:val="0"/>
          <w:marRight w:val="0"/>
          <w:marTop w:val="0"/>
          <w:marBottom w:val="0"/>
          <w:divBdr>
            <w:top w:val="none" w:sz="0" w:space="0" w:color="auto"/>
            <w:left w:val="none" w:sz="0" w:space="0" w:color="auto"/>
            <w:bottom w:val="none" w:sz="0" w:space="0" w:color="auto"/>
            <w:right w:val="none" w:sz="0" w:space="0" w:color="auto"/>
          </w:divBdr>
        </w:div>
        <w:div w:id="98184365">
          <w:marLeft w:val="0"/>
          <w:marRight w:val="0"/>
          <w:marTop w:val="0"/>
          <w:marBottom w:val="0"/>
          <w:divBdr>
            <w:top w:val="none" w:sz="0" w:space="0" w:color="auto"/>
            <w:left w:val="none" w:sz="0" w:space="0" w:color="auto"/>
            <w:bottom w:val="none" w:sz="0" w:space="0" w:color="auto"/>
            <w:right w:val="none" w:sz="0" w:space="0" w:color="auto"/>
          </w:divBdr>
        </w:div>
        <w:div w:id="71659797">
          <w:marLeft w:val="0"/>
          <w:marRight w:val="0"/>
          <w:marTop w:val="0"/>
          <w:marBottom w:val="0"/>
          <w:divBdr>
            <w:top w:val="none" w:sz="0" w:space="0" w:color="auto"/>
            <w:left w:val="none" w:sz="0" w:space="0" w:color="auto"/>
            <w:bottom w:val="none" w:sz="0" w:space="0" w:color="auto"/>
            <w:right w:val="none" w:sz="0" w:space="0" w:color="auto"/>
          </w:divBdr>
        </w:div>
        <w:div w:id="1480153100">
          <w:marLeft w:val="0"/>
          <w:marRight w:val="0"/>
          <w:marTop w:val="0"/>
          <w:marBottom w:val="0"/>
          <w:divBdr>
            <w:top w:val="none" w:sz="0" w:space="0" w:color="auto"/>
            <w:left w:val="none" w:sz="0" w:space="0" w:color="auto"/>
            <w:bottom w:val="none" w:sz="0" w:space="0" w:color="auto"/>
            <w:right w:val="none" w:sz="0" w:space="0" w:color="auto"/>
          </w:divBdr>
        </w:div>
        <w:div w:id="1860660446">
          <w:marLeft w:val="0"/>
          <w:marRight w:val="0"/>
          <w:marTop w:val="0"/>
          <w:marBottom w:val="0"/>
          <w:divBdr>
            <w:top w:val="none" w:sz="0" w:space="0" w:color="auto"/>
            <w:left w:val="none" w:sz="0" w:space="0" w:color="auto"/>
            <w:bottom w:val="none" w:sz="0" w:space="0" w:color="auto"/>
            <w:right w:val="none" w:sz="0" w:space="0" w:color="auto"/>
          </w:divBdr>
        </w:div>
        <w:div w:id="564803362">
          <w:marLeft w:val="0"/>
          <w:marRight w:val="0"/>
          <w:marTop w:val="0"/>
          <w:marBottom w:val="0"/>
          <w:divBdr>
            <w:top w:val="none" w:sz="0" w:space="0" w:color="auto"/>
            <w:left w:val="none" w:sz="0" w:space="0" w:color="auto"/>
            <w:bottom w:val="none" w:sz="0" w:space="0" w:color="auto"/>
            <w:right w:val="none" w:sz="0" w:space="0" w:color="auto"/>
          </w:divBdr>
        </w:div>
      </w:divsChild>
    </w:div>
    <w:div w:id="554003784">
      <w:bodyDiv w:val="1"/>
      <w:marLeft w:val="0"/>
      <w:marRight w:val="0"/>
      <w:marTop w:val="0"/>
      <w:marBottom w:val="0"/>
      <w:divBdr>
        <w:top w:val="none" w:sz="0" w:space="0" w:color="auto"/>
        <w:left w:val="none" w:sz="0" w:space="0" w:color="auto"/>
        <w:bottom w:val="none" w:sz="0" w:space="0" w:color="auto"/>
        <w:right w:val="none" w:sz="0" w:space="0" w:color="auto"/>
      </w:divBdr>
      <w:divsChild>
        <w:div w:id="1696231658">
          <w:marLeft w:val="0"/>
          <w:marRight w:val="0"/>
          <w:marTop w:val="0"/>
          <w:marBottom w:val="0"/>
          <w:divBdr>
            <w:top w:val="none" w:sz="0" w:space="0" w:color="auto"/>
            <w:left w:val="none" w:sz="0" w:space="0" w:color="auto"/>
            <w:bottom w:val="none" w:sz="0" w:space="0" w:color="auto"/>
            <w:right w:val="none" w:sz="0" w:space="0" w:color="auto"/>
          </w:divBdr>
        </w:div>
        <w:div w:id="1844125987">
          <w:marLeft w:val="0"/>
          <w:marRight w:val="0"/>
          <w:marTop w:val="0"/>
          <w:marBottom w:val="0"/>
          <w:divBdr>
            <w:top w:val="none" w:sz="0" w:space="0" w:color="auto"/>
            <w:left w:val="none" w:sz="0" w:space="0" w:color="auto"/>
            <w:bottom w:val="none" w:sz="0" w:space="0" w:color="auto"/>
            <w:right w:val="none" w:sz="0" w:space="0" w:color="auto"/>
          </w:divBdr>
        </w:div>
        <w:div w:id="1581712889">
          <w:marLeft w:val="0"/>
          <w:marRight w:val="0"/>
          <w:marTop w:val="0"/>
          <w:marBottom w:val="0"/>
          <w:divBdr>
            <w:top w:val="none" w:sz="0" w:space="0" w:color="auto"/>
            <w:left w:val="none" w:sz="0" w:space="0" w:color="auto"/>
            <w:bottom w:val="none" w:sz="0" w:space="0" w:color="auto"/>
            <w:right w:val="none" w:sz="0" w:space="0" w:color="auto"/>
          </w:divBdr>
        </w:div>
      </w:divsChild>
    </w:div>
    <w:div w:id="565456318">
      <w:bodyDiv w:val="1"/>
      <w:marLeft w:val="0"/>
      <w:marRight w:val="0"/>
      <w:marTop w:val="0"/>
      <w:marBottom w:val="0"/>
      <w:divBdr>
        <w:top w:val="none" w:sz="0" w:space="0" w:color="auto"/>
        <w:left w:val="none" w:sz="0" w:space="0" w:color="auto"/>
        <w:bottom w:val="none" w:sz="0" w:space="0" w:color="auto"/>
        <w:right w:val="none" w:sz="0" w:space="0" w:color="auto"/>
      </w:divBdr>
    </w:div>
    <w:div w:id="581573652">
      <w:bodyDiv w:val="1"/>
      <w:marLeft w:val="0"/>
      <w:marRight w:val="0"/>
      <w:marTop w:val="0"/>
      <w:marBottom w:val="0"/>
      <w:divBdr>
        <w:top w:val="none" w:sz="0" w:space="0" w:color="auto"/>
        <w:left w:val="none" w:sz="0" w:space="0" w:color="auto"/>
        <w:bottom w:val="none" w:sz="0" w:space="0" w:color="auto"/>
        <w:right w:val="none" w:sz="0" w:space="0" w:color="auto"/>
      </w:divBdr>
      <w:divsChild>
        <w:div w:id="981885230">
          <w:marLeft w:val="0"/>
          <w:marRight w:val="0"/>
          <w:marTop w:val="0"/>
          <w:marBottom w:val="0"/>
          <w:divBdr>
            <w:top w:val="none" w:sz="0" w:space="0" w:color="auto"/>
            <w:left w:val="none" w:sz="0" w:space="0" w:color="auto"/>
            <w:bottom w:val="none" w:sz="0" w:space="0" w:color="auto"/>
            <w:right w:val="none" w:sz="0" w:space="0" w:color="auto"/>
          </w:divBdr>
        </w:div>
        <w:div w:id="1078942607">
          <w:marLeft w:val="0"/>
          <w:marRight w:val="0"/>
          <w:marTop w:val="0"/>
          <w:marBottom w:val="0"/>
          <w:divBdr>
            <w:top w:val="none" w:sz="0" w:space="0" w:color="auto"/>
            <w:left w:val="none" w:sz="0" w:space="0" w:color="auto"/>
            <w:bottom w:val="none" w:sz="0" w:space="0" w:color="auto"/>
            <w:right w:val="none" w:sz="0" w:space="0" w:color="auto"/>
          </w:divBdr>
        </w:div>
      </w:divsChild>
    </w:div>
    <w:div w:id="650257918">
      <w:bodyDiv w:val="1"/>
      <w:marLeft w:val="0"/>
      <w:marRight w:val="0"/>
      <w:marTop w:val="0"/>
      <w:marBottom w:val="0"/>
      <w:divBdr>
        <w:top w:val="none" w:sz="0" w:space="0" w:color="auto"/>
        <w:left w:val="none" w:sz="0" w:space="0" w:color="auto"/>
        <w:bottom w:val="none" w:sz="0" w:space="0" w:color="auto"/>
        <w:right w:val="none" w:sz="0" w:space="0" w:color="auto"/>
      </w:divBdr>
    </w:div>
    <w:div w:id="742877947">
      <w:bodyDiv w:val="1"/>
      <w:marLeft w:val="0"/>
      <w:marRight w:val="0"/>
      <w:marTop w:val="0"/>
      <w:marBottom w:val="0"/>
      <w:divBdr>
        <w:top w:val="none" w:sz="0" w:space="0" w:color="auto"/>
        <w:left w:val="none" w:sz="0" w:space="0" w:color="auto"/>
        <w:bottom w:val="none" w:sz="0" w:space="0" w:color="auto"/>
        <w:right w:val="none" w:sz="0" w:space="0" w:color="auto"/>
      </w:divBdr>
      <w:divsChild>
        <w:div w:id="327757055">
          <w:marLeft w:val="0"/>
          <w:marRight w:val="0"/>
          <w:marTop w:val="0"/>
          <w:marBottom w:val="0"/>
          <w:divBdr>
            <w:top w:val="none" w:sz="0" w:space="0" w:color="auto"/>
            <w:left w:val="none" w:sz="0" w:space="0" w:color="auto"/>
            <w:bottom w:val="none" w:sz="0" w:space="0" w:color="auto"/>
            <w:right w:val="none" w:sz="0" w:space="0" w:color="auto"/>
          </w:divBdr>
        </w:div>
        <w:div w:id="1153134334">
          <w:marLeft w:val="0"/>
          <w:marRight w:val="0"/>
          <w:marTop w:val="0"/>
          <w:marBottom w:val="0"/>
          <w:divBdr>
            <w:top w:val="none" w:sz="0" w:space="0" w:color="auto"/>
            <w:left w:val="none" w:sz="0" w:space="0" w:color="auto"/>
            <w:bottom w:val="none" w:sz="0" w:space="0" w:color="auto"/>
            <w:right w:val="none" w:sz="0" w:space="0" w:color="auto"/>
          </w:divBdr>
        </w:div>
        <w:div w:id="575168886">
          <w:marLeft w:val="0"/>
          <w:marRight w:val="0"/>
          <w:marTop w:val="0"/>
          <w:marBottom w:val="0"/>
          <w:divBdr>
            <w:top w:val="none" w:sz="0" w:space="0" w:color="auto"/>
            <w:left w:val="none" w:sz="0" w:space="0" w:color="auto"/>
            <w:bottom w:val="none" w:sz="0" w:space="0" w:color="auto"/>
            <w:right w:val="none" w:sz="0" w:space="0" w:color="auto"/>
          </w:divBdr>
        </w:div>
        <w:div w:id="5712547">
          <w:marLeft w:val="0"/>
          <w:marRight w:val="0"/>
          <w:marTop w:val="0"/>
          <w:marBottom w:val="0"/>
          <w:divBdr>
            <w:top w:val="none" w:sz="0" w:space="0" w:color="auto"/>
            <w:left w:val="none" w:sz="0" w:space="0" w:color="auto"/>
            <w:bottom w:val="none" w:sz="0" w:space="0" w:color="auto"/>
            <w:right w:val="none" w:sz="0" w:space="0" w:color="auto"/>
          </w:divBdr>
        </w:div>
        <w:div w:id="1274826484">
          <w:marLeft w:val="0"/>
          <w:marRight w:val="0"/>
          <w:marTop w:val="0"/>
          <w:marBottom w:val="0"/>
          <w:divBdr>
            <w:top w:val="none" w:sz="0" w:space="0" w:color="auto"/>
            <w:left w:val="none" w:sz="0" w:space="0" w:color="auto"/>
            <w:bottom w:val="none" w:sz="0" w:space="0" w:color="auto"/>
            <w:right w:val="none" w:sz="0" w:space="0" w:color="auto"/>
          </w:divBdr>
        </w:div>
        <w:div w:id="2102144767">
          <w:marLeft w:val="0"/>
          <w:marRight w:val="0"/>
          <w:marTop w:val="0"/>
          <w:marBottom w:val="0"/>
          <w:divBdr>
            <w:top w:val="none" w:sz="0" w:space="0" w:color="auto"/>
            <w:left w:val="none" w:sz="0" w:space="0" w:color="auto"/>
            <w:bottom w:val="none" w:sz="0" w:space="0" w:color="auto"/>
            <w:right w:val="none" w:sz="0" w:space="0" w:color="auto"/>
          </w:divBdr>
        </w:div>
        <w:div w:id="2130394290">
          <w:marLeft w:val="0"/>
          <w:marRight w:val="0"/>
          <w:marTop w:val="0"/>
          <w:marBottom w:val="0"/>
          <w:divBdr>
            <w:top w:val="none" w:sz="0" w:space="0" w:color="auto"/>
            <w:left w:val="none" w:sz="0" w:space="0" w:color="auto"/>
            <w:bottom w:val="none" w:sz="0" w:space="0" w:color="auto"/>
            <w:right w:val="none" w:sz="0" w:space="0" w:color="auto"/>
          </w:divBdr>
        </w:div>
        <w:div w:id="521431364">
          <w:marLeft w:val="0"/>
          <w:marRight w:val="0"/>
          <w:marTop w:val="0"/>
          <w:marBottom w:val="0"/>
          <w:divBdr>
            <w:top w:val="none" w:sz="0" w:space="0" w:color="auto"/>
            <w:left w:val="none" w:sz="0" w:space="0" w:color="auto"/>
            <w:bottom w:val="none" w:sz="0" w:space="0" w:color="auto"/>
            <w:right w:val="none" w:sz="0" w:space="0" w:color="auto"/>
          </w:divBdr>
        </w:div>
        <w:div w:id="1991322497">
          <w:marLeft w:val="0"/>
          <w:marRight w:val="0"/>
          <w:marTop w:val="0"/>
          <w:marBottom w:val="0"/>
          <w:divBdr>
            <w:top w:val="none" w:sz="0" w:space="0" w:color="auto"/>
            <w:left w:val="none" w:sz="0" w:space="0" w:color="auto"/>
            <w:bottom w:val="none" w:sz="0" w:space="0" w:color="auto"/>
            <w:right w:val="none" w:sz="0" w:space="0" w:color="auto"/>
          </w:divBdr>
        </w:div>
        <w:div w:id="162430644">
          <w:marLeft w:val="0"/>
          <w:marRight w:val="0"/>
          <w:marTop w:val="0"/>
          <w:marBottom w:val="0"/>
          <w:divBdr>
            <w:top w:val="none" w:sz="0" w:space="0" w:color="auto"/>
            <w:left w:val="none" w:sz="0" w:space="0" w:color="auto"/>
            <w:bottom w:val="none" w:sz="0" w:space="0" w:color="auto"/>
            <w:right w:val="none" w:sz="0" w:space="0" w:color="auto"/>
          </w:divBdr>
        </w:div>
        <w:div w:id="1795175835">
          <w:marLeft w:val="0"/>
          <w:marRight w:val="0"/>
          <w:marTop w:val="0"/>
          <w:marBottom w:val="0"/>
          <w:divBdr>
            <w:top w:val="none" w:sz="0" w:space="0" w:color="auto"/>
            <w:left w:val="none" w:sz="0" w:space="0" w:color="auto"/>
            <w:bottom w:val="none" w:sz="0" w:space="0" w:color="auto"/>
            <w:right w:val="none" w:sz="0" w:space="0" w:color="auto"/>
          </w:divBdr>
        </w:div>
        <w:div w:id="175385996">
          <w:marLeft w:val="0"/>
          <w:marRight w:val="0"/>
          <w:marTop w:val="0"/>
          <w:marBottom w:val="0"/>
          <w:divBdr>
            <w:top w:val="none" w:sz="0" w:space="0" w:color="auto"/>
            <w:left w:val="none" w:sz="0" w:space="0" w:color="auto"/>
            <w:bottom w:val="none" w:sz="0" w:space="0" w:color="auto"/>
            <w:right w:val="none" w:sz="0" w:space="0" w:color="auto"/>
          </w:divBdr>
        </w:div>
        <w:div w:id="1893345974">
          <w:marLeft w:val="0"/>
          <w:marRight w:val="0"/>
          <w:marTop w:val="0"/>
          <w:marBottom w:val="0"/>
          <w:divBdr>
            <w:top w:val="none" w:sz="0" w:space="0" w:color="auto"/>
            <w:left w:val="none" w:sz="0" w:space="0" w:color="auto"/>
            <w:bottom w:val="none" w:sz="0" w:space="0" w:color="auto"/>
            <w:right w:val="none" w:sz="0" w:space="0" w:color="auto"/>
          </w:divBdr>
        </w:div>
        <w:div w:id="224992910">
          <w:marLeft w:val="0"/>
          <w:marRight w:val="0"/>
          <w:marTop w:val="0"/>
          <w:marBottom w:val="0"/>
          <w:divBdr>
            <w:top w:val="none" w:sz="0" w:space="0" w:color="auto"/>
            <w:left w:val="none" w:sz="0" w:space="0" w:color="auto"/>
            <w:bottom w:val="none" w:sz="0" w:space="0" w:color="auto"/>
            <w:right w:val="none" w:sz="0" w:space="0" w:color="auto"/>
          </w:divBdr>
        </w:div>
      </w:divsChild>
    </w:div>
    <w:div w:id="802238615">
      <w:bodyDiv w:val="1"/>
      <w:marLeft w:val="0"/>
      <w:marRight w:val="0"/>
      <w:marTop w:val="0"/>
      <w:marBottom w:val="0"/>
      <w:divBdr>
        <w:top w:val="none" w:sz="0" w:space="0" w:color="auto"/>
        <w:left w:val="none" w:sz="0" w:space="0" w:color="auto"/>
        <w:bottom w:val="none" w:sz="0" w:space="0" w:color="auto"/>
        <w:right w:val="none" w:sz="0" w:space="0" w:color="auto"/>
      </w:divBdr>
      <w:divsChild>
        <w:div w:id="1124040489">
          <w:marLeft w:val="0"/>
          <w:marRight w:val="0"/>
          <w:marTop w:val="0"/>
          <w:marBottom w:val="0"/>
          <w:divBdr>
            <w:top w:val="none" w:sz="0" w:space="0" w:color="auto"/>
            <w:left w:val="none" w:sz="0" w:space="0" w:color="auto"/>
            <w:bottom w:val="none" w:sz="0" w:space="0" w:color="auto"/>
            <w:right w:val="none" w:sz="0" w:space="0" w:color="auto"/>
          </w:divBdr>
        </w:div>
        <w:div w:id="1772970352">
          <w:marLeft w:val="0"/>
          <w:marRight w:val="0"/>
          <w:marTop w:val="0"/>
          <w:marBottom w:val="0"/>
          <w:divBdr>
            <w:top w:val="none" w:sz="0" w:space="0" w:color="auto"/>
            <w:left w:val="none" w:sz="0" w:space="0" w:color="auto"/>
            <w:bottom w:val="none" w:sz="0" w:space="0" w:color="auto"/>
            <w:right w:val="none" w:sz="0" w:space="0" w:color="auto"/>
          </w:divBdr>
        </w:div>
        <w:div w:id="861168710">
          <w:marLeft w:val="0"/>
          <w:marRight w:val="0"/>
          <w:marTop w:val="0"/>
          <w:marBottom w:val="0"/>
          <w:divBdr>
            <w:top w:val="none" w:sz="0" w:space="0" w:color="auto"/>
            <w:left w:val="none" w:sz="0" w:space="0" w:color="auto"/>
            <w:bottom w:val="none" w:sz="0" w:space="0" w:color="auto"/>
            <w:right w:val="none" w:sz="0" w:space="0" w:color="auto"/>
          </w:divBdr>
        </w:div>
        <w:div w:id="1987052798">
          <w:marLeft w:val="0"/>
          <w:marRight w:val="0"/>
          <w:marTop w:val="0"/>
          <w:marBottom w:val="0"/>
          <w:divBdr>
            <w:top w:val="none" w:sz="0" w:space="0" w:color="auto"/>
            <w:left w:val="none" w:sz="0" w:space="0" w:color="auto"/>
            <w:bottom w:val="none" w:sz="0" w:space="0" w:color="auto"/>
            <w:right w:val="none" w:sz="0" w:space="0" w:color="auto"/>
          </w:divBdr>
        </w:div>
        <w:div w:id="139424797">
          <w:marLeft w:val="0"/>
          <w:marRight w:val="0"/>
          <w:marTop w:val="0"/>
          <w:marBottom w:val="0"/>
          <w:divBdr>
            <w:top w:val="none" w:sz="0" w:space="0" w:color="auto"/>
            <w:left w:val="none" w:sz="0" w:space="0" w:color="auto"/>
            <w:bottom w:val="none" w:sz="0" w:space="0" w:color="auto"/>
            <w:right w:val="none" w:sz="0" w:space="0" w:color="auto"/>
          </w:divBdr>
        </w:div>
        <w:div w:id="390036103">
          <w:marLeft w:val="0"/>
          <w:marRight w:val="0"/>
          <w:marTop w:val="0"/>
          <w:marBottom w:val="0"/>
          <w:divBdr>
            <w:top w:val="none" w:sz="0" w:space="0" w:color="auto"/>
            <w:left w:val="none" w:sz="0" w:space="0" w:color="auto"/>
            <w:bottom w:val="none" w:sz="0" w:space="0" w:color="auto"/>
            <w:right w:val="none" w:sz="0" w:space="0" w:color="auto"/>
          </w:divBdr>
        </w:div>
        <w:div w:id="1086653084">
          <w:marLeft w:val="0"/>
          <w:marRight w:val="0"/>
          <w:marTop w:val="0"/>
          <w:marBottom w:val="0"/>
          <w:divBdr>
            <w:top w:val="none" w:sz="0" w:space="0" w:color="auto"/>
            <w:left w:val="none" w:sz="0" w:space="0" w:color="auto"/>
            <w:bottom w:val="none" w:sz="0" w:space="0" w:color="auto"/>
            <w:right w:val="none" w:sz="0" w:space="0" w:color="auto"/>
          </w:divBdr>
        </w:div>
      </w:divsChild>
    </w:div>
    <w:div w:id="821775755">
      <w:bodyDiv w:val="1"/>
      <w:marLeft w:val="0"/>
      <w:marRight w:val="0"/>
      <w:marTop w:val="0"/>
      <w:marBottom w:val="0"/>
      <w:divBdr>
        <w:top w:val="none" w:sz="0" w:space="0" w:color="auto"/>
        <w:left w:val="none" w:sz="0" w:space="0" w:color="auto"/>
        <w:bottom w:val="none" w:sz="0" w:space="0" w:color="auto"/>
        <w:right w:val="none" w:sz="0" w:space="0" w:color="auto"/>
      </w:divBdr>
      <w:divsChild>
        <w:div w:id="1955212767">
          <w:marLeft w:val="0"/>
          <w:marRight w:val="0"/>
          <w:marTop w:val="0"/>
          <w:marBottom w:val="0"/>
          <w:divBdr>
            <w:top w:val="none" w:sz="0" w:space="0" w:color="auto"/>
            <w:left w:val="none" w:sz="0" w:space="0" w:color="auto"/>
            <w:bottom w:val="none" w:sz="0" w:space="0" w:color="auto"/>
            <w:right w:val="none" w:sz="0" w:space="0" w:color="auto"/>
          </w:divBdr>
        </w:div>
        <w:div w:id="1695032534">
          <w:marLeft w:val="0"/>
          <w:marRight w:val="0"/>
          <w:marTop w:val="0"/>
          <w:marBottom w:val="0"/>
          <w:divBdr>
            <w:top w:val="none" w:sz="0" w:space="0" w:color="auto"/>
            <w:left w:val="none" w:sz="0" w:space="0" w:color="auto"/>
            <w:bottom w:val="none" w:sz="0" w:space="0" w:color="auto"/>
            <w:right w:val="none" w:sz="0" w:space="0" w:color="auto"/>
          </w:divBdr>
        </w:div>
      </w:divsChild>
    </w:div>
    <w:div w:id="824011582">
      <w:bodyDiv w:val="1"/>
      <w:marLeft w:val="0"/>
      <w:marRight w:val="0"/>
      <w:marTop w:val="0"/>
      <w:marBottom w:val="0"/>
      <w:divBdr>
        <w:top w:val="none" w:sz="0" w:space="0" w:color="auto"/>
        <w:left w:val="none" w:sz="0" w:space="0" w:color="auto"/>
        <w:bottom w:val="none" w:sz="0" w:space="0" w:color="auto"/>
        <w:right w:val="none" w:sz="0" w:space="0" w:color="auto"/>
      </w:divBdr>
      <w:divsChild>
        <w:div w:id="1180585066">
          <w:marLeft w:val="0"/>
          <w:marRight w:val="0"/>
          <w:marTop w:val="0"/>
          <w:marBottom w:val="0"/>
          <w:divBdr>
            <w:top w:val="none" w:sz="0" w:space="0" w:color="auto"/>
            <w:left w:val="none" w:sz="0" w:space="0" w:color="auto"/>
            <w:bottom w:val="none" w:sz="0" w:space="0" w:color="auto"/>
            <w:right w:val="none" w:sz="0" w:space="0" w:color="auto"/>
          </w:divBdr>
        </w:div>
        <w:div w:id="434205787">
          <w:marLeft w:val="0"/>
          <w:marRight w:val="0"/>
          <w:marTop w:val="0"/>
          <w:marBottom w:val="0"/>
          <w:divBdr>
            <w:top w:val="none" w:sz="0" w:space="0" w:color="auto"/>
            <w:left w:val="none" w:sz="0" w:space="0" w:color="auto"/>
            <w:bottom w:val="none" w:sz="0" w:space="0" w:color="auto"/>
            <w:right w:val="none" w:sz="0" w:space="0" w:color="auto"/>
          </w:divBdr>
        </w:div>
        <w:div w:id="2138794911">
          <w:marLeft w:val="0"/>
          <w:marRight w:val="0"/>
          <w:marTop w:val="0"/>
          <w:marBottom w:val="0"/>
          <w:divBdr>
            <w:top w:val="none" w:sz="0" w:space="0" w:color="auto"/>
            <w:left w:val="none" w:sz="0" w:space="0" w:color="auto"/>
            <w:bottom w:val="none" w:sz="0" w:space="0" w:color="auto"/>
            <w:right w:val="none" w:sz="0" w:space="0" w:color="auto"/>
          </w:divBdr>
        </w:div>
        <w:div w:id="1321543524">
          <w:marLeft w:val="0"/>
          <w:marRight w:val="0"/>
          <w:marTop w:val="0"/>
          <w:marBottom w:val="0"/>
          <w:divBdr>
            <w:top w:val="none" w:sz="0" w:space="0" w:color="auto"/>
            <w:left w:val="none" w:sz="0" w:space="0" w:color="auto"/>
            <w:bottom w:val="none" w:sz="0" w:space="0" w:color="auto"/>
            <w:right w:val="none" w:sz="0" w:space="0" w:color="auto"/>
          </w:divBdr>
        </w:div>
      </w:divsChild>
    </w:div>
    <w:div w:id="852495223">
      <w:bodyDiv w:val="1"/>
      <w:marLeft w:val="0"/>
      <w:marRight w:val="0"/>
      <w:marTop w:val="0"/>
      <w:marBottom w:val="0"/>
      <w:divBdr>
        <w:top w:val="none" w:sz="0" w:space="0" w:color="auto"/>
        <w:left w:val="none" w:sz="0" w:space="0" w:color="auto"/>
        <w:bottom w:val="none" w:sz="0" w:space="0" w:color="auto"/>
        <w:right w:val="none" w:sz="0" w:space="0" w:color="auto"/>
      </w:divBdr>
      <w:divsChild>
        <w:div w:id="382948487">
          <w:marLeft w:val="0"/>
          <w:marRight w:val="0"/>
          <w:marTop w:val="0"/>
          <w:marBottom w:val="0"/>
          <w:divBdr>
            <w:top w:val="none" w:sz="0" w:space="0" w:color="auto"/>
            <w:left w:val="none" w:sz="0" w:space="0" w:color="auto"/>
            <w:bottom w:val="none" w:sz="0" w:space="0" w:color="auto"/>
            <w:right w:val="none" w:sz="0" w:space="0" w:color="auto"/>
          </w:divBdr>
        </w:div>
        <w:div w:id="1524783484">
          <w:marLeft w:val="0"/>
          <w:marRight w:val="0"/>
          <w:marTop w:val="0"/>
          <w:marBottom w:val="0"/>
          <w:divBdr>
            <w:top w:val="none" w:sz="0" w:space="0" w:color="auto"/>
            <w:left w:val="none" w:sz="0" w:space="0" w:color="auto"/>
            <w:bottom w:val="none" w:sz="0" w:space="0" w:color="auto"/>
            <w:right w:val="none" w:sz="0" w:space="0" w:color="auto"/>
          </w:divBdr>
        </w:div>
        <w:div w:id="247887309">
          <w:marLeft w:val="0"/>
          <w:marRight w:val="0"/>
          <w:marTop w:val="0"/>
          <w:marBottom w:val="0"/>
          <w:divBdr>
            <w:top w:val="none" w:sz="0" w:space="0" w:color="auto"/>
            <w:left w:val="none" w:sz="0" w:space="0" w:color="auto"/>
            <w:bottom w:val="none" w:sz="0" w:space="0" w:color="auto"/>
            <w:right w:val="none" w:sz="0" w:space="0" w:color="auto"/>
          </w:divBdr>
        </w:div>
        <w:div w:id="1630895067">
          <w:marLeft w:val="0"/>
          <w:marRight w:val="0"/>
          <w:marTop w:val="0"/>
          <w:marBottom w:val="0"/>
          <w:divBdr>
            <w:top w:val="none" w:sz="0" w:space="0" w:color="auto"/>
            <w:left w:val="none" w:sz="0" w:space="0" w:color="auto"/>
            <w:bottom w:val="none" w:sz="0" w:space="0" w:color="auto"/>
            <w:right w:val="none" w:sz="0" w:space="0" w:color="auto"/>
          </w:divBdr>
        </w:div>
        <w:div w:id="1046682414">
          <w:marLeft w:val="0"/>
          <w:marRight w:val="0"/>
          <w:marTop w:val="0"/>
          <w:marBottom w:val="0"/>
          <w:divBdr>
            <w:top w:val="none" w:sz="0" w:space="0" w:color="auto"/>
            <w:left w:val="none" w:sz="0" w:space="0" w:color="auto"/>
            <w:bottom w:val="none" w:sz="0" w:space="0" w:color="auto"/>
            <w:right w:val="none" w:sz="0" w:space="0" w:color="auto"/>
          </w:divBdr>
        </w:div>
        <w:div w:id="1416828318">
          <w:marLeft w:val="0"/>
          <w:marRight w:val="0"/>
          <w:marTop w:val="0"/>
          <w:marBottom w:val="0"/>
          <w:divBdr>
            <w:top w:val="none" w:sz="0" w:space="0" w:color="auto"/>
            <w:left w:val="none" w:sz="0" w:space="0" w:color="auto"/>
            <w:bottom w:val="none" w:sz="0" w:space="0" w:color="auto"/>
            <w:right w:val="none" w:sz="0" w:space="0" w:color="auto"/>
          </w:divBdr>
          <w:divsChild>
            <w:div w:id="175971422">
              <w:marLeft w:val="-75"/>
              <w:marRight w:val="0"/>
              <w:marTop w:val="30"/>
              <w:marBottom w:val="30"/>
              <w:divBdr>
                <w:top w:val="none" w:sz="0" w:space="0" w:color="auto"/>
                <w:left w:val="none" w:sz="0" w:space="0" w:color="auto"/>
                <w:bottom w:val="none" w:sz="0" w:space="0" w:color="auto"/>
                <w:right w:val="none" w:sz="0" w:space="0" w:color="auto"/>
              </w:divBdr>
              <w:divsChild>
                <w:div w:id="621691429">
                  <w:marLeft w:val="0"/>
                  <w:marRight w:val="0"/>
                  <w:marTop w:val="0"/>
                  <w:marBottom w:val="0"/>
                  <w:divBdr>
                    <w:top w:val="none" w:sz="0" w:space="0" w:color="auto"/>
                    <w:left w:val="none" w:sz="0" w:space="0" w:color="auto"/>
                    <w:bottom w:val="none" w:sz="0" w:space="0" w:color="auto"/>
                    <w:right w:val="none" w:sz="0" w:space="0" w:color="auto"/>
                  </w:divBdr>
                  <w:divsChild>
                    <w:div w:id="1369716531">
                      <w:marLeft w:val="0"/>
                      <w:marRight w:val="0"/>
                      <w:marTop w:val="0"/>
                      <w:marBottom w:val="0"/>
                      <w:divBdr>
                        <w:top w:val="none" w:sz="0" w:space="0" w:color="auto"/>
                        <w:left w:val="none" w:sz="0" w:space="0" w:color="auto"/>
                        <w:bottom w:val="none" w:sz="0" w:space="0" w:color="auto"/>
                        <w:right w:val="none" w:sz="0" w:space="0" w:color="auto"/>
                      </w:divBdr>
                    </w:div>
                  </w:divsChild>
                </w:div>
                <w:div w:id="608515925">
                  <w:marLeft w:val="0"/>
                  <w:marRight w:val="0"/>
                  <w:marTop w:val="0"/>
                  <w:marBottom w:val="0"/>
                  <w:divBdr>
                    <w:top w:val="none" w:sz="0" w:space="0" w:color="auto"/>
                    <w:left w:val="none" w:sz="0" w:space="0" w:color="auto"/>
                    <w:bottom w:val="none" w:sz="0" w:space="0" w:color="auto"/>
                    <w:right w:val="none" w:sz="0" w:space="0" w:color="auto"/>
                  </w:divBdr>
                  <w:divsChild>
                    <w:div w:id="813447453">
                      <w:marLeft w:val="0"/>
                      <w:marRight w:val="0"/>
                      <w:marTop w:val="0"/>
                      <w:marBottom w:val="0"/>
                      <w:divBdr>
                        <w:top w:val="none" w:sz="0" w:space="0" w:color="auto"/>
                        <w:left w:val="none" w:sz="0" w:space="0" w:color="auto"/>
                        <w:bottom w:val="none" w:sz="0" w:space="0" w:color="auto"/>
                        <w:right w:val="none" w:sz="0" w:space="0" w:color="auto"/>
                      </w:divBdr>
                    </w:div>
                  </w:divsChild>
                </w:div>
                <w:div w:id="1326936276">
                  <w:marLeft w:val="0"/>
                  <w:marRight w:val="0"/>
                  <w:marTop w:val="0"/>
                  <w:marBottom w:val="0"/>
                  <w:divBdr>
                    <w:top w:val="none" w:sz="0" w:space="0" w:color="auto"/>
                    <w:left w:val="none" w:sz="0" w:space="0" w:color="auto"/>
                    <w:bottom w:val="none" w:sz="0" w:space="0" w:color="auto"/>
                    <w:right w:val="none" w:sz="0" w:space="0" w:color="auto"/>
                  </w:divBdr>
                  <w:divsChild>
                    <w:div w:id="1390304151">
                      <w:marLeft w:val="0"/>
                      <w:marRight w:val="0"/>
                      <w:marTop w:val="0"/>
                      <w:marBottom w:val="0"/>
                      <w:divBdr>
                        <w:top w:val="none" w:sz="0" w:space="0" w:color="auto"/>
                        <w:left w:val="none" w:sz="0" w:space="0" w:color="auto"/>
                        <w:bottom w:val="none" w:sz="0" w:space="0" w:color="auto"/>
                        <w:right w:val="none" w:sz="0" w:space="0" w:color="auto"/>
                      </w:divBdr>
                    </w:div>
                  </w:divsChild>
                </w:div>
                <w:div w:id="1043137966">
                  <w:marLeft w:val="0"/>
                  <w:marRight w:val="0"/>
                  <w:marTop w:val="0"/>
                  <w:marBottom w:val="0"/>
                  <w:divBdr>
                    <w:top w:val="none" w:sz="0" w:space="0" w:color="auto"/>
                    <w:left w:val="none" w:sz="0" w:space="0" w:color="auto"/>
                    <w:bottom w:val="none" w:sz="0" w:space="0" w:color="auto"/>
                    <w:right w:val="none" w:sz="0" w:space="0" w:color="auto"/>
                  </w:divBdr>
                  <w:divsChild>
                    <w:div w:id="763960420">
                      <w:marLeft w:val="0"/>
                      <w:marRight w:val="0"/>
                      <w:marTop w:val="0"/>
                      <w:marBottom w:val="0"/>
                      <w:divBdr>
                        <w:top w:val="none" w:sz="0" w:space="0" w:color="auto"/>
                        <w:left w:val="none" w:sz="0" w:space="0" w:color="auto"/>
                        <w:bottom w:val="none" w:sz="0" w:space="0" w:color="auto"/>
                        <w:right w:val="none" w:sz="0" w:space="0" w:color="auto"/>
                      </w:divBdr>
                    </w:div>
                  </w:divsChild>
                </w:div>
                <w:div w:id="1428500104">
                  <w:marLeft w:val="0"/>
                  <w:marRight w:val="0"/>
                  <w:marTop w:val="0"/>
                  <w:marBottom w:val="0"/>
                  <w:divBdr>
                    <w:top w:val="none" w:sz="0" w:space="0" w:color="auto"/>
                    <w:left w:val="none" w:sz="0" w:space="0" w:color="auto"/>
                    <w:bottom w:val="none" w:sz="0" w:space="0" w:color="auto"/>
                    <w:right w:val="none" w:sz="0" w:space="0" w:color="auto"/>
                  </w:divBdr>
                  <w:divsChild>
                    <w:div w:id="14229842">
                      <w:marLeft w:val="0"/>
                      <w:marRight w:val="0"/>
                      <w:marTop w:val="0"/>
                      <w:marBottom w:val="0"/>
                      <w:divBdr>
                        <w:top w:val="none" w:sz="0" w:space="0" w:color="auto"/>
                        <w:left w:val="none" w:sz="0" w:space="0" w:color="auto"/>
                        <w:bottom w:val="none" w:sz="0" w:space="0" w:color="auto"/>
                        <w:right w:val="none" w:sz="0" w:space="0" w:color="auto"/>
                      </w:divBdr>
                    </w:div>
                  </w:divsChild>
                </w:div>
                <w:div w:id="1082801429">
                  <w:marLeft w:val="0"/>
                  <w:marRight w:val="0"/>
                  <w:marTop w:val="0"/>
                  <w:marBottom w:val="0"/>
                  <w:divBdr>
                    <w:top w:val="none" w:sz="0" w:space="0" w:color="auto"/>
                    <w:left w:val="none" w:sz="0" w:space="0" w:color="auto"/>
                    <w:bottom w:val="none" w:sz="0" w:space="0" w:color="auto"/>
                    <w:right w:val="none" w:sz="0" w:space="0" w:color="auto"/>
                  </w:divBdr>
                  <w:divsChild>
                    <w:div w:id="85369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2591079">
          <w:marLeft w:val="0"/>
          <w:marRight w:val="0"/>
          <w:marTop w:val="0"/>
          <w:marBottom w:val="0"/>
          <w:divBdr>
            <w:top w:val="none" w:sz="0" w:space="0" w:color="auto"/>
            <w:left w:val="none" w:sz="0" w:space="0" w:color="auto"/>
            <w:bottom w:val="none" w:sz="0" w:space="0" w:color="auto"/>
            <w:right w:val="none" w:sz="0" w:space="0" w:color="auto"/>
          </w:divBdr>
        </w:div>
        <w:div w:id="1833906768">
          <w:marLeft w:val="0"/>
          <w:marRight w:val="0"/>
          <w:marTop w:val="0"/>
          <w:marBottom w:val="0"/>
          <w:divBdr>
            <w:top w:val="none" w:sz="0" w:space="0" w:color="auto"/>
            <w:left w:val="none" w:sz="0" w:space="0" w:color="auto"/>
            <w:bottom w:val="none" w:sz="0" w:space="0" w:color="auto"/>
            <w:right w:val="none" w:sz="0" w:space="0" w:color="auto"/>
          </w:divBdr>
        </w:div>
        <w:div w:id="1083796519">
          <w:marLeft w:val="0"/>
          <w:marRight w:val="0"/>
          <w:marTop w:val="0"/>
          <w:marBottom w:val="0"/>
          <w:divBdr>
            <w:top w:val="none" w:sz="0" w:space="0" w:color="auto"/>
            <w:left w:val="none" w:sz="0" w:space="0" w:color="auto"/>
            <w:bottom w:val="none" w:sz="0" w:space="0" w:color="auto"/>
            <w:right w:val="none" w:sz="0" w:space="0" w:color="auto"/>
          </w:divBdr>
        </w:div>
        <w:div w:id="1243225617">
          <w:marLeft w:val="0"/>
          <w:marRight w:val="0"/>
          <w:marTop w:val="0"/>
          <w:marBottom w:val="0"/>
          <w:divBdr>
            <w:top w:val="none" w:sz="0" w:space="0" w:color="auto"/>
            <w:left w:val="none" w:sz="0" w:space="0" w:color="auto"/>
            <w:bottom w:val="none" w:sz="0" w:space="0" w:color="auto"/>
            <w:right w:val="none" w:sz="0" w:space="0" w:color="auto"/>
          </w:divBdr>
        </w:div>
        <w:div w:id="1972441144">
          <w:marLeft w:val="0"/>
          <w:marRight w:val="0"/>
          <w:marTop w:val="0"/>
          <w:marBottom w:val="0"/>
          <w:divBdr>
            <w:top w:val="none" w:sz="0" w:space="0" w:color="auto"/>
            <w:left w:val="none" w:sz="0" w:space="0" w:color="auto"/>
            <w:bottom w:val="none" w:sz="0" w:space="0" w:color="auto"/>
            <w:right w:val="none" w:sz="0" w:space="0" w:color="auto"/>
          </w:divBdr>
        </w:div>
      </w:divsChild>
    </w:div>
    <w:div w:id="892624140">
      <w:bodyDiv w:val="1"/>
      <w:marLeft w:val="0"/>
      <w:marRight w:val="0"/>
      <w:marTop w:val="0"/>
      <w:marBottom w:val="0"/>
      <w:divBdr>
        <w:top w:val="none" w:sz="0" w:space="0" w:color="auto"/>
        <w:left w:val="none" w:sz="0" w:space="0" w:color="auto"/>
        <w:bottom w:val="none" w:sz="0" w:space="0" w:color="auto"/>
        <w:right w:val="none" w:sz="0" w:space="0" w:color="auto"/>
      </w:divBdr>
      <w:divsChild>
        <w:div w:id="1282415335">
          <w:marLeft w:val="0"/>
          <w:marRight w:val="0"/>
          <w:marTop w:val="0"/>
          <w:marBottom w:val="0"/>
          <w:divBdr>
            <w:top w:val="none" w:sz="0" w:space="0" w:color="auto"/>
            <w:left w:val="none" w:sz="0" w:space="0" w:color="auto"/>
            <w:bottom w:val="none" w:sz="0" w:space="0" w:color="auto"/>
            <w:right w:val="none" w:sz="0" w:space="0" w:color="auto"/>
          </w:divBdr>
          <w:divsChild>
            <w:div w:id="905723478">
              <w:marLeft w:val="0"/>
              <w:marRight w:val="0"/>
              <w:marTop w:val="0"/>
              <w:marBottom w:val="0"/>
              <w:divBdr>
                <w:top w:val="none" w:sz="0" w:space="0" w:color="auto"/>
                <w:left w:val="none" w:sz="0" w:space="0" w:color="auto"/>
                <w:bottom w:val="none" w:sz="0" w:space="0" w:color="auto"/>
                <w:right w:val="none" w:sz="0" w:space="0" w:color="auto"/>
              </w:divBdr>
            </w:div>
            <w:div w:id="2009671589">
              <w:marLeft w:val="0"/>
              <w:marRight w:val="0"/>
              <w:marTop w:val="0"/>
              <w:marBottom w:val="0"/>
              <w:divBdr>
                <w:top w:val="none" w:sz="0" w:space="0" w:color="auto"/>
                <w:left w:val="none" w:sz="0" w:space="0" w:color="auto"/>
                <w:bottom w:val="none" w:sz="0" w:space="0" w:color="auto"/>
                <w:right w:val="none" w:sz="0" w:space="0" w:color="auto"/>
              </w:divBdr>
            </w:div>
            <w:div w:id="1889534538">
              <w:marLeft w:val="0"/>
              <w:marRight w:val="0"/>
              <w:marTop w:val="0"/>
              <w:marBottom w:val="0"/>
              <w:divBdr>
                <w:top w:val="none" w:sz="0" w:space="0" w:color="auto"/>
                <w:left w:val="none" w:sz="0" w:space="0" w:color="auto"/>
                <w:bottom w:val="none" w:sz="0" w:space="0" w:color="auto"/>
                <w:right w:val="none" w:sz="0" w:space="0" w:color="auto"/>
              </w:divBdr>
            </w:div>
          </w:divsChild>
        </w:div>
        <w:div w:id="421492370">
          <w:marLeft w:val="0"/>
          <w:marRight w:val="0"/>
          <w:marTop w:val="0"/>
          <w:marBottom w:val="0"/>
          <w:divBdr>
            <w:top w:val="none" w:sz="0" w:space="0" w:color="auto"/>
            <w:left w:val="none" w:sz="0" w:space="0" w:color="auto"/>
            <w:bottom w:val="none" w:sz="0" w:space="0" w:color="auto"/>
            <w:right w:val="none" w:sz="0" w:space="0" w:color="auto"/>
          </w:divBdr>
          <w:divsChild>
            <w:div w:id="779448459">
              <w:marLeft w:val="0"/>
              <w:marRight w:val="0"/>
              <w:marTop w:val="0"/>
              <w:marBottom w:val="0"/>
              <w:divBdr>
                <w:top w:val="none" w:sz="0" w:space="0" w:color="auto"/>
                <w:left w:val="none" w:sz="0" w:space="0" w:color="auto"/>
                <w:bottom w:val="none" w:sz="0" w:space="0" w:color="auto"/>
                <w:right w:val="none" w:sz="0" w:space="0" w:color="auto"/>
              </w:divBdr>
            </w:div>
            <w:div w:id="940987196">
              <w:marLeft w:val="0"/>
              <w:marRight w:val="0"/>
              <w:marTop w:val="0"/>
              <w:marBottom w:val="0"/>
              <w:divBdr>
                <w:top w:val="none" w:sz="0" w:space="0" w:color="auto"/>
                <w:left w:val="none" w:sz="0" w:space="0" w:color="auto"/>
                <w:bottom w:val="none" w:sz="0" w:space="0" w:color="auto"/>
                <w:right w:val="none" w:sz="0" w:space="0" w:color="auto"/>
              </w:divBdr>
            </w:div>
            <w:div w:id="1153177367">
              <w:marLeft w:val="0"/>
              <w:marRight w:val="0"/>
              <w:marTop w:val="0"/>
              <w:marBottom w:val="0"/>
              <w:divBdr>
                <w:top w:val="none" w:sz="0" w:space="0" w:color="auto"/>
                <w:left w:val="none" w:sz="0" w:space="0" w:color="auto"/>
                <w:bottom w:val="none" w:sz="0" w:space="0" w:color="auto"/>
                <w:right w:val="none" w:sz="0" w:space="0" w:color="auto"/>
              </w:divBdr>
            </w:div>
            <w:div w:id="1603302702">
              <w:marLeft w:val="0"/>
              <w:marRight w:val="0"/>
              <w:marTop w:val="0"/>
              <w:marBottom w:val="0"/>
              <w:divBdr>
                <w:top w:val="none" w:sz="0" w:space="0" w:color="auto"/>
                <w:left w:val="none" w:sz="0" w:space="0" w:color="auto"/>
                <w:bottom w:val="none" w:sz="0" w:space="0" w:color="auto"/>
                <w:right w:val="none" w:sz="0" w:space="0" w:color="auto"/>
              </w:divBdr>
            </w:div>
          </w:divsChild>
        </w:div>
        <w:div w:id="2011180588">
          <w:marLeft w:val="0"/>
          <w:marRight w:val="0"/>
          <w:marTop w:val="0"/>
          <w:marBottom w:val="0"/>
          <w:divBdr>
            <w:top w:val="none" w:sz="0" w:space="0" w:color="auto"/>
            <w:left w:val="none" w:sz="0" w:space="0" w:color="auto"/>
            <w:bottom w:val="none" w:sz="0" w:space="0" w:color="auto"/>
            <w:right w:val="none" w:sz="0" w:space="0" w:color="auto"/>
          </w:divBdr>
          <w:divsChild>
            <w:div w:id="1469787584">
              <w:marLeft w:val="0"/>
              <w:marRight w:val="0"/>
              <w:marTop w:val="0"/>
              <w:marBottom w:val="0"/>
              <w:divBdr>
                <w:top w:val="none" w:sz="0" w:space="0" w:color="auto"/>
                <w:left w:val="none" w:sz="0" w:space="0" w:color="auto"/>
                <w:bottom w:val="none" w:sz="0" w:space="0" w:color="auto"/>
                <w:right w:val="none" w:sz="0" w:space="0" w:color="auto"/>
              </w:divBdr>
            </w:div>
            <w:div w:id="1104497187">
              <w:marLeft w:val="0"/>
              <w:marRight w:val="0"/>
              <w:marTop w:val="0"/>
              <w:marBottom w:val="0"/>
              <w:divBdr>
                <w:top w:val="none" w:sz="0" w:space="0" w:color="auto"/>
                <w:left w:val="none" w:sz="0" w:space="0" w:color="auto"/>
                <w:bottom w:val="none" w:sz="0" w:space="0" w:color="auto"/>
                <w:right w:val="none" w:sz="0" w:space="0" w:color="auto"/>
              </w:divBdr>
            </w:div>
            <w:div w:id="1227884056">
              <w:marLeft w:val="0"/>
              <w:marRight w:val="0"/>
              <w:marTop w:val="0"/>
              <w:marBottom w:val="0"/>
              <w:divBdr>
                <w:top w:val="none" w:sz="0" w:space="0" w:color="auto"/>
                <w:left w:val="none" w:sz="0" w:space="0" w:color="auto"/>
                <w:bottom w:val="none" w:sz="0" w:space="0" w:color="auto"/>
                <w:right w:val="none" w:sz="0" w:space="0" w:color="auto"/>
              </w:divBdr>
            </w:div>
            <w:div w:id="1383600990">
              <w:marLeft w:val="0"/>
              <w:marRight w:val="0"/>
              <w:marTop w:val="0"/>
              <w:marBottom w:val="0"/>
              <w:divBdr>
                <w:top w:val="none" w:sz="0" w:space="0" w:color="auto"/>
                <w:left w:val="none" w:sz="0" w:space="0" w:color="auto"/>
                <w:bottom w:val="none" w:sz="0" w:space="0" w:color="auto"/>
                <w:right w:val="none" w:sz="0" w:space="0" w:color="auto"/>
              </w:divBdr>
            </w:div>
            <w:div w:id="199711033">
              <w:marLeft w:val="0"/>
              <w:marRight w:val="0"/>
              <w:marTop w:val="0"/>
              <w:marBottom w:val="0"/>
              <w:divBdr>
                <w:top w:val="none" w:sz="0" w:space="0" w:color="auto"/>
                <w:left w:val="none" w:sz="0" w:space="0" w:color="auto"/>
                <w:bottom w:val="none" w:sz="0" w:space="0" w:color="auto"/>
                <w:right w:val="none" w:sz="0" w:space="0" w:color="auto"/>
              </w:divBdr>
            </w:div>
          </w:divsChild>
        </w:div>
        <w:div w:id="595096251">
          <w:marLeft w:val="0"/>
          <w:marRight w:val="0"/>
          <w:marTop w:val="0"/>
          <w:marBottom w:val="0"/>
          <w:divBdr>
            <w:top w:val="none" w:sz="0" w:space="0" w:color="auto"/>
            <w:left w:val="none" w:sz="0" w:space="0" w:color="auto"/>
            <w:bottom w:val="none" w:sz="0" w:space="0" w:color="auto"/>
            <w:right w:val="none" w:sz="0" w:space="0" w:color="auto"/>
          </w:divBdr>
          <w:divsChild>
            <w:div w:id="1980575721">
              <w:marLeft w:val="0"/>
              <w:marRight w:val="0"/>
              <w:marTop w:val="0"/>
              <w:marBottom w:val="0"/>
              <w:divBdr>
                <w:top w:val="none" w:sz="0" w:space="0" w:color="auto"/>
                <w:left w:val="none" w:sz="0" w:space="0" w:color="auto"/>
                <w:bottom w:val="none" w:sz="0" w:space="0" w:color="auto"/>
                <w:right w:val="none" w:sz="0" w:space="0" w:color="auto"/>
              </w:divBdr>
            </w:div>
          </w:divsChild>
        </w:div>
        <w:div w:id="1426995289">
          <w:marLeft w:val="0"/>
          <w:marRight w:val="0"/>
          <w:marTop w:val="0"/>
          <w:marBottom w:val="0"/>
          <w:divBdr>
            <w:top w:val="none" w:sz="0" w:space="0" w:color="auto"/>
            <w:left w:val="none" w:sz="0" w:space="0" w:color="auto"/>
            <w:bottom w:val="none" w:sz="0" w:space="0" w:color="auto"/>
            <w:right w:val="none" w:sz="0" w:space="0" w:color="auto"/>
          </w:divBdr>
          <w:divsChild>
            <w:div w:id="280308888">
              <w:marLeft w:val="0"/>
              <w:marRight w:val="0"/>
              <w:marTop w:val="0"/>
              <w:marBottom w:val="0"/>
              <w:divBdr>
                <w:top w:val="none" w:sz="0" w:space="0" w:color="auto"/>
                <w:left w:val="none" w:sz="0" w:space="0" w:color="auto"/>
                <w:bottom w:val="none" w:sz="0" w:space="0" w:color="auto"/>
                <w:right w:val="none" w:sz="0" w:space="0" w:color="auto"/>
              </w:divBdr>
            </w:div>
          </w:divsChild>
        </w:div>
        <w:div w:id="653143833">
          <w:marLeft w:val="0"/>
          <w:marRight w:val="0"/>
          <w:marTop w:val="0"/>
          <w:marBottom w:val="0"/>
          <w:divBdr>
            <w:top w:val="none" w:sz="0" w:space="0" w:color="auto"/>
            <w:left w:val="none" w:sz="0" w:space="0" w:color="auto"/>
            <w:bottom w:val="none" w:sz="0" w:space="0" w:color="auto"/>
            <w:right w:val="none" w:sz="0" w:space="0" w:color="auto"/>
          </w:divBdr>
          <w:divsChild>
            <w:div w:id="1248268474">
              <w:marLeft w:val="0"/>
              <w:marRight w:val="0"/>
              <w:marTop w:val="0"/>
              <w:marBottom w:val="0"/>
              <w:divBdr>
                <w:top w:val="none" w:sz="0" w:space="0" w:color="auto"/>
                <w:left w:val="none" w:sz="0" w:space="0" w:color="auto"/>
                <w:bottom w:val="none" w:sz="0" w:space="0" w:color="auto"/>
                <w:right w:val="none" w:sz="0" w:space="0" w:color="auto"/>
              </w:divBdr>
            </w:div>
            <w:div w:id="1008557903">
              <w:marLeft w:val="0"/>
              <w:marRight w:val="0"/>
              <w:marTop w:val="0"/>
              <w:marBottom w:val="0"/>
              <w:divBdr>
                <w:top w:val="none" w:sz="0" w:space="0" w:color="auto"/>
                <w:left w:val="none" w:sz="0" w:space="0" w:color="auto"/>
                <w:bottom w:val="none" w:sz="0" w:space="0" w:color="auto"/>
                <w:right w:val="none" w:sz="0" w:space="0" w:color="auto"/>
              </w:divBdr>
            </w:div>
            <w:div w:id="73355131">
              <w:marLeft w:val="0"/>
              <w:marRight w:val="0"/>
              <w:marTop w:val="0"/>
              <w:marBottom w:val="0"/>
              <w:divBdr>
                <w:top w:val="none" w:sz="0" w:space="0" w:color="auto"/>
                <w:left w:val="none" w:sz="0" w:space="0" w:color="auto"/>
                <w:bottom w:val="none" w:sz="0" w:space="0" w:color="auto"/>
                <w:right w:val="none" w:sz="0" w:space="0" w:color="auto"/>
              </w:divBdr>
            </w:div>
            <w:div w:id="894312571">
              <w:marLeft w:val="0"/>
              <w:marRight w:val="0"/>
              <w:marTop w:val="0"/>
              <w:marBottom w:val="0"/>
              <w:divBdr>
                <w:top w:val="none" w:sz="0" w:space="0" w:color="auto"/>
                <w:left w:val="none" w:sz="0" w:space="0" w:color="auto"/>
                <w:bottom w:val="none" w:sz="0" w:space="0" w:color="auto"/>
                <w:right w:val="none" w:sz="0" w:space="0" w:color="auto"/>
              </w:divBdr>
            </w:div>
          </w:divsChild>
        </w:div>
        <w:div w:id="1513645351">
          <w:marLeft w:val="0"/>
          <w:marRight w:val="0"/>
          <w:marTop w:val="0"/>
          <w:marBottom w:val="0"/>
          <w:divBdr>
            <w:top w:val="none" w:sz="0" w:space="0" w:color="auto"/>
            <w:left w:val="none" w:sz="0" w:space="0" w:color="auto"/>
            <w:bottom w:val="none" w:sz="0" w:space="0" w:color="auto"/>
            <w:right w:val="none" w:sz="0" w:space="0" w:color="auto"/>
          </w:divBdr>
          <w:divsChild>
            <w:div w:id="1677343380">
              <w:marLeft w:val="0"/>
              <w:marRight w:val="0"/>
              <w:marTop w:val="0"/>
              <w:marBottom w:val="0"/>
              <w:divBdr>
                <w:top w:val="none" w:sz="0" w:space="0" w:color="auto"/>
                <w:left w:val="none" w:sz="0" w:space="0" w:color="auto"/>
                <w:bottom w:val="none" w:sz="0" w:space="0" w:color="auto"/>
                <w:right w:val="none" w:sz="0" w:space="0" w:color="auto"/>
              </w:divBdr>
            </w:div>
          </w:divsChild>
        </w:div>
        <w:div w:id="2125422529">
          <w:marLeft w:val="0"/>
          <w:marRight w:val="0"/>
          <w:marTop w:val="0"/>
          <w:marBottom w:val="0"/>
          <w:divBdr>
            <w:top w:val="none" w:sz="0" w:space="0" w:color="auto"/>
            <w:left w:val="none" w:sz="0" w:space="0" w:color="auto"/>
            <w:bottom w:val="none" w:sz="0" w:space="0" w:color="auto"/>
            <w:right w:val="none" w:sz="0" w:space="0" w:color="auto"/>
          </w:divBdr>
          <w:divsChild>
            <w:div w:id="598952308">
              <w:marLeft w:val="0"/>
              <w:marRight w:val="0"/>
              <w:marTop w:val="0"/>
              <w:marBottom w:val="0"/>
              <w:divBdr>
                <w:top w:val="none" w:sz="0" w:space="0" w:color="auto"/>
                <w:left w:val="none" w:sz="0" w:space="0" w:color="auto"/>
                <w:bottom w:val="none" w:sz="0" w:space="0" w:color="auto"/>
                <w:right w:val="none" w:sz="0" w:space="0" w:color="auto"/>
              </w:divBdr>
            </w:div>
          </w:divsChild>
        </w:div>
        <w:div w:id="143552473">
          <w:marLeft w:val="0"/>
          <w:marRight w:val="0"/>
          <w:marTop w:val="0"/>
          <w:marBottom w:val="0"/>
          <w:divBdr>
            <w:top w:val="none" w:sz="0" w:space="0" w:color="auto"/>
            <w:left w:val="none" w:sz="0" w:space="0" w:color="auto"/>
            <w:bottom w:val="none" w:sz="0" w:space="0" w:color="auto"/>
            <w:right w:val="none" w:sz="0" w:space="0" w:color="auto"/>
          </w:divBdr>
          <w:divsChild>
            <w:div w:id="538248361">
              <w:marLeft w:val="0"/>
              <w:marRight w:val="0"/>
              <w:marTop w:val="0"/>
              <w:marBottom w:val="0"/>
              <w:divBdr>
                <w:top w:val="none" w:sz="0" w:space="0" w:color="auto"/>
                <w:left w:val="none" w:sz="0" w:space="0" w:color="auto"/>
                <w:bottom w:val="none" w:sz="0" w:space="0" w:color="auto"/>
                <w:right w:val="none" w:sz="0" w:space="0" w:color="auto"/>
              </w:divBdr>
            </w:div>
            <w:div w:id="1126703266">
              <w:marLeft w:val="0"/>
              <w:marRight w:val="0"/>
              <w:marTop w:val="0"/>
              <w:marBottom w:val="0"/>
              <w:divBdr>
                <w:top w:val="none" w:sz="0" w:space="0" w:color="auto"/>
                <w:left w:val="none" w:sz="0" w:space="0" w:color="auto"/>
                <w:bottom w:val="none" w:sz="0" w:space="0" w:color="auto"/>
                <w:right w:val="none" w:sz="0" w:space="0" w:color="auto"/>
              </w:divBdr>
            </w:div>
          </w:divsChild>
        </w:div>
        <w:div w:id="892694981">
          <w:marLeft w:val="0"/>
          <w:marRight w:val="0"/>
          <w:marTop w:val="0"/>
          <w:marBottom w:val="0"/>
          <w:divBdr>
            <w:top w:val="none" w:sz="0" w:space="0" w:color="auto"/>
            <w:left w:val="none" w:sz="0" w:space="0" w:color="auto"/>
            <w:bottom w:val="none" w:sz="0" w:space="0" w:color="auto"/>
            <w:right w:val="none" w:sz="0" w:space="0" w:color="auto"/>
          </w:divBdr>
          <w:divsChild>
            <w:div w:id="306781931">
              <w:marLeft w:val="0"/>
              <w:marRight w:val="0"/>
              <w:marTop w:val="0"/>
              <w:marBottom w:val="0"/>
              <w:divBdr>
                <w:top w:val="none" w:sz="0" w:space="0" w:color="auto"/>
                <w:left w:val="none" w:sz="0" w:space="0" w:color="auto"/>
                <w:bottom w:val="none" w:sz="0" w:space="0" w:color="auto"/>
                <w:right w:val="none" w:sz="0" w:space="0" w:color="auto"/>
              </w:divBdr>
            </w:div>
          </w:divsChild>
        </w:div>
        <w:div w:id="664089383">
          <w:marLeft w:val="0"/>
          <w:marRight w:val="0"/>
          <w:marTop w:val="0"/>
          <w:marBottom w:val="0"/>
          <w:divBdr>
            <w:top w:val="none" w:sz="0" w:space="0" w:color="auto"/>
            <w:left w:val="none" w:sz="0" w:space="0" w:color="auto"/>
            <w:bottom w:val="none" w:sz="0" w:space="0" w:color="auto"/>
            <w:right w:val="none" w:sz="0" w:space="0" w:color="auto"/>
          </w:divBdr>
          <w:divsChild>
            <w:div w:id="1145926388">
              <w:marLeft w:val="0"/>
              <w:marRight w:val="0"/>
              <w:marTop w:val="0"/>
              <w:marBottom w:val="0"/>
              <w:divBdr>
                <w:top w:val="none" w:sz="0" w:space="0" w:color="auto"/>
                <w:left w:val="none" w:sz="0" w:space="0" w:color="auto"/>
                <w:bottom w:val="none" w:sz="0" w:space="0" w:color="auto"/>
                <w:right w:val="none" w:sz="0" w:space="0" w:color="auto"/>
              </w:divBdr>
            </w:div>
          </w:divsChild>
        </w:div>
        <w:div w:id="7634581">
          <w:marLeft w:val="0"/>
          <w:marRight w:val="0"/>
          <w:marTop w:val="0"/>
          <w:marBottom w:val="0"/>
          <w:divBdr>
            <w:top w:val="none" w:sz="0" w:space="0" w:color="auto"/>
            <w:left w:val="none" w:sz="0" w:space="0" w:color="auto"/>
            <w:bottom w:val="none" w:sz="0" w:space="0" w:color="auto"/>
            <w:right w:val="none" w:sz="0" w:space="0" w:color="auto"/>
          </w:divBdr>
          <w:divsChild>
            <w:div w:id="2086685747">
              <w:marLeft w:val="0"/>
              <w:marRight w:val="0"/>
              <w:marTop w:val="0"/>
              <w:marBottom w:val="0"/>
              <w:divBdr>
                <w:top w:val="none" w:sz="0" w:space="0" w:color="auto"/>
                <w:left w:val="none" w:sz="0" w:space="0" w:color="auto"/>
                <w:bottom w:val="none" w:sz="0" w:space="0" w:color="auto"/>
                <w:right w:val="none" w:sz="0" w:space="0" w:color="auto"/>
              </w:divBdr>
            </w:div>
            <w:div w:id="1540707170">
              <w:marLeft w:val="0"/>
              <w:marRight w:val="0"/>
              <w:marTop w:val="0"/>
              <w:marBottom w:val="0"/>
              <w:divBdr>
                <w:top w:val="none" w:sz="0" w:space="0" w:color="auto"/>
                <w:left w:val="none" w:sz="0" w:space="0" w:color="auto"/>
                <w:bottom w:val="none" w:sz="0" w:space="0" w:color="auto"/>
                <w:right w:val="none" w:sz="0" w:space="0" w:color="auto"/>
              </w:divBdr>
            </w:div>
          </w:divsChild>
        </w:div>
        <w:div w:id="1212881380">
          <w:marLeft w:val="0"/>
          <w:marRight w:val="0"/>
          <w:marTop w:val="0"/>
          <w:marBottom w:val="0"/>
          <w:divBdr>
            <w:top w:val="none" w:sz="0" w:space="0" w:color="auto"/>
            <w:left w:val="none" w:sz="0" w:space="0" w:color="auto"/>
            <w:bottom w:val="none" w:sz="0" w:space="0" w:color="auto"/>
            <w:right w:val="none" w:sz="0" w:space="0" w:color="auto"/>
          </w:divBdr>
          <w:divsChild>
            <w:div w:id="1055661877">
              <w:marLeft w:val="0"/>
              <w:marRight w:val="0"/>
              <w:marTop w:val="0"/>
              <w:marBottom w:val="0"/>
              <w:divBdr>
                <w:top w:val="none" w:sz="0" w:space="0" w:color="auto"/>
                <w:left w:val="none" w:sz="0" w:space="0" w:color="auto"/>
                <w:bottom w:val="none" w:sz="0" w:space="0" w:color="auto"/>
                <w:right w:val="none" w:sz="0" w:space="0" w:color="auto"/>
              </w:divBdr>
            </w:div>
          </w:divsChild>
        </w:div>
        <w:div w:id="1634363362">
          <w:marLeft w:val="0"/>
          <w:marRight w:val="0"/>
          <w:marTop w:val="0"/>
          <w:marBottom w:val="0"/>
          <w:divBdr>
            <w:top w:val="none" w:sz="0" w:space="0" w:color="auto"/>
            <w:left w:val="none" w:sz="0" w:space="0" w:color="auto"/>
            <w:bottom w:val="none" w:sz="0" w:space="0" w:color="auto"/>
            <w:right w:val="none" w:sz="0" w:space="0" w:color="auto"/>
          </w:divBdr>
          <w:divsChild>
            <w:div w:id="1362441672">
              <w:marLeft w:val="0"/>
              <w:marRight w:val="0"/>
              <w:marTop w:val="0"/>
              <w:marBottom w:val="0"/>
              <w:divBdr>
                <w:top w:val="none" w:sz="0" w:space="0" w:color="auto"/>
                <w:left w:val="none" w:sz="0" w:space="0" w:color="auto"/>
                <w:bottom w:val="none" w:sz="0" w:space="0" w:color="auto"/>
                <w:right w:val="none" w:sz="0" w:space="0" w:color="auto"/>
              </w:divBdr>
            </w:div>
          </w:divsChild>
        </w:div>
        <w:div w:id="1329286156">
          <w:marLeft w:val="0"/>
          <w:marRight w:val="0"/>
          <w:marTop w:val="0"/>
          <w:marBottom w:val="0"/>
          <w:divBdr>
            <w:top w:val="none" w:sz="0" w:space="0" w:color="auto"/>
            <w:left w:val="none" w:sz="0" w:space="0" w:color="auto"/>
            <w:bottom w:val="none" w:sz="0" w:space="0" w:color="auto"/>
            <w:right w:val="none" w:sz="0" w:space="0" w:color="auto"/>
          </w:divBdr>
          <w:divsChild>
            <w:div w:id="2025090613">
              <w:marLeft w:val="0"/>
              <w:marRight w:val="0"/>
              <w:marTop w:val="0"/>
              <w:marBottom w:val="0"/>
              <w:divBdr>
                <w:top w:val="none" w:sz="0" w:space="0" w:color="auto"/>
                <w:left w:val="none" w:sz="0" w:space="0" w:color="auto"/>
                <w:bottom w:val="none" w:sz="0" w:space="0" w:color="auto"/>
                <w:right w:val="none" w:sz="0" w:space="0" w:color="auto"/>
              </w:divBdr>
            </w:div>
            <w:div w:id="403987691">
              <w:marLeft w:val="0"/>
              <w:marRight w:val="0"/>
              <w:marTop w:val="0"/>
              <w:marBottom w:val="0"/>
              <w:divBdr>
                <w:top w:val="none" w:sz="0" w:space="0" w:color="auto"/>
                <w:left w:val="none" w:sz="0" w:space="0" w:color="auto"/>
                <w:bottom w:val="none" w:sz="0" w:space="0" w:color="auto"/>
                <w:right w:val="none" w:sz="0" w:space="0" w:color="auto"/>
              </w:divBdr>
            </w:div>
          </w:divsChild>
        </w:div>
        <w:div w:id="1111708657">
          <w:marLeft w:val="0"/>
          <w:marRight w:val="0"/>
          <w:marTop w:val="0"/>
          <w:marBottom w:val="0"/>
          <w:divBdr>
            <w:top w:val="none" w:sz="0" w:space="0" w:color="auto"/>
            <w:left w:val="none" w:sz="0" w:space="0" w:color="auto"/>
            <w:bottom w:val="none" w:sz="0" w:space="0" w:color="auto"/>
            <w:right w:val="none" w:sz="0" w:space="0" w:color="auto"/>
          </w:divBdr>
          <w:divsChild>
            <w:div w:id="86198245">
              <w:marLeft w:val="0"/>
              <w:marRight w:val="0"/>
              <w:marTop w:val="0"/>
              <w:marBottom w:val="0"/>
              <w:divBdr>
                <w:top w:val="none" w:sz="0" w:space="0" w:color="auto"/>
                <w:left w:val="none" w:sz="0" w:space="0" w:color="auto"/>
                <w:bottom w:val="none" w:sz="0" w:space="0" w:color="auto"/>
                <w:right w:val="none" w:sz="0" w:space="0" w:color="auto"/>
              </w:divBdr>
            </w:div>
          </w:divsChild>
        </w:div>
        <w:div w:id="1486429584">
          <w:marLeft w:val="0"/>
          <w:marRight w:val="0"/>
          <w:marTop w:val="0"/>
          <w:marBottom w:val="0"/>
          <w:divBdr>
            <w:top w:val="none" w:sz="0" w:space="0" w:color="auto"/>
            <w:left w:val="none" w:sz="0" w:space="0" w:color="auto"/>
            <w:bottom w:val="none" w:sz="0" w:space="0" w:color="auto"/>
            <w:right w:val="none" w:sz="0" w:space="0" w:color="auto"/>
          </w:divBdr>
          <w:divsChild>
            <w:div w:id="1501458786">
              <w:marLeft w:val="0"/>
              <w:marRight w:val="0"/>
              <w:marTop w:val="0"/>
              <w:marBottom w:val="0"/>
              <w:divBdr>
                <w:top w:val="none" w:sz="0" w:space="0" w:color="auto"/>
                <w:left w:val="none" w:sz="0" w:space="0" w:color="auto"/>
                <w:bottom w:val="none" w:sz="0" w:space="0" w:color="auto"/>
                <w:right w:val="none" w:sz="0" w:space="0" w:color="auto"/>
              </w:divBdr>
            </w:div>
          </w:divsChild>
        </w:div>
        <w:div w:id="1221750509">
          <w:marLeft w:val="0"/>
          <w:marRight w:val="0"/>
          <w:marTop w:val="0"/>
          <w:marBottom w:val="0"/>
          <w:divBdr>
            <w:top w:val="none" w:sz="0" w:space="0" w:color="auto"/>
            <w:left w:val="none" w:sz="0" w:space="0" w:color="auto"/>
            <w:bottom w:val="none" w:sz="0" w:space="0" w:color="auto"/>
            <w:right w:val="none" w:sz="0" w:space="0" w:color="auto"/>
          </w:divBdr>
          <w:divsChild>
            <w:div w:id="782119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607324">
      <w:bodyDiv w:val="1"/>
      <w:marLeft w:val="0"/>
      <w:marRight w:val="0"/>
      <w:marTop w:val="0"/>
      <w:marBottom w:val="0"/>
      <w:divBdr>
        <w:top w:val="none" w:sz="0" w:space="0" w:color="auto"/>
        <w:left w:val="none" w:sz="0" w:space="0" w:color="auto"/>
        <w:bottom w:val="none" w:sz="0" w:space="0" w:color="auto"/>
        <w:right w:val="none" w:sz="0" w:space="0" w:color="auto"/>
      </w:divBdr>
      <w:divsChild>
        <w:div w:id="1553689457">
          <w:marLeft w:val="0"/>
          <w:marRight w:val="0"/>
          <w:marTop w:val="0"/>
          <w:marBottom w:val="0"/>
          <w:divBdr>
            <w:top w:val="none" w:sz="0" w:space="0" w:color="auto"/>
            <w:left w:val="none" w:sz="0" w:space="0" w:color="auto"/>
            <w:bottom w:val="none" w:sz="0" w:space="0" w:color="auto"/>
            <w:right w:val="none" w:sz="0" w:space="0" w:color="auto"/>
          </w:divBdr>
        </w:div>
        <w:div w:id="1737436894">
          <w:marLeft w:val="0"/>
          <w:marRight w:val="0"/>
          <w:marTop w:val="0"/>
          <w:marBottom w:val="0"/>
          <w:divBdr>
            <w:top w:val="none" w:sz="0" w:space="0" w:color="auto"/>
            <w:left w:val="none" w:sz="0" w:space="0" w:color="auto"/>
            <w:bottom w:val="none" w:sz="0" w:space="0" w:color="auto"/>
            <w:right w:val="none" w:sz="0" w:space="0" w:color="auto"/>
          </w:divBdr>
        </w:div>
        <w:div w:id="594481401">
          <w:marLeft w:val="0"/>
          <w:marRight w:val="0"/>
          <w:marTop w:val="0"/>
          <w:marBottom w:val="0"/>
          <w:divBdr>
            <w:top w:val="none" w:sz="0" w:space="0" w:color="auto"/>
            <w:left w:val="none" w:sz="0" w:space="0" w:color="auto"/>
            <w:bottom w:val="none" w:sz="0" w:space="0" w:color="auto"/>
            <w:right w:val="none" w:sz="0" w:space="0" w:color="auto"/>
          </w:divBdr>
        </w:div>
        <w:div w:id="902912114">
          <w:marLeft w:val="0"/>
          <w:marRight w:val="0"/>
          <w:marTop w:val="0"/>
          <w:marBottom w:val="0"/>
          <w:divBdr>
            <w:top w:val="none" w:sz="0" w:space="0" w:color="auto"/>
            <w:left w:val="none" w:sz="0" w:space="0" w:color="auto"/>
            <w:bottom w:val="none" w:sz="0" w:space="0" w:color="auto"/>
            <w:right w:val="none" w:sz="0" w:space="0" w:color="auto"/>
          </w:divBdr>
        </w:div>
      </w:divsChild>
    </w:div>
    <w:div w:id="943607513">
      <w:bodyDiv w:val="1"/>
      <w:marLeft w:val="0"/>
      <w:marRight w:val="0"/>
      <w:marTop w:val="0"/>
      <w:marBottom w:val="0"/>
      <w:divBdr>
        <w:top w:val="none" w:sz="0" w:space="0" w:color="auto"/>
        <w:left w:val="none" w:sz="0" w:space="0" w:color="auto"/>
        <w:bottom w:val="none" w:sz="0" w:space="0" w:color="auto"/>
        <w:right w:val="none" w:sz="0" w:space="0" w:color="auto"/>
      </w:divBdr>
      <w:divsChild>
        <w:div w:id="42604183">
          <w:marLeft w:val="0"/>
          <w:marRight w:val="0"/>
          <w:marTop w:val="0"/>
          <w:marBottom w:val="0"/>
          <w:divBdr>
            <w:top w:val="none" w:sz="0" w:space="0" w:color="auto"/>
            <w:left w:val="none" w:sz="0" w:space="0" w:color="auto"/>
            <w:bottom w:val="none" w:sz="0" w:space="0" w:color="auto"/>
            <w:right w:val="none" w:sz="0" w:space="0" w:color="auto"/>
          </w:divBdr>
          <w:divsChild>
            <w:div w:id="814372383">
              <w:marLeft w:val="0"/>
              <w:marRight w:val="0"/>
              <w:marTop w:val="0"/>
              <w:marBottom w:val="0"/>
              <w:divBdr>
                <w:top w:val="none" w:sz="0" w:space="0" w:color="auto"/>
                <w:left w:val="none" w:sz="0" w:space="0" w:color="auto"/>
                <w:bottom w:val="none" w:sz="0" w:space="0" w:color="auto"/>
                <w:right w:val="none" w:sz="0" w:space="0" w:color="auto"/>
              </w:divBdr>
            </w:div>
            <w:div w:id="1910772007">
              <w:marLeft w:val="0"/>
              <w:marRight w:val="0"/>
              <w:marTop w:val="0"/>
              <w:marBottom w:val="0"/>
              <w:divBdr>
                <w:top w:val="none" w:sz="0" w:space="0" w:color="auto"/>
                <w:left w:val="none" w:sz="0" w:space="0" w:color="auto"/>
                <w:bottom w:val="none" w:sz="0" w:space="0" w:color="auto"/>
                <w:right w:val="none" w:sz="0" w:space="0" w:color="auto"/>
              </w:divBdr>
            </w:div>
          </w:divsChild>
        </w:div>
        <w:div w:id="897783989">
          <w:marLeft w:val="0"/>
          <w:marRight w:val="0"/>
          <w:marTop w:val="0"/>
          <w:marBottom w:val="0"/>
          <w:divBdr>
            <w:top w:val="none" w:sz="0" w:space="0" w:color="auto"/>
            <w:left w:val="none" w:sz="0" w:space="0" w:color="auto"/>
            <w:bottom w:val="none" w:sz="0" w:space="0" w:color="auto"/>
            <w:right w:val="none" w:sz="0" w:space="0" w:color="auto"/>
          </w:divBdr>
          <w:divsChild>
            <w:div w:id="554589123">
              <w:marLeft w:val="0"/>
              <w:marRight w:val="0"/>
              <w:marTop w:val="0"/>
              <w:marBottom w:val="0"/>
              <w:divBdr>
                <w:top w:val="none" w:sz="0" w:space="0" w:color="auto"/>
                <w:left w:val="none" w:sz="0" w:space="0" w:color="auto"/>
                <w:bottom w:val="none" w:sz="0" w:space="0" w:color="auto"/>
                <w:right w:val="none" w:sz="0" w:space="0" w:color="auto"/>
              </w:divBdr>
            </w:div>
            <w:div w:id="1541435362">
              <w:marLeft w:val="0"/>
              <w:marRight w:val="0"/>
              <w:marTop w:val="0"/>
              <w:marBottom w:val="0"/>
              <w:divBdr>
                <w:top w:val="none" w:sz="0" w:space="0" w:color="auto"/>
                <w:left w:val="none" w:sz="0" w:space="0" w:color="auto"/>
                <w:bottom w:val="none" w:sz="0" w:space="0" w:color="auto"/>
                <w:right w:val="none" w:sz="0" w:space="0" w:color="auto"/>
              </w:divBdr>
            </w:div>
            <w:div w:id="1448351350">
              <w:marLeft w:val="0"/>
              <w:marRight w:val="0"/>
              <w:marTop w:val="0"/>
              <w:marBottom w:val="0"/>
              <w:divBdr>
                <w:top w:val="none" w:sz="0" w:space="0" w:color="auto"/>
                <w:left w:val="none" w:sz="0" w:space="0" w:color="auto"/>
                <w:bottom w:val="none" w:sz="0" w:space="0" w:color="auto"/>
                <w:right w:val="none" w:sz="0" w:space="0" w:color="auto"/>
              </w:divBdr>
            </w:div>
          </w:divsChild>
        </w:div>
        <w:div w:id="97717752">
          <w:marLeft w:val="0"/>
          <w:marRight w:val="0"/>
          <w:marTop w:val="0"/>
          <w:marBottom w:val="0"/>
          <w:divBdr>
            <w:top w:val="none" w:sz="0" w:space="0" w:color="auto"/>
            <w:left w:val="none" w:sz="0" w:space="0" w:color="auto"/>
            <w:bottom w:val="none" w:sz="0" w:space="0" w:color="auto"/>
            <w:right w:val="none" w:sz="0" w:space="0" w:color="auto"/>
          </w:divBdr>
          <w:divsChild>
            <w:div w:id="1868174544">
              <w:marLeft w:val="0"/>
              <w:marRight w:val="0"/>
              <w:marTop w:val="0"/>
              <w:marBottom w:val="0"/>
              <w:divBdr>
                <w:top w:val="none" w:sz="0" w:space="0" w:color="auto"/>
                <w:left w:val="none" w:sz="0" w:space="0" w:color="auto"/>
                <w:bottom w:val="none" w:sz="0" w:space="0" w:color="auto"/>
                <w:right w:val="none" w:sz="0" w:space="0" w:color="auto"/>
              </w:divBdr>
            </w:div>
          </w:divsChild>
        </w:div>
        <w:div w:id="1403598599">
          <w:marLeft w:val="0"/>
          <w:marRight w:val="0"/>
          <w:marTop w:val="0"/>
          <w:marBottom w:val="0"/>
          <w:divBdr>
            <w:top w:val="none" w:sz="0" w:space="0" w:color="auto"/>
            <w:left w:val="none" w:sz="0" w:space="0" w:color="auto"/>
            <w:bottom w:val="none" w:sz="0" w:space="0" w:color="auto"/>
            <w:right w:val="none" w:sz="0" w:space="0" w:color="auto"/>
          </w:divBdr>
          <w:divsChild>
            <w:div w:id="1817869870">
              <w:marLeft w:val="0"/>
              <w:marRight w:val="0"/>
              <w:marTop w:val="0"/>
              <w:marBottom w:val="0"/>
              <w:divBdr>
                <w:top w:val="none" w:sz="0" w:space="0" w:color="auto"/>
                <w:left w:val="none" w:sz="0" w:space="0" w:color="auto"/>
                <w:bottom w:val="none" w:sz="0" w:space="0" w:color="auto"/>
                <w:right w:val="none" w:sz="0" w:space="0" w:color="auto"/>
              </w:divBdr>
            </w:div>
          </w:divsChild>
        </w:div>
        <w:div w:id="1216233599">
          <w:marLeft w:val="0"/>
          <w:marRight w:val="0"/>
          <w:marTop w:val="0"/>
          <w:marBottom w:val="0"/>
          <w:divBdr>
            <w:top w:val="none" w:sz="0" w:space="0" w:color="auto"/>
            <w:left w:val="none" w:sz="0" w:space="0" w:color="auto"/>
            <w:bottom w:val="none" w:sz="0" w:space="0" w:color="auto"/>
            <w:right w:val="none" w:sz="0" w:space="0" w:color="auto"/>
          </w:divBdr>
          <w:divsChild>
            <w:div w:id="265626285">
              <w:marLeft w:val="0"/>
              <w:marRight w:val="0"/>
              <w:marTop w:val="0"/>
              <w:marBottom w:val="0"/>
              <w:divBdr>
                <w:top w:val="none" w:sz="0" w:space="0" w:color="auto"/>
                <w:left w:val="none" w:sz="0" w:space="0" w:color="auto"/>
                <w:bottom w:val="none" w:sz="0" w:space="0" w:color="auto"/>
                <w:right w:val="none" w:sz="0" w:space="0" w:color="auto"/>
              </w:divBdr>
            </w:div>
          </w:divsChild>
        </w:div>
        <w:div w:id="768740762">
          <w:marLeft w:val="0"/>
          <w:marRight w:val="0"/>
          <w:marTop w:val="0"/>
          <w:marBottom w:val="0"/>
          <w:divBdr>
            <w:top w:val="none" w:sz="0" w:space="0" w:color="auto"/>
            <w:left w:val="none" w:sz="0" w:space="0" w:color="auto"/>
            <w:bottom w:val="none" w:sz="0" w:space="0" w:color="auto"/>
            <w:right w:val="none" w:sz="0" w:space="0" w:color="auto"/>
          </w:divBdr>
          <w:divsChild>
            <w:div w:id="1417240734">
              <w:marLeft w:val="0"/>
              <w:marRight w:val="0"/>
              <w:marTop w:val="0"/>
              <w:marBottom w:val="0"/>
              <w:divBdr>
                <w:top w:val="none" w:sz="0" w:space="0" w:color="auto"/>
                <w:left w:val="none" w:sz="0" w:space="0" w:color="auto"/>
                <w:bottom w:val="none" w:sz="0" w:space="0" w:color="auto"/>
                <w:right w:val="none" w:sz="0" w:space="0" w:color="auto"/>
              </w:divBdr>
            </w:div>
          </w:divsChild>
        </w:div>
        <w:div w:id="1886940013">
          <w:marLeft w:val="0"/>
          <w:marRight w:val="0"/>
          <w:marTop w:val="0"/>
          <w:marBottom w:val="0"/>
          <w:divBdr>
            <w:top w:val="none" w:sz="0" w:space="0" w:color="auto"/>
            <w:left w:val="none" w:sz="0" w:space="0" w:color="auto"/>
            <w:bottom w:val="none" w:sz="0" w:space="0" w:color="auto"/>
            <w:right w:val="none" w:sz="0" w:space="0" w:color="auto"/>
          </w:divBdr>
          <w:divsChild>
            <w:div w:id="1582446796">
              <w:marLeft w:val="0"/>
              <w:marRight w:val="0"/>
              <w:marTop w:val="0"/>
              <w:marBottom w:val="0"/>
              <w:divBdr>
                <w:top w:val="none" w:sz="0" w:space="0" w:color="auto"/>
                <w:left w:val="none" w:sz="0" w:space="0" w:color="auto"/>
                <w:bottom w:val="none" w:sz="0" w:space="0" w:color="auto"/>
                <w:right w:val="none" w:sz="0" w:space="0" w:color="auto"/>
              </w:divBdr>
            </w:div>
          </w:divsChild>
        </w:div>
        <w:div w:id="780345738">
          <w:marLeft w:val="0"/>
          <w:marRight w:val="0"/>
          <w:marTop w:val="0"/>
          <w:marBottom w:val="0"/>
          <w:divBdr>
            <w:top w:val="none" w:sz="0" w:space="0" w:color="auto"/>
            <w:left w:val="none" w:sz="0" w:space="0" w:color="auto"/>
            <w:bottom w:val="none" w:sz="0" w:space="0" w:color="auto"/>
            <w:right w:val="none" w:sz="0" w:space="0" w:color="auto"/>
          </w:divBdr>
          <w:divsChild>
            <w:div w:id="1291325836">
              <w:marLeft w:val="0"/>
              <w:marRight w:val="0"/>
              <w:marTop w:val="0"/>
              <w:marBottom w:val="0"/>
              <w:divBdr>
                <w:top w:val="none" w:sz="0" w:space="0" w:color="auto"/>
                <w:left w:val="none" w:sz="0" w:space="0" w:color="auto"/>
                <w:bottom w:val="none" w:sz="0" w:space="0" w:color="auto"/>
                <w:right w:val="none" w:sz="0" w:space="0" w:color="auto"/>
              </w:divBdr>
            </w:div>
          </w:divsChild>
        </w:div>
        <w:div w:id="1598515673">
          <w:marLeft w:val="0"/>
          <w:marRight w:val="0"/>
          <w:marTop w:val="0"/>
          <w:marBottom w:val="0"/>
          <w:divBdr>
            <w:top w:val="none" w:sz="0" w:space="0" w:color="auto"/>
            <w:left w:val="none" w:sz="0" w:space="0" w:color="auto"/>
            <w:bottom w:val="none" w:sz="0" w:space="0" w:color="auto"/>
            <w:right w:val="none" w:sz="0" w:space="0" w:color="auto"/>
          </w:divBdr>
          <w:divsChild>
            <w:div w:id="1032921907">
              <w:marLeft w:val="0"/>
              <w:marRight w:val="0"/>
              <w:marTop w:val="0"/>
              <w:marBottom w:val="0"/>
              <w:divBdr>
                <w:top w:val="none" w:sz="0" w:space="0" w:color="auto"/>
                <w:left w:val="none" w:sz="0" w:space="0" w:color="auto"/>
                <w:bottom w:val="none" w:sz="0" w:space="0" w:color="auto"/>
                <w:right w:val="none" w:sz="0" w:space="0" w:color="auto"/>
              </w:divBdr>
            </w:div>
          </w:divsChild>
        </w:div>
        <w:div w:id="1661888289">
          <w:marLeft w:val="0"/>
          <w:marRight w:val="0"/>
          <w:marTop w:val="0"/>
          <w:marBottom w:val="0"/>
          <w:divBdr>
            <w:top w:val="none" w:sz="0" w:space="0" w:color="auto"/>
            <w:left w:val="none" w:sz="0" w:space="0" w:color="auto"/>
            <w:bottom w:val="none" w:sz="0" w:space="0" w:color="auto"/>
            <w:right w:val="none" w:sz="0" w:space="0" w:color="auto"/>
          </w:divBdr>
          <w:divsChild>
            <w:div w:id="1155687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143985">
      <w:bodyDiv w:val="1"/>
      <w:marLeft w:val="0"/>
      <w:marRight w:val="0"/>
      <w:marTop w:val="0"/>
      <w:marBottom w:val="0"/>
      <w:divBdr>
        <w:top w:val="none" w:sz="0" w:space="0" w:color="auto"/>
        <w:left w:val="none" w:sz="0" w:space="0" w:color="auto"/>
        <w:bottom w:val="none" w:sz="0" w:space="0" w:color="auto"/>
        <w:right w:val="none" w:sz="0" w:space="0" w:color="auto"/>
      </w:divBdr>
    </w:div>
    <w:div w:id="1008754351">
      <w:bodyDiv w:val="1"/>
      <w:marLeft w:val="0"/>
      <w:marRight w:val="0"/>
      <w:marTop w:val="0"/>
      <w:marBottom w:val="0"/>
      <w:divBdr>
        <w:top w:val="none" w:sz="0" w:space="0" w:color="auto"/>
        <w:left w:val="none" w:sz="0" w:space="0" w:color="auto"/>
        <w:bottom w:val="none" w:sz="0" w:space="0" w:color="auto"/>
        <w:right w:val="none" w:sz="0" w:space="0" w:color="auto"/>
      </w:divBdr>
      <w:divsChild>
        <w:div w:id="96144667">
          <w:marLeft w:val="0"/>
          <w:marRight w:val="0"/>
          <w:marTop w:val="0"/>
          <w:marBottom w:val="0"/>
          <w:divBdr>
            <w:top w:val="none" w:sz="0" w:space="0" w:color="auto"/>
            <w:left w:val="none" w:sz="0" w:space="0" w:color="auto"/>
            <w:bottom w:val="none" w:sz="0" w:space="0" w:color="auto"/>
            <w:right w:val="none" w:sz="0" w:space="0" w:color="auto"/>
          </w:divBdr>
        </w:div>
        <w:div w:id="1606575742">
          <w:marLeft w:val="0"/>
          <w:marRight w:val="0"/>
          <w:marTop w:val="0"/>
          <w:marBottom w:val="0"/>
          <w:divBdr>
            <w:top w:val="none" w:sz="0" w:space="0" w:color="auto"/>
            <w:left w:val="none" w:sz="0" w:space="0" w:color="auto"/>
            <w:bottom w:val="none" w:sz="0" w:space="0" w:color="auto"/>
            <w:right w:val="none" w:sz="0" w:space="0" w:color="auto"/>
          </w:divBdr>
        </w:div>
        <w:div w:id="542450649">
          <w:marLeft w:val="0"/>
          <w:marRight w:val="0"/>
          <w:marTop w:val="0"/>
          <w:marBottom w:val="0"/>
          <w:divBdr>
            <w:top w:val="none" w:sz="0" w:space="0" w:color="auto"/>
            <w:left w:val="none" w:sz="0" w:space="0" w:color="auto"/>
            <w:bottom w:val="none" w:sz="0" w:space="0" w:color="auto"/>
            <w:right w:val="none" w:sz="0" w:space="0" w:color="auto"/>
          </w:divBdr>
        </w:div>
        <w:div w:id="1172374998">
          <w:marLeft w:val="0"/>
          <w:marRight w:val="0"/>
          <w:marTop w:val="0"/>
          <w:marBottom w:val="0"/>
          <w:divBdr>
            <w:top w:val="none" w:sz="0" w:space="0" w:color="auto"/>
            <w:left w:val="none" w:sz="0" w:space="0" w:color="auto"/>
            <w:bottom w:val="none" w:sz="0" w:space="0" w:color="auto"/>
            <w:right w:val="none" w:sz="0" w:space="0" w:color="auto"/>
          </w:divBdr>
        </w:div>
        <w:div w:id="1684822993">
          <w:marLeft w:val="0"/>
          <w:marRight w:val="0"/>
          <w:marTop w:val="0"/>
          <w:marBottom w:val="0"/>
          <w:divBdr>
            <w:top w:val="none" w:sz="0" w:space="0" w:color="auto"/>
            <w:left w:val="none" w:sz="0" w:space="0" w:color="auto"/>
            <w:bottom w:val="none" w:sz="0" w:space="0" w:color="auto"/>
            <w:right w:val="none" w:sz="0" w:space="0" w:color="auto"/>
          </w:divBdr>
        </w:div>
        <w:div w:id="2037535845">
          <w:marLeft w:val="0"/>
          <w:marRight w:val="0"/>
          <w:marTop w:val="0"/>
          <w:marBottom w:val="0"/>
          <w:divBdr>
            <w:top w:val="none" w:sz="0" w:space="0" w:color="auto"/>
            <w:left w:val="none" w:sz="0" w:space="0" w:color="auto"/>
            <w:bottom w:val="none" w:sz="0" w:space="0" w:color="auto"/>
            <w:right w:val="none" w:sz="0" w:space="0" w:color="auto"/>
          </w:divBdr>
        </w:div>
        <w:div w:id="1390224471">
          <w:marLeft w:val="0"/>
          <w:marRight w:val="0"/>
          <w:marTop w:val="0"/>
          <w:marBottom w:val="0"/>
          <w:divBdr>
            <w:top w:val="none" w:sz="0" w:space="0" w:color="auto"/>
            <w:left w:val="none" w:sz="0" w:space="0" w:color="auto"/>
            <w:bottom w:val="none" w:sz="0" w:space="0" w:color="auto"/>
            <w:right w:val="none" w:sz="0" w:space="0" w:color="auto"/>
          </w:divBdr>
        </w:div>
      </w:divsChild>
    </w:div>
    <w:div w:id="1029644955">
      <w:bodyDiv w:val="1"/>
      <w:marLeft w:val="0"/>
      <w:marRight w:val="0"/>
      <w:marTop w:val="0"/>
      <w:marBottom w:val="0"/>
      <w:divBdr>
        <w:top w:val="none" w:sz="0" w:space="0" w:color="auto"/>
        <w:left w:val="none" w:sz="0" w:space="0" w:color="auto"/>
        <w:bottom w:val="none" w:sz="0" w:space="0" w:color="auto"/>
        <w:right w:val="none" w:sz="0" w:space="0" w:color="auto"/>
      </w:divBdr>
      <w:divsChild>
        <w:div w:id="981076287">
          <w:marLeft w:val="0"/>
          <w:marRight w:val="0"/>
          <w:marTop w:val="0"/>
          <w:marBottom w:val="0"/>
          <w:divBdr>
            <w:top w:val="none" w:sz="0" w:space="0" w:color="auto"/>
            <w:left w:val="none" w:sz="0" w:space="0" w:color="auto"/>
            <w:bottom w:val="none" w:sz="0" w:space="0" w:color="auto"/>
            <w:right w:val="none" w:sz="0" w:space="0" w:color="auto"/>
          </w:divBdr>
          <w:divsChild>
            <w:div w:id="1805540389">
              <w:marLeft w:val="0"/>
              <w:marRight w:val="0"/>
              <w:marTop w:val="0"/>
              <w:marBottom w:val="0"/>
              <w:divBdr>
                <w:top w:val="none" w:sz="0" w:space="0" w:color="auto"/>
                <w:left w:val="none" w:sz="0" w:space="0" w:color="auto"/>
                <w:bottom w:val="none" w:sz="0" w:space="0" w:color="auto"/>
                <w:right w:val="none" w:sz="0" w:space="0" w:color="auto"/>
              </w:divBdr>
            </w:div>
            <w:div w:id="261227743">
              <w:marLeft w:val="0"/>
              <w:marRight w:val="0"/>
              <w:marTop w:val="0"/>
              <w:marBottom w:val="0"/>
              <w:divBdr>
                <w:top w:val="none" w:sz="0" w:space="0" w:color="auto"/>
                <w:left w:val="none" w:sz="0" w:space="0" w:color="auto"/>
                <w:bottom w:val="none" w:sz="0" w:space="0" w:color="auto"/>
                <w:right w:val="none" w:sz="0" w:space="0" w:color="auto"/>
              </w:divBdr>
            </w:div>
            <w:div w:id="1840196792">
              <w:marLeft w:val="0"/>
              <w:marRight w:val="0"/>
              <w:marTop w:val="0"/>
              <w:marBottom w:val="0"/>
              <w:divBdr>
                <w:top w:val="none" w:sz="0" w:space="0" w:color="auto"/>
                <w:left w:val="none" w:sz="0" w:space="0" w:color="auto"/>
                <w:bottom w:val="none" w:sz="0" w:space="0" w:color="auto"/>
                <w:right w:val="none" w:sz="0" w:space="0" w:color="auto"/>
              </w:divBdr>
            </w:div>
            <w:div w:id="1446777247">
              <w:marLeft w:val="0"/>
              <w:marRight w:val="0"/>
              <w:marTop w:val="0"/>
              <w:marBottom w:val="0"/>
              <w:divBdr>
                <w:top w:val="none" w:sz="0" w:space="0" w:color="auto"/>
                <w:left w:val="none" w:sz="0" w:space="0" w:color="auto"/>
                <w:bottom w:val="none" w:sz="0" w:space="0" w:color="auto"/>
                <w:right w:val="none" w:sz="0" w:space="0" w:color="auto"/>
              </w:divBdr>
            </w:div>
            <w:div w:id="461650754">
              <w:marLeft w:val="0"/>
              <w:marRight w:val="0"/>
              <w:marTop w:val="0"/>
              <w:marBottom w:val="0"/>
              <w:divBdr>
                <w:top w:val="none" w:sz="0" w:space="0" w:color="auto"/>
                <w:left w:val="none" w:sz="0" w:space="0" w:color="auto"/>
                <w:bottom w:val="none" w:sz="0" w:space="0" w:color="auto"/>
                <w:right w:val="none" w:sz="0" w:space="0" w:color="auto"/>
              </w:divBdr>
            </w:div>
            <w:div w:id="1161846513">
              <w:marLeft w:val="0"/>
              <w:marRight w:val="0"/>
              <w:marTop w:val="0"/>
              <w:marBottom w:val="0"/>
              <w:divBdr>
                <w:top w:val="none" w:sz="0" w:space="0" w:color="auto"/>
                <w:left w:val="none" w:sz="0" w:space="0" w:color="auto"/>
                <w:bottom w:val="none" w:sz="0" w:space="0" w:color="auto"/>
                <w:right w:val="none" w:sz="0" w:space="0" w:color="auto"/>
              </w:divBdr>
            </w:div>
            <w:div w:id="1481535146">
              <w:marLeft w:val="0"/>
              <w:marRight w:val="0"/>
              <w:marTop w:val="0"/>
              <w:marBottom w:val="0"/>
              <w:divBdr>
                <w:top w:val="none" w:sz="0" w:space="0" w:color="auto"/>
                <w:left w:val="none" w:sz="0" w:space="0" w:color="auto"/>
                <w:bottom w:val="none" w:sz="0" w:space="0" w:color="auto"/>
                <w:right w:val="none" w:sz="0" w:space="0" w:color="auto"/>
              </w:divBdr>
            </w:div>
            <w:div w:id="483933560">
              <w:marLeft w:val="0"/>
              <w:marRight w:val="0"/>
              <w:marTop w:val="0"/>
              <w:marBottom w:val="0"/>
              <w:divBdr>
                <w:top w:val="none" w:sz="0" w:space="0" w:color="auto"/>
                <w:left w:val="none" w:sz="0" w:space="0" w:color="auto"/>
                <w:bottom w:val="none" w:sz="0" w:space="0" w:color="auto"/>
                <w:right w:val="none" w:sz="0" w:space="0" w:color="auto"/>
              </w:divBdr>
            </w:div>
          </w:divsChild>
        </w:div>
        <w:div w:id="1091122766">
          <w:marLeft w:val="0"/>
          <w:marRight w:val="0"/>
          <w:marTop w:val="0"/>
          <w:marBottom w:val="0"/>
          <w:divBdr>
            <w:top w:val="none" w:sz="0" w:space="0" w:color="auto"/>
            <w:left w:val="none" w:sz="0" w:space="0" w:color="auto"/>
            <w:bottom w:val="none" w:sz="0" w:space="0" w:color="auto"/>
            <w:right w:val="none" w:sz="0" w:space="0" w:color="auto"/>
          </w:divBdr>
        </w:div>
        <w:div w:id="1511212472">
          <w:marLeft w:val="0"/>
          <w:marRight w:val="0"/>
          <w:marTop w:val="0"/>
          <w:marBottom w:val="0"/>
          <w:divBdr>
            <w:top w:val="none" w:sz="0" w:space="0" w:color="auto"/>
            <w:left w:val="none" w:sz="0" w:space="0" w:color="auto"/>
            <w:bottom w:val="none" w:sz="0" w:space="0" w:color="auto"/>
            <w:right w:val="none" w:sz="0" w:space="0" w:color="auto"/>
          </w:divBdr>
        </w:div>
      </w:divsChild>
    </w:div>
    <w:div w:id="1047871243">
      <w:bodyDiv w:val="1"/>
      <w:marLeft w:val="0"/>
      <w:marRight w:val="0"/>
      <w:marTop w:val="0"/>
      <w:marBottom w:val="0"/>
      <w:divBdr>
        <w:top w:val="none" w:sz="0" w:space="0" w:color="auto"/>
        <w:left w:val="none" w:sz="0" w:space="0" w:color="auto"/>
        <w:bottom w:val="none" w:sz="0" w:space="0" w:color="auto"/>
        <w:right w:val="none" w:sz="0" w:space="0" w:color="auto"/>
      </w:divBdr>
      <w:divsChild>
        <w:div w:id="502549022">
          <w:marLeft w:val="0"/>
          <w:marRight w:val="0"/>
          <w:marTop w:val="0"/>
          <w:marBottom w:val="0"/>
          <w:divBdr>
            <w:top w:val="none" w:sz="0" w:space="0" w:color="auto"/>
            <w:left w:val="none" w:sz="0" w:space="0" w:color="auto"/>
            <w:bottom w:val="none" w:sz="0" w:space="0" w:color="auto"/>
            <w:right w:val="none" w:sz="0" w:space="0" w:color="auto"/>
          </w:divBdr>
        </w:div>
        <w:div w:id="1936209822">
          <w:marLeft w:val="0"/>
          <w:marRight w:val="0"/>
          <w:marTop w:val="0"/>
          <w:marBottom w:val="0"/>
          <w:divBdr>
            <w:top w:val="none" w:sz="0" w:space="0" w:color="auto"/>
            <w:left w:val="none" w:sz="0" w:space="0" w:color="auto"/>
            <w:bottom w:val="none" w:sz="0" w:space="0" w:color="auto"/>
            <w:right w:val="none" w:sz="0" w:space="0" w:color="auto"/>
          </w:divBdr>
        </w:div>
      </w:divsChild>
    </w:div>
    <w:div w:id="1050037534">
      <w:bodyDiv w:val="1"/>
      <w:marLeft w:val="0"/>
      <w:marRight w:val="0"/>
      <w:marTop w:val="0"/>
      <w:marBottom w:val="0"/>
      <w:divBdr>
        <w:top w:val="none" w:sz="0" w:space="0" w:color="auto"/>
        <w:left w:val="none" w:sz="0" w:space="0" w:color="auto"/>
        <w:bottom w:val="none" w:sz="0" w:space="0" w:color="auto"/>
        <w:right w:val="none" w:sz="0" w:space="0" w:color="auto"/>
      </w:divBdr>
      <w:divsChild>
        <w:div w:id="241959265">
          <w:marLeft w:val="0"/>
          <w:marRight w:val="0"/>
          <w:marTop w:val="0"/>
          <w:marBottom w:val="0"/>
          <w:divBdr>
            <w:top w:val="none" w:sz="0" w:space="0" w:color="auto"/>
            <w:left w:val="none" w:sz="0" w:space="0" w:color="auto"/>
            <w:bottom w:val="none" w:sz="0" w:space="0" w:color="auto"/>
            <w:right w:val="none" w:sz="0" w:space="0" w:color="auto"/>
          </w:divBdr>
        </w:div>
        <w:div w:id="2048947261">
          <w:marLeft w:val="0"/>
          <w:marRight w:val="0"/>
          <w:marTop w:val="0"/>
          <w:marBottom w:val="0"/>
          <w:divBdr>
            <w:top w:val="none" w:sz="0" w:space="0" w:color="auto"/>
            <w:left w:val="none" w:sz="0" w:space="0" w:color="auto"/>
            <w:bottom w:val="none" w:sz="0" w:space="0" w:color="auto"/>
            <w:right w:val="none" w:sz="0" w:space="0" w:color="auto"/>
          </w:divBdr>
        </w:div>
        <w:div w:id="1846895724">
          <w:marLeft w:val="0"/>
          <w:marRight w:val="0"/>
          <w:marTop w:val="0"/>
          <w:marBottom w:val="0"/>
          <w:divBdr>
            <w:top w:val="none" w:sz="0" w:space="0" w:color="auto"/>
            <w:left w:val="none" w:sz="0" w:space="0" w:color="auto"/>
            <w:bottom w:val="none" w:sz="0" w:space="0" w:color="auto"/>
            <w:right w:val="none" w:sz="0" w:space="0" w:color="auto"/>
          </w:divBdr>
        </w:div>
        <w:div w:id="739838311">
          <w:marLeft w:val="0"/>
          <w:marRight w:val="0"/>
          <w:marTop w:val="0"/>
          <w:marBottom w:val="0"/>
          <w:divBdr>
            <w:top w:val="none" w:sz="0" w:space="0" w:color="auto"/>
            <w:left w:val="none" w:sz="0" w:space="0" w:color="auto"/>
            <w:bottom w:val="none" w:sz="0" w:space="0" w:color="auto"/>
            <w:right w:val="none" w:sz="0" w:space="0" w:color="auto"/>
          </w:divBdr>
        </w:div>
        <w:div w:id="970787821">
          <w:marLeft w:val="0"/>
          <w:marRight w:val="0"/>
          <w:marTop w:val="0"/>
          <w:marBottom w:val="0"/>
          <w:divBdr>
            <w:top w:val="none" w:sz="0" w:space="0" w:color="auto"/>
            <w:left w:val="none" w:sz="0" w:space="0" w:color="auto"/>
            <w:bottom w:val="none" w:sz="0" w:space="0" w:color="auto"/>
            <w:right w:val="none" w:sz="0" w:space="0" w:color="auto"/>
          </w:divBdr>
        </w:div>
        <w:div w:id="352457159">
          <w:marLeft w:val="0"/>
          <w:marRight w:val="0"/>
          <w:marTop w:val="0"/>
          <w:marBottom w:val="0"/>
          <w:divBdr>
            <w:top w:val="none" w:sz="0" w:space="0" w:color="auto"/>
            <w:left w:val="none" w:sz="0" w:space="0" w:color="auto"/>
            <w:bottom w:val="none" w:sz="0" w:space="0" w:color="auto"/>
            <w:right w:val="none" w:sz="0" w:space="0" w:color="auto"/>
          </w:divBdr>
        </w:div>
        <w:div w:id="304895601">
          <w:marLeft w:val="0"/>
          <w:marRight w:val="0"/>
          <w:marTop w:val="0"/>
          <w:marBottom w:val="0"/>
          <w:divBdr>
            <w:top w:val="none" w:sz="0" w:space="0" w:color="auto"/>
            <w:left w:val="none" w:sz="0" w:space="0" w:color="auto"/>
            <w:bottom w:val="none" w:sz="0" w:space="0" w:color="auto"/>
            <w:right w:val="none" w:sz="0" w:space="0" w:color="auto"/>
          </w:divBdr>
        </w:div>
      </w:divsChild>
    </w:div>
    <w:div w:id="1154100038">
      <w:bodyDiv w:val="1"/>
      <w:marLeft w:val="0"/>
      <w:marRight w:val="0"/>
      <w:marTop w:val="0"/>
      <w:marBottom w:val="0"/>
      <w:divBdr>
        <w:top w:val="none" w:sz="0" w:space="0" w:color="auto"/>
        <w:left w:val="none" w:sz="0" w:space="0" w:color="auto"/>
        <w:bottom w:val="none" w:sz="0" w:space="0" w:color="auto"/>
        <w:right w:val="none" w:sz="0" w:space="0" w:color="auto"/>
      </w:divBdr>
      <w:divsChild>
        <w:div w:id="1195658466">
          <w:marLeft w:val="0"/>
          <w:marRight w:val="0"/>
          <w:marTop w:val="0"/>
          <w:marBottom w:val="0"/>
          <w:divBdr>
            <w:top w:val="none" w:sz="0" w:space="0" w:color="auto"/>
            <w:left w:val="none" w:sz="0" w:space="0" w:color="auto"/>
            <w:bottom w:val="none" w:sz="0" w:space="0" w:color="auto"/>
            <w:right w:val="none" w:sz="0" w:space="0" w:color="auto"/>
          </w:divBdr>
          <w:divsChild>
            <w:div w:id="390233327">
              <w:marLeft w:val="0"/>
              <w:marRight w:val="0"/>
              <w:marTop w:val="0"/>
              <w:marBottom w:val="0"/>
              <w:divBdr>
                <w:top w:val="none" w:sz="0" w:space="0" w:color="auto"/>
                <w:left w:val="none" w:sz="0" w:space="0" w:color="auto"/>
                <w:bottom w:val="none" w:sz="0" w:space="0" w:color="auto"/>
                <w:right w:val="none" w:sz="0" w:space="0" w:color="auto"/>
              </w:divBdr>
            </w:div>
            <w:div w:id="2021814289">
              <w:marLeft w:val="0"/>
              <w:marRight w:val="0"/>
              <w:marTop w:val="0"/>
              <w:marBottom w:val="0"/>
              <w:divBdr>
                <w:top w:val="none" w:sz="0" w:space="0" w:color="auto"/>
                <w:left w:val="none" w:sz="0" w:space="0" w:color="auto"/>
                <w:bottom w:val="none" w:sz="0" w:space="0" w:color="auto"/>
                <w:right w:val="none" w:sz="0" w:space="0" w:color="auto"/>
              </w:divBdr>
            </w:div>
            <w:div w:id="1973051706">
              <w:marLeft w:val="0"/>
              <w:marRight w:val="0"/>
              <w:marTop w:val="0"/>
              <w:marBottom w:val="0"/>
              <w:divBdr>
                <w:top w:val="none" w:sz="0" w:space="0" w:color="auto"/>
                <w:left w:val="none" w:sz="0" w:space="0" w:color="auto"/>
                <w:bottom w:val="none" w:sz="0" w:space="0" w:color="auto"/>
                <w:right w:val="none" w:sz="0" w:space="0" w:color="auto"/>
              </w:divBdr>
            </w:div>
            <w:div w:id="637801931">
              <w:marLeft w:val="0"/>
              <w:marRight w:val="0"/>
              <w:marTop w:val="0"/>
              <w:marBottom w:val="0"/>
              <w:divBdr>
                <w:top w:val="none" w:sz="0" w:space="0" w:color="auto"/>
                <w:left w:val="none" w:sz="0" w:space="0" w:color="auto"/>
                <w:bottom w:val="none" w:sz="0" w:space="0" w:color="auto"/>
                <w:right w:val="none" w:sz="0" w:space="0" w:color="auto"/>
              </w:divBdr>
            </w:div>
            <w:div w:id="1339697063">
              <w:marLeft w:val="0"/>
              <w:marRight w:val="0"/>
              <w:marTop w:val="0"/>
              <w:marBottom w:val="0"/>
              <w:divBdr>
                <w:top w:val="none" w:sz="0" w:space="0" w:color="auto"/>
                <w:left w:val="none" w:sz="0" w:space="0" w:color="auto"/>
                <w:bottom w:val="none" w:sz="0" w:space="0" w:color="auto"/>
                <w:right w:val="none" w:sz="0" w:space="0" w:color="auto"/>
              </w:divBdr>
            </w:div>
            <w:div w:id="915088518">
              <w:marLeft w:val="0"/>
              <w:marRight w:val="0"/>
              <w:marTop w:val="0"/>
              <w:marBottom w:val="0"/>
              <w:divBdr>
                <w:top w:val="none" w:sz="0" w:space="0" w:color="auto"/>
                <w:left w:val="none" w:sz="0" w:space="0" w:color="auto"/>
                <w:bottom w:val="none" w:sz="0" w:space="0" w:color="auto"/>
                <w:right w:val="none" w:sz="0" w:space="0" w:color="auto"/>
              </w:divBdr>
            </w:div>
            <w:div w:id="783377901">
              <w:marLeft w:val="0"/>
              <w:marRight w:val="0"/>
              <w:marTop w:val="0"/>
              <w:marBottom w:val="0"/>
              <w:divBdr>
                <w:top w:val="none" w:sz="0" w:space="0" w:color="auto"/>
                <w:left w:val="none" w:sz="0" w:space="0" w:color="auto"/>
                <w:bottom w:val="none" w:sz="0" w:space="0" w:color="auto"/>
                <w:right w:val="none" w:sz="0" w:space="0" w:color="auto"/>
              </w:divBdr>
            </w:div>
            <w:div w:id="1613587138">
              <w:marLeft w:val="0"/>
              <w:marRight w:val="0"/>
              <w:marTop w:val="0"/>
              <w:marBottom w:val="0"/>
              <w:divBdr>
                <w:top w:val="none" w:sz="0" w:space="0" w:color="auto"/>
                <w:left w:val="none" w:sz="0" w:space="0" w:color="auto"/>
                <w:bottom w:val="none" w:sz="0" w:space="0" w:color="auto"/>
                <w:right w:val="none" w:sz="0" w:space="0" w:color="auto"/>
              </w:divBdr>
            </w:div>
          </w:divsChild>
        </w:div>
        <w:div w:id="721175214">
          <w:marLeft w:val="0"/>
          <w:marRight w:val="0"/>
          <w:marTop w:val="0"/>
          <w:marBottom w:val="0"/>
          <w:divBdr>
            <w:top w:val="none" w:sz="0" w:space="0" w:color="auto"/>
            <w:left w:val="none" w:sz="0" w:space="0" w:color="auto"/>
            <w:bottom w:val="none" w:sz="0" w:space="0" w:color="auto"/>
            <w:right w:val="none" w:sz="0" w:space="0" w:color="auto"/>
          </w:divBdr>
        </w:div>
        <w:div w:id="670135449">
          <w:marLeft w:val="0"/>
          <w:marRight w:val="0"/>
          <w:marTop w:val="0"/>
          <w:marBottom w:val="0"/>
          <w:divBdr>
            <w:top w:val="none" w:sz="0" w:space="0" w:color="auto"/>
            <w:left w:val="none" w:sz="0" w:space="0" w:color="auto"/>
            <w:bottom w:val="none" w:sz="0" w:space="0" w:color="auto"/>
            <w:right w:val="none" w:sz="0" w:space="0" w:color="auto"/>
          </w:divBdr>
        </w:div>
      </w:divsChild>
    </w:div>
    <w:div w:id="1161460240">
      <w:bodyDiv w:val="1"/>
      <w:marLeft w:val="0"/>
      <w:marRight w:val="0"/>
      <w:marTop w:val="0"/>
      <w:marBottom w:val="0"/>
      <w:divBdr>
        <w:top w:val="none" w:sz="0" w:space="0" w:color="auto"/>
        <w:left w:val="none" w:sz="0" w:space="0" w:color="auto"/>
        <w:bottom w:val="none" w:sz="0" w:space="0" w:color="auto"/>
        <w:right w:val="none" w:sz="0" w:space="0" w:color="auto"/>
      </w:divBdr>
      <w:divsChild>
        <w:div w:id="1680111843">
          <w:marLeft w:val="0"/>
          <w:marRight w:val="0"/>
          <w:marTop w:val="0"/>
          <w:marBottom w:val="0"/>
          <w:divBdr>
            <w:top w:val="none" w:sz="0" w:space="0" w:color="auto"/>
            <w:left w:val="none" w:sz="0" w:space="0" w:color="auto"/>
            <w:bottom w:val="none" w:sz="0" w:space="0" w:color="auto"/>
            <w:right w:val="none" w:sz="0" w:space="0" w:color="auto"/>
          </w:divBdr>
        </w:div>
        <w:div w:id="1024865514">
          <w:marLeft w:val="0"/>
          <w:marRight w:val="0"/>
          <w:marTop w:val="0"/>
          <w:marBottom w:val="0"/>
          <w:divBdr>
            <w:top w:val="none" w:sz="0" w:space="0" w:color="auto"/>
            <w:left w:val="none" w:sz="0" w:space="0" w:color="auto"/>
            <w:bottom w:val="none" w:sz="0" w:space="0" w:color="auto"/>
            <w:right w:val="none" w:sz="0" w:space="0" w:color="auto"/>
          </w:divBdr>
        </w:div>
        <w:div w:id="2133478051">
          <w:marLeft w:val="0"/>
          <w:marRight w:val="0"/>
          <w:marTop w:val="0"/>
          <w:marBottom w:val="0"/>
          <w:divBdr>
            <w:top w:val="none" w:sz="0" w:space="0" w:color="auto"/>
            <w:left w:val="none" w:sz="0" w:space="0" w:color="auto"/>
            <w:bottom w:val="none" w:sz="0" w:space="0" w:color="auto"/>
            <w:right w:val="none" w:sz="0" w:space="0" w:color="auto"/>
          </w:divBdr>
        </w:div>
        <w:div w:id="1929805524">
          <w:marLeft w:val="0"/>
          <w:marRight w:val="0"/>
          <w:marTop w:val="0"/>
          <w:marBottom w:val="0"/>
          <w:divBdr>
            <w:top w:val="none" w:sz="0" w:space="0" w:color="auto"/>
            <w:left w:val="none" w:sz="0" w:space="0" w:color="auto"/>
            <w:bottom w:val="none" w:sz="0" w:space="0" w:color="auto"/>
            <w:right w:val="none" w:sz="0" w:space="0" w:color="auto"/>
          </w:divBdr>
        </w:div>
        <w:div w:id="1105152367">
          <w:marLeft w:val="0"/>
          <w:marRight w:val="0"/>
          <w:marTop w:val="0"/>
          <w:marBottom w:val="0"/>
          <w:divBdr>
            <w:top w:val="none" w:sz="0" w:space="0" w:color="auto"/>
            <w:left w:val="none" w:sz="0" w:space="0" w:color="auto"/>
            <w:bottom w:val="none" w:sz="0" w:space="0" w:color="auto"/>
            <w:right w:val="none" w:sz="0" w:space="0" w:color="auto"/>
          </w:divBdr>
        </w:div>
        <w:div w:id="1275792402">
          <w:marLeft w:val="0"/>
          <w:marRight w:val="0"/>
          <w:marTop w:val="0"/>
          <w:marBottom w:val="0"/>
          <w:divBdr>
            <w:top w:val="none" w:sz="0" w:space="0" w:color="auto"/>
            <w:left w:val="none" w:sz="0" w:space="0" w:color="auto"/>
            <w:bottom w:val="none" w:sz="0" w:space="0" w:color="auto"/>
            <w:right w:val="none" w:sz="0" w:space="0" w:color="auto"/>
          </w:divBdr>
        </w:div>
        <w:div w:id="558634670">
          <w:marLeft w:val="0"/>
          <w:marRight w:val="0"/>
          <w:marTop w:val="0"/>
          <w:marBottom w:val="0"/>
          <w:divBdr>
            <w:top w:val="none" w:sz="0" w:space="0" w:color="auto"/>
            <w:left w:val="none" w:sz="0" w:space="0" w:color="auto"/>
            <w:bottom w:val="none" w:sz="0" w:space="0" w:color="auto"/>
            <w:right w:val="none" w:sz="0" w:space="0" w:color="auto"/>
          </w:divBdr>
        </w:div>
        <w:div w:id="459613732">
          <w:marLeft w:val="0"/>
          <w:marRight w:val="0"/>
          <w:marTop w:val="0"/>
          <w:marBottom w:val="0"/>
          <w:divBdr>
            <w:top w:val="none" w:sz="0" w:space="0" w:color="auto"/>
            <w:left w:val="none" w:sz="0" w:space="0" w:color="auto"/>
            <w:bottom w:val="none" w:sz="0" w:space="0" w:color="auto"/>
            <w:right w:val="none" w:sz="0" w:space="0" w:color="auto"/>
          </w:divBdr>
        </w:div>
        <w:div w:id="1274050848">
          <w:marLeft w:val="0"/>
          <w:marRight w:val="0"/>
          <w:marTop w:val="0"/>
          <w:marBottom w:val="0"/>
          <w:divBdr>
            <w:top w:val="none" w:sz="0" w:space="0" w:color="auto"/>
            <w:left w:val="none" w:sz="0" w:space="0" w:color="auto"/>
            <w:bottom w:val="none" w:sz="0" w:space="0" w:color="auto"/>
            <w:right w:val="none" w:sz="0" w:space="0" w:color="auto"/>
          </w:divBdr>
        </w:div>
        <w:div w:id="1844778816">
          <w:marLeft w:val="0"/>
          <w:marRight w:val="0"/>
          <w:marTop w:val="0"/>
          <w:marBottom w:val="0"/>
          <w:divBdr>
            <w:top w:val="none" w:sz="0" w:space="0" w:color="auto"/>
            <w:left w:val="none" w:sz="0" w:space="0" w:color="auto"/>
            <w:bottom w:val="none" w:sz="0" w:space="0" w:color="auto"/>
            <w:right w:val="none" w:sz="0" w:space="0" w:color="auto"/>
          </w:divBdr>
        </w:div>
        <w:div w:id="282346730">
          <w:marLeft w:val="0"/>
          <w:marRight w:val="0"/>
          <w:marTop w:val="0"/>
          <w:marBottom w:val="0"/>
          <w:divBdr>
            <w:top w:val="none" w:sz="0" w:space="0" w:color="auto"/>
            <w:left w:val="none" w:sz="0" w:space="0" w:color="auto"/>
            <w:bottom w:val="none" w:sz="0" w:space="0" w:color="auto"/>
            <w:right w:val="none" w:sz="0" w:space="0" w:color="auto"/>
          </w:divBdr>
        </w:div>
        <w:div w:id="1354914765">
          <w:marLeft w:val="0"/>
          <w:marRight w:val="0"/>
          <w:marTop w:val="0"/>
          <w:marBottom w:val="0"/>
          <w:divBdr>
            <w:top w:val="none" w:sz="0" w:space="0" w:color="auto"/>
            <w:left w:val="none" w:sz="0" w:space="0" w:color="auto"/>
            <w:bottom w:val="none" w:sz="0" w:space="0" w:color="auto"/>
            <w:right w:val="none" w:sz="0" w:space="0" w:color="auto"/>
          </w:divBdr>
        </w:div>
        <w:div w:id="1797335765">
          <w:marLeft w:val="0"/>
          <w:marRight w:val="0"/>
          <w:marTop w:val="0"/>
          <w:marBottom w:val="0"/>
          <w:divBdr>
            <w:top w:val="none" w:sz="0" w:space="0" w:color="auto"/>
            <w:left w:val="none" w:sz="0" w:space="0" w:color="auto"/>
            <w:bottom w:val="none" w:sz="0" w:space="0" w:color="auto"/>
            <w:right w:val="none" w:sz="0" w:space="0" w:color="auto"/>
          </w:divBdr>
        </w:div>
        <w:div w:id="841969994">
          <w:marLeft w:val="0"/>
          <w:marRight w:val="0"/>
          <w:marTop w:val="0"/>
          <w:marBottom w:val="0"/>
          <w:divBdr>
            <w:top w:val="none" w:sz="0" w:space="0" w:color="auto"/>
            <w:left w:val="none" w:sz="0" w:space="0" w:color="auto"/>
            <w:bottom w:val="none" w:sz="0" w:space="0" w:color="auto"/>
            <w:right w:val="none" w:sz="0" w:space="0" w:color="auto"/>
          </w:divBdr>
        </w:div>
      </w:divsChild>
    </w:div>
    <w:div w:id="1219324513">
      <w:bodyDiv w:val="1"/>
      <w:marLeft w:val="0"/>
      <w:marRight w:val="0"/>
      <w:marTop w:val="0"/>
      <w:marBottom w:val="0"/>
      <w:divBdr>
        <w:top w:val="none" w:sz="0" w:space="0" w:color="auto"/>
        <w:left w:val="none" w:sz="0" w:space="0" w:color="auto"/>
        <w:bottom w:val="none" w:sz="0" w:space="0" w:color="auto"/>
        <w:right w:val="none" w:sz="0" w:space="0" w:color="auto"/>
      </w:divBdr>
      <w:divsChild>
        <w:div w:id="484858604">
          <w:marLeft w:val="0"/>
          <w:marRight w:val="0"/>
          <w:marTop w:val="0"/>
          <w:marBottom w:val="0"/>
          <w:divBdr>
            <w:top w:val="none" w:sz="0" w:space="0" w:color="auto"/>
            <w:left w:val="none" w:sz="0" w:space="0" w:color="auto"/>
            <w:bottom w:val="none" w:sz="0" w:space="0" w:color="auto"/>
            <w:right w:val="none" w:sz="0" w:space="0" w:color="auto"/>
          </w:divBdr>
        </w:div>
        <w:div w:id="648754829">
          <w:marLeft w:val="0"/>
          <w:marRight w:val="0"/>
          <w:marTop w:val="0"/>
          <w:marBottom w:val="0"/>
          <w:divBdr>
            <w:top w:val="none" w:sz="0" w:space="0" w:color="auto"/>
            <w:left w:val="none" w:sz="0" w:space="0" w:color="auto"/>
            <w:bottom w:val="none" w:sz="0" w:space="0" w:color="auto"/>
            <w:right w:val="none" w:sz="0" w:space="0" w:color="auto"/>
          </w:divBdr>
        </w:div>
        <w:div w:id="1527526005">
          <w:marLeft w:val="0"/>
          <w:marRight w:val="0"/>
          <w:marTop w:val="0"/>
          <w:marBottom w:val="0"/>
          <w:divBdr>
            <w:top w:val="none" w:sz="0" w:space="0" w:color="auto"/>
            <w:left w:val="none" w:sz="0" w:space="0" w:color="auto"/>
            <w:bottom w:val="none" w:sz="0" w:space="0" w:color="auto"/>
            <w:right w:val="none" w:sz="0" w:space="0" w:color="auto"/>
          </w:divBdr>
        </w:div>
        <w:div w:id="1406800349">
          <w:marLeft w:val="0"/>
          <w:marRight w:val="0"/>
          <w:marTop w:val="0"/>
          <w:marBottom w:val="0"/>
          <w:divBdr>
            <w:top w:val="none" w:sz="0" w:space="0" w:color="auto"/>
            <w:left w:val="none" w:sz="0" w:space="0" w:color="auto"/>
            <w:bottom w:val="none" w:sz="0" w:space="0" w:color="auto"/>
            <w:right w:val="none" w:sz="0" w:space="0" w:color="auto"/>
          </w:divBdr>
        </w:div>
        <w:div w:id="1337809711">
          <w:marLeft w:val="0"/>
          <w:marRight w:val="0"/>
          <w:marTop w:val="0"/>
          <w:marBottom w:val="0"/>
          <w:divBdr>
            <w:top w:val="none" w:sz="0" w:space="0" w:color="auto"/>
            <w:left w:val="none" w:sz="0" w:space="0" w:color="auto"/>
            <w:bottom w:val="none" w:sz="0" w:space="0" w:color="auto"/>
            <w:right w:val="none" w:sz="0" w:space="0" w:color="auto"/>
          </w:divBdr>
        </w:div>
        <w:div w:id="1126193131">
          <w:marLeft w:val="0"/>
          <w:marRight w:val="0"/>
          <w:marTop w:val="0"/>
          <w:marBottom w:val="0"/>
          <w:divBdr>
            <w:top w:val="none" w:sz="0" w:space="0" w:color="auto"/>
            <w:left w:val="none" w:sz="0" w:space="0" w:color="auto"/>
            <w:bottom w:val="none" w:sz="0" w:space="0" w:color="auto"/>
            <w:right w:val="none" w:sz="0" w:space="0" w:color="auto"/>
          </w:divBdr>
        </w:div>
        <w:div w:id="1652296953">
          <w:marLeft w:val="0"/>
          <w:marRight w:val="0"/>
          <w:marTop w:val="0"/>
          <w:marBottom w:val="0"/>
          <w:divBdr>
            <w:top w:val="none" w:sz="0" w:space="0" w:color="auto"/>
            <w:left w:val="none" w:sz="0" w:space="0" w:color="auto"/>
            <w:bottom w:val="none" w:sz="0" w:space="0" w:color="auto"/>
            <w:right w:val="none" w:sz="0" w:space="0" w:color="auto"/>
          </w:divBdr>
        </w:div>
        <w:div w:id="807749224">
          <w:marLeft w:val="0"/>
          <w:marRight w:val="0"/>
          <w:marTop w:val="0"/>
          <w:marBottom w:val="0"/>
          <w:divBdr>
            <w:top w:val="none" w:sz="0" w:space="0" w:color="auto"/>
            <w:left w:val="none" w:sz="0" w:space="0" w:color="auto"/>
            <w:bottom w:val="none" w:sz="0" w:space="0" w:color="auto"/>
            <w:right w:val="none" w:sz="0" w:space="0" w:color="auto"/>
          </w:divBdr>
        </w:div>
        <w:div w:id="765081731">
          <w:marLeft w:val="0"/>
          <w:marRight w:val="0"/>
          <w:marTop w:val="0"/>
          <w:marBottom w:val="0"/>
          <w:divBdr>
            <w:top w:val="none" w:sz="0" w:space="0" w:color="auto"/>
            <w:left w:val="none" w:sz="0" w:space="0" w:color="auto"/>
            <w:bottom w:val="none" w:sz="0" w:space="0" w:color="auto"/>
            <w:right w:val="none" w:sz="0" w:space="0" w:color="auto"/>
          </w:divBdr>
        </w:div>
        <w:div w:id="308830282">
          <w:marLeft w:val="0"/>
          <w:marRight w:val="0"/>
          <w:marTop w:val="0"/>
          <w:marBottom w:val="0"/>
          <w:divBdr>
            <w:top w:val="none" w:sz="0" w:space="0" w:color="auto"/>
            <w:left w:val="none" w:sz="0" w:space="0" w:color="auto"/>
            <w:bottom w:val="none" w:sz="0" w:space="0" w:color="auto"/>
            <w:right w:val="none" w:sz="0" w:space="0" w:color="auto"/>
          </w:divBdr>
        </w:div>
        <w:div w:id="588470009">
          <w:marLeft w:val="0"/>
          <w:marRight w:val="0"/>
          <w:marTop w:val="0"/>
          <w:marBottom w:val="0"/>
          <w:divBdr>
            <w:top w:val="none" w:sz="0" w:space="0" w:color="auto"/>
            <w:left w:val="none" w:sz="0" w:space="0" w:color="auto"/>
            <w:bottom w:val="none" w:sz="0" w:space="0" w:color="auto"/>
            <w:right w:val="none" w:sz="0" w:space="0" w:color="auto"/>
          </w:divBdr>
        </w:div>
        <w:div w:id="673804416">
          <w:marLeft w:val="0"/>
          <w:marRight w:val="0"/>
          <w:marTop w:val="0"/>
          <w:marBottom w:val="0"/>
          <w:divBdr>
            <w:top w:val="none" w:sz="0" w:space="0" w:color="auto"/>
            <w:left w:val="none" w:sz="0" w:space="0" w:color="auto"/>
            <w:bottom w:val="none" w:sz="0" w:space="0" w:color="auto"/>
            <w:right w:val="none" w:sz="0" w:space="0" w:color="auto"/>
          </w:divBdr>
        </w:div>
        <w:div w:id="2043480441">
          <w:marLeft w:val="0"/>
          <w:marRight w:val="0"/>
          <w:marTop w:val="0"/>
          <w:marBottom w:val="0"/>
          <w:divBdr>
            <w:top w:val="none" w:sz="0" w:space="0" w:color="auto"/>
            <w:left w:val="none" w:sz="0" w:space="0" w:color="auto"/>
            <w:bottom w:val="none" w:sz="0" w:space="0" w:color="auto"/>
            <w:right w:val="none" w:sz="0" w:space="0" w:color="auto"/>
          </w:divBdr>
        </w:div>
        <w:div w:id="2005693880">
          <w:marLeft w:val="0"/>
          <w:marRight w:val="0"/>
          <w:marTop w:val="0"/>
          <w:marBottom w:val="0"/>
          <w:divBdr>
            <w:top w:val="none" w:sz="0" w:space="0" w:color="auto"/>
            <w:left w:val="none" w:sz="0" w:space="0" w:color="auto"/>
            <w:bottom w:val="none" w:sz="0" w:space="0" w:color="auto"/>
            <w:right w:val="none" w:sz="0" w:space="0" w:color="auto"/>
          </w:divBdr>
        </w:div>
      </w:divsChild>
    </w:div>
    <w:div w:id="1229225789">
      <w:bodyDiv w:val="1"/>
      <w:marLeft w:val="0"/>
      <w:marRight w:val="0"/>
      <w:marTop w:val="0"/>
      <w:marBottom w:val="0"/>
      <w:divBdr>
        <w:top w:val="none" w:sz="0" w:space="0" w:color="auto"/>
        <w:left w:val="none" w:sz="0" w:space="0" w:color="auto"/>
        <w:bottom w:val="none" w:sz="0" w:space="0" w:color="auto"/>
        <w:right w:val="none" w:sz="0" w:space="0" w:color="auto"/>
      </w:divBdr>
      <w:divsChild>
        <w:div w:id="2091539287">
          <w:marLeft w:val="0"/>
          <w:marRight w:val="0"/>
          <w:marTop w:val="0"/>
          <w:marBottom w:val="0"/>
          <w:divBdr>
            <w:top w:val="none" w:sz="0" w:space="0" w:color="auto"/>
            <w:left w:val="none" w:sz="0" w:space="0" w:color="auto"/>
            <w:bottom w:val="none" w:sz="0" w:space="0" w:color="auto"/>
            <w:right w:val="none" w:sz="0" w:space="0" w:color="auto"/>
          </w:divBdr>
        </w:div>
        <w:div w:id="954405365">
          <w:marLeft w:val="0"/>
          <w:marRight w:val="0"/>
          <w:marTop w:val="0"/>
          <w:marBottom w:val="0"/>
          <w:divBdr>
            <w:top w:val="none" w:sz="0" w:space="0" w:color="auto"/>
            <w:left w:val="none" w:sz="0" w:space="0" w:color="auto"/>
            <w:bottom w:val="none" w:sz="0" w:space="0" w:color="auto"/>
            <w:right w:val="none" w:sz="0" w:space="0" w:color="auto"/>
          </w:divBdr>
        </w:div>
        <w:div w:id="2012834644">
          <w:marLeft w:val="0"/>
          <w:marRight w:val="0"/>
          <w:marTop w:val="0"/>
          <w:marBottom w:val="0"/>
          <w:divBdr>
            <w:top w:val="none" w:sz="0" w:space="0" w:color="auto"/>
            <w:left w:val="none" w:sz="0" w:space="0" w:color="auto"/>
            <w:bottom w:val="none" w:sz="0" w:space="0" w:color="auto"/>
            <w:right w:val="none" w:sz="0" w:space="0" w:color="auto"/>
          </w:divBdr>
        </w:div>
        <w:div w:id="275411055">
          <w:marLeft w:val="0"/>
          <w:marRight w:val="0"/>
          <w:marTop w:val="0"/>
          <w:marBottom w:val="0"/>
          <w:divBdr>
            <w:top w:val="none" w:sz="0" w:space="0" w:color="auto"/>
            <w:left w:val="none" w:sz="0" w:space="0" w:color="auto"/>
            <w:bottom w:val="none" w:sz="0" w:space="0" w:color="auto"/>
            <w:right w:val="none" w:sz="0" w:space="0" w:color="auto"/>
          </w:divBdr>
        </w:div>
        <w:div w:id="2065256072">
          <w:marLeft w:val="0"/>
          <w:marRight w:val="0"/>
          <w:marTop w:val="0"/>
          <w:marBottom w:val="0"/>
          <w:divBdr>
            <w:top w:val="none" w:sz="0" w:space="0" w:color="auto"/>
            <w:left w:val="none" w:sz="0" w:space="0" w:color="auto"/>
            <w:bottom w:val="none" w:sz="0" w:space="0" w:color="auto"/>
            <w:right w:val="none" w:sz="0" w:space="0" w:color="auto"/>
          </w:divBdr>
        </w:div>
        <w:div w:id="1508595498">
          <w:marLeft w:val="0"/>
          <w:marRight w:val="0"/>
          <w:marTop w:val="0"/>
          <w:marBottom w:val="0"/>
          <w:divBdr>
            <w:top w:val="none" w:sz="0" w:space="0" w:color="auto"/>
            <w:left w:val="none" w:sz="0" w:space="0" w:color="auto"/>
            <w:bottom w:val="none" w:sz="0" w:space="0" w:color="auto"/>
            <w:right w:val="none" w:sz="0" w:space="0" w:color="auto"/>
          </w:divBdr>
        </w:div>
        <w:div w:id="223882626">
          <w:marLeft w:val="0"/>
          <w:marRight w:val="0"/>
          <w:marTop w:val="0"/>
          <w:marBottom w:val="0"/>
          <w:divBdr>
            <w:top w:val="none" w:sz="0" w:space="0" w:color="auto"/>
            <w:left w:val="none" w:sz="0" w:space="0" w:color="auto"/>
            <w:bottom w:val="none" w:sz="0" w:space="0" w:color="auto"/>
            <w:right w:val="none" w:sz="0" w:space="0" w:color="auto"/>
          </w:divBdr>
        </w:div>
        <w:div w:id="1998607621">
          <w:marLeft w:val="0"/>
          <w:marRight w:val="0"/>
          <w:marTop w:val="0"/>
          <w:marBottom w:val="0"/>
          <w:divBdr>
            <w:top w:val="none" w:sz="0" w:space="0" w:color="auto"/>
            <w:left w:val="none" w:sz="0" w:space="0" w:color="auto"/>
            <w:bottom w:val="none" w:sz="0" w:space="0" w:color="auto"/>
            <w:right w:val="none" w:sz="0" w:space="0" w:color="auto"/>
          </w:divBdr>
        </w:div>
        <w:div w:id="861673256">
          <w:marLeft w:val="0"/>
          <w:marRight w:val="0"/>
          <w:marTop w:val="0"/>
          <w:marBottom w:val="0"/>
          <w:divBdr>
            <w:top w:val="none" w:sz="0" w:space="0" w:color="auto"/>
            <w:left w:val="none" w:sz="0" w:space="0" w:color="auto"/>
            <w:bottom w:val="none" w:sz="0" w:space="0" w:color="auto"/>
            <w:right w:val="none" w:sz="0" w:space="0" w:color="auto"/>
          </w:divBdr>
        </w:div>
        <w:div w:id="1547447364">
          <w:marLeft w:val="0"/>
          <w:marRight w:val="0"/>
          <w:marTop w:val="0"/>
          <w:marBottom w:val="0"/>
          <w:divBdr>
            <w:top w:val="none" w:sz="0" w:space="0" w:color="auto"/>
            <w:left w:val="none" w:sz="0" w:space="0" w:color="auto"/>
            <w:bottom w:val="none" w:sz="0" w:space="0" w:color="auto"/>
            <w:right w:val="none" w:sz="0" w:space="0" w:color="auto"/>
          </w:divBdr>
        </w:div>
        <w:div w:id="1344240185">
          <w:marLeft w:val="0"/>
          <w:marRight w:val="0"/>
          <w:marTop w:val="0"/>
          <w:marBottom w:val="0"/>
          <w:divBdr>
            <w:top w:val="none" w:sz="0" w:space="0" w:color="auto"/>
            <w:left w:val="none" w:sz="0" w:space="0" w:color="auto"/>
            <w:bottom w:val="none" w:sz="0" w:space="0" w:color="auto"/>
            <w:right w:val="none" w:sz="0" w:space="0" w:color="auto"/>
          </w:divBdr>
        </w:div>
        <w:div w:id="276957591">
          <w:marLeft w:val="0"/>
          <w:marRight w:val="0"/>
          <w:marTop w:val="0"/>
          <w:marBottom w:val="0"/>
          <w:divBdr>
            <w:top w:val="none" w:sz="0" w:space="0" w:color="auto"/>
            <w:left w:val="none" w:sz="0" w:space="0" w:color="auto"/>
            <w:bottom w:val="none" w:sz="0" w:space="0" w:color="auto"/>
            <w:right w:val="none" w:sz="0" w:space="0" w:color="auto"/>
          </w:divBdr>
        </w:div>
        <w:div w:id="2077774449">
          <w:marLeft w:val="0"/>
          <w:marRight w:val="0"/>
          <w:marTop w:val="0"/>
          <w:marBottom w:val="0"/>
          <w:divBdr>
            <w:top w:val="none" w:sz="0" w:space="0" w:color="auto"/>
            <w:left w:val="none" w:sz="0" w:space="0" w:color="auto"/>
            <w:bottom w:val="none" w:sz="0" w:space="0" w:color="auto"/>
            <w:right w:val="none" w:sz="0" w:space="0" w:color="auto"/>
          </w:divBdr>
        </w:div>
        <w:div w:id="1727337756">
          <w:marLeft w:val="0"/>
          <w:marRight w:val="0"/>
          <w:marTop w:val="0"/>
          <w:marBottom w:val="0"/>
          <w:divBdr>
            <w:top w:val="none" w:sz="0" w:space="0" w:color="auto"/>
            <w:left w:val="none" w:sz="0" w:space="0" w:color="auto"/>
            <w:bottom w:val="none" w:sz="0" w:space="0" w:color="auto"/>
            <w:right w:val="none" w:sz="0" w:space="0" w:color="auto"/>
          </w:divBdr>
        </w:div>
        <w:div w:id="1428621778">
          <w:marLeft w:val="0"/>
          <w:marRight w:val="0"/>
          <w:marTop w:val="0"/>
          <w:marBottom w:val="0"/>
          <w:divBdr>
            <w:top w:val="none" w:sz="0" w:space="0" w:color="auto"/>
            <w:left w:val="none" w:sz="0" w:space="0" w:color="auto"/>
            <w:bottom w:val="none" w:sz="0" w:space="0" w:color="auto"/>
            <w:right w:val="none" w:sz="0" w:space="0" w:color="auto"/>
          </w:divBdr>
        </w:div>
        <w:div w:id="1410738003">
          <w:marLeft w:val="0"/>
          <w:marRight w:val="0"/>
          <w:marTop w:val="0"/>
          <w:marBottom w:val="0"/>
          <w:divBdr>
            <w:top w:val="none" w:sz="0" w:space="0" w:color="auto"/>
            <w:left w:val="none" w:sz="0" w:space="0" w:color="auto"/>
            <w:bottom w:val="none" w:sz="0" w:space="0" w:color="auto"/>
            <w:right w:val="none" w:sz="0" w:space="0" w:color="auto"/>
          </w:divBdr>
        </w:div>
        <w:div w:id="593823964">
          <w:marLeft w:val="0"/>
          <w:marRight w:val="0"/>
          <w:marTop w:val="0"/>
          <w:marBottom w:val="0"/>
          <w:divBdr>
            <w:top w:val="none" w:sz="0" w:space="0" w:color="auto"/>
            <w:left w:val="none" w:sz="0" w:space="0" w:color="auto"/>
            <w:bottom w:val="none" w:sz="0" w:space="0" w:color="auto"/>
            <w:right w:val="none" w:sz="0" w:space="0" w:color="auto"/>
          </w:divBdr>
        </w:div>
        <w:div w:id="1500123333">
          <w:marLeft w:val="0"/>
          <w:marRight w:val="0"/>
          <w:marTop w:val="0"/>
          <w:marBottom w:val="0"/>
          <w:divBdr>
            <w:top w:val="none" w:sz="0" w:space="0" w:color="auto"/>
            <w:left w:val="none" w:sz="0" w:space="0" w:color="auto"/>
            <w:bottom w:val="none" w:sz="0" w:space="0" w:color="auto"/>
            <w:right w:val="none" w:sz="0" w:space="0" w:color="auto"/>
          </w:divBdr>
        </w:div>
        <w:div w:id="1464428253">
          <w:marLeft w:val="0"/>
          <w:marRight w:val="0"/>
          <w:marTop w:val="0"/>
          <w:marBottom w:val="0"/>
          <w:divBdr>
            <w:top w:val="none" w:sz="0" w:space="0" w:color="auto"/>
            <w:left w:val="none" w:sz="0" w:space="0" w:color="auto"/>
            <w:bottom w:val="none" w:sz="0" w:space="0" w:color="auto"/>
            <w:right w:val="none" w:sz="0" w:space="0" w:color="auto"/>
          </w:divBdr>
        </w:div>
        <w:div w:id="1228882097">
          <w:marLeft w:val="0"/>
          <w:marRight w:val="0"/>
          <w:marTop w:val="0"/>
          <w:marBottom w:val="0"/>
          <w:divBdr>
            <w:top w:val="none" w:sz="0" w:space="0" w:color="auto"/>
            <w:left w:val="none" w:sz="0" w:space="0" w:color="auto"/>
            <w:bottom w:val="none" w:sz="0" w:space="0" w:color="auto"/>
            <w:right w:val="none" w:sz="0" w:space="0" w:color="auto"/>
          </w:divBdr>
        </w:div>
        <w:div w:id="1924560850">
          <w:marLeft w:val="0"/>
          <w:marRight w:val="0"/>
          <w:marTop w:val="0"/>
          <w:marBottom w:val="0"/>
          <w:divBdr>
            <w:top w:val="none" w:sz="0" w:space="0" w:color="auto"/>
            <w:left w:val="none" w:sz="0" w:space="0" w:color="auto"/>
            <w:bottom w:val="none" w:sz="0" w:space="0" w:color="auto"/>
            <w:right w:val="none" w:sz="0" w:space="0" w:color="auto"/>
          </w:divBdr>
        </w:div>
        <w:div w:id="1334067079">
          <w:marLeft w:val="0"/>
          <w:marRight w:val="0"/>
          <w:marTop w:val="0"/>
          <w:marBottom w:val="0"/>
          <w:divBdr>
            <w:top w:val="none" w:sz="0" w:space="0" w:color="auto"/>
            <w:left w:val="none" w:sz="0" w:space="0" w:color="auto"/>
            <w:bottom w:val="none" w:sz="0" w:space="0" w:color="auto"/>
            <w:right w:val="none" w:sz="0" w:space="0" w:color="auto"/>
          </w:divBdr>
        </w:div>
        <w:div w:id="777913486">
          <w:marLeft w:val="0"/>
          <w:marRight w:val="0"/>
          <w:marTop w:val="0"/>
          <w:marBottom w:val="0"/>
          <w:divBdr>
            <w:top w:val="none" w:sz="0" w:space="0" w:color="auto"/>
            <w:left w:val="none" w:sz="0" w:space="0" w:color="auto"/>
            <w:bottom w:val="none" w:sz="0" w:space="0" w:color="auto"/>
            <w:right w:val="none" w:sz="0" w:space="0" w:color="auto"/>
          </w:divBdr>
        </w:div>
        <w:div w:id="1131903962">
          <w:marLeft w:val="0"/>
          <w:marRight w:val="0"/>
          <w:marTop w:val="0"/>
          <w:marBottom w:val="0"/>
          <w:divBdr>
            <w:top w:val="none" w:sz="0" w:space="0" w:color="auto"/>
            <w:left w:val="none" w:sz="0" w:space="0" w:color="auto"/>
            <w:bottom w:val="none" w:sz="0" w:space="0" w:color="auto"/>
            <w:right w:val="none" w:sz="0" w:space="0" w:color="auto"/>
          </w:divBdr>
        </w:div>
        <w:div w:id="339352227">
          <w:marLeft w:val="0"/>
          <w:marRight w:val="0"/>
          <w:marTop w:val="0"/>
          <w:marBottom w:val="0"/>
          <w:divBdr>
            <w:top w:val="none" w:sz="0" w:space="0" w:color="auto"/>
            <w:left w:val="none" w:sz="0" w:space="0" w:color="auto"/>
            <w:bottom w:val="none" w:sz="0" w:space="0" w:color="auto"/>
            <w:right w:val="none" w:sz="0" w:space="0" w:color="auto"/>
          </w:divBdr>
        </w:div>
        <w:div w:id="1662851967">
          <w:marLeft w:val="0"/>
          <w:marRight w:val="0"/>
          <w:marTop w:val="0"/>
          <w:marBottom w:val="0"/>
          <w:divBdr>
            <w:top w:val="none" w:sz="0" w:space="0" w:color="auto"/>
            <w:left w:val="none" w:sz="0" w:space="0" w:color="auto"/>
            <w:bottom w:val="none" w:sz="0" w:space="0" w:color="auto"/>
            <w:right w:val="none" w:sz="0" w:space="0" w:color="auto"/>
          </w:divBdr>
        </w:div>
        <w:div w:id="1923174878">
          <w:marLeft w:val="0"/>
          <w:marRight w:val="0"/>
          <w:marTop w:val="0"/>
          <w:marBottom w:val="0"/>
          <w:divBdr>
            <w:top w:val="none" w:sz="0" w:space="0" w:color="auto"/>
            <w:left w:val="none" w:sz="0" w:space="0" w:color="auto"/>
            <w:bottom w:val="none" w:sz="0" w:space="0" w:color="auto"/>
            <w:right w:val="none" w:sz="0" w:space="0" w:color="auto"/>
          </w:divBdr>
        </w:div>
        <w:div w:id="1258513391">
          <w:marLeft w:val="0"/>
          <w:marRight w:val="0"/>
          <w:marTop w:val="0"/>
          <w:marBottom w:val="0"/>
          <w:divBdr>
            <w:top w:val="none" w:sz="0" w:space="0" w:color="auto"/>
            <w:left w:val="none" w:sz="0" w:space="0" w:color="auto"/>
            <w:bottom w:val="none" w:sz="0" w:space="0" w:color="auto"/>
            <w:right w:val="none" w:sz="0" w:space="0" w:color="auto"/>
          </w:divBdr>
        </w:div>
        <w:div w:id="1798646722">
          <w:marLeft w:val="0"/>
          <w:marRight w:val="0"/>
          <w:marTop w:val="0"/>
          <w:marBottom w:val="0"/>
          <w:divBdr>
            <w:top w:val="none" w:sz="0" w:space="0" w:color="auto"/>
            <w:left w:val="none" w:sz="0" w:space="0" w:color="auto"/>
            <w:bottom w:val="none" w:sz="0" w:space="0" w:color="auto"/>
            <w:right w:val="none" w:sz="0" w:space="0" w:color="auto"/>
          </w:divBdr>
        </w:div>
      </w:divsChild>
    </w:div>
    <w:div w:id="1324237188">
      <w:bodyDiv w:val="1"/>
      <w:marLeft w:val="0"/>
      <w:marRight w:val="0"/>
      <w:marTop w:val="0"/>
      <w:marBottom w:val="0"/>
      <w:divBdr>
        <w:top w:val="none" w:sz="0" w:space="0" w:color="auto"/>
        <w:left w:val="none" w:sz="0" w:space="0" w:color="auto"/>
        <w:bottom w:val="none" w:sz="0" w:space="0" w:color="auto"/>
        <w:right w:val="none" w:sz="0" w:space="0" w:color="auto"/>
      </w:divBdr>
      <w:divsChild>
        <w:div w:id="329452587">
          <w:marLeft w:val="0"/>
          <w:marRight w:val="0"/>
          <w:marTop w:val="0"/>
          <w:marBottom w:val="0"/>
          <w:divBdr>
            <w:top w:val="none" w:sz="0" w:space="0" w:color="auto"/>
            <w:left w:val="none" w:sz="0" w:space="0" w:color="auto"/>
            <w:bottom w:val="none" w:sz="0" w:space="0" w:color="auto"/>
            <w:right w:val="none" w:sz="0" w:space="0" w:color="auto"/>
          </w:divBdr>
        </w:div>
        <w:div w:id="1415394730">
          <w:marLeft w:val="0"/>
          <w:marRight w:val="0"/>
          <w:marTop w:val="0"/>
          <w:marBottom w:val="0"/>
          <w:divBdr>
            <w:top w:val="none" w:sz="0" w:space="0" w:color="auto"/>
            <w:left w:val="none" w:sz="0" w:space="0" w:color="auto"/>
            <w:bottom w:val="none" w:sz="0" w:space="0" w:color="auto"/>
            <w:right w:val="none" w:sz="0" w:space="0" w:color="auto"/>
          </w:divBdr>
        </w:div>
        <w:div w:id="1160075231">
          <w:marLeft w:val="0"/>
          <w:marRight w:val="0"/>
          <w:marTop w:val="0"/>
          <w:marBottom w:val="0"/>
          <w:divBdr>
            <w:top w:val="none" w:sz="0" w:space="0" w:color="auto"/>
            <w:left w:val="none" w:sz="0" w:space="0" w:color="auto"/>
            <w:bottom w:val="none" w:sz="0" w:space="0" w:color="auto"/>
            <w:right w:val="none" w:sz="0" w:space="0" w:color="auto"/>
          </w:divBdr>
        </w:div>
        <w:div w:id="716900968">
          <w:marLeft w:val="0"/>
          <w:marRight w:val="0"/>
          <w:marTop w:val="0"/>
          <w:marBottom w:val="0"/>
          <w:divBdr>
            <w:top w:val="none" w:sz="0" w:space="0" w:color="auto"/>
            <w:left w:val="none" w:sz="0" w:space="0" w:color="auto"/>
            <w:bottom w:val="none" w:sz="0" w:space="0" w:color="auto"/>
            <w:right w:val="none" w:sz="0" w:space="0" w:color="auto"/>
          </w:divBdr>
        </w:div>
        <w:div w:id="1229338446">
          <w:marLeft w:val="0"/>
          <w:marRight w:val="0"/>
          <w:marTop w:val="0"/>
          <w:marBottom w:val="0"/>
          <w:divBdr>
            <w:top w:val="none" w:sz="0" w:space="0" w:color="auto"/>
            <w:left w:val="none" w:sz="0" w:space="0" w:color="auto"/>
            <w:bottom w:val="none" w:sz="0" w:space="0" w:color="auto"/>
            <w:right w:val="none" w:sz="0" w:space="0" w:color="auto"/>
          </w:divBdr>
        </w:div>
        <w:div w:id="834345125">
          <w:marLeft w:val="0"/>
          <w:marRight w:val="0"/>
          <w:marTop w:val="0"/>
          <w:marBottom w:val="0"/>
          <w:divBdr>
            <w:top w:val="none" w:sz="0" w:space="0" w:color="auto"/>
            <w:left w:val="none" w:sz="0" w:space="0" w:color="auto"/>
            <w:bottom w:val="none" w:sz="0" w:space="0" w:color="auto"/>
            <w:right w:val="none" w:sz="0" w:space="0" w:color="auto"/>
          </w:divBdr>
        </w:div>
        <w:div w:id="222301469">
          <w:marLeft w:val="0"/>
          <w:marRight w:val="0"/>
          <w:marTop w:val="0"/>
          <w:marBottom w:val="0"/>
          <w:divBdr>
            <w:top w:val="none" w:sz="0" w:space="0" w:color="auto"/>
            <w:left w:val="none" w:sz="0" w:space="0" w:color="auto"/>
            <w:bottom w:val="none" w:sz="0" w:space="0" w:color="auto"/>
            <w:right w:val="none" w:sz="0" w:space="0" w:color="auto"/>
          </w:divBdr>
        </w:div>
        <w:div w:id="217743084">
          <w:marLeft w:val="0"/>
          <w:marRight w:val="0"/>
          <w:marTop w:val="0"/>
          <w:marBottom w:val="0"/>
          <w:divBdr>
            <w:top w:val="none" w:sz="0" w:space="0" w:color="auto"/>
            <w:left w:val="none" w:sz="0" w:space="0" w:color="auto"/>
            <w:bottom w:val="none" w:sz="0" w:space="0" w:color="auto"/>
            <w:right w:val="none" w:sz="0" w:space="0" w:color="auto"/>
          </w:divBdr>
        </w:div>
        <w:div w:id="1278415321">
          <w:marLeft w:val="0"/>
          <w:marRight w:val="0"/>
          <w:marTop w:val="0"/>
          <w:marBottom w:val="0"/>
          <w:divBdr>
            <w:top w:val="none" w:sz="0" w:space="0" w:color="auto"/>
            <w:left w:val="none" w:sz="0" w:space="0" w:color="auto"/>
            <w:bottom w:val="none" w:sz="0" w:space="0" w:color="auto"/>
            <w:right w:val="none" w:sz="0" w:space="0" w:color="auto"/>
          </w:divBdr>
        </w:div>
        <w:div w:id="1034770675">
          <w:marLeft w:val="0"/>
          <w:marRight w:val="0"/>
          <w:marTop w:val="0"/>
          <w:marBottom w:val="0"/>
          <w:divBdr>
            <w:top w:val="none" w:sz="0" w:space="0" w:color="auto"/>
            <w:left w:val="none" w:sz="0" w:space="0" w:color="auto"/>
            <w:bottom w:val="none" w:sz="0" w:space="0" w:color="auto"/>
            <w:right w:val="none" w:sz="0" w:space="0" w:color="auto"/>
          </w:divBdr>
        </w:div>
        <w:div w:id="1932542234">
          <w:marLeft w:val="0"/>
          <w:marRight w:val="0"/>
          <w:marTop w:val="0"/>
          <w:marBottom w:val="0"/>
          <w:divBdr>
            <w:top w:val="none" w:sz="0" w:space="0" w:color="auto"/>
            <w:left w:val="none" w:sz="0" w:space="0" w:color="auto"/>
            <w:bottom w:val="none" w:sz="0" w:space="0" w:color="auto"/>
            <w:right w:val="none" w:sz="0" w:space="0" w:color="auto"/>
          </w:divBdr>
        </w:div>
        <w:div w:id="250043222">
          <w:marLeft w:val="0"/>
          <w:marRight w:val="0"/>
          <w:marTop w:val="0"/>
          <w:marBottom w:val="0"/>
          <w:divBdr>
            <w:top w:val="none" w:sz="0" w:space="0" w:color="auto"/>
            <w:left w:val="none" w:sz="0" w:space="0" w:color="auto"/>
            <w:bottom w:val="none" w:sz="0" w:space="0" w:color="auto"/>
            <w:right w:val="none" w:sz="0" w:space="0" w:color="auto"/>
          </w:divBdr>
        </w:div>
        <w:div w:id="464280150">
          <w:marLeft w:val="0"/>
          <w:marRight w:val="0"/>
          <w:marTop w:val="0"/>
          <w:marBottom w:val="0"/>
          <w:divBdr>
            <w:top w:val="none" w:sz="0" w:space="0" w:color="auto"/>
            <w:left w:val="none" w:sz="0" w:space="0" w:color="auto"/>
            <w:bottom w:val="none" w:sz="0" w:space="0" w:color="auto"/>
            <w:right w:val="none" w:sz="0" w:space="0" w:color="auto"/>
          </w:divBdr>
        </w:div>
        <w:div w:id="870340582">
          <w:marLeft w:val="0"/>
          <w:marRight w:val="0"/>
          <w:marTop w:val="0"/>
          <w:marBottom w:val="0"/>
          <w:divBdr>
            <w:top w:val="none" w:sz="0" w:space="0" w:color="auto"/>
            <w:left w:val="none" w:sz="0" w:space="0" w:color="auto"/>
            <w:bottom w:val="none" w:sz="0" w:space="0" w:color="auto"/>
            <w:right w:val="none" w:sz="0" w:space="0" w:color="auto"/>
          </w:divBdr>
        </w:div>
        <w:div w:id="594093153">
          <w:marLeft w:val="0"/>
          <w:marRight w:val="0"/>
          <w:marTop w:val="0"/>
          <w:marBottom w:val="0"/>
          <w:divBdr>
            <w:top w:val="none" w:sz="0" w:space="0" w:color="auto"/>
            <w:left w:val="none" w:sz="0" w:space="0" w:color="auto"/>
            <w:bottom w:val="none" w:sz="0" w:space="0" w:color="auto"/>
            <w:right w:val="none" w:sz="0" w:space="0" w:color="auto"/>
          </w:divBdr>
        </w:div>
        <w:div w:id="759375595">
          <w:marLeft w:val="0"/>
          <w:marRight w:val="0"/>
          <w:marTop w:val="0"/>
          <w:marBottom w:val="0"/>
          <w:divBdr>
            <w:top w:val="none" w:sz="0" w:space="0" w:color="auto"/>
            <w:left w:val="none" w:sz="0" w:space="0" w:color="auto"/>
            <w:bottom w:val="none" w:sz="0" w:space="0" w:color="auto"/>
            <w:right w:val="none" w:sz="0" w:space="0" w:color="auto"/>
          </w:divBdr>
        </w:div>
        <w:div w:id="720441397">
          <w:marLeft w:val="0"/>
          <w:marRight w:val="0"/>
          <w:marTop w:val="0"/>
          <w:marBottom w:val="0"/>
          <w:divBdr>
            <w:top w:val="none" w:sz="0" w:space="0" w:color="auto"/>
            <w:left w:val="none" w:sz="0" w:space="0" w:color="auto"/>
            <w:bottom w:val="none" w:sz="0" w:space="0" w:color="auto"/>
            <w:right w:val="none" w:sz="0" w:space="0" w:color="auto"/>
          </w:divBdr>
        </w:div>
        <w:div w:id="1088768170">
          <w:marLeft w:val="0"/>
          <w:marRight w:val="0"/>
          <w:marTop w:val="0"/>
          <w:marBottom w:val="0"/>
          <w:divBdr>
            <w:top w:val="none" w:sz="0" w:space="0" w:color="auto"/>
            <w:left w:val="none" w:sz="0" w:space="0" w:color="auto"/>
            <w:bottom w:val="none" w:sz="0" w:space="0" w:color="auto"/>
            <w:right w:val="none" w:sz="0" w:space="0" w:color="auto"/>
          </w:divBdr>
        </w:div>
        <w:div w:id="1112361751">
          <w:marLeft w:val="0"/>
          <w:marRight w:val="0"/>
          <w:marTop w:val="0"/>
          <w:marBottom w:val="0"/>
          <w:divBdr>
            <w:top w:val="none" w:sz="0" w:space="0" w:color="auto"/>
            <w:left w:val="none" w:sz="0" w:space="0" w:color="auto"/>
            <w:bottom w:val="none" w:sz="0" w:space="0" w:color="auto"/>
            <w:right w:val="none" w:sz="0" w:space="0" w:color="auto"/>
          </w:divBdr>
        </w:div>
        <w:div w:id="1366059391">
          <w:marLeft w:val="0"/>
          <w:marRight w:val="0"/>
          <w:marTop w:val="0"/>
          <w:marBottom w:val="0"/>
          <w:divBdr>
            <w:top w:val="none" w:sz="0" w:space="0" w:color="auto"/>
            <w:left w:val="none" w:sz="0" w:space="0" w:color="auto"/>
            <w:bottom w:val="none" w:sz="0" w:space="0" w:color="auto"/>
            <w:right w:val="none" w:sz="0" w:space="0" w:color="auto"/>
          </w:divBdr>
        </w:div>
      </w:divsChild>
    </w:div>
    <w:div w:id="1400445072">
      <w:bodyDiv w:val="1"/>
      <w:marLeft w:val="0"/>
      <w:marRight w:val="0"/>
      <w:marTop w:val="0"/>
      <w:marBottom w:val="0"/>
      <w:divBdr>
        <w:top w:val="none" w:sz="0" w:space="0" w:color="auto"/>
        <w:left w:val="none" w:sz="0" w:space="0" w:color="auto"/>
        <w:bottom w:val="none" w:sz="0" w:space="0" w:color="auto"/>
        <w:right w:val="none" w:sz="0" w:space="0" w:color="auto"/>
      </w:divBdr>
      <w:divsChild>
        <w:div w:id="2060935214">
          <w:marLeft w:val="0"/>
          <w:marRight w:val="0"/>
          <w:marTop w:val="0"/>
          <w:marBottom w:val="0"/>
          <w:divBdr>
            <w:top w:val="none" w:sz="0" w:space="0" w:color="auto"/>
            <w:left w:val="none" w:sz="0" w:space="0" w:color="auto"/>
            <w:bottom w:val="none" w:sz="0" w:space="0" w:color="auto"/>
            <w:right w:val="none" w:sz="0" w:space="0" w:color="auto"/>
          </w:divBdr>
        </w:div>
        <w:div w:id="2076272790">
          <w:marLeft w:val="0"/>
          <w:marRight w:val="0"/>
          <w:marTop w:val="0"/>
          <w:marBottom w:val="0"/>
          <w:divBdr>
            <w:top w:val="none" w:sz="0" w:space="0" w:color="auto"/>
            <w:left w:val="none" w:sz="0" w:space="0" w:color="auto"/>
            <w:bottom w:val="none" w:sz="0" w:space="0" w:color="auto"/>
            <w:right w:val="none" w:sz="0" w:space="0" w:color="auto"/>
          </w:divBdr>
        </w:div>
        <w:div w:id="1641377648">
          <w:marLeft w:val="0"/>
          <w:marRight w:val="0"/>
          <w:marTop w:val="0"/>
          <w:marBottom w:val="0"/>
          <w:divBdr>
            <w:top w:val="none" w:sz="0" w:space="0" w:color="auto"/>
            <w:left w:val="none" w:sz="0" w:space="0" w:color="auto"/>
            <w:bottom w:val="none" w:sz="0" w:space="0" w:color="auto"/>
            <w:right w:val="none" w:sz="0" w:space="0" w:color="auto"/>
          </w:divBdr>
        </w:div>
        <w:div w:id="1233663088">
          <w:marLeft w:val="0"/>
          <w:marRight w:val="0"/>
          <w:marTop w:val="0"/>
          <w:marBottom w:val="0"/>
          <w:divBdr>
            <w:top w:val="none" w:sz="0" w:space="0" w:color="auto"/>
            <w:left w:val="none" w:sz="0" w:space="0" w:color="auto"/>
            <w:bottom w:val="none" w:sz="0" w:space="0" w:color="auto"/>
            <w:right w:val="none" w:sz="0" w:space="0" w:color="auto"/>
          </w:divBdr>
        </w:div>
      </w:divsChild>
    </w:div>
    <w:div w:id="1484076748">
      <w:bodyDiv w:val="1"/>
      <w:marLeft w:val="0"/>
      <w:marRight w:val="0"/>
      <w:marTop w:val="0"/>
      <w:marBottom w:val="0"/>
      <w:divBdr>
        <w:top w:val="none" w:sz="0" w:space="0" w:color="auto"/>
        <w:left w:val="none" w:sz="0" w:space="0" w:color="auto"/>
        <w:bottom w:val="none" w:sz="0" w:space="0" w:color="auto"/>
        <w:right w:val="none" w:sz="0" w:space="0" w:color="auto"/>
      </w:divBdr>
      <w:divsChild>
        <w:div w:id="1340233787">
          <w:marLeft w:val="0"/>
          <w:marRight w:val="0"/>
          <w:marTop w:val="0"/>
          <w:marBottom w:val="0"/>
          <w:divBdr>
            <w:top w:val="none" w:sz="0" w:space="0" w:color="auto"/>
            <w:left w:val="none" w:sz="0" w:space="0" w:color="auto"/>
            <w:bottom w:val="none" w:sz="0" w:space="0" w:color="auto"/>
            <w:right w:val="none" w:sz="0" w:space="0" w:color="auto"/>
          </w:divBdr>
        </w:div>
        <w:div w:id="1589269958">
          <w:marLeft w:val="0"/>
          <w:marRight w:val="0"/>
          <w:marTop w:val="0"/>
          <w:marBottom w:val="0"/>
          <w:divBdr>
            <w:top w:val="none" w:sz="0" w:space="0" w:color="auto"/>
            <w:left w:val="none" w:sz="0" w:space="0" w:color="auto"/>
            <w:bottom w:val="none" w:sz="0" w:space="0" w:color="auto"/>
            <w:right w:val="none" w:sz="0" w:space="0" w:color="auto"/>
          </w:divBdr>
        </w:div>
        <w:div w:id="649754042">
          <w:marLeft w:val="0"/>
          <w:marRight w:val="0"/>
          <w:marTop w:val="0"/>
          <w:marBottom w:val="0"/>
          <w:divBdr>
            <w:top w:val="none" w:sz="0" w:space="0" w:color="auto"/>
            <w:left w:val="none" w:sz="0" w:space="0" w:color="auto"/>
            <w:bottom w:val="none" w:sz="0" w:space="0" w:color="auto"/>
            <w:right w:val="none" w:sz="0" w:space="0" w:color="auto"/>
          </w:divBdr>
        </w:div>
        <w:div w:id="491530846">
          <w:marLeft w:val="0"/>
          <w:marRight w:val="0"/>
          <w:marTop w:val="0"/>
          <w:marBottom w:val="0"/>
          <w:divBdr>
            <w:top w:val="none" w:sz="0" w:space="0" w:color="auto"/>
            <w:left w:val="none" w:sz="0" w:space="0" w:color="auto"/>
            <w:bottom w:val="none" w:sz="0" w:space="0" w:color="auto"/>
            <w:right w:val="none" w:sz="0" w:space="0" w:color="auto"/>
          </w:divBdr>
        </w:div>
        <w:div w:id="2090998964">
          <w:marLeft w:val="0"/>
          <w:marRight w:val="0"/>
          <w:marTop w:val="0"/>
          <w:marBottom w:val="0"/>
          <w:divBdr>
            <w:top w:val="none" w:sz="0" w:space="0" w:color="auto"/>
            <w:left w:val="none" w:sz="0" w:space="0" w:color="auto"/>
            <w:bottom w:val="none" w:sz="0" w:space="0" w:color="auto"/>
            <w:right w:val="none" w:sz="0" w:space="0" w:color="auto"/>
          </w:divBdr>
        </w:div>
        <w:div w:id="665133002">
          <w:marLeft w:val="0"/>
          <w:marRight w:val="0"/>
          <w:marTop w:val="0"/>
          <w:marBottom w:val="0"/>
          <w:divBdr>
            <w:top w:val="none" w:sz="0" w:space="0" w:color="auto"/>
            <w:left w:val="none" w:sz="0" w:space="0" w:color="auto"/>
            <w:bottom w:val="none" w:sz="0" w:space="0" w:color="auto"/>
            <w:right w:val="none" w:sz="0" w:space="0" w:color="auto"/>
          </w:divBdr>
        </w:div>
        <w:div w:id="305277290">
          <w:marLeft w:val="0"/>
          <w:marRight w:val="0"/>
          <w:marTop w:val="0"/>
          <w:marBottom w:val="0"/>
          <w:divBdr>
            <w:top w:val="none" w:sz="0" w:space="0" w:color="auto"/>
            <w:left w:val="none" w:sz="0" w:space="0" w:color="auto"/>
            <w:bottom w:val="none" w:sz="0" w:space="0" w:color="auto"/>
            <w:right w:val="none" w:sz="0" w:space="0" w:color="auto"/>
          </w:divBdr>
        </w:div>
        <w:div w:id="1429081658">
          <w:marLeft w:val="0"/>
          <w:marRight w:val="0"/>
          <w:marTop w:val="0"/>
          <w:marBottom w:val="0"/>
          <w:divBdr>
            <w:top w:val="none" w:sz="0" w:space="0" w:color="auto"/>
            <w:left w:val="none" w:sz="0" w:space="0" w:color="auto"/>
            <w:bottom w:val="none" w:sz="0" w:space="0" w:color="auto"/>
            <w:right w:val="none" w:sz="0" w:space="0" w:color="auto"/>
          </w:divBdr>
        </w:div>
        <w:div w:id="1228759270">
          <w:marLeft w:val="0"/>
          <w:marRight w:val="0"/>
          <w:marTop w:val="0"/>
          <w:marBottom w:val="0"/>
          <w:divBdr>
            <w:top w:val="none" w:sz="0" w:space="0" w:color="auto"/>
            <w:left w:val="none" w:sz="0" w:space="0" w:color="auto"/>
            <w:bottom w:val="none" w:sz="0" w:space="0" w:color="auto"/>
            <w:right w:val="none" w:sz="0" w:space="0" w:color="auto"/>
          </w:divBdr>
        </w:div>
        <w:div w:id="1866289828">
          <w:marLeft w:val="0"/>
          <w:marRight w:val="0"/>
          <w:marTop w:val="0"/>
          <w:marBottom w:val="0"/>
          <w:divBdr>
            <w:top w:val="none" w:sz="0" w:space="0" w:color="auto"/>
            <w:left w:val="none" w:sz="0" w:space="0" w:color="auto"/>
            <w:bottom w:val="none" w:sz="0" w:space="0" w:color="auto"/>
            <w:right w:val="none" w:sz="0" w:space="0" w:color="auto"/>
          </w:divBdr>
        </w:div>
        <w:div w:id="51395678">
          <w:marLeft w:val="0"/>
          <w:marRight w:val="0"/>
          <w:marTop w:val="0"/>
          <w:marBottom w:val="0"/>
          <w:divBdr>
            <w:top w:val="none" w:sz="0" w:space="0" w:color="auto"/>
            <w:left w:val="none" w:sz="0" w:space="0" w:color="auto"/>
            <w:bottom w:val="none" w:sz="0" w:space="0" w:color="auto"/>
            <w:right w:val="none" w:sz="0" w:space="0" w:color="auto"/>
          </w:divBdr>
        </w:div>
        <w:div w:id="169878703">
          <w:marLeft w:val="0"/>
          <w:marRight w:val="0"/>
          <w:marTop w:val="0"/>
          <w:marBottom w:val="0"/>
          <w:divBdr>
            <w:top w:val="none" w:sz="0" w:space="0" w:color="auto"/>
            <w:left w:val="none" w:sz="0" w:space="0" w:color="auto"/>
            <w:bottom w:val="none" w:sz="0" w:space="0" w:color="auto"/>
            <w:right w:val="none" w:sz="0" w:space="0" w:color="auto"/>
          </w:divBdr>
        </w:div>
        <w:div w:id="1352562531">
          <w:marLeft w:val="0"/>
          <w:marRight w:val="0"/>
          <w:marTop w:val="0"/>
          <w:marBottom w:val="0"/>
          <w:divBdr>
            <w:top w:val="none" w:sz="0" w:space="0" w:color="auto"/>
            <w:left w:val="none" w:sz="0" w:space="0" w:color="auto"/>
            <w:bottom w:val="none" w:sz="0" w:space="0" w:color="auto"/>
            <w:right w:val="none" w:sz="0" w:space="0" w:color="auto"/>
          </w:divBdr>
        </w:div>
        <w:div w:id="939987061">
          <w:marLeft w:val="0"/>
          <w:marRight w:val="0"/>
          <w:marTop w:val="0"/>
          <w:marBottom w:val="0"/>
          <w:divBdr>
            <w:top w:val="none" w:sz="0" w:space="0" w:color="auto"/>
            <w:left w:val="none" w:sz="0" w:space="0" w:color="auto"/>
            <w:bottom w:val="none" w:sz="0" w:space="0" w:color="auto"/>
            <w:right w:val="none" w:sz="0" w:space="0" w:color="auto"/>
          </w:divBdr>
        </w:div>
      </w:divsChild>
    </w:div>
    <w:div w:id="1514102087">
      <w:bodyDiv w:val="1"/>
      <w:marLeft w:val="0"/>
      <w:marRight w:val="0"/>
      <w:marTop w:val="0"/>
      <w:marBottom w:val="0"/>
      <w:divBdr>
        <w:top w:val="none" w:sz="0" w:space="0" w:color="auto"/>
        <w:left w:val="none" w:sz="0" w:space="0" w:color="auto"/>
        <w:bottom w:val="none" w:sz="0" w:space="0" w:color="auto"/>
        <w:right w:val="none" w:sz="0" w:space="0" w:color="auto"/>
      </w:divBdr>
      <w:divsChild>
        <w:div w:id="942228494">
          <w:marLeft w:val="0"/>
          <w:marRight w:val="0"/>
          <w:marTop w:val="0"/>
          <w:marBottom w:val="0"/>
          <w:divBdr>
            <w:top w:val="none" w:sz="0" w:space="0" w:color="auto"/>
            <w:left w:val="none" w:sz="0" w:space="0" w:color="auto"/>
            <w:bottom w:val="none" w:sz="0" w:space="0" w:color="auto"/>
            <w:right w:val="none" w:sz="0" w:space="0" w:color="auto"/>
          </w:divBdr>
        </w:div>
        <w:div w:id="1993943422">
          <w:marLeft w:val="0"/>
          <w:marRight w:val="0"/>
          <w:marTop w:val="0"/>
          <w:marBottom w:val="0"/>
          <w:divBdr>
            <w:top w:val="none" w:sz="0" w:space="0" w:color="auto"/>
            <w:left w:val="none" w:sz="0" w:space="0" w:color="auto"/>
            <w:bottom w:val="none" w:sz="0" w:space="0" w:color="auto"/>
            <w:right w:val="none" w:sz="0" w:space="0" w:color="auto"/>
          </w:divBdr>
        </w:div>
      </w:divsChild>
    </w:div>
    <w:div w:id="1538665926">
      <w:bodyDiv w:val="1"/>
      <w:marLeft w:val="0"/>
      <w:marRight w:val="0"/>
      <w:marTop w:val="0"/>
      <w:marBottom w:val="0"/>
      <w:divBdr>
        <w:top w:val="none" w:sz="0" w:space="0" w:color="auto"/>
        <w:left w:val="none" w:sz="0" w:space="0" w:color="auto"/>
        <w:bottom w:val="none" w:sz="0" w:space="0" w:color="auto"/>
        <w:right w:val="none" w:sz="0" w:space="0" w:color="auto"/>
      </w:divBdr>
      <w:divsChild>
        <w:div w:id="2132018862">
          <w:marLeft w:val="0"/>
          <w:marRight w:val="0"/>
          <w:marTop w:val="0"/>
          <w:marBottom w:val="0"/>
          <w:divBdr>
            <w:top w:val="none" w:sz="0" w:space="0" w:color="auto"/>
            <w:left w:val="none" w:sz="0" w:space="0" w:color="auto"/>
            <w:bottom w:val="none" w:sz="0" w:space="0" w:color="auto"/>
            <w:right w:val="none" w:sz="0" w:space="0" w:color="auto"/>
          </w:divBdr>
        </w:div>
        <w:div w:id="1238437813">
          <w:marLeft w:val="0"/>
          <w:marRight w:val="0"/>
          <w:marTop w:val="0"/>
          <w:marBottom w:val="0"/>
          <w:divBdr>
            <w:top w:val="none" w:sz="0" w:space="0" w:color="auto"/>
            <w:left w:val="none" w:sz="0" w:space="0" w:color="auto"/>
            <w:bottom w:val="none" w:sz="0" w:space="0" w:color="auto"/>
            <w:right w:val="none" w:sz="0" w:space="0" w:color="auto"/>
          </w:divBdr>
        </w:div>
        <w:div w:id="237641046">
          <w:marLeft w:val="0"/>
          <w:marRight w:val="0"/>
          <w:marTop w:val="0"/>
          <w:marBottom w:val="0"/>
          <w:divBdr>
            <w:top w:val="none" w:sz="0" w:space="0" w:color="auto"/>
            <w:left w:val="none" w:sz="0" w:space="0" w:color="auto"/>
            <w:bottom w:val="none" w:sz="0" w:space="0" w:color="auto"/>
            <w:right w:val="none" w:sz="0" w:space="0" w:color="auto"/>
          </w:divBdr>
        </w:div>
        <w:div w:id="243993140">
          <w:marLeft w:val="0"/>
          <w:marRight w:val="0"/>
          <w:marTop w:val="0"/>
          <w:marBottom w:val="0"/>
          <w:divBdr>
            <w:top w:val="none" w:sz="0" w:space="0" w:color="auto"/>
            <w:left w:val="none" w:sz="0" w:space="0" w:color="auto"/>
            <w:bottom w:val="none" w:sz="0" w:space="0" w:color="auto"/>
            <w:right w:val="none" w:sz="0" w:space="0" w:color="auto"/>
          </w:divBdr>
        </w:div>
        <w:div w:id="1769737613">
          <w:marLeft w:val="0"/>
          <w:marRight w:val="0"/>
          <w:marTop w:val="0"/>
          <w:marBottom w:val="0"/>
          <w:divBdr>
            <w:top w:val="none" w:sz="0" w:space="0" w:color="auto"/>
            <w:left w:val="none" w:sz="0" w:space="0" w:color="auto"/>
            <w:bottom w:val="none" w:sz="0" w:space="0" w:color="auto"/>
            <w:right w:val="none" w:sz="0" w:space="0" w:color="auto"/>
          </w:divBdr>
        </w:div>
        <w:div w:id="1747654537">
          <w:marLeft w:val="0"/>
          <w:marRight w:val="0"/>
          <w:marTop w:val="0"/>
          <w:marBottom w:val="0"/>
          <w:divBdr>
            <w:top w:val="none" w:sz="0" w:space="0" w:color="auto"/>
            <w:left w:val="none" w:sz="0" w:space="0" w:color="auto"/>
            <w:bottom w:val="none" w:sz="0" w:space="0" w:color="auto"/>
            <w:right w:val="none" w:sz="0" w:space="0" w:color="auto"/>
          </w:divBdr>
        </w:div>
        <w:div w:id="7827597">
          <w:marLeft w:val="0"/>
          <w:marRight w:val="0"/>
          <w:marTop w:val="0"/>
          <w:marBottom w:val="0"/>
          <w:divBdr>
            <w:top w:val="none" w:sz="0" w:space="0" w:color="auto"/>
            <w:left w:val="none" w:sz="0" w:space="0" w:color="auto"/>
            <w:bottom w:val="none" w:sz="0" w:space="0" w:color="auto"/>
            <w:right w:val="none" w:sz="0" w:space="0" w:color="auto"/>
          </w:divBdr>
        </w:div>
        <w:div w:id="56365748">
          <w:marLeft w:val="0"/>
          <w:marRight w:val="0"/>
          <w:marTop w:val="0"/>
          <w:marBottom w:val="0"/>
          <w:divBdr>
            <w:top w:val="none" w:sz="0" w:space="0" w:color="auto"/>
            <w:left w:val="none" w:sz="0" w:space="0" w:color="auto"/>
            <w:bottom w:val="none" w:sz="0" w:space="0" w:color="auto"/>
            <w:right w:val="none" w:sz="0" w:space="0" w:color="auto"/>
          </w:divBdr>
        </w:div>
        <w:div w:id="15667245">
          <w:marLeft w:val="0"/>
          <w:marRight w:val="0"/>
          <w:marTop w:val="0"/>
          <w:marBottom w:val="0"/>
          <w:divBdr>
            <w:top w:val="none" w:sz="0" w:space="0" w:color="auto"/>
            <w:left w:val="none" w:sz="0" w:space="0" w:color="auto"/>
            <w:bottom w:val="none" w:sz="0" w:space="0" w:color="auto"/>
            <w:right w:val="none" w:sz="0" w:space="0" w:color="auto"/>
          </w:divBdr>
        </w:div>
        <w:div w:id="226916788">
          <w:marLeft w:val="0"/>
          <w:marRight w:val="0"/>
          <w:marTop w:val="0"/>
          <w:marBottom w:val="0"/>
          <w:divBdr>
            <w:top w:val="none" w:sz="0" w:space="0" w:color="auto"/>
            <w:left w:val="none" w:sz="0" w:space="0" w:color="auto"/>
            <w:bottom w:val="none" w:sz="0" w:space="0" w:color="auto"/>
            <w:right w:val="none" w:sz="0" w:space="0" w:color="auto"/>
          </w:divBdr>
        </w:div>
        <w:div w:id="461966132">
          <w:marLeft w:val="0"/>
          <w:marRight w:val="0"/>
          <w:marTop w:val="0"/>
          <w:marBottom w:val="0"/>
          <w:divBdr>
            <w:top w:val="none" w:sz="0" w:space="0" w:color="auto"/>
            <w:left w:val="none" w:sz="0" w:space="0" w:color="auto"/>
            <w:bottom w:val="none" w:sz="0" w:space="0" w:color="auto"/>
            <w:right w:val="none" w:sz="0" w:space="0" w:color="auto"/>
          </w:divBdr>
        </w:div>
        <w:div w:id="1274019852">
          <w:marLeft w:val="0"/>
          <w:marRight w:val="0"/>
          <w:marTop w:val="0"/>
          <w:marBottom w:val="0"/>
          <w:divBdr>
            <w:top w:val="none" w:sz="0" w:space="0" w:color="auto"/>
            <w:left w:val="none" w:sz="0" w:space="0" w:color="auto"/>
            <w:bottom w:val="none" w:sz="0" w:space="0" w:color="auto"/>
            <w:right w:val="none" w:sz="0" w:space="0" w:color="auto"/>
          </w:divBdr>
        </w:div>
        <w:div w:id="1238054334">
          <w:marLeft w:val="0"/>
          <w:marRight w:val="0"/>
          <w:marTop w:val="0"/>
          <w:marBottom w:val="0"/>
          <w:divBdr>
            <w:top w:val="none" w:sz="0" w:space="0" w:color="auto"/>
            <w:left w:val="none" w:sz="0" w:space="0" w:color="auto"/>
            <w:bottom w:val="none" w:sz="0" w:space="0" w:color="auto"/>
            <w:right w:val="none" w:sz="0" w:space="0" w:color="auto"/>
          </w:divBdr>
        </w:div>
        <w:div w:id="1168059114">
          <w:marLeft w:val="0"/>
          <w:marRight w:val="0"/>
          <w:marTop w:val="0"/>
          <w:marBottom w:val="0"/>
          <w:divBdr>
            <w:top w:val="none" w:sz="0" w:space="0" w:color="auto"/>
            <w:left w:val="none" w:sz="0" w:space="0" w:color="auto"/>
            <w:bottom w:val="none" w:sz="0" w:space="0" w:color="auto"/>
            <w:right w:val="none" w:sz="0" w:space="0" w:color="auto"/>
          </w:divBdr>
        </w:div>
        <w:div w:id="1901864081">
          <w:marLeft w:val="0"/>
          <w:marRight w:val="0"/>
          <w:marTop w:val="0"/>
          <w:marBottom w:val="0"/>
          <w:divBdr>
            <w:top w:val="none" w:sz="0" w:space="0" w:color="auto"/>
            <w:left w:val="none" w:sz="0" w:space="0" w:color="auto"/>
            <w:bottom w:val="none" w:sz="0" w:space="0" w:color="auto"/>
            <w:right w:val="none" w:sz="0" w:space="0" w:color="auto"/>
          </w:divBdr>
        </w:div>
        <w:div w:id="1756433288">
          <w:marLeft w:val="0"/>
          <w:marRight w:val="0"/>
          <w:marTop w:val="0"/>
          <w:marBottom w:val="0"/>
          <w:divBdr>
            <w:top w:val="none" w:sz="0" w:space="0" w:color="auto"/>
            <w:left w:val="none" w:sz="0" w:space="0" w:color="auto"/>
            <w:bottom w:val="none" w:sz="0" w:space="0" w:color="auto"/>
            <w:right w:val="none" w:sz="0" w:space="0" w:color="auto"/>
          </w:divBdr>
        </w:div>
        <w:div w:id="1565331455">
          <w:marLeft w:val="0"/>
          <w:marRight w:val="0"/>
          <w:marTop w:val="0"/>
          <w:marBottom w:val="0"/>
          <w:divBdr>
            <w:top w:val="none" w:sz="0" w:space="0" w:color="auto"/>
            <w:left w:val="none" w:sz="0" w:space="0" w:color="auto"/>
            <w:bottom w:val="none" w:sz="0" w:space="0" w:color="auto"/>
            <w:right w:val="none" w:sz="0" w:space="0" w:color="auto"/>
          </w:divBdr>
        </w:div>
        <w:div w:id="681473934">
          <w:marLeft w:val="0"/>
          <w:marRight w:val="0"/>
          <w:marTop w:val="0"/>
          <w:marBottom w:val="0"/>
          <w:divBdr>
            <w:top w:val="none" w:sz="0" w:space="0" w:color="auto"/>
            <w:left w:val="none" w:sz="0" w:space="0" w:color="auto"/>
            <w:bottom w:val="none" w:sz="0" w:space="0" w:color="auto"/>
            <w:right w:val="none" w:sz="0" w:space="0" w:color="auto"/>
          </w:divBdr>
        </w:div>
        <w:div w:id="565334723">
          <w:marLeft w:val="0"/>
          <w:marRight w:val="0"/>
          <w:marTop w:val="0"/>
          <w:marBottom w:val="0"/>
          <w:divBdr>
            <w:top w:val="none" w:sz="0" w:space="0" w:color="auto"/>
            <w:left w:val="none" w:sz="0" w:space="0" w:color="auto"/>
            <w:bottom w:val="none" w:sz="0" w:space="0" w:color="auto"/>
            <w:right w:val="none" w:sz="0" w:space="0" w:color="auto"/>
          </w:divBdr>
        </w:div>
        <w:div w:id="290407705">
          <w:marLeft w:val="0"/>
          <w:marRight w:val="0"/>
          <w:marTop w:val="0"/>
          <w:marBottom w:val="0"/>
          <w:divBdr>
            <w:top w:val="none" w:sz="0" w:space="0" w:color="auto"/>
            <w:left w:val="none" w:sz="0" w:space="0" w:color="auto"/>
            <w:bottom w:val="none" w:sz="0" w:space="0" w:color="auto"/>
            <w:right w:val="none" w:sz="0" w:space="0" w:color="auto"/>
          </w:divBdr>
        </w:div>
        <w:div w:id="2082747021">
          <w:marLeft w:val="0"/>
          <w:marRight w:val="0"/>
          <w:marTop w:val="0"/>
          <w:marBottom w:val="0"/>
          <w:divBdr>
            <w:top w:val="none" w:sz="0" w:space="0" w:color="auto"/>
            <w:left w:val="none" w:sz="0" w:space="0" w:color="auto"/>
            <w:bottom w:val="none" w:sz="0" w:space="0" w:color="auto"/>
            <w:right w:val="none" w:sz="0" w:space="0" w:color="auto"/>
          </w:divBdr>
        </w:div>
        <w:div w:id="1571424361">
          <w:marLeft w:val="0"/>
          <w:marRight w:val="0"/>
          <w:marTop w:val="0"/>
          <w:marBottom w:val="0"/>
          <w:divBdr>
            <w:top w:val="none" w:sz="0" w:space="0" w:color="auto"/>
            <w:left w:val="none" w:sz="0" w:space="0" w:color="auto"/>
            <w:bottom w:val="none" w:sz="0" w:space="0" w:color="auto"/>
            <w:right w:val="none" w:sz="0" w:space="0" w:color="auto"/>
          </w:divBdr>
        </w:div>
        <w:div w:id="603198200">
          <w:marLeft w:val="0"/>
          <w:marRight w:val="0"/>
          <w:marTop w:val="0"/>
          <w:marBottom w:val="0"/>
          <w:divBdr>
            <w:top w:val="none" w:sz="0" w:space="0" w:color="auto"/>
            <w:left w:val="none" w:sz="0" w:space="0" w:color="auto"/>
            <w:bottom w:val="none" w:sz="0" w:space="0" w:color="auto"/>
            <w:right w:val="none" w:sz="0" w:space="0" w:color="auto"/>
          </w:divBdr>
        </w:div>
        <w:div w:id="1187600760">
          <w:marLeft w:val="0"/>
          <w:marRight w:val="0"/>
          <w:marTop w:val="0"/>
          <w:marBottom w:val="0"/>
          <w:divBdr>
            <w:top w:val="none" w:sz="0" w:space="0" w:color="auto"/>
            <w:left w:val="none" w:sz="0" w:space="0" w:color="auto"/>
            <w:bottom w:val="none" w:sz="0" w:space="0" w:color="auto"/>
            <w:right w:val="none" w:sz="0" w:space="0" w:color="auto"/>
          </w:divBdr>
        </w:div>
        <w:div w:id="1819031258">
          <w:marLeft w:val="0"/>
          <w:marRight w:val="0"/>
          <w:marTop w:val="0"/>
          <w:marBottom w:val="0"/>
          <w:divBdr>
            <w:top w:val="none" w:sz="0" w:space="0" w:color="auto"/>
            <w:left w:val="none" w:sz="0" w:space="0" w:color="auto"/>
            <w:bottom w:val="none" w:sz="0" w:space="0" w:color="auto"/>
            <w:right w:val="none" w:sz="0" w:space="0" w:color="auto"/>
          </w:divBdr>
        </w:div>
        <w:div w:id="1491826781">
          <w:marLeft w:val="0"/>
          <w:marRight w:val="0"/>
          <w:marTop w:val="0"/>
          <w:marBottom w:val="0"/>
          <w:divBdr>
            <w:top w:val="none" w:sz="0" w:space="0" w:color="auto"/>
            <w:left w:val="none" w:sz="0" w:space="0" w:color="auto"/>
            <w:bottom w:val="none" w:sz="0" w:space="0" w:color="auto"/>
            <w:right w:val="none" w:sz="0" w:space="0" w:color="auto"/>
          </w:divBdr>
        </w:div>
        <w:div w:id="862666864">
          <w:marLeft w:val="0"/>
          <w:marRight w:val="0"/>
          <w:marTop w:val="0"/>
          <w:marBottom w:val="0"/>
          <w:divBdr>
            <w:top w:val="none" w:sz="0" w:space="0" w:color="auto"/>
            <w:left w:val="none" w:sz="0" w:space="0" w:color="auto"/>
            <w:bottom w:val="none" w:sz="0" w:space="0" w:color="auto"/>
            <w:right w:val="none" w:sz="0" w:space="0" w:color="auto"/>
          </w:divBdr>
        </w:div>
        <w:div w:id="628585619">
          <w:marLeft w:val="0"/>
          <w:marRight w:val="0"/>
          <w:marTop w:val="0"/>
          <w:marBottom w:val="0"/>
          <w:divBdr>
            <w:top w:val="none" w:sz="0" w:space="0" w:color="auto"/>
            <w:left w:val="none" w:sz="0" w:space="0" w:color="auto"/>
            <w:bottom w:val="none" w:sz="0" w:space="0" w:color="auto"/>
            <w:right w:val="none" w:sz="0" w:space="0" w:color="auto"/>
          </w:divBdr>
        </w:div>
        <w:div w:id="1329941618">
          <w:marLeft w:val="0"/>
          <w:marRight w:val="0"/>
          <w:marTop w:val="0"/>
          <w:marBottom w:val="0"/>
          <w:divBdr>
            <w:top w:val="none" w:sz="0" w:space="0" w:color="auto"/>
            <w:left w:val="none" w:sz="0" w:space="0" w:color="auto"/>
            <w:bottom w:val="none" w:sz="0" w:space="0" w:color="auto"/>
            <w:right w:val="none" w:sz="0" w:space="0" w:color="auto"/>
          </w:divBdr>
        </w:div>
      </w:divsChild>
    </w:div>
    <w:div w:id="1568148907">
      <w:bodyDiv w:val="1"/>
      <w:marLeft w:val="0"/>
      <w:marRight w:val="0"/>
      <w:marTop w:val="0"/>
      <w:marBottom w:val="0"/>
      <w:divBdr>
        <w:top w:val="none" w:sz="0" w:space="0" w:color="auto"/>
        <w:left w:val="none" w:sz="0" w:space="0" w:color="auto"/>
        <w:bottom w:val="none" w:sz="0" w:space="0" w:color="auto"/>
        <w:right w:val="none" w:sz="0" w:space="0" w:color="auto"/>
      </w:divBdr>
      <w:divsChild>
        <w:div w:id="1247769042">
          <w:marLeft w:val="0"/>
          <w:marRight w:val="0"/>
          <w:marTop w:val="0"/>
          <w:marBottom w:val="0"/>
          <w:divBdr>
            <w:top w:val="none" w:sz="0" w:space="0" w:color="auto"/>
            <w:left w:val="none" w:sz="0" w:space="0" w:color="auto"/>
            <w:bottom w:val="none" w:sz="0" w:space="0" w:color="auto"/>
            <w:right w:val="none" w:sz="0" w:space="0" w:color="auto"/>
          </w:divBdr>
        </w:div>
        <w:div w:id="861744524">
          <w:marLeft w:val="0"/>
          <w:marRight w:val="0"/>
          <w:marTop w:val="0"/>
          <w:marBottom w:val="0"/>
          <w:divBdr>
            <w:top w:val="none" w:sz="0" w:space="0" w:color="auto"/>
            <w:left w:val="none" w:sz="0" w:space="0" w:color="auto"/>
            <w:bottom w:val="none" w:sz="0" w:space="0" w:color="auto"/>
            <w:right w:val="none" w:sz="0" w:space="0" w:color="auto"/>
          </w:divBdr>
        </w:div>
        <w:div w:id="1953322007">
          <w:marLeft w:val="0"/>
          <w:marRight w:val="0"/>
          <w:marTop w:val="0"/>
          <w:marBottom w:val="0"/>
          <w:divBdr>
            <w:top w:val="none" w:sz="0" w:space="0" w:color="auto"/>
            <w:left w:val="none" w:sz="0" w:space="0" w:color="auto"/>
            <w:bottom w:val="none" w:sz="0" w:space="0" w:color="auto"/>
            <w:right w:val="none" w:sz="0" w:space="0" w:color="auto"/>
          </w:divBdr>
        </w:div>
        <w:div w:id="149293123">
          <w:marLeft w:val="0"/>
          <w:marRight w:val="0"/>
          <w:marTop w:val="0"/>
          <w:marBottom w:val="0"/>
          <w:divBdr>
            <w:top w:val="none" w:sz="0" w:space="0" w:color="auto"/>
            <w:left w:val="none" w:sz="0" w:space="0" w:color="auto"/>
            <w:bottom w:val="none" w:sz="0" w:space="0" w:color="auto"/>
            <w:right w:val="none" w:sz="0" w:space="0" w:color="auto"/>
          </w:divBdr>
        </w:div>
        <w:div w:id="202912985">
          <w:marLeft w:val="0"/>
          <w:marRight w:val="0"/>
          <w:marTop w:val="0"/>
          <w:marBottom w:val="0"/>
          <w:divBdr>
            <w:top w:val="none" w:sz="0" w:space="0" w:color="auto"/>
            <w:left w:val="none" w:sz="0" w:space="0" w:color="auto"/>
            <w:bottom w:val="none" w:sz="0" w:space="0" w:color="auto"/>
            <w:right w:val="none" w:sz="0" w:space="0" w:color="auto"/>
          </w:divBdr>
        </w:div>
        <w:div w:id="1874806485">
          <w:marLeft w:val="0"/>
          <w:marRight w:val="0"/>
          <w:marTop w:val="0"/>
          <w:marBottom w:val="0"/>
          <w:divBdr>
            <w:top w:val="none" w:sz="0" w:space="0" w:color="auto"/>
            <w:left w:val="none" w:sz="0" w:space="0" w:color="auto"/>
            <w:bottom w:val="none" w:sz="0" w:space="0" w:color="auto"/>
            <w:right w:val="none" w:sz="0" w:space="0" w:color="auto"/>
          </w:divBdr>
        </w:div>
        <w:div w:id="1815878189">
          <w:marLeft w:val="0"/>
          <w:marRight w:val="0"/>
          <w:marTop w:val="0"/>
          <w:marBottom w:val="0"/>
          <w:divBdr>
            <w:top w:val="none" w:sz="0" w:space="0" w:color="auto"/>
            <w:left w:val="none" w:sz="0" w:space="0" w:color="auto"/>
            <w:bottom w:val="none" w:sz="0" w:space="0" w:color="auto"/>
            <w:right w:val="none" w:sz="0" w:space="0" w:color="auto"/>
          </w:divBdr>
        </w:div>
        <w:div w:id="1028065973">
          <w:marLeft w:val="0"/>
          <w:marRight w:val="0"/>
          <w:marTop w:val="0"/>
          <w:marBottom w:val="0"/>
          <w:divBdr>
            <w:top w:val="none" w:sz="0" w:space="0" w:color="auto"/>
            <w:left w:val="none" w:sz="0" w:space="0" w:color="auto"/>
            <w:bottom w:val="none" w:sz="0" w:space="0" w:color="auto"/>
            <w:right w:val="none" w:sz="0" w:space="0" w:color="auto"/>
          </w:divBdr>
        </w:div>
      </w:divsChild>
    </w:div>
    <w:div w:id="1603876965">
      <w:bodyDiv w:val="1"/>
      <w:marLeft w:val="0"/>
      <w:marRight w:val="0"/>
      <w:marTop w:val="0"/>
      <w:marBottom w:val="0"/>
      <w:divBdr>
        <w:top w:val="none" w:sz="0" w:space="0" w:color="auto"/>
        <w:left w:val="none" w:sz="0" w:space="0" w:color="auto"/>
        <w:bottom w:val="none" w:sz="0" w:space="0" w:color="auto"/>
        <w:right w:val="none" w:sz="0" w:space="0" w:color="auto"/>
      </w:divBdr>
    </w:div>
    <w:div w:id="1980913490">
      <w:bodyDiv w:val="1"/>
      <w:marLeft w:val="0"/>
      <w:marRight w:val="0"/>
      <w:marTop w:val="0"/>
      <w:marBottom w:val="0"/>
      <w:divBdr>
        <w:top w:val="none" w:sz="0" w:space="0" w:color="auto"/>
        <w:left w:val="none" w:sz="0" w:space="0" w:color="auto"/>
        <w:bottom w:val="none" w:sz="0" w:space="0" w:color="auto"/>
        <w:right w:val="none" w:sz="0" w:space="0" w:color="auto"/>
      </w:divBdr>
      <w:divsChild>
        <w:div w:id="76445970">
          <w:marLeft w:val="0"/>
          <w:marRight w:val="0"/>
          <w:marTop w:val="0"/>
          <w:marBottom w:val="0"/>
          <w:divBdr>
            <w:top w:val="none" w:sz="0" w:space="0" w:color="auto"/>
            <w:left w:val="none" w:sz="0" w:space="0" w:color="auto"/>
            <w:bottom w:val="none" w:sz="0" w:space="0" w:color="auto"/>
            <w:right w:val="none" w:sz="0" w:space="0" w:color="auto"/>
          </w:divBdr>
        </w:div>
        <w:div w:id="1560288917">
          <w:marLeft w:val="0"/>
          <w:marRight w:val="0"/>
          <w:marTop w:val="0"/>
          <w:marBottom w:val="0"/>
          <w:divBdr>
            <w:top w:val="none" w:sz="0" w:space="0" w:color="auto"/>
            <w:left w:val="none" w:sz="0" w:space="0" w:color="auto"/>
            <w:bottom w:val="none" w:sz="0" w:space="0" w:color="auto"/>
            <w:right w:val="none" w:sz="0" w:space="0" w:color="auto"/>
          </w:divBdr>
        </w:div>
        <w:div w:id="1364788134">
          <w:marLeft w:val="0"/>
          <w:marRight w:val="0"/>
          <w:marTop w:val="0"/>
          <w:marBottom w:val="0"/>
          <w:divBdr>
            <w:top w:val="none" w:sz="0" w:space="0" w:color="auto"/>
            <w:left w:val="none" w:sz="0" w:space="0" w:color="auto"/>
            <w:bottom w:val="none" w:sz="0" w:space="0" w:color="auto"/>
            <w:right w:val="none" w:sz="0" w:space="0" w:color="auto"/>
          </w:divBdr>
        </w:div>
      </w:divsChild>
    </w:div>
    <w:div w:id="2058813602">
      <w:bodyDiv w:val="1"/>
      <w:marLeft w:val="0"/>
      <w:marRight w:val="0"/>
      <w:marTop w:val="0"/>
      <w:marBottom w:val="0"/>
      <w:divBdr>
        <w:top w:val="none" w:sz="0" w:space="0" w:color="auto"/>
        <w:left w:val="none" w:sz="0" w:space="0" w:color="auto"/>
        <w:bottom w:val="none" w:sz="0" w:space="0" w:color="auto"/>
        <w:right w:val="none" w:sz="0" w:space="0" w:color="auto"/>
      </w:divBdr>
      <w:divsChild>
        <w:div w:id="595789932">
          <w:marLeft w:val="0"/>
          <w:marRight w:val="0"/>
          <w:marTop w:val="0"/>
          <w:marBottom w:val="0"/>
          <w:divBdr>
            <w:top w:val="none" w:sz="0" w:space="0" w:color="auto"/>
            <w:left w:val="none" w:sz="0" w:space="0" w:color="auto"/>
            <w:bottom w:val="none" w:sz="0" w:space="0" w:color="auto"/>
            <w:right w:val="none" w:sz="0" w:space="0" w:color="auto"/>
          </w:divBdr>
        </w:div>
        <w:div w:id="468866846">
          <w:marLeft w:val="0"/>
          <w:marRight w:val="0"/>
          <w:marTop w:val="0"/>
          <w:marBottom w:val="0"/>
          <w:divBdr>
            <w:top w:val="none" w:sz="0" w:space="0" w:color="auto"/>
            <w:left w:val="none" w:sz="0" w:space="0" w:color="auto"/>
            <w:bottom w:val="none" w:sz="0" w:space="0" w:color="auto"/>
            <w:right w:val="none" w:sz="0" w:space="0" w:color="auto"/>
          </w:divBdr>
        </w:div>
        <w:div w:id="955016904">
          <w:marLeft w:val="0"/>
          <w:marRight w:val="0"/>
          <w:marTop w:val="0"/>
          <w:marBottom w:val="0"/>
          <w:divBdr>
            <w:top w:val="none" w:sz="0" w:space="0" w:color="auto"/>
            <w:left w:val="none" w:sz="0" w:space="0" w:color="auto"/>
            <w:bottom w:val="none" w:sz="0" w:space="0" w:color="auto"/>
            <w:right w:val="none" w:sz="0" w:space="0" w:color="auto"/>
          </w:divBdr>
        </w:div>
        <w:div w:id="829951193">
          <w:marLeft w:val="0"/>
          <w:marRight w:val="0"/>
          <w:marTop w:val="0"/>
          <w:marBottom w:val="0"/>
          <w:divBdr>
            <w:top w:val="none" w:sz="0" w:space="0" w:color="auto"/>
            <w:left w:val="none" w:sz="0" w:space="0" w:color="auto"/>
            <w:bottom w:val="none" w:sz="0" w:space="0" w:color="auto"/>
            <w:right w:val="none" w:sz="0" w:space="0" w:color="auto"/>
          </w:divBdr>
        </w:div>
        <w:div w:id="1591233154">
          <w:marLeft w:val="0"/>
          <w:marRight w:val="0"/>
          <w:marTop w:val="0"/>
          <w:marBottom w:val="0"/>
          <w:divBdr>
            <w:top w:val="none" w:sz="0" w:space="0" w:color="auto"/>
            <w:left w:val="none" w:sz="0" w:space="0" w:color="auto"/>
            <w:bottom w:val="none" w:sz="0" w:space="0" w:color="auto"/>
            <w:right w:val="none" w:sz="0" w:space="0" w:color="auto"/>
          </w:divBdr>
        </w:div>
        <w:div w:id="97600691">
          <w:marLeft w:val="0"/>
          <w:marRight w:val="0"/>
          <w:marTop w:val="0"/>
          <w:marBottom w:val="0"/>
          <w:divBdr>
            <w:top w:val="none" w:sz="0" w:space="0" w:color="auto"/>
            <w:left w:val="none" w:sz="0" w:space="0" w:color="auto"/>
            <w:bottom w:val="none" w:sz="0" w:space="0" w:color="auto"/>
            <w:right w:val="none" w:sz="0" w:space="0" w:color="auto"/>
          </w:divBdr>
        </w:div>
        <w:div w:id="819885676">
          <w:marLeft w:val="0"/>
          <w:marRight w:val="0"/>
          <w:marTop w:val="0"/>
          <w:marBottom w:val="0"/>
          <w:divBdr>
            <w:top w:val="none" w:sz="0" w:space="0" w:color="auto"/>
            <w:left w:val="none" w:sz="0" w:space="0" w:color="auto"/>
            <w:bottom w:val="none" w:sz="0" w:space="0" w:color="auto"/>
            <w:right w:val="none" w:sz="0" w:space="0" w:color="auto"/>
          </w:divBdr>
        </w:div>
        <w:div w:id="918684161">
          <w:marLeft w:val="0"/>
          <w:marRight w:val="0"/>
          <w:marTop w:val="0"/>
          <w:marBottom w:val="0"/>
          <w:divBdr>
            <w:top w:val="none" w:sz="0" w:space="0" w:color="auto"/>
            <w:left w:val="none" w:sz="0" w:space="0" w:color="auto"/>
            <w:bottom w:val="none" w:sz="0" w:space="0" w:color="auto"/>
            <w:right w:val="none" w:sz="0" w:space="0" w:color="auto"/>
          </w:divBdr>
        </w:div>
        <w:div w:id="1571307499">
          <w:marLeft w:val="0"/>
          <w:marRight w:val="0"/>
          <w:marTop w:val="0"/>
          <w:marBottom w:val="0"/>
          <w:divBdr>
            <w:top w:val="none" w:sz="0" w:space="0" w:color="auto"/>
            <w:left w:val="none" w:sz="0" w:space="0" w:color="auto"/>
            <w:bottom w:val="none" w:sz="0" w:space="0" w:color="auto"/>
            <w:right w:val="none" w:sz="0" w:space="0" w:color="auto"/>
          </w:divBdr>
        </w:div>
        <w:div w:id="743725760">
          <w:marLeft w:val="0"/>
          <w:marRight w:val="0"/>
          <w:marTop w:val="0"/>
          <w:marBottom w:val="0"/>
          <w:divBdr>
            <w:top w:val="none" w:sz="0" w:space="0" w:color="auto"/>
            <w:left w:val="none" w:sz="0" w:space="0" w:color="auto"/>
            <w:bottom w:val="none" w:sz="0" w:space="0" w:color="auto"/>
            <w:right w:val="none" w:sz="0" w:space="0" w:color="auto"/>
          </w:divBdr>
        </w:div>
        <w:div w:id="764031829">
          <w:marLeft w:val="0"/>
          <w:marRight w:val="0"/>
          <w:marTop w:val="0"/>
          <w:marBottom w:val="0"/>
          <w:divBdr>
            <w:top w:val="none" w:sz="0" w:space="0" w:color="auto"/>
            <w:left w:val="none" w:sz="0" w:space="0" w:color="auto"/>
            <w:bottom w:val="none" w:sz="0" w:space="0" w:color="auto"/>
            <w:right w:val="none" w:sz="0" w:space="0" w:color="auto"/>
          </w:divBdr>
        </w:div>
        <w:div w:id="1691300294">
          <w:marLeft w:val="0"/>
          <w:marRight w:val="0"/>
          <w:marTop w:val="0"/>
          <w:marBottom w:val="0"/>
          <w:divBdr>
            <w:top w:val="none" w:sz="0" w:space="0" w:color="auto"/>
            <w:left w:val="none" w:sz="0" w:space="0" w:color="auto"/>
            <w:bottom w:val="none" w:sz="0" w:space="0" w:color="auto"/>
            <w:right w:val="none" w:sz="0" w:space="0" w:color="auto"/>
          </w:divBdr>
        </w:div>
        <w:div w:id="156269434">
          <w:marLeft w:val="0"/>
          <w:marRight w:val="0"/>
          <w:marTop w:val="0"/>
          <w:marBottom w:val="0"/>
          <w:divBdr>
            <w:top w:val="none" w:sz="0" w:space="0" w:color="auto"/>
            <w:left w:val="none" w:sz="0" w:space="0" w:color="auto"/>
            <w:bottom w:val="none" w:sz="0" w:space="0" w:color="auto"/>
            <w:right w:val="none" w:sz="0" w:space="0" w:color="auto"/>
          </w:divBdr>
        </w:div>
        <w:div w:id="430441314">
          <w:marLeft w:val="0"/>
          <w:marRight w:val="0"/>
          <w:marTop w:val="0"/>
          <w:marBottom w:val="0"/>
          <w:divBdr>
            <w:top w:val="none" w:sz="0" w:space="0" w:color="auto"/>
            <w:left w:val="none" w:sz="0" w:space="0" w:color="auto"/>
            <w:bottom w:val="none" w:sz="0" w:space="0" w:color="auto"/>
            <w:right w:val="none" w:sz="0" w:space="0" w:color="auto"/>
          </w:divBdr>
        </w:div>
        <w:div w:id="1579554012">
          <w:marLeft w:val="0"/>
          <w:marRight w:val="0"/>
          <w:marTop w:val="0"/>
          <w:marBottom w:val="0"/>
          <w:divBdr>
            <w:top w:val="none" w:sz="0" w:space="0" w:color="auto"/>
            <w:left w:val="none" w:sz="0" w:space="0" w:color="auto"/>
            <w:bottom w:val="none" w:sz="0" w:space="0" w:color="auto"/>
            <w:right w:val="none" w:sz="0" w:space="0" w:color="auto"/>
          </w:divBdr>
        </w:div>
        <w:div w:id="1089619917">
          <w:marLeft w:val="0"/>
          <w:marRight w:val="0"/>
          <w:marTop w:val="0"/>
          <w:marBottom w:val="0"/>
          <w:divBdr>
            <w:top w:val="none" w:sz="0" w:space="0" w:color="auto"/>
            <w:left w:val="none" w:sz="0" w:space="0" w:color="auto"/>
            <w:bottom w:val="none" w:sz="0" w:space="0" w:color="auto"/>
            <w:right w:val="none" w:sz="0" w:space="0" w:color="auto"/>
          </w:divBdr>
        </w:div>
        <w:div w:id="858396831">
          <w:marLeft w:val="0"/>
          <w:marRight w:val="0"/>
          <w:marTop w:val="0"/>
          <w:marBottom w:val="0"/>
          <w:divBdr>
            <w:top w:val="none" w:sz="0" w:space="0" w:color="auto"/>
            <w:left w:val="none" w:sz="0" w:space="0" w:color="auto"/>
            <w:bottom w:val="none" w:sz="0" w:space="0" w:color="auto"/>
            <w:right w:val="none" w:sz="0" w:space="0" w:color="auto"/>
          </w:divBdr>
        </w:div>
        <w:div w:id="734746564">
          <w:marLeft w:val="0"/>
          <w:marRight w:val="0"/>
          <w:marTop w:val="0"/>
          <w:marBottom w:val="0"/>
          <w:divBdr>
            <w:top w:val="none" w:sz="0" w:space="0" w:color="auto"/>
            <w:left w:val="none" w:sz="0" w:space="0" w:color="auto"/>
            <w:bottom w:val="none" w:sz="0" w:space="0" w:color="auto"/>
            <w:right w:val="none" w:sz="0" w:space="0" w:color="auto"/>
          </w:divBdr>
        </w:div>
        <w:div w:id="418142143">
          <w:marLeft w:val="0"/>
          <w:marRight w:val="0"/>
          <w:marTop w:val="0"/>
          <w:marBottom w:val="0"/>
          <w:divBdr>
            <w:top w:val="none" w:sz="0" w:space="0" w:color="auto"/>
            <w:left w:val="none" w:sz="0" w:space="0" w:color="auto"/>
            <w:bottom w:val="none" w:sz="0" w:space="0" w:color="auto"/>
            <w:right w:val="none" w:sz="0" w:space="0" w:color="auto"/>
          </w:divBdr>
        </w:div>
        <w:div w:id="1610548981">
          <w:marLeft w:val="0"/>
          <w:marRight w:val="0"/>
          <w:marTop w:val="0"/>
          <w:marBottom w:val="0"/>
          <w:divBdr>
            <w:top w:val="none" w:sz="0" w:space="0" w:color="auto"/>
            <w:left w:val="none" w:sz="0" w:space="0" w:color="auto"/>
            <w:bottom w:val="none" w:sz="0" w:space="0" w:color="auto"/>
            <w:right w:val="none" w:sz="0" w:space="0" w:color="auto"/>
          </w:divBdr>
        </w:div>
      </w:divsChild>
    </w:div>
    <w:div w:id="2097439608">
      <w:bodyDiv w:val="1"/>
      <w:marLeft w:val="0"/>
      <w:marRight w:val="0"/>
      <w:marTop w:val="0"/>
      <w:marBottom w:val="0"/>
      <w:divBdr>
        <w:top w:val="none" w:sz="0" w:space="0" w:color="auto"/>
        <w:left w:val="none" w:sz="0" w:space="0" w:color="auto"/>
        <w:bottom w:val="none" w:sz="0" w:space="0" w:color="auto"/>
        <w:right w:val="none" w:sz="0" w:space="0" w:color="auto"/>
      </w:divBdr>
      <w:divsChild>
        <w:div w:id="1918323436">
          <w:marLeft w:val="0"/>
          <w:marRight w:val="0"/>
          <w:marTop w:val="0"/>
          <w:marBottom w:val="0"/>
          <w:divBdr>
            <w:top w:val="none" w:sz="0" w:space="0" w:color="auto"/>
            <w:left w:val="none" w:sz="0" w:space="0" w:color="auto"/>
            <w:bottom w:val="none" w:sz="0" w:space="0" w:color="auto"/>
            <w:right w:val="none" w:sz="0" w:space="0" w:color="auto"/>
          </w:divBdr>
        </w:div>
        <w:div w:id="13087823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s://www.visitmonmouthshire.com/dbimgs/Monmouthshire%20Destination%20Management%20Plan%202025-2030(1).pdf"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hyperlink" Target="http://www.dnb.co.uk/Forms/DUNS_Request.asp"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sell2wales.gov.wales/"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CC - Word" ma:contentTypeID="0x010100E583181B4ACE6A489EFBF8A71D16EFA4007546D91221D51643A38D66A3C5900E1E" ma:contentTypeVersion="66" ma:contentTypeDescription="" ma:contentTypeScope="" ma:versionID="9f39ccc535d3404797a903d675054e27">
  <xsd:schema xmlns:xsd="http://www.w3.org/2001/XMLSchema" xmlns:xs="http://www.w3.org/2001/XMLSchema" xmlns:p="http://schemas.microsoft.com/office/2006/metadata/properties" xmlns:ns2="c40dd51c-0b93-41a3-8ce1-c0167702c6fe" targetNamespace="http://schemas.microsoft.com/office/2006/metadata/properties" ma:root="true" ma:fieldsID="5abfea06bc2efa6d9087badcba7d6355" ns2:_="">
    <xsd:import namespace="c40dd51c-0b93-41a3-8ce1-c0167702c6fe"/>
    <xsd:element name="properties">
      <xsd:complexType>
        <xsd:sequence>
          <xsd:element name="documentManagement">
            <xsd:complexType>
              <xsd:all>
                <xsd:element ref="ns2:PII_x002f_Sensitivity"/>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0dd51c-0b93-41a3-8ce1-c0167702c6fe" elementFormDefault="qualified">
    <xsd:import namespace="http://schemas.microsoft.com/office/2006/documentManagement/types"/>
    <xsd:import namespace="http://schemas.microsoft.com/office/infopath/2007/PartnerControls"/>
    <xsd:element name="PII_x002f_Sensitivity" ma:index="8" ma:displayName="PII/Sensitivity" ma:format="Dropdown" ma:internalName="PII_x002F_Sensitivity">
      <xsd:simpleType>
        <xsd:restriction base="dms:Choice">
          <xsd:enumeration value="None/Public"/>
          <xsd:enumeration value="Personal"/>
          <xsd:enumeration value="Special Category"/>
          <xsd:enumeration value="Commercially Sensitiv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945d2c57-1183-427d-a604-2e0ffdafb2d4" ContentTypeId="0x010100E583181B4ACE6A489EFBF8A71D16EFA4"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II_x002f_Sensitivity xmlns="c40dd51c-0b93-41a3-8ce1-c0167702c6fe">None/Public</PII_x002f_Sensitivity>
  </documentManagement>
</p:properties>
</file>

<file path=customXml/itemProps1.xml><?xml version="1.0" encoding="utf-8"?>
<ds:datastoreItem xmlns:ds="http://schemas.openxmlformats.org/officeDocument/2006/customXml" ds:itemID="{304A6630-1C0A-46B4-983E-3248DE998F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0dd51c-0b93-41a3-8ce1-c0167702c6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513B57B-DBCF-4384-B8E4-FCAB0DD0A4BB}">
  <ds:schemaRefs>
    <ds:schemaRef ds:uri="Microsoft.SharePoint.Taxonomy.ContentTypeSync"/>
  </ds:schemaRefs>
</ds:datastoreItem>
</file>

<file path=customXml/itemProps3.xml><?xml version="1.0" encoding="utf-8"?>
<ds:datastoreItem xmlns:ds="http://schemas.openxmlformats.org/officeDocument/2006/customXml" ds:itemID="{CD78A992-7DC1-4311-A916-D1DEA61EC5C1}">
  <ds:schemaRefs>
    <ds:schemaRef ds:uri="http://schemas.microsoft.com/sharepoint/v3/contenttype/forms"/>
  </ds:schemaRefs>
</ds:datastoreItem>
</file>

<file path=customXml/itemProps4.xml><?xml version="1.0" encoding="utf-8"?>
<ds:datastoreItem xmlns:ds="http://schemas.openxmlformats.org/officeDocument/2006/customXml" ds:itemID="{ED26ADCD-A722-4C28-9E0F-1FA691DCB189}">
  <ds:schemaRefs>
    <ds:schemaRef ds:uri="http://schemas.microsoft.com/office/2006/metadata/properties"/>
    <ds:schemaRef ds:uri="http://schemas.microsoft.com/office/infopath/2007/PartnerControls"/>
    <ds:schemaRef ds:uri="c40dd51c-0b93-41a3-8ce1-c0167702c6fe"/>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15</Pages>
  <Words>3255</Words>
  <Characters>18386</Characters>
  <Application>Microsoft Office Word</Application>
  <DocSecurity>0</DocSecurity>
  <Lines>651</Lines>
  <Paragraphs>186</Paragraphs>
  <ScaleCrop>false</ScaleCrop>
  <Company>SRSW</Company>
  <LinksUpToDate>false</LinksUpToDate>
  <CharactersWithSpaces>21655</CharactersWithSpaces>
  <SharedDoc>false</SharedDoc>
  <HLinks>
    <vt:vector size="18" baseType="variant">
      <vt:variant>
        <vt:i4>5439562</vt:i4>
      </vt:variant>
      <vt:variant>
        <vt:i4>8</vt:i4>
      </vt:variant>
      <vt:variant>
        <vt:i4>0</vt:i4>
      </vt:variant>
      <vt:variant>
        <vt:i4>5</vt:i4>
      </vt:variant>
      <vt:variant>
        <vt:lpwstr>https://www.visitmonmouthshire.com/dbimgs/Monmouthshire Destination Management Plan 2025-2030(1).pdf</vt:lpwstr>
      </vt:variant>
      <vt:variant>
        <vt:lpwstr/>
      </vt:variant>
      <vt:variant>
        <vt:i4>458877</vt:i4>
      </vt:variant>
      <vt:variant>
        <vt:i4>5</vt:i4>
      </vt:variant>
      <vt:variant>
        <vt:i4>0</vt:i4>
      </vt:variant>
      <vt:variant>
        <vt:i4>5</vt:i4>
      </vt:variant>
      <vt:variant>
        <vt:lpwstr>http://www.dnb.co.uk/Forms/DUNS_Request.asp</vt:lpwstr>
      </vt:variant>
      <vt:variant>
        <vt:lpwstr/>
      </vt:variant>
      <vt:variant>
        <vt:i4>4587592</vt:i4>
      </vt:variant>
      <vt:variant>
        <vt:i4>2</vt:i4>
      </vt:variant>
      <vt:variant>
        <vt:i4>0</vt:i4>
      </vt:variant>
      <vt:variant>
        <vt:i4>5</vt:i4>
      </vt:variant>
      <vt:variant>
        <vt:lpwstr>http://www.sell2wales.gov.wales/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Bosley, Colette</dc:creator>
  <cp:keywords/>
  <dc:description/>
  <cp:lastModifiedBy>Ford, Kevin</cp:lastModifiedBy>
  <cp:revision>980</cp:revision>
  <cp:lastPrinted>2025-12-22T14:57:00Z</cp:lastPrinted>
  <dcterms:created xsi:type="dcterms:W3CDTF">2025-11-25T10:46:00Z</dcterms:created>
  <dcterms:modified xsi:type="dcterms:W3CDTF">2026-01-08T14:02:00Z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0x010100E583181B4ACE6A489EFBF8A71D16EFA4007546D91221D51643A38D66A3C5900E1E</vt:lpwstr>
  </property>
  <property fmtid="{D5CDD505-2E9C-101B-9397-08002B2CF9AE}" pid="3" name="docLang">
    <vt:lpwstr>en</vt:lpwstr>
  </property>
</Properties>
</file>