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6E55" w14:textId="47CE63C5" w:rsidR="00D546C0" w:rsidRPr="00272E5F" w:rsidRDefault="00B12537" w:rsidP="00CD5BB8">
      <w:pPr>
        <w:tabs>
          <w:tab w:val="left" w:pos="6945"/>
        </w:tabs>
        <w:jc w:val="center"/>
        <w:rPr>
          <w:b/>
          <w:szCs w:val="22"/>
        </w:rPr>
      </w:pPr>
      <w:r w:rsidRPr="00272E5F">
        <w:rPr>
          <w:noProof/>
        </w:rPr>
        <w:drawing>
          <wp:anchor distT="0" distB="0" distL="114300" distR="114300" simplePos="0" relativeHeight="251658241" behindDoc="1" locked="0" layoutInCell="1" allowOverlap="1" wp14:anchorId="76418DCE" wp14:editId="53D666E4">
            <wp:simplePos x="0" y="0"/>
            <wp:positionH relativeFrom="column">
              <wp:posOffset>79375</wp:posOffset>
            </wp:positionH>
            <wp:positionV relativeFrom="paragraph">
              <wp:posOffset>12700</wp:posOffset>
            </wp:positionV>
            <wp:extent cx="1206500" cy="961390"/>
            <wp:effectExtent l="0" t="0" r="0" b="0"/>
            <wp:wrapTight wrapText="bothSides">
              <wp:wrapPolygon edited="0">
                <wp:start x="0" y="0"/>
                <wp:lineTo x="0" y="20972"/>
                <wp:lineTo x="21145" y="20972"/>
                <wp:lineTo x="21145" y="0"/>
                <wp:lineTo x="0" y="0"/>
              </wp:wrapPolygon>
            </wp:wrapTight>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0" cy="961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BB8" w:rsidRPr="00272E5F">
        <w:rPr>
          <w:noProof/>
        </w:rPr>
        <w:drawing>
          <wp:anchor distT="0" distB="0" distL="114300" distR="114300" simplePos="0" relativeHeight="251658240" behindDoc="1" locked="0" layoutInCell="1" allowOverlap="1" wp14:anchorId="6E6002D5" wp14:editId="7DEA0506">
            <wp:simplePos x="0" y="0"/>
            <wp:positionH relativeFrom="margin">
              <wp:align>right</wp:align>
            </wp:positionH>
            <wp:positionV relativeFrom="paragraph">
              <wp:posOffset>0</wp:posOffset>
            </wp:positionV>
            <wp:extent cx="2133600" cy="853440"/>
            <wp:effectExtent l="0" t="0" r="0" b="3810"/>
            <wp:wrapTight wrapText="bothSides">
              <wp:wrapPolygon edited="0">
                <wp:start x="11379" y="0"/>
                <wp:lineTo x="4050" y="482"/>
                <wp:lineTo x="0" y="2893"/>
                <wp:lineTo x="0" y="15429"/>
                <wp:lineTo x="3471" y="15911"/>
                <wp:lineTo x="13500" y="21214"/>
                <wp:lineTo x="14079" y="21214"/>
                <wp:lineTo x="15236" y="21214"/>
                <wp:lineTo x="15814" y="15429"/>
                <wp:lineTo x="21407" y="15429"/>
                <wp:lineTo x="21407" y="10607"/>
                <wp:lineTo x="14850" y="7714"/>
                <wp:lineTo x="15429" y="5304"/>
                <wp:lineTo x="14657" y="2411"/>
                <wp:lineTo x="12536" y="0"/>
                <wp:lineTo x="11379" y="0"/>
              </wp:wrapPolygon>
            </wp:wrapTight>
            <wp:docPr id="5" name="Picture 5" descr="Sport Wales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ort Wales Logo Vect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853440"/>
                    </a:xfrm>
                    <a:prstGeom prst="rect">
                      <a:avLst/>
                    </a:prstGeom>
                    <a:noFill/>
                    <a:ln>
                      <a:noFill/>
                    </a:ln>
                  </pic:spPr>
                </pic:pic>
              </a:graphicData>
            </a:graphic>
          </wp:anchor>
        </w:drawing>
      </w:r>
    </w:p>
    <w:p w14:paraId="0AA67199" w14:textId="77777777" w:rsidR="00D546C0" w:rsidRPr="00272E5F" w:rsidRDefault="00D546C0" w:rsidP="00D546C0">
      <w:pPr>
        <w:jc w:val="center"/>
        <w:rPr>
          <w:b/>
          <w:szCs w:val="22"/>
        </w:rPr>
      </w:pPr>
    </w:p>
    <w:p w14:paraId="2E60AF55" w14:textId="7DF9642A" w:rsidR="00D546C0" w:rsidRPr="00272E5F" w:rsidRDefault="00D546C0" w:rsidP="00D546C0">
      <w:pPr>
        <w:jc w:val="center"/>
        <w:rPr>
          <w:b/>
          <w:szCs w:val="22"/>
        </w:rPr>
      </w:pPr>
    </w:p>
    <w:p w14:paraId="4E3324EC" w14:textId="77777777" w:rsidR="00D546C0" w:rsidRPr="00272E5F" w:rsidRDefault="00D546C0" w:rsidP="00D546C0">
      <w:pPr>
        <w:jc w:val="center"/>
        <w:rPr>
          <w:b/>
          <w:szCs w:val="22"/>
        </w:rPr>
      </w:pPr>
    </w:p>
    <w:p w14:paraId="1B1C51CC" w14:textId="39263D4C" w:rsidR="00D546C0" w:rsidRPr="00272E5F" w:rsidRDefault="00D546C0" w:rsidP="00D546C0">
      <w:pPr>
        <w:jc w:val="center"/>
        <w:rPr>
          <w:b/>
          <w:szCs w:val="22"/>
        </w:rPr>
      </w:pPr>
    </w:p>
    <w:p w14:paraId="287AAD58" w14:textId="77777777" w:rsidR="00D546C0" w:rsidRPr="00272E5F" w:rsidRDefault="00D546C0" w:rsidP="00D546C0">
      <w:pPr>
        <w:jc w:val="center"/>
        <w:rPr>
          <w:b/>
          <w:szCs w:val="22"/>
        </w:rPr>
      </w:pPr>
    </w:p>
    <w:p w14:paraId="0558BF39" w14:textId="16813974" w:rsidR="00D546C0" w:rsidRPr="00272E5F" w:rsidRDefault="00D546C0" w:rsidP="00D546C0">
      <w:pPr>
        <w:jc w:val="center"/>
        <w:rPr>
          <w:b/>
          <w:szCs w:val="22"/>
        </w:rPr>
      </w:pPr>
    </w:p>
    <w:p w14:paraId="38AC8E4D" w14:textId="77777777" w:rsidR="00D546C0" w:rsidRPr="00272E5F" w:rsidRDefault="00D546C0" w:rsidP="00D546C0">
      <w:pPr>
        <w:jc w:val="center"/>
        <w:rPr>
          <w:b/>
          <w:szCs w:val="22"/>
        </w:rPr>
      </w:pPr>
    </w:p>
    <w:p w14:paraId="4EDBFA56" w14:textId="741E517B" w:rsidR="00D546C0" w:rsidRPr="00272E5F" w:rsidRDefault="00D546C0" w:rsidP="00D546C0">
      <w:pPr>
        <w:ind w:left="1134"/>
        <w:jc w:val="center"/>
        <w:rPr>
          <w:b/>
          <w:szCs w:val="22"/>
        </w:rPr>
      </w:pPr>
    </w:p>
    <w:p w14:paraId="681F9154" w14:textId="6C9C8D79" w:rsidR="00D546C0" w:rsidRPr="00272E5F" w:rsidRDefault="00D546C0" w:rsidP="00D546C0">
      <w:pPr>
        <w:jc w:val="center"/>
        <w:rPr>
          <w:b/>
          <w:szCs w:val="22"/>
        </w:rPr>
      </w:pPr>
    </w:p>
    <w:p w14:paraId="1E17266C" w14:textId="7F8A545D" w:rsidR="00D546C0" w:rsidRPr="00272E5F" w:rsidRDefault="00D546C0" w:rsidP="00D546C0">
      <w:pPr>
        <w:jc w:val="center"/>
        <w:rPr>
          <w:b/>
          <w:szCs w:val="22"/>
        </w:rPr>
      </w:pPr>
    </w:p>
    <w:p w14:paraId="7929CE14" w14:textId="58FAFE3D" w:rsidR="000A1C93" w:rsidRPr="00272E5F" w:rsidRDefault="000A1C93" w:rsidP="0008298B">
      <w:pPr>
        <w:pStyle w:val="Header"/>
        <w:tabs>
          <w:tab w:val="clear" w:pos="4153"/>
          <w:tab w:val="clear" w:pos="8306"/>
        </w:tabs>
        <w:rPr>
          <w:b/>
          <w:bCs/>
          <w:szCs w:val="22"/>
        </w:rPr>
      </w:pPr>
    </w:p>
    <w:p w14:paraId="53D3D518" w14:textId="444BCCD1" w:rsidR="00655096" w:rsidRPr="00272E5F" w:rsidRDefault="000A6977" w:rsidP="007F75CF">
      <w:pPr>
        <w:pStyle w:val="Header"/>
        <w:tabs>
          <w:tab w:val="clear" w:pos="4153"/>
          <w:tab w:val="clear" w:pos="8306"/>
        </w:tabs>
        <w:jc w:val="center"/>
        <w:rPr>
          <w:b/>
          <w:bCs/>
          <w:sz w:val="40"/>
          <w:szCs w:val="40"/>
        </w:rPr>
      </w:pPr>
      <w:r w:rsidRPr="00272E5F">
        <w:rPr>
          <w:b/>
          <w:bCs/>
          <w:sz w:val="40"/>
          <w:szCs w:val="40"/>
        </w:rPr>
        <w:t>INVITATION TO TENDER</w:t>
      </w:r>
    </w:p>
    <w:p w14:paraId="2AFD52A2" w14:textId="5357C91F" w:rsidR="00125030" w:rsidRPr="00272E5F" w:rsidRDefault="00125030" w:rsidP="007F75CF">
      <w:pPr>
        <w:pStyle w:val="Header"/>
        <w:tabs>
          <w:tab w:val="clear" w:pos="4153"/>
          <w:tab w:val="clear" w:pos="8306"/>
        </w:tabs>
        <w:jc w:val="center"/>
        <w:rPr>
          <w:b/>
          <w:bCs/>
          <w:sz w:val="40"/>
          <w:szCs w:val="40"/>
        </w:rPr>
      </w:pPr>
    </w:p>
    <w:p w14:paraId="69CB93E9" w14:textId="70879847" w:rsidR="00125030" w:rsidRPr="00272E5F" w:rsidRDefault="00125030" w:rsidP="007F75CF">
      <w:pPr>
        <w:pStyle w:val="Header"/>
        <w:tabs>
          <w:tab w:val="clear" w:pos="4153"/>
          <w:tab w:val="clear" w:pos="8306"/>
        </w:tabs>
        <w:jc w:val="center"/>
        <w:rPr>
          <w:b/>
          <w:bCs/>
          <w:sz w:val="40"/>
          <w:szCs w:val="40"/>
        </w:rPr>
      </w:pPr>
    </w:p>
    <w:p w14:paraId="560D69B6" w14:textId="7FDED7BF" w:rsidR="00CA5B29" w:rsidRPr="00272E5F" w:rsidRDefault="00CA5B29" w:rsidP="00340592">
      <w:pPr>
        <w:pStyle w:val="Header"/>
        <w:tabs>
          <w:tab w:val="clear" w:pos="4153"/>
          <w:tab w:val="clear" w:pos="8306"/>
        </w:tabs>
        <w:rPr>
          <w:b/>
          <w:bCs/>
          <w:szCs w:val="22"/>
        </w:rPr>
      </w:pPr>
    </w:p>
    <w:p w14:paraId="5B9D54BA" w14:textId="3B98FD09" w:rsidR="00CA5B29" w:rsidRPr="00272E5F" w:rsidRDefault="00CA5B29" w:rsidP="00340592">
      <w:pPr>
        <w:pStyle w:val="Header"/>
        <w:tabs>
          <w:tab w:val="clear" w:pos="4153"/>
          <w:tab w:val="clear" w:pos="8306"/>
        </w:tabs>
        <w:rPr>
          <w:b/>
          <w:bCs/>
          <w:szCs w:val="22"/>
        </w:rPr>
      </w:pPr>
    </w:p>
    <w:p w14:paraId="3DC83A7D" w14:textId="77777777" w:rsidR="00CB6DA2" w:rsidRPr="00272E5F" w:rsidRDefault="00CB6DA2" w:rsidP="00340592">
      <w:pPr>
        <w:pStyle w:val="Header"/>
        <w:tabs>
          <w:tab w:val="clear" w:pos="4153"/>
          <w:tab w:val="clear" w:pos="8306"/>
        </w:tabs>
        <w:rPr>
          <w:b/>
          <w:bCs/>
          <w:szCs w:val="22"/>
        </w:rPr>
      </w:pPr>
    </w:p>
    <w:p w14:paraId="45789BDC" w14:textId="77777777" w:rsidR="0008298B" w:rsidRPr="00272E5F" w:rsidRDefault="0008298B" w:rsidP="00340592">
      <w:pPr>
        <w:pStyle w:val="Header"/>
        <w:tabs>
          <w:tab w:val="clear" w:pos="4153"/>
          <w:tab w:val="clear" w:pos="8306"/>
        </w:tabs>
        <w:rPr>
          <w:b/>
          <w:bCs/>
          <w:szCs w:val="22"/>
        </w:rPr>
      </w:pPr>
    </w:p>
    <w:p w14:paraId="3F002794" w14:textId="77777777" w:rsidR="0008298B" w:rsidRPr="00272E5F" w:rsidRDefault="0008298B" w:rsidP="0008298B">
      <w:pPr>
        <w:pStyle w:val="Header"/>
        <w:tabs>
          <w:tab w:val="clear" w:pos="4153"/>
          <w:tab w:val="clear" w:pos="8306"/>
        </w:tabs>
        <w:jc w:val="center"/>
        <w:rPr>
          <w:b/>
          <w:szCs w:val="22"/>
        </w:rPr>
      </w:pPr>
    </w:p>
    <w:p w14:paraId="32F10203" w14:textId="77777777" w:rsidR="001F463D" w:rsidRPr="00272E5F" w:rsidRDefault="00E23DDF" w:rsidP="00E23DDF">
      <w:pPr>
        <w:jc w:val="center"/>
        <w:rPr>
          <w:b/>
          <w:sz w:val="40"/>
          <w:szCs w:val="40"/>
        </w:rPr>
      </w:pPr>
      <w:r w:rsidRPr="00272E5F">
        <w:rPr>
          <w:b/>
          <w:sz w:val="40"/>
          <w:szCs w:val="40"/>
        </w:rPr>
        <w:t xml:space="preserve">Refurbishment of </w:t>
      </w:r>
    </w:p>
    <w:p w14:paraId="2D1D2642" w14:textId="77777777" w:rsidR="00DF282A" w:rsidRDefault="008F719F" w:rsidP="00E23DDF">
      <w:pPr>
        <w:jc w:val="center"/>
        <w:rPr>
          <w:b/>
          <w:sz w:val="40"/>
          <w:szCs w:val="40"/>
        </w:rPr>
      </w:pPr>
      <w:r w:rsidRPr="00272E5F">
        <w:rPr>
          <w:b/>
          <w:sz w:val="40"/>
          <w:szCs w:val="40"/>
        </w:rPr>
        <w:t>Male, Female</w:t>
      </w:r>
      <w:r w:rsidR="00DF282A">
        <w:rPr>
          <w:b/>
          <w:sz w:val="40"/>
          <w:szCs w:val="40"/>
        </w:rPr>
        <w:t xml:space="preserve"> &amp; Accessible </w:t>
      </w:r>
    </w:p>
    <w:p w14:paraId="2DEF8E62" w14:textId="33CF2723" w:rsidR="001F463D" w:rsidRPr="00272E5F" w:rsidRDefault="005802CD" w:rsidP="00E23DDF">
      <w:pPr>
        <w:jc w:val="center"/>
        <w:rPr>
          <w:b/>
          <w:sz w:val="40"/>
          <w:szCs w:val="40"/>
        </w:rPr>
      </w:pPr>
      <w:r w:rsidRPr="00272E5F">
        <w:rPr>
          <w:b/>
          <w:sz w:val="40"/>
          <w:szCs w:val="40"/>
        </w:rPr>
        <w:t>Changing Rooms</w:t>
      </w:r>
    </w:p>
    <w:p w14:paraId="7B9FB9DB" w14:textId="37B821A5" w:rsidR="000526A1" w:rsidRPr="00272E5F" w:rsidRDefault="00DD2B9A" w:rsidP="00E23DDF">
      <w:pPr>
        <w:jc w:val="center"/>
        <w:rPr>
          <w:b/>
          <w:sz w:val="40"/>
          <w:szCs w:val="40"/>
        </w:rPr>
      </w:pPr>
      <w:r w:rsidRPr="00272E5F">
        <w:rPr>
          <w:b/>
          <w:sz w:val="40"/>
          <w:szCs w:val="40"/>
        </w:rPr>
        <w:t>Sophia Gardens, Cardiff</w:t>
      </w:r>
    </w:p>
    <w:p w14:paraId="39AA117A" w14:textId="77777777" w:rsidR="00C94141" w:rsidRPr="00272E5F" w:rsidRDefault="00C94141" w:rsidP="00C94141">
      <w:pPr>
        <w:pStyle w:val="Header"/>
        <w:tabs>
          <w:tab w:val="clear" w:pos="4153"/>
          <w:tab w:val="clear" w:pos="8306"/>
        </w:tabs>
        <w:jc w:val="center"/>
        <w:rPr>
          <w:b/>
          <w:szCs w:val="22"/>
        </w:rPr>
      </w:pPr>
    </w:p>
    <w:p w14:paraId="4C6D462B" w14:textId="77777777" w:rsidR="00C94141" w:rsidRPr="00272E5F" w:rsidRDefault="00C94141" w:rsidP="00C94141">
      <w:pPr>
        <w:pStyle w:val="Header"/>
        <w:tabs>
          <w:tab w:val="clear" w:pos="4153"/>
          <w:tab w:val="clear" w:pos="8306"/>
        </w:tabs>
        <w:jc w:val="center"/>
        <w:rPr>
          <w:b/>
          <w:szCs w:val="22"/>
        </w:rPr>
      </w:pPr>
    </w:p>
    <w:p w14:paraId="1729B917" w14:textId="77777777" w:rsidR="00CB6DA2" w:rsidRPr="00272E5F" w:rsidRDefault="00CB6DA2" w:rsidP="00C94141">
      <w:pPr>
        <w:pStyle w:val="Header"/>
        <w:tabs>
          <w:tab w:val="clear" w:pos="4153"/>
          <w:tab w:val="clear" w:pos="8306"/>
        </w:tabs>
        <w:jc w:val="center"/>
        <w:rPr>
          <w:b/>
          <w:szCs w:val="22"/>
        </w:rPr>
      </w:pPr>
    </w:p>
    <w:p w14:paraId="36AE5630" w14:textId="77777777" w:rsidR="00C94141" w:rsidRPr="00272E5F" w:rsidRDefault="00C94141" w:rsidP="00CB6DA2">
      <w:pPr>
        <w:pStyle w:val="Header"/>
        <w:tabs>
          <w:tab w:val="clear" w:pos="4153"/>
          <w:tab w:val="clear" w:pos="8306"/>
        </w:tabs>
        <w:rPr>
          <w:b/>
          <w:szCs w:val="22"/>
        </w:rPr>
      </w:pPr>
    </w:p>
    <w:p w14:paraId="592D3711" w14:textId="77777777" w:rsidR="00C94141" w:rsidRPr="00272E5F" w:rsidRDefault="00C94141" w:rsidP="004E23E0">
      <w:pPr>
        <w:pStyle w:val="Header"/>
        <w:tabs>
          <w:tab w:val="clear" w:pos="4153"/>
          <w:tab w:val="clear" w:pos="8306"/>
        </w:tabs>
        <w:rPr>
          <w:b/>
          <w:szCs w:val="22"/>
        </w:rPr>
      </w:pPr>
    </w:p>
    <w:p w14:paraId="36A679E4" w14:textId="77777777" w:rsidR="0008298B" w:rsidRPr="00272E5F" w:rsidRDefault="0008298B" w:rsidP="0008298B">
      <w:pPr>
        <w:pStyle w:val="Header"/>
        <w:tabs>
          <w:tab w:val="clear" w:pos="4153"/>
          <w:tab w:val="clear" w:pos="8306"/>
        </w:tabs>
        <w:rPr>
          <w:b/>
          <w:bCs/>
          <w:szCs w:val="22"/>
        </w:rPr>
      </w:pPr>
    </w:p>
    <w:p w14:paraId="2B9EFD31" w14:textId="77777777" w:rsidR="00C94141" w:rsidRPr="00272E5F" w:rsidRDefault="00C94141" w:rsidP="0008298B">
      <w:pPr>
        <w:pStyle w:val="Header"/>
        <w:tabs>
          <w:tab w:val="clear" w:pos="4153"/>
          <w:tab w:val="clear" w:pos="8306"/>
        </w:tabs>
        <w:rPr>
          <w:b/>
          <w:bCs/>
          <w:szCs w:val="22"/>
        </w:rPr>
      </w:pPr>
    </w:p>
    <w:p w14:paraId="0D6400B8" w14:textId="77777777" w:rsidR="00C94141" w:rsidRPr="00272E5F" w:rsidRDefault="00C94141" w:rsidP="0008298B">
      <w:pPr>
        <w:pStyle w:val="Header"/>
        <w:tabs>
          <w:tab w:val="clear" w:pos="4153"/>
          <w:tab w:val="clear" w:pos="8306"/>
        </w:tabs>
        <w:rPr>
          <w:b/>
          <w:bCs/>
          <w:szCs w:val="22"/>
        </w:rPr>
      </w:pPr>
    </w:p>
    <w:p w14:paraId="507C43FF" w14:textId="462D9B31" w:rsidR="0008298B" w:rsidRPr="00272E5F" w:rsidRDefault="0008298B" w:rsidP="0008298B">
      <w:pPr>
        <w:pStyle w:val="Header"/>
        <w:tabs>
          <w:tab w:val="clear" w:pos="4153"/>
          <w:tab w:val="clear" w:pos="8306"/>
        </w:tabs>
        <w:jc w:val="center"/>
        <w:rPr>
          <w:b/>
          <w:bCs/>
          <w:sz w:val="40"/>
          <w:szCs w:val="40"/>
        </w:rPr>
      </w:pPr>
      <w:r w:rsidRPr="00272E5F">
        <w:rPr>
          <w:b/>
          <w:bCs/>
          <w:sz w:val="40"/>
          <w:szCs w:val="40"/>
        </w:rPr>
        <w:t xml:space="preserve">Tender Reference: </w:t>
      </w:r>
      <w:r w:rsidR="00F27318" w:rsidRPr="00272E5F">
        <w:rPr>
          <w:b/>
          <w:bCs/>
          <w:sz w:val="40"/>
          <w:szCs w:val="40"/>
        </w:rPr>
        <w:t>SW/HLN/</w:t>
      </w:r>
      <w:r w:rsidR="001E1EE5" w:rsidRPr="00272E5F">
        <w:rPr>
          <w:b/>
          <w:bCs/>
          <w:sz w:val="40"/>
          <w:szCs w:val="40"/>
        </w:rPr>
        <w:t>202</w:t>
      </w:r>
      <w:r w:rsidR="000A4BBB" w:rsidRPr="00272E5F">
        <w:rPr>
          <w:b/>
          <w:bCs/>
          <w:sz w:val="40"/>
          <w:szCs w:val="40"/>
        </w:rPr>
        <w:t>6</w:t>
      </w:r>
      <w:r w:rsidR="001E1EE5" w:rsidRPr="00272E5F">
        <w:rPr>
          <w:b/>
          <w:bCs/>
          <w:sz w:val="40"/>
          <w:szCs w:val="40"/>
        </w:rPr>
        <w:t>/1</w:t>
      </w:r>
    </w:p>
    <w:p w14:paraId="4A496D78" w14:textId="77777777" w:rsidR="00655096" w:rsidRPr="00272E5F" w:rsidRDefault="00655096">
      <w:pPr>
        <w:pStyle w:val="Header"/>
        <w:tabs>
          <w:tab w:val="clear" w:pos="4153"/>
          <w:tab w:val="clear" w:pos="8306"/>
        </w:tabs>
        <w:jc w:val="center"/>
        <w:rPr>
          <w:b/>
          <w:bCs/>
          <w:szCs w:val="22"/>
        </w:rPr>
      </w:pPr>
    </w:p>
    <w:p w14:paraId="7DF97AA5" w14:textId="77777777" w:rsidR="0008298B" w:rsidRPr="00272E5F" w:rsidRDefault="0008298B">
      <w:pPr>
        <w:pStyle w:val="Header"/>
        <w:tabs>
          <w:tab w:val="clear" w:pos="4153"/>
          <w:tab w:val="clear" w:pos="8306"/>
        </w:tabs>
        <w:jc w:val="center"/>
        <w:rPr>
          <w:b/>
          <w:bCs/>
          <w:szCs w:val="22"/>
        </w:rPr>
      </w:pPr>
    </w:p>
    <w:p w14:paraId="66E2F4EA" w14:textId="77777777" w:rsidR="00CA5B29" w:rsidRPr="00272E5F" w:rsidRDefault="00CA5B29">
      <w:pPr>
        <w:pStyle w:val="Header"/>
        <w:tabs>
          <w:tab w:val="clear" w:pos="4153"/>
          <w:tab w:val="clear" w:pos="8306"/>
        </w:tabs>
        <w:jc w:val="center"/>
        <w:rPr>
          <w:b/>
          <w:bCs/>
          <w:szCs w:val="22"/>
        </w:rPr>
      </w:pPr>
    </w:p>
    <w:p w14:paraId="2BDAA148" w14:textId="77777777" w:rsidR="0008298B" w:rsidRPr="00272E5F" w:rsidRDefault="0008298B">
      <w:pPr>
        <w:pStyle w:val="Header"/>
        <w:tabs>
          <w:tab w:val="clear" w:pos="4153"/>
          <w:tab w:val="clear" w:pos="8306"/>
        </w:tabs>
        <w:jc w:val="center"/>
        <w:rPr>
          <w:b/>
          <w:bCs/>
          <w:szCs w:val="22"/>
        </w:rPr>
      </w:pPr>
    </w:p>
    <w:p w14:paraId="7D6A0CB0" w14:textId="77777777" w:rsidR="0008298B" w:rsidRPr="00272E5F" w:rsidRDefault="0008298B">
      <w:pPr>
        <w:pStyle w:val="Header"/>
        <w:tabs>
          <w:tab w:val="clear" w:pos="4153"/>
          <w:tab w:val="clear" w:pos="8306"/>
        </w:tabs>
        <w:jc w:val="center"/>
        <w:rPr>
          <w:b/>
          <w:bCs/>
          <w:szCs w:val="22"/>
        </w:rPr>
      </w:pPr>
    </w:p>
    <w:p w14:paraId="6875AB5B" w14:textId="77777777" w:rsidR="00CB6DA2" w:rsidRPr="00272E5F" w:rsidRDefault="00CB6DA2">
      <w:pPr>
        <w:pStyle w:val="Header"/>
        <w:tabs>
          <w:tab w:val="clear" w:pos="4153"/>
          <w:tab w:val="clear" w:pos="8306"/>
        </w:tabs>
        <w:jc w:val="center"/>
        <w:rPr>
          <w:b/>
          <w:bCs/>
          <w:szCs w:val="22"/>
        </w:rPr>
      </w:pPr>
    </w:p>
    <w:p w14:paraId="053B9FCC" w14:textId="77777777" w:rsidR="000A1C93" w:rsidRPr="00272E5F" w:rsidRDefault="000A1C93">
      <w:pPr>
        <w:pStyle w:val="Header"/>
        <w:tabs>
          <w:tab w:val="clear" w:pos="4153"/>
          <w:tab w:val="clear" w:pos="8306"/>
        </w:tabs>
        <w:jc w:val="center"/>
        <w:rPr>
          <w:b/>
          <w:bCs/>
          <w:szCs w:val="22"/>
        </w:rPr>
      </w:pPr>
    </w:p>
    <w:p w14:paraId="5B6E1180" w14:textId="77777777" w:rsidR="0008298B" w:rsidRPr="00272E5F" w:rsidRDefault="0008298B">
      <w:pPr>
        <w:pStyle w:val="Header"/>
        <w:tabs>
          <w:tab w:val="clear" w:pos="4153"/>
          <w:tab w:val="clear" w:pos="8306"/>
        </w:tabs>
        <w:jc w:val="center"/>
        <w:rPr>
          <w:b/>
          <w:bCs/>
          <w:szCs w:val="22"/>
        </w:rPr>
      </w:pPr>
    </w:p>
    <w:p w14:paraId="28A244C7" w14:textId="77777777" w:rsidR="00910AD1" w:rsidRPr="00272E5F" w:rsidRDefault="005022DA">
      <w:pPr>
        <w:pStyle w:val="Header"/>
        <w:tabs>
          <w:tab w:val="clear" w:pos="4153"/>
          <w:tab w:val="clear" w:pos="8306"/>
        </w:tabs>
        <w:jc w:val="center"/>
        <w:rPr>
          <w:b/>
          <w:bCs/>
          <w:sz w:val="40"/>
          <w:szCs w:val="40"/>
        </w:rPr>
      </w:pPr>
      <w:r w:rsidRPr="00272E5F">
        <w:rPr>
          <w:b/>
          <w:bCs/>
          <w:sz w:val="40"/>
          <w:szCs w:val="40"/>
        </w:rPr>
        <w:t>Submission</w:t>
      </w:r>
      <w:r w:rsidR="00D10242" w:rsidRPr="00272E5F">
        <w:rPr>
          <w:b/>
          <w:bCs/>
          <w:sz w:val="40"/>
          <w:szCs w:val="40"/>
        </w:rPr>
        <w:t xml:space="preserve"> Receipt</w:t>
      </w:r>
      <w:r w:rsidRPr="00272E5F">
        <w:rPr>
          <w:b/>
          <w:bCs/>
          <w:sz w:val="40"/>
          <w:szCs w:val="40"/>
        </w:rPr>
        <w:t xml:space="preserve"> Deadline</w:t>
      </w:r>
      <w:r w:rsidR="00655039" w:rsidRPr="00272E5F">
        <w:rPr>
          <w:b/>
          <w:bCs/>
          <w:sz w:val="40"/>
          <w:szCs w:val="40"/>
        </w:rPr>
        <w:t>:</w:t>
      </w:r>
    </w:p>
    <w:p w14:paraId="743541A2" w14:textId="77777777" w:rsidR="004E5842" w:rsidRPr="00272E5F" w:rsidRDefault="004E5842">
      <w:pPr>
        <w:pStyle w:val="Header"/>
        <w:tabs>
          <w:tab w:val="clear" w:pos="4153"/>
          <w:tab w:val="clear" w:pos="8306"/>
        </w:tabs>
        <w:jc w:val="center"/>
        <w:rPr>
          <w:b/>
          <w:bCs/>
          <w:szCs w:val="22"/>
        </w:rPr>
      </w:pPr>
    </w:p>
    <w:p w14:paraId="3A23DEA9" w14:textId="77777777" w:rsidR="004E5842" w:rsidRPr="00272E5F" w:rsidRDefault="004E5842">
      <w:pPr>
        <w:pStyle w:val="Header"/>
        <w:tabs>
          <w:tab w:val="clear" w:pos="4153"/>
          <w:tab w:val="clear" w:pos="8306"/>
        </w:tabs>
        <w:jc w:val="center"/>
        <w:rPr>
          <w:b/>
          <w:bCs/>
          <w:szCs w:val="22"/>
        </w:rPr>
      </w:pPr>
    </w:p>
    <w:p w14:paraId="0D21C826" w14:textId="77777777" w:rsidR="004E5842" w:rsidRPr="00272E5F" w:rsidRDefault="004E5842">
      <w:pPr>
        <w:pStyle w:val="Header"/>
        <w:tabs>
          <w:tab w:val="clear" w:pos="4153"/>
          <w:tab w:val="clear" w:pos="8306"/>
        </w:tabs>
        <w:jc w:val="center"/>
        <w:rPr>
          <w:b/>
          <w:bCs/>
          <w:szCs w:val="22"/>
        </w:rPr>
      </w:pPr>
    </w:p>
    <w:p w14:paraId="6C465C10" w14:textId="1E65AA8C" w:rsidR="004D6E61" w:rsidRPr="00272E5F" w:rsidRDefault="00910AD1" w:rsidP="00CA5B29">
      <w:pPr>
        <w:pStyle w:val="Header"/>
        <w:tabs>
          <w:tab w:val="clear" w:pos="4153"/>
          <w:tab w:val="clear" w:pos="8306"/>
        </w:tabs>
        <w:jc w:val="center"/>
        <w:rPr>
          <w:b/>
          <w:bCs/>
          <w:sz w:val="40"/>
          <w:szCs w:val="40"/>
        </w:rPr>
      </w:pPr>
      <w:r w:rsidRPr="00E83B58">
        <w:rPr>
          <w:b/>
          <w:bCs/>
          <w:sz w:val="40"/>
          <w:szCs w:val="40"/>
        </w:rPr>
        <w:t xml:space="preserve">12 noon </w:t>
      </w:r>
      <w:r w:rsidR="00655096" w:rsidRPr="00E83B58">
        <w:rPr>
          <w:b/>
          <w:bCs/>
          <w:sz w:val="40"/>
          <w:szCs w:val="40"/>
        </w:rPr>
        <w:t xml:space="preserve">on </w:t>
      </w:r>
      <w:r w:rsidR="000F2157" w:rsidRPr="00E83B58">
        <w:rPr>
          <w:b/>
          <w:bCs/>
          <w:sz w:val="40"/>
          <w:szCs w:val="40"/>
        </w:rPr>
        <w:t>13</w:t>
      </w:r>
      <w:r w:rsidR="000F2157" w:rsidRPr="00E83B58">
        <w:rPr>
          <w:b/>
          <w:bCs/>
          <w:sz w:val="40"/>
          <w:szCs w:val="40"/>
          <w:vertAlign w:val="superscript"/>
        </w:rPr>
        <w:t>th</w:t>
      </w:r>
      <w:r w:rsidR="000F2157" w:rsidRPr="00E83B58">
        <w:rPr>
          <w:b/>
          <w:bCs/>
          <w:sz w:val="40"/>
          <w:szCs w:val="40"/>
        </w:rPr>
        <w:t xml:space="preserve"> February</w:t>
      </w:r>
      <w:r w:rsidR="00337A32" w:rsidRPr="00E83B58">
        <w:rPr>
          <w:b/>
          <w:bCs/>
          <w:sz w:val="40"/>
          <w:szCs w:val="40"/>
        </w:rPr>
        <w:t xml:space="preserve"> 202</w:t>
      </w:r>
      <w:r w:rsidR="000F2157" w:rsidRPr="00E83B58">
        <w:rPr>
          <w:b/>
          <w:bCs/>
          <w:sz w:val="40"/>
          <w:szCs w:val="40"/>
        </w:rPr>
        <w:t>6</w:t>
      </w:r>
    </w:p>
    <w:p w14:paraId="51D9D670" w14:textId="77777777" w:rsidR="004D6E61" w:rsidRPr="00272E5F" w:rsidRDefault="004D6E61" w:rsidP="00CA5B29">
      <w:pPr>
        <w:pStyle w:val="Header"/>
        <w:tabs>
          <w:tab w:val="clear" w:pos="4153"/>
          <w:tab w:val="clear" w:pos="8306"/>
        </w:tabs>
        <w:jc w:val="center"/>
        <w:rPr>
          <w:b/>
          <w:bCs/>
          <w:sz w:val="40"/>
          <w:szCs w:val="40"/>
        </w:rPr>
      </w:pPr>
    </w:p>
    <w:p w14:paraId="1DCC77A3" w14:textId="77777777" w:rsidR="004D6E61" w:rsidRPr="00272E5F" w:rsidRDefault="004D6E61" w:rsidP="00CA5B29">
      <w:pPr>
        <w:pStyle w:val="Header"/>
        <w:tabs>
          <w:tab w:val="clear" w:pos="4153"/>
          <w:tab w:val="clear" w:pos="8306"/>
        </w:tabs>
        <w:jc w:val="center"/>
        <w:rPr>
          <w:b/>
          <w:bCs/>
          <w:sz w:val="40"/>
          <w:szCs w:val="40"/>
        </w:rPr>
      </w:pPr>
    </w:p>
    <w:p w14:paraId="221A287B" w14:textId="77777777" w:rsidR="004D6E61" w:rsidRPr="00272E5F" w:rsidRDefault="004D6E61" w:rsidP="009E58D5">
      <w:pPr>
        <w:rPr>
          <w:b/>
        </w:rPr>
      </w:pPr>
    </w:p>
    <w:p w14:paraId="5FB3596F" w14:textId="3865527C" w:rsidR="00910AD1" w:rsidRPr="00272E5F" w:rsidRDefault="005D3495" w:rsidP="009E58D5">
      <w:pPr>
        <w:rPr>
          <w:b/>
        </w:rPr>
      </w:pPr>
      <w:r w:rsidRPr="00272E5F">
        <w:rPr>
          <w:b/>
        </w:rPr>
        <w:t>TENDER SUBMISSION</w:t>
      </w:r>
    </w:p>
    <w:p w14:paraId="7E7ADDBF" w14:textId="77777777" w:rsidR="00910AD1" w:rsidRPr="00272E5F" w:rsidRDefault="00910AD1" w:rsidP="004C2FBC">
      <w:pPr>
        <w:jc w:val="both"/>
        <w:rPr>
          <w:szCs w:val="22"/>
        </w:rPr>
      </w:pPr>
    </w:p>
    <w:p w14:paraId="724BDCDD" w14:textId="4277D9A5" w:rsidR="002B6941" w:rsidRPr="00272E5F" w:rsidRDefault="002B6941" w:rsidP="00251A26">
      <w:pPr>
        <w:pStyle w:val="Heading2"/>
        <w:numPr>
          <w:ilvl w:val="0"/>
          <w:numId w:val="3"/>
        </w:numPr>
        <w:tabs>
          <w:tab w:val="clear" w:pos="720"/>
          <w:tab w:val="num" w:pos="567"/>
        </w:tabs>
        <w:spacing w:before="0" w:after="0"/>
        <w:ind w:left="567" w:hanging="567"/>
        <w:rPr>
          <w:szCs w:val="22"/>
        </w:rPr>
      </w:pPr>
      <w:r w:rsidRPr="00272E5F">
        <w:rPr>
          <w:i w:val="0"/>
          <w:sz w:val="22"/>
          <w:szCs w:val="22"/>
        </w:rPr>
        <w:t>Introduction</w:t>
      </w:r>
    </w:p>
    <w:p w14:paraId="3BF8D70D" w14:textId="77777777" w:rsidR="002B6941" w:rsidRPr="00272E5F" w:rsidRDefault="002B6941" w:rsidP="002B6941">
      <w:pPr>
        <w:jc w:val="both"/>
        <w:rPr>
          <w:rFonts w:asciiTheme="minorHAnsi" w:eastAsiaTheme="minorHAnsi" w:hAnsiTheme="minorHAnsi" w:cstheme="minorHAnsi"/>
        </w:rPr>
      </w:pPr>
    </w:p>
    <w:p w14:paraId="21FE299A" w14:textId="577564E8" w:rsidR="004A76FB" w:rsidRPr="00272E5F" w:rsidRDefault="002B6941"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 xml:space="preserve">Sport Wales (“The Employer”) is seeking to award a contract for the refurbishment of the existing </w:t>
      </w:r>
      <w:r w:rsidR="005147A5" w:rsidRPr="00272E5F">
        <w:rPr>
          <w:rFonts w:ascii="Arial" w:hAnsi="Arial" w:cs="Arial"/>
          <w:lang w:val="en-GB"/>
        </w:rPr>
        <w:t xml:space="preserve">ground floor </w:t>
      </w:r>
      <w:r w:rsidR="00C9129B" w:rsidRPr="00272E5F">
        <w:rPr>
          <w:rFonts w:ascii="Arial" w:hAnsi="Arial" w:cs="Arial"/>
          <w:lang w:val="en-GB"/>
        </w:rPr>
        <w:t>changin</w:t>
      </w:r>
      <w:r w:rsidR="00CC39BF" w:rsidRPr="00272E5F">
        <w:rPr>
          <w:rFonts w:ascii="Arial" w:hAnsi="Arial" w:cs="Arial"/>
          <w:lang w:val="en-GB"/>
        </w:rPr>
        <w:t xml:space="preserve">g rooms at </w:t>
      </w:r>
      <w:r w:rsidR="00114FD6" w:rsidRPr="00272E5F">
        <w:rPr>
          <w:rFonts w:ascii="Arial" w:hAnsi="Arial" w:cs="Arial"/>
          <w:lang w:val="en-GB"/>
        </w:rPr>
        <w:t>Sport Wales National Centre, Cardiff</w:t>
      </w:r>
      <w:r w:rsidRPr="00272E5F">
        <w:rPr>
          <w:rFonts w:ascii="Arial" w:hAnsi="Arial" w:cs="Arial"/>
          <w:lang w:val="en-GB"/>
        </w:rPr>
        <w:t xml:space="preserve">. </w:t>
      </w:r>
      <w:bookmarkStart w:id="0" w:name="_Hlk75268176"/>
      <w:r w:rsidRPr="00272E5F">
        <w:rPr>
          <w:rFonts w:ascii="Arial" w:hAnsi="Arial" w:cs="Arial"/>
          <w:lang w:val="en-GB"/>
        </w:rPr>
        <w:t>The works comprise the refurbishment of the</w:t>
      </w:r>
      <w:r w:rsidR="005147A5" w:rsidRPr="00272E5F">
        <w:rPr>
          <w:rFonts w:ascii="Arial" w:hAnsi="Arial" w:cs="Arial"/>
          <w:lang w:val="en-GB"/>
        </w:rPr>
        <w:t xml:space="preserve"> ground floor </w:t>
      </w:r>
      <w:r w:rsidRPr="00272E5F">
        <w:rPr>
          <w:rFonts w:ascii="Arial" w:hAnsi="Arial" w:cs="Arial"/>
          <w:lang w:val="en-GB"/>
        </w:rPr>
        <w:t>Male, Female and Accessible</w:t>
      </w:r>
      <w:r w:rsidR="006B0A10" w:rsidRPr="00272E5F">
        <w:rPr>
          <w:rFonts w:ascii="Arial" w:hAnsi="Arial" w:cs="Arial"/>
          <w:lang w:val="en-GB"/>
        </w:rPr>
        <w:t xml:space="preserve"> Changing rooms as well as creating a Gender </w:t>
      </w:r>
      <w:r w:rsidR="007630F5" w:rsidRPr="00272E5F">
        <w:rPr>
          <w:rFonts w:ascii="Arial" w:hAnsi="Arial" w:cs="Arial"/>
          <w:lang w:val="en-GB"/>
        </w:rPr>
        <w:t>Neutral</w:t>
      </w:r>
      <w:r w:rsidR="006B0A10" w:rsidRPr="00272E5F">
        <w:rPr>
          <w:rFonts w:ascii="Arial" w:hAnsi="Arial" w:cs="Arial"/>
          <w:lang w:val="en-GB"/>
        </w:rPr>
        <w:t xml:space="preserve"> </w:t>
      </w:r>
      <w:r w:rsidR="00137686" w:rsidRPr="00272E5F">
        <w:rPr>
          <w:rFonts w:ascii="Arial" w:hAnsi="Arial" w:cs="Arial"/>
          <w:lang w:val="en-GB"/>
        </w:rPr>
        <w:t>and Family Changing rooms</w:t>
      </w:r>
      <w:r w:rsidRPr="00272E5F">
        <w:rPr>
          <w:rFonts w:ascii="Arial" w:hAnsi="Arial" w:cs="Arial"/>
          <w:lang w:val="en-GB"/>
        </w:rPr>
        <w:t xml:space="preserve"> (“The Project”) at Sport Wales National Centre, Cardiff. The Works will be procured under a single stage tender, using the JCT Minor Works</w:t>
      </w:r>
      <w:bookmarkEnd w:id="0"/>
      <w:r w:rsidRPr="00272E5F">
        <w:rPr>
          <w:rFonts w:ascii="Arial" w:hAnsi="Arial" w:cs="Arial"/>
          <w:lang w:val="en-GB"/>
        </w:rPr>
        <w:t xml:space="preserve"> Building Contract with contractor’s design 2024.</w:t>
      </w:r>
    </w:p>
    <w:p w14:paraId="55ED32E3" w14:textId="77777777" w:rsidR="004A76FB" w:rsidRPr="00272E5F" w:rsidRDefault="004A76FB" w:rsidP="004A76FB">
      <w:pPr>
        <w:pStyle w:val="ListParagraph"/>
        <w:spacing w:line="280" w:lineRule="exact"/>
        <w:jc w:val="both"/>
        <w:rPr>
          <w:rFonts w:ascii="Arial" w:hAnsi="Arial" w:cs="Arial"/>
          <w:lang w:val="en-GB"/>
        </w:rPr>
      </w:pPr>
    </w:p>
    <w:p w14:paraId="1278507D" w14:textId="12C11C44" w:rsidR="004A76FB" w:rsidRPr="00272E5F" w:rsidRDefault="002B6941"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The Employer does not bind itself to accept the lowest or any tender.</w:t>
      </w:r>
    </w:p>
    <w:p w14:paraId="0A08898C" w14:textId="77777777" w:rsidR="004A76FB" w:rsidRPr="00272E5F" w:rsidRDefault="004A76FB" w:rsidP="00221FEE">
      <w:pPr>
        <w:tabs>
          <w:tab w:val="num" w:pos="567"/>
        </w:tabs>
        <w:spacing w:line="280" w:lineRule="exact"/>
        <w:ind w:left="567" w:hanging="567"/>
        <w:jc w:val="both"/>
        <w:rPr>
          <w:rFonts w:cs="Arial"/>
        </w:rPr>
      </w:pPr>
    </w:p>
    <w:p w14:paraId="5DC719FF" w14:textId="77777777" w:rsidR="004A76FB" w:rsidRPr="00272E5F" w:rsidRDefault="002B6941"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 xml:space="preserve">The contract terms will be the </w:t>
      </w:r>
      <w:r w:rsidRPr="00272E5F">
        <w:rPr>
          <w:rFonts w:ascii="Arial" w:eastAsiaTheme="minorHAnsi" w:hAnsi="Arial" w:cs="Arial"/>
          <w:lang w:val="en-GB"/>
        </w:rPr>
        <w:t xml:space="preserve">JCT Minor Works Building Contract with contractor’s design 2024 </w:t>
      </w:r>
      <w:r w:rsidRPr="00272E5F">
        <w:rPr>
          <w:rFonts w:ascii="Arial" w:hAnsi="Arial" w:cs="Arial"/>
          <w:lang w:val="en-GB"/>
        </w:rPr>
        <w:t>as set out within the tender documents.</w:t>
      </w:r>
    </w:p>
    <w:p w14:paraId="29F98E59" w14:textId="77777777" w:rsidR="004A76FB" w:rsidRPr="00272E5F" w:rsidRDefault="004A76FB" w:rsidP="00221FEE">
      <w:pPr>
        <w:tabs>
          <w:tab w:val="num" w:pos="567"/>
        </w:tabs>
        <w:spacing w:line="280" w:lineRule="exact"/>
        <w:ind w:left="567" w:hanging="567"/>
        <w:jc w:val="both"/>
        <w:rPr>
          <w:rFonts w:cs="Arial"/>
        </w:rPr>
      </w:pPr>
    </w:p>
    <w:p w14:paraId="0916E666" w14:textId="5BD0367C" w:rsidR="002B6941" w:rsidRPr="00272E5F" w:rsidRDefault="002B6941"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eastAsiaTheme="minorHAnsi" w:hAnsi="Arial" w:cs="Arial"/>
          <w:lang w:val="en-GB"/>
        </w:rPr>
        <w:t>If the submitted tenders are outside of the development budget, then The Employer reserves the right to end the project.</w:t>
      </w:r>
    </w:p>
    <w:p w14:paraId="2901310B" w14:textId="77777777" w:rsidR="005147A5" w:rsidRPr="00272E5F" w:rsidRDefault="005147A5" w:rsidP="005147A5">
      <w:pPr>
        <w:pStyle w:val="ListParagraph"/>
        <w:rPr>
          <w:rFonts w:ascii="Arial" w:hAnsi="Arial" w:cs="Arial"/>
          <w:lang w:val="en-GB"/>
        </w:rPr>
      </w:pPr>
    </w:p>
    <w:p w14:paraId="613E2AEA" w14:textId="6E681534" w:rsidR="005147A5" w:rsidRPr="00272E5F" w:rsidRDefault="005147A5"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 xml:space="preserve">Tenders are welcomed in the Welsh language and will be treated no less </w:t>
      </w:r>
      <w:r w:rsidR="00D775D8" w:rsidRPr="00272E5F">
        <w:rPr>
          <w:rFonts w:ascii="Arial" w:hAnsi="Arial" w:cs="Arial"/>
          <w:lang w:val="en-GB"/>
        </w:rPr>
        <w:t>favourably</w:t>
      </w:r>
      <w:r w:rsidRPr="00272E5F">
        <w:rPr>
          <w:rFonts w:ascii="Arial" w:hAnsi="Arial" w:cs="Arial"/>
          <w:lang w:val="en-GB"/>
        </w:rPr>
        <w:t xml:space="preserve"> than an English language version.</w:t>
      </w:r>
    </w:p>
    <w:p w14:paraId="4E919745" w14:textId="77777777" w:rsidR="002B6941" w:rsidRPr="00272E5F" w:rsidRDefault="002B6941" w:rsidP="002B6941">
      <w:pPr>
        <w:jc w:val="both"/>
        <w:rPr>
          <w:rFonts w:eastAsiaTheme="minorHAnsi" w:cs="Arial"/>
        </w:rPr>
      </w:pPr>
    </w:p>
    <w:p w14:paraId="4264FF18" w14:textId="77777777" w:rsidR="002B6941" w:rsidRPr="00272E5F" w:rsidRDefault="002B6941" w:rsidP="00251A26">
      <w:pPr>
        <w:pStyle w:val="Heading2"/>
        <w:numPr>
          <w:ilvl w:val="0"/>
          <w:numId w:val="3"/>
        </w:numPr>
        <w:tabs>
          <w:tab w:val="clear" w:pos="720"/>
          <w:tab w:val="num" w:pos="567"/>
        </w:tabs>
        <w:spacing w:before="0" w:after="0"/>
        <w:ind w:left="567" w:hanging="567"/>
        <w:rPr>
          <w:i w:val="0"/>
          <w:sz w:val="22"/>
          <w:szCs w:val="22"/>
        </w:rPr>
      </w:pPr>
      <w:r w:rsidRPr="00272E5F">
        <w:rPr>
          <w:i w:val="0"/>
          <w:sz w:val="22"/>
          <w:szCs w:val="22"/>
        </w:rPr>
        <w:t>Design Team</w:t>
      </w:r>
    </w:p>
    <w:p w14:paraId="448B6F69" w14:textId="77777777" w:rsidR="0003035A" w:rsidRPr="00272E5F" w:rsidRDefault="0003035A" w:rsidP="0003035A"/>
    <w:p w14:paraId="379B0B12" w14:textId="7ED30D0B" w:rsidR="002B6941" w:rsidRPr="00272E5F" w:rsidRDefault="002B6941" w:rsidP="00251A26">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en-GB"/>
        </w:rPr>
      </w:pPr>
      <w:r w:rsidRPr="00272E5F">
        <w:rPr>
          <w:rFonts w:ascii="Arial" w:eastAsiaTheme="minorHAnsi" w:hAnsi="Arial" w:cs="Arial"/>
          <w:lang w:val="en-GB"/>
        </w:rPr>
        <w:t>The Employer has appointed the following design consultants for the preparation of the tender documentation:</w:t>
      </w:r>
    </w:p>
    <w:p w14:paraId="520472BA" w14:textId="77777777" w:rsidR="002B6941" w:rsidRPr="00272E5F" w:rsidRDefault="002B6941" w:rsidP="002B6941">
      <w:pPr>
        <w:jc w:val="both"/>
        <w:rPr>
          <w:rFonts w:cs="Arial"/>
        </w:rPr>
      </w:pPr>
    </w:p>
    <w:p w14:paraId="0FB22476" w14:textId="5AD165D9" w:rsidR="002B6941" w:rsidRPr="00272E5F" w:rsidRDefault="002B6941" w:rsidP="00251A26">
      <w:pPr>
        <w:pStyle w:val="ListParagraph"/>
        <w:numPr>
          <w:ilvl w:val="0"/>
          <w:numId w:val="6"/>
        </w:numPr>
        <w:spacing w:after="0" w:line="240" w:lineRule="auto"/>
        <w:ind w:firstLine="131"/>
        <w:contextualSpacing w:val="0"/>
        <w:jc w:val="both"/>
        <w:rPr>
          <w:rFonts w:ascii="Arial" w:hAnsi="Arial" w:cs="Arial"/>
          <w:lang w:val="en-GB"/>
        </w:rPr>
      </w:pPr>
      <w:r w:rsidRPr="00272E5F">
        <w:rPr>
          <w:rFonts w:ascii="Arial" w:hAnsi="Arial" w:cs="Arial"/>
          <w:lang w:val="en-GB"/>
        </w:rPr>
        <w:t>Architect</w:t>
      </w:r>
      <w:r w:rsidR="00A95BDB" w:rsidRPr="00272E5F">
        <w:rPr>
          <w:rFonts w:ascii="Arial" w:hAnsi="Arial" w:cs="Arial"/>
          <w:lang w:val="en-GB"/>
        </w:rPr>
        <w:t>:</w:t>
      </w:r>
      <w:r w:rsidR="00A95BDB" w:rsidRPr="00272E5F">
        <w:rPr>
          <w:rFonts w:ascii="Arial" w:hAnsi="Arial" w:cs="Arial"/>
          <w:lang w:val="en-GB"/>
        </w:rPr>
        <w:tab/>
      </w:r>
      <w:r w:rsidR="00A95BDB" w:rsidRPr="00272E5F">
        <w:rPr>
          <w:rFonts w:ascii="Arial" w:hAnsi="Arial" w:cs="Arial"/>
          <w:lang w:val="en-GB"/>
        </w:rPr>
        <w:tab/>
      </w:r>
      <w:r w:rsidR="00A95BDB" w:rsidRPr="00272E5F">
        <w:rPr>
          <w:rFonts w:ascii="Arial" w:hAnsi="Arial" w:cs="Arial"/>
          <w:lang w:val="en-GB"/>
        </w:rPr>
        <w:tab/>
      </w:r>
      <w:r w:rsidRPr="00272E5F">
        <w:rPr>
          <w:rFonts w:ascii="Arial" w:hAnsi="Arial" w:cs="Arial"/>
          <w:lang w:val="en-GB"/>
        </w:rPr>
        <w:t xml:space="preserve">HLN </w:t>
      </w:r>
      <w:r w:rsidR="00E51A41" w:rsidRPr="00272E5F">
        <w:rPr>
          <w:rFonts w:ascii="Arial" w:hAnsi="Arial" w:cs="Arial"/>
          <w:lang w:val="en-GB"/>
        </w:rPr>
        <w:t>Limited</w:t>
      </w:r>
    </w:p>
    <w:p w14:paraId="402D8302" w14:textId="2B0E02DA" w:rsidR="002B6941" w:rsidRPr="00272E5F" w:rsidRDefault="002B6941" w:rsidP="00251A26">
      <w:pPr>
        <w:pStyle w:val="ListParagraph"/>
        <w:numPr>
          <w:ilvl w:val="0"/>
          <w:numId w:val="6"/>
        </w:numPr>
        <w:spacing w:after="0" w:line="240" w:lineRule="auto"/>
        <w:ind w:firstLine="131"/>
        <w:contextualSpacing w:val="0"/>
        <w:jc w:val="both"/>
        <w:rPr>
          <w:rFonts w:ascii="Arial" w:hAnsi="Arial" w:cs="Arial"/>
          <w:lang w:val="en-GB"/>
        </w:rPr>
      </w:pPr>
      <w:r w:rsidRPr="00272E5F">
        <w:rPr>
          <w:rFonts w:ascii="Arial" w:hAnsi="Arial" w:cs="Arial"/>
          <w:lang w:val="en-GB"/>
        </w:rPr>
        <w:t>Structural &amp; Civil Engineer</w:t>
      </w:r>
      <w:r w:rsidR="00A95BDB" w:rsidRPr="00272E5F">
        <w:rPr>
          <w:rFonts w:ascii="Arial" w:hAnsi="Arial" w:cs="Arial"/>
          <w:lang w:val="en-GB"/>
        </w:rPr>
        <w:t>:</w:t>
      </w:r>
      <w:r w:rsidR="00A95BDB" w:rsidRPr="00272E5F">
        <w:rPr>
          <w:rFonts w:ascii="Arial" w:hAnsi="Arial" w:cs="Arial"/>
          <w:lang w:val="en-GB"/>
        </w:rPr>
        <w:tab/>
      </w:r>
      <w:r w:rsidR="00E51A41" w:rsidRPr="00272E5F">
        <w:rPr>
          <w:rFonts w:ascii="Arial" w:hAnsi="Arial" w:cs="Arial"/>
          <w:lang w:val="en-GB"/>
        </w:rPr>
        <w:t>HLN Limited</w:t>
      </w:r>
    </w:p>
    <w:p w14:paraId="2D07A9C9" w14:textId="776DC106" w:rsidR="002B6941" w:rsidRPr="00272E5F" w:rsidRDefault="002B6941" w:rsidP="00251A26">
      <w:pPr>
        <w:pStyle w:val="ListParagraph"/>
        <w:numPr>
          <w:ilvl w:val="0"/>
          <w:numId w:val="6"/>
        </w:numPr>
        <w:spacing w:after="0" w:line="240" w:lineRule="auto"/>
        <w:ind w:firstLine="131"/>
        <w:contextualSpacing w:val="0"/>
        <w:jc w:val="both"/>
        <w:rPr>
          <w:rFonts w:ascii="Arial" w:hAnsi="Arial" w:cs="Arial"/>
          <w:lang w:val="en-GB"/>
        </w:rPr>
      </w:pPr>
      <w:r w:rsidRPr="00272E5F">
        <w:rPr>
          <w:rFonts w:ascii="Arial" w:hAnsi="Arial" w:cs="Arial"/>
          <w:lang w:val="en-GB"/>
        </w:rPr>
        <w:t xml:space="preserve">Principal Designer </w:t>
      </w:r>
      <w:r w:rsidR="00E51A41" w:rsidRPr="00272E5F">
        <w:rPr>
          <w:rFonts w:ascii="Arial" w:hAnsi="Arial" w:cs="Arial"/>
          <w:lang w:val="en-GB"/>
        </w:rPr>
        <w:t>CDM</w:t>
      </w:r>
      <w:r w:rsidR="00A95BDB" w:rsidRPr="00272E5F">
        <w:rPr>
          <w:rFonts w:ascii="Arial" w:hAnsi="Arial" w:cs="Arial"/>
          <w:lang w:val="en-GB"/>
        </w:rPr>
        <w:t>:</w:t>
      </w:r>
      <w:r w:rsidR="00A95BDB" w:rsidRPr="00272E5F">
        <w:rPr>
          <w:rFonts w:ascii="Arial" w:hAnsi="Arial" w:cs="Arial"/>
          <w:lang w:val="en-GB"/>
        </w:rPr>
        <w:tab/>
      </w:r>
      <w:r w:rsidR="00E51A41" w:rsidRPr="00272E5F">
        <w:rPr>
          <w:rFonts w:ascii="Arial" w:hAnsi="Arial" w:cs="Arial"/>
          <w:lang w:val="en-GB"/>
        </w:rPr>
        <w:t>HLN Limited</w:t>
      </w:r>
    </w:p>
    <w:p w14:paraId="13595B29" w14:textId="22B17498" w:rsidR="00E51A41" w:rsidRPr="00272E5F" w:rsidRDefault="00E51A41" w:rsidP="00E51A41">
      <w:pPr>
        <w:pStyle w:val="ListParagraph"/>
        <w:numPr>
          <w:ilvl w:val="0"/>
          <w:numId w:val="6"/>
        </w:numPr>
        <w:spacing w:after="0" w:line="240" w:lineRule="auto"/>
        <w:ind w:firstLine="131"/>
        <w:contextualSpacing w:val="0"/>
        <w:jc w:val="both"/>
        <w:rPr>
          <w:rFonts w:ascii="Arial" w:hAnsi="Arial" w:cs="Arial"/>
          <w:lang w:val="en-GB"/>
        </w:rPr>
      </w:pPr>
      <w:r w:rsidRPr="00272E5F">
        <w:rPr>
          <w:rFonts w:ascii="Arial" w:hAnsi="Arial" w:cs="Arial"/>
          <w:lang w:val="en-GB"/>
        </w:rPr>
        <w:t>Principal Designer BR</w:t>
      </w:r>
      <w:r w:rsidR="00A95BDB" w:rsidRPr="00272E5F">
        <w:rPr>
          <w:rFonts w:ascii="Arial" w:hAnsi="Arial" w:cs="Arial"/>
          <w:lang w:val="en-GB"/>
        </w:rPr>
        <w:t>:</w:t>
      </w:r>
      <w:r w:rsidR="00A95BDB" w:rsidRPr="00272E5F">
        <w:rPr>
          <w:rFonts w:ascii="Arial" w:hAnsi="Arial" w:cs="Arial"/>
          <w:lang w:val="en-GB"/>
        </w:rPr>
        <w:tab/>
      </w:r>
      <w:r w:rsidRPr="00272E5F">
        <w:rPr>
          <w:rFonts w:ascii="Arial" w:hAnsi="Arial" w:cs="Arial"/>
          <w:lang w:val="en-GB"/>
        </w:rPr>
        <w:t>HLN Limited</w:t>
      </w:r>
    </w:p>
    <w:p w14:paraId="59FA514B" w14:textId="053D3931" w:rsidR="00E51A41" w:rsidRPr="00272E5F" w:rsidRDefault="00E51A41" w:rsidP="00E51A41">
      <w:pPr>
        <w:pStyle w:val="ListParagraph"/>
        <w:numPr>
          <w:ilvl w:val="0"/>
          <w:numId w:val="6"/>
        </w:numPr>
        <w:spacing w:after="0" w:line="240" w:lineRule="auto"/>
        <w:ind w:firstLine="131"/>
        <w:contextualSpacing w:val="0"/>
        <w:jc w:val="both"/>
        <w:rPr>
          <w:rFonts w:ascii="Arial" w:hAnsi="Arial" w:cs="Arial"/>
          <w:lang w:val="en-GB"/>
        </w:rPr>
      </w:pPr>
      <w:r w:rsidRPr="00272E5F">
        <w:rPr>
          <w:rFonts w:ascii="Arial" w:hAnsi="Arial" w:cs="Arial"/>
          <w:lang w:val="en-GB"/>
        </w:rPr>
        <w:t>Quantity Surveyor</w:t>
      </w:r>
      <w:r w:rsidR="00A95BDB" w:rsidRPr="00272E5F">
        <w:rPr>
          <w:rFonts w:ascii="Arial" w:hAnsi="Arial" w:cs="Arial"/>
          <w:lang w:val="en-GB"/>
        </w:rPr>
        <w:t>:</w:t>
      </w:r>
      <w:r w:rsidR="00A95BDB" w:rsidRPr="00272E5F">
        <w:rPr>
          <w:rFonts w:ascii="Arial" w:hAnsi="Arial" w:cs="Arial"/>
          <w:lang w:val="en-GB"/>
        </w:rPr>
        <w:tab/>
      </w:r>
      <w:r w:rsidR="00A95BDB" w:rsidRPr="00272E5F">
        <w:rPr>
          <w:rFonts w:ascii="Arial" w:hAnsi="Arial" w:cs="Arial"/>
          <w:lang w:val="en-GB"/>
        </w:rPr>
        <w:tab/>
      </w:r>
      <w:r w:rsidRPr="00272E5F">
        <w:rPr>
          <w:rFonts w:ascii="Arial" w:hAnsi="Arial" w:cs="Arial"/>
          <w:lang w:val="en-GB"/>
        </w:rPr>
        <w:t>ACP UK</w:t>
      </w:r>
    </w:p>
    <w:p w14:paraId="2CBEFD03" w14:textId="77777777" w:rsidR="002B2B51" w:rsidRPr="00272E5F" w:rsidRDefault="002B2B51" w:rsidP="004C2FBC">
      <w:pPr>
        <w:rPr>
          <w:b/>
          <w:szCs w:val="22"/>
        </w:rPr>
      </w:pPr>
    </w:p>
    <w:p w14:paraId="7231BFA1" w14:textId="77777777" w:rsidR="0012306D" w:rsidRPr="00272E5F" w:rsidRDefault="0012306D" w:rsidP="0012306D">
      <w:pPr>
        <w:pStyle w:val="TxBrp14"/>
        <w:widowControl/>
        <w:tabs>
          <w:tab w:val="clear" w:pos="204"/>
        </w:tabs>
        <w:spacing w:line="280" w:lineRule="exact"/>
        <w:rPr>
          <w:rFonts w:ascii="Arial" w:hAnsi="Arial" w:cs="Arial"/>
          <w:b/>
          <w:sz w:val="22"/>
          <w:szCs w:val="22"/>
        </w:rPr>
      </w:pPr>
    </w:p>
    <w:p w14:paraId="79917FA4" w14:textId="5ADC0E34" w:rsidR="0012306D" w:rsidRPr="00272E5F" w:rsidRDefault="0012306D" w:rsidP="00251A26">
      <w:pPr>
        <w:pStyle w:val="Heading2"/>
        <w:numPr>
          <w:ilvl w:val="0"/>
          <w:numId w:val="3"/>
        </w:numPr>
        <w:tabs>
          <w:tab w:val="clear" w:pos="720"/>
          <w:tab w:val="num" w:pos="567"/>
        </w:tabs>
        <w:spacing w:before="0" w:after="0"/>
        <w:ind w:left="567" w:hanging="567"/>
        <w:rPr>
          <w:i w:val="0"/>
          <w:sz w:val="22"/>
          <w:szCs w:val="22"/>
        </w:rPr>
      </w:pPr>
      <w:r w:rsidRPr="00272E5F">
        <w:rPr>
          <w:i w:val="0"/>
          <w:sz w:val="22"/>
          <w:szCs w:val="22"/>
        </w:rPr>
        <w:t>Outline of the Project</w:t>
      </w:r>
    </w:p>
    <w:p w14:paraId="5DDAB608" w14:textId="77777777" w:rsidR="0012306D" w:rsidRPr="00272E5F" w:rsidRDefault="0012306D" w:rsidP="0012306D">
      <w:pPr>
        <w:pStyle w:val="TxBrp14"/>
        <w:widowControl/>
        <w:tabs>
          <w:tab w:val="clear" w:pos="204"/>
        </w:tabs>
        <w:spacing w:line="280" w:lineRule="exact"/>
        <w:rPr>
          <w:rFonts w:ascii="Arial" w:hAnsi="Arial" w:cs="Arial"/>
          <w:sz w:val="22"/>
          <w:szCs w:val="22"/>
        </w:rPr>
      </w:pPr>
    </w:p>
    <w:p w14:paraId="2A8629B3" w14:textId="2CEC75D6" w:rsidR="0012306D" w:rsidRPr="00272E5F" w:rsidRDefault="0012306D" w:rsidP="00251A26">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en-GB"/>
        </w:rPr>
      </w:pPr>
      <w:r w:rsidRPr="00272E5F">
        <w:rPr>
          <w:rFonts w:ascii="Arial" w:eastAsiaTheme="minorHAnsi" w:hAnsi="Arial" w:cs="Arial"/>
          <w:lang w:val="en-GB"/>
        </w:rPr>
        <w:t>The Project comprises of the following works:</w:t>
      </w:r>
    </w:p>
    <w:p w14:paraId="77FA74DE" w14:textId="77777777" w:rsidR="0012306D" w:rsidRPr="00272E5F" w:rsidRDefault="0012306D" w:rsidP="00221FEE">
      <w:pPr>
        <w:pStyle w:val="ListParagraph"/>
        <w:spacing w:line="280" w:lineRule="exact"/>
        <w:ind w:left="567"/>
        <w:jc w:val="both"/>
        <w:rPr>
          <w:rFonts w:ascii="Arial" w:eastAsiaTheme="minorHAnsi" w:hAnsi="Arial" w:cs="Arial"/>
          <w:lang w:val="en-GB"/>
        </w:rPr>
      </w:pPr>
    </w:p>
    <w:p w14:paraId="5E62555E" w14:textId="2130C149" w:rsidR="0012306D" w:rsidRDefault="00506EE5" w:rsidP="00272E5F">
      <w:pPr>
        <w:pStyle w:val="ListParagraph"/>
        <w:spacing w:line="280" w:lineRule="exact"/>
        <w:ind w:left="567"/>
        <w:jc w:val="both"/>
        <w:rPr>
          <w:rFonts w:ascii="Arial" w:eastAsiaTheme="minorHAnsi" w:hAnsi="Arial" w:cs="Arial"/>
          <w:highlight w:val="yellow"/>
          <w:lang w:val="en-GB"/>
        </w:rPr>
      </w:pPr>
      <w:r w:rsidRPr="00506EE5">
        <w:rPr>
          <w:rFonts w:ascii="Arial" w:eastAsiaTheme="minorHAnsi" w:hAnsi="Arial" w:cs="Arial"/>
          <w:lang w:val="en-GB"/>
        </w:rPr>
        <w:t>the refurbishment of the ground floor Male, Female and Accessible Changing rooms as well as creating a Gender Neutral and Family Changing rooms (“The Project”) at Sport Wales National Centre, Cardiff</w:t>
      </w:r>
      <w:r>
        <w:rPr>
          <w:rFonts w:ascii="Arial" w:eastAsiaTheme="minorHAnsi" w:hAnsi="Arial" w:cs="Arial"/>
          <w:lang w:val="en-GB"/>
        </w:rPr>
        <w:t>.</w:t>
      </w:r>
      <w:r w:rsidR="0012306D" w:rsidRPr="00272E5F">
        <w:rPr>
          <w:rFonts w:ascii="Arial" w:eastAsiaTheme="minorHAnsi" w:hAnsi="Arial" w:cs="Arial"/>
          <w:highlight w:val="yellow"/>
          <w:lang w:val="en-GB"/>
        </w:rPr>
        <w:t xml:space="preserve"> </w:t>
      </w:r>
    </w:p>
    <w:p w14:paraId="631792F0" w14:textId="77777777" w:rsidR="00A6668D" w:rsidRDefault="00A6668D" w:rsidP="00272E5F">
      <w:pPr>
        <w:pStyle w:val="ListParagraph"/>
        <w:spacing w:line="280" w:lineRule="exact"/>
        <w:ind w:left="567"/>
        <w:jc w:val="both"/>
        <w:rPr>
          <w:rFonts w:ascii="Arial" w:eastAsiaTheme="minorHAnsi" w:hAnsi="Arial" w:cs="Arial"/>
          <w:highlight w:val="yellow"/>
          <w:lang w:val="en-GB"/>
        </w:rPr>
      </w:pPr>
    </w:p>
    <w:p w14:paraId="5D85C86E" w14:textId="456193A5" w:rsidR="00A6668D" w:rsidRPr="00CB6C22" w:rsidRDefault="00A6668D" w:rsidP="00272E5F">
      <w:pPr>
        <w:pStyle w:val="ListParagraph"/>
        <w:spacing w:line="280" w:lineRule="exact"/>
        <w:ind w:left="567"/>
        <w:jc w:val="both"/>
        <w:rPr>
          <w:rFonts w:ascii="Arial" w:eastAsiaTheme="minorHAnsi" w:hAnsi="Arial" w:cs="Arial"/>
          <w:lang w:val="en-GB"/>
        </w:rPr>
      </w:pPr>
      <w:r w:rsidRPr="00CB6C22">
        <w:rPr>
          <w:rFonts w:ascii="Arial" w:eastAsiaTheme="minorHAnsi" w:hAnsi="Arial" w:cs="Arial"/>
          <w:lang w:val="en-GB"/>
        </w:rPr>
        <w:t>Please refer to Employers Requirements</w:t>
      </w:r>
      <w:r w:rsidR="00CB6C22" w:rsidRPr="00CB6C22">
        <w:rPr>
          <w:rFonts w:ascii="Arial" w:eastAsiaTheme="minorHAnsi" w:hAnsi="Arial" w:cs="Arial"/>
          <w:lang w:val="en-GB"/>
        </w:rPr>
        <w:t xml:space="preserve"> document within the tender documents.</w:t>
      </w:r>
    </w:p>
    <w:p w14:paraId="394A94E4" w14:textId="3B21D7A2" w:rsidR="0012306D" w:rsidRPr="00272E5F" w:rsidRDefault="000F2EC6" w:rsidP="000F2EC6">
      <w:pPr>
        <w:ind w:left="567" w:hanging="567"/>
        <w:rPr>
          <w:bCs/>
          <w:szCs w:val="22"/>
          <w:u w:val="single"/>
        </w:rPr>
      </w:pPr>
      <w:r w:rsidRPr="00272E5F">
        <w:rPr>
          <w:bCs/>
          <w:szCs w:val="22"/>
        </w:rPr>
        <w:t>4.3</w:t>
      </w:r>
      <w:r w:rsidRPr="00272E5F">
        <w:rPr>
          <w:bCs/>
          <w:szCs w:val="22"/>
        </w:rPr>
        <w:tab/>
        <w:t xml:space="preserve">Site visits are to be held on </w:t>
      </w:r>
      <w:r w:rsidR="00FB0B78">
        <w:rPr>
          <w:bCs/>
          <w:szCs w:val="22"/>
        </w:rPr>
        <w:t>Thursday 29</w:t>
      </w:r>
      <w:r w:rsidR="00FB0B78" w:rsidRPr="00FB0B78">
        <w:rPr>
          <w:bCs/>
          <w:szCs w:val="22"/>
          <w:vertAlign w:val="superscript"/>
        </w:rPr>
        <w:t>th</w:t>
      </w:r>
      <w:r w:rsidR="00FB0B78">
        <w:rPr>
          <w:bCs/>
          <w:szCs w:val="22"/>
        </w:rPr>
        <w:t xml:space="preserve"> January 2026</w:t>
      </w:r>
      <w:r w:rsidRPr="00272E5F">
        <w:rPr>
          <w:bCs/>
          <w:szCs w:val="22"/>
        </w:rPr>
        <w:t>. Please contact Adam Bailey (Customer Services and Operations Manager) via email to arrange</w:t>
      </w:r>
      <w:r w:rsidR="005147A5" w:rsidRPr="00272E5F">
        <w:rPr>
          <w:bCs/>
          <w:szCs w:val="22"/>
        </w:rPr>
        <w:t xml:space="preserve"> a time</w:t>
      </w:r>
      <w:r w:rsidRPr="00272E5F">
        <w:rPr>
          <w:bCs/>
          <w:szCs w:val="22"/>
        </w:rPr>
        <w:t xml:space="preserve">. </w:t>
      </w:r>
      <w:hyperlink r:id="rId14" w:history="1">
        <w:r w:rsidR="0085034B" w:rsidRPr="00272E5F">
          <w:rPr>
            <w:rStyle w:val="Hyperlink"/>
            <w:bCs/>
            <w:szCs w:val="22"/>
          </w:rPr>
          <w:t>adam.bailey@sport.wales</w:t>
        </w:r>
      </w:hyperlink>
    </w:p>
    <w:p w14:paraId="6070E216" w14:textId="77777777" w:rsidR="0085034B" w:rsidRPr="00272E5F" w:rsidRDefault="0085034B" w:rsidP="000F2EC6">
      <w:pPr>
        <w:ind w:left="567" w:hanging="567"/>
        <w:rPr>
          <w:bCs/>
          <w:szCs w:val="22"/>
          <w:u w:val="single"/>
        </w:rPr>
      </w:pPr>
    </w:p>
    <w:p w14:paraId="0F04AFF3" w14:textId="77777777" w:rsidR="0085034B" w:rsidRPr="00272E5F" w:rsidRDefault="0085034B" w:rsidP="000F2EC6">
      <w:pPr>
        <w:ind w:left="567" w:hanging="567"/>
        <w:rPr>
          <w:bCs/>
          <w:szCs w:val="22"/>
        </w:rPr>
      </w:pPr>
    </w:p>
    <w:p w14:paraId="6EF13789" w14:textId="77777777" w:rsidR="004A76FB" w:rsidRPr="00272E5F" w:rsidRDefault="004A76FB" w:rsidP="004C2FBC">
      <w:pPr>
        <w:rPr>
          <w:b/>
          <w:szCs w:val="22"/>
        </w:rPr>
      </w:pPr>
    </w:p>
    <w:p w14:paraId="0A9D08E2" w14:textId="77777777" w:rsidR="004A76FB" w:rsidRPr="00272E5F" w:rsidRDefault="004A76FB" w:rsidP="004C2FBC">
      <w:pPr>
        <w:rPr>
          <w:b/>
          <w:szCs w:val="22"/>
        </w:rPr>
      </w:pPr>
    </w:p>
    <w:p w14:paraId="5E9A312F" w14:textId="53CBD119" w:rsidR="008E2E6F" w:rsidRPr="00272E5F" w:rsidRDefault="008E2E6F" w:rsidP="00251A26">
      <w:pPr>
        <w:pStyle w:val="Heading2"/>
        <w:numPr>
          <w:ilvl w:val="0"/>
          <w:numId w:val="3"/>
        </w:numPr>
        <w:tabs>
          <w:tab w:val="clear" w:pos="720"/>
          <w:tab w:val="num" w:pos="567"/>
        </w:tabs>
        <w:spacing w:before="0" w:after="0"/>
        <w:ind w:left="567" w:hanging="567"/>
        <w:rPr>
          <w:bCs w:val="0"/>
          <w:i w:val="0"/>
          <w:iCs w:val="0"/>
          <w:snapToGrid w:val="0"/>
          <w:sz w:val="22"/>
          <w:szCs w:val="22"/>
        </w:rPr>
      </w:pPr>
      <w:r w:rsidRPr="00272E5F">
        <w:rPr>
          <w:bCs w:val="0"/>
          <w:i w:val="0"/>
          <w:iCs w:val="0"/>
          <w:snapToGrid w:val="0"/>
          <w:sz w:val="22"/>
          <w:szCs w:val="22"/>
        </w:rPr>
        <w:t>Instructions to Tenderers - General requirements</w:t>
      </w:r>
    </w:p>
    <w:p w14:paraId="141BC2D6" w14:textId="77777777" w:rsidR="0003035A" w:rsidRPr="00272E5F" w:rsidRDefault="0003035A" w:rsidP="0003035A"/>
    <w:p w14:paraId="5C5DC71E" w14:textId="77777777" w:rsidR="008E2E6F" w:rsidRPr="00272E5F" w:rsidRDefault="008E2E6F" w:rsidP="008E2E6F">
      <w:pPr>
        <w:spacing w:line="280" w:lineRule="atLeast"/>
        <w:jc w:val="both"/>
        <w:rPr>
          <w:rFonts w:cs="Arial"/>
          <w:i/>
          <w:szCs w:val="22"/>
        </w:rPr>
      </w:pPr>
      <w:r w:rsidRPr="00272E5F">
        <w:rPr>
          <w:rFonts w:cs="Arial"/>
          <w:i/>
          <w:szCs w:val="22"/>
        </w:rPr>
        <w:t>TENDERS MUST BE SUBMITTED IN ACCORDANCE WITH THE FOLLOWING INSTRUCTIONS</w:t>
      </w:r>
    </w:p>
    <w:p w14:paraId="14ACAB15" w14:textId="77777777" w:rsidR="008E2E6F" w:rsidRPr="00272E5F" w:rsidRDefault="008E2E6F" w:rsidP="008E2E6F">
      <w:pPr>
        <w:jc w:val="both"/>
        <w:rPr>
          <w:rFonts w:cs="Arial"/>
          <w:color w:val="CC99FF"/>
          <w:szCs w:val="22"/>
        </w:rPr>
      </w:pPr>
    </w:p>
    <w:p w14:paraId="3F2C0EA9" w14:textId="02673804" w:rsidR="008E2E6F" w:rsidRPr="00272E5F" w:rsidRDefault="008E2E6F" w:rsidP="00251A26">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en-GB"/>
        </w:rPr>
      </w:pPr>
      <w:r w:rsidRPr="00272E5F">
        <w:rPr>
          <w:rFonts w:ascii="Arial" w:eastAsiaTheme="minorHAnsi" w:hAnsi="Arial" w:cs="Arial"/>
          <w:lang w:val="en-GB"/>
        </w:rPr>
        <w:t>The proposed contract is for the construction of the works described in these documents at the agreed Contract Sum.</w:t>
      </w:r>
    </w:p>
    <w:p w14:paraId="183B2E8E" w14:textId="77777777" w:rsidR="008E2E6F" w:rsidRPr="00272E5F" w:rsidRDefault="008E2E6F" w:rsidP="00221FEE">
      <w:pPr>
        <w:pStyle w:val="ListParagraph"/>
        <w:spacing w:line="280" w:lineRule="exact"/>
        <w:ind w:left="567"/>
        <w:jc w:val="both"/>
        <w:rPr>
          <w:rFonts w:ascii="Arial" w:eastAsiaTheme="minorHAnsi" w:hAnsi="Arial" w:cs="Arial"/>
          <w:lang w:val="en-GB"/>
        </w:rPr>
      </w:pPr>
    </w:p>
    <w:p w14:paraId="3175CA2A" w14:textId="03CB57AF" w:rsidR="008E2E6F" w:rsidRPr="00272E5F" w:rsidRDefault="008E2E6F" w:rsidP="00251A26">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en-GB"/>
        </w:rPr>
      </w:pPr>
      <w:r w:rsidRPr="00272E5F">
        <w:rPr>
          <w:rFonts w:ascii="Arial" w:eastAsiaTheme="minorHAnsi" w:hAnsi="Arial" w:cs="Arial"/>
          <w:lang w:val="en-GB"/>
        </w:rPr>
        <w:t>The fact that you have been invited to submit a tender does not necessarily mean that you have satisfied the requirements of the Employer who makes no representations regarding your financial stability, technical competence or ability.  The right to return to any matter raised in your tender as part of the tender evaluation process is hereby reserved to the Employer.</w:t>
      </w:r>
    </w:p>
    <w:p w14:paraId="4809F3CF" w14:textId="77777777" w:rsidR="008E2E6F" w:rsidRPr="00272E5F" w:rsidRDefault="008E2E6F" w:rsidP="00221FEE">
      <w:pPr>
        <w:pStyle w:val="ListParagraph"/>
        <w:spacing w:line="280" w:lineRule="exact"/>
        <w:ind w:left="567"/>
        <w:jc w:val="both"/>
        <w:rPr>
          <w:rFonts w:ascii="Arial" w:eastAsiaTheme="minorHAnsi" w:hAnsi="Arial" w:cs="Arial"/>
          <w:lang w:val="en-GB"/>
        </w:rPr>
      </w:pPr>
    </w:p>
    <w:p w14:paraId="40DB24D7" w14:textId="20657D42" w:rsidR="008E2E6F" w:rsidRPr="00272E5F" w:rsidRDefault="008E2E6F" w:rsidP="00251A26">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en-GB"/>
        </w:rPr>
      </w:pPr>
      <w:r w:rsidRPr="00272E5F">
        <w:rPr>
          <w:rFonts w:ascii="Arial" w:eastAsiaTheme="minorHAnsi" w:hAnsi="Arial" w:cs="Arial"/>
          <w:lang w:val="en-GB"/>
        </w:rPr>
        <w:t>Invitations to Tender must be treated as private and confidential.  You must not disclose that you have been invited to tender or release details of the tender documents, other than on an “in confidence” basis to those who have a legitimate need to know or those of your professional advisors whom you need to consult for the purpose of preparing the tender. (Please see Non-Collusion Certificate within the Tender Document)</w:t>
      </w:r>
    </w:p>
    <w:p w14:paraId="32212160" w14:textId="77777777" w:rsidR="008E2E6F" w:rsidRPr="00272E5F" w:rsidRDefault="008E2E6F" w:rsidP="00221FEE">
      <w:pPr>
        <w:pStyle w:val="ListParagraph"/>
        <w:spacing w:line="280" w:lineRule="exact"/>
        <w:ind w:left="567"/>
        <w:jc w:val="both"/>
        <w:rPr>
          <w:rFonts w:ascii="Arial" w:eastAsiaTheme="minorHAnsi" w:hAnsi="Arial" w:cs="Arial"/>
          <w:lang w:val="en-GB"/>
        </w:rPr>
      </w:pPr>
    </w:p>
    <w:p w14:paraId="3C0A2E7A" w14:textId="49AF76D3" w:rsidR="008E2E6F" w:rsidRPr="00272E5F" w:rsidRDefault="008E2E6F" w:rsidP="00251A26">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en-GB"/>
        </w:rPr>
      </w:pPr>
      <w:r w:rsidRPr="00272E5F">
        <w:rPr>
          <w:rFonts w:ascii="Arial" w:eastAsiaTheme="minorHAnsi" w:hAnsi="Arial" w:cs="Arial"/>
          <w:lang w:val="en-GB"/>
        </w:rPr>
        <w:t>Any discrepancies found within the tender documents must be brought to the attention of the Employer via the Sell2Wales Portal as soon as it is noticed and no later than seven days before the date of submission of the tender.</w:t>
      </w:r>
    </w:p>
    <w:p w14:paraId="6DA5C68C" w14:textId="77777777" w:rsidR="008E2E6F" w:rsidRPr="00272E5F" w:rsidRDefault="008E2E6F" w:rsidP="00221FEE">
      <w:pPr>
        <w:pStyle w:val="ListParagraph"/>
        <w:spacing w:line="280" w:lineRule="exact"/>
        <w:ind w:left="567"/>
        <w:jc w:val="both"/>
        <w:rPr>
          <w:rFonts w:ascii="Arial" w:eastAsiaTheme="minorHAnsi" w:hAnsi="Arial" w:cs="Arial"/>
          <w:lang w:val="en-GB"/>
        </w:rPr>
      </w:pPr>
    </w:p>
    <w:p w14:paraId="3DB7F5E9" w14:textId="77777777" w:rsidR="00221FEE" w:rsidRPr="00272E5F" w:rsidRDefault="008E2E6F" w:rsidP="00251A26">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en-GB"/>
        </w:rPr>
      </w:pPr>
      <w:r w:rsidRPr="00272E5F">
        <w:rPr>
          <w:rFonts w:ascii="Arial" w:eastAsiaTheme="minorHAnsi" w:hAnsi="Arial" w:cs="Arial"/>
          <w:lang w:val="en-GB"/>
        </w:rPr>
        <w:t>Tenderers should be aware that the Employer is looking for a Contractor who can demonstrate:</w:t>
      </w:r>
    </w:p>
    <w:p w14:paraId="5561C316" w14:textId="77777777" w:rsidR="00221FEE" w:rsidRPr="00272E5F" w:rsidRDefault="00221FEE" w:rsidP="00221FEE">
      <w:pPr>
        <w:pStyle w:val="ListParagraph"/>
        <w:rPr>
          <w:rFonts w:ascii="Arial" w:hAnsi="Arial" w:cs="Arial"/>
          <w:lang w:val="en-GB"/>
        </w:rPr>
      </w:pPr>
    </w:p>
    <w:p w14:paraId="3E36E7F6" w14:textId="77777777" w:rsidR="00221FEE" w:rsidRPr="00272E5F" w:rsidRDefault="008E2E6F" w:rsidP="00251A26">
      <w:pPr>
        <w:pStyle w:val="ListParagraph"/>
        <w:numPr>
          <w:ilvl w:val="2"/>
          <w:numId w:val="3"/>
        </w:numPr>
        <w:spacing w:line="280" w:lineRule="exact"/>
        <w:jc w:val="both"/>
        <w:rPr>
          <w:rFonts w:ascii="Arial" w:eastAsiaTheme="minorHAnsi" w:hAnsi="Arial" w:cs="Arial"/>
          <w:lang w:val="en-GB"/>
        </w:rPr>
      </w:pPr>
      <w:r w:rsidRPr="00272E5F">
        <w:rPr>
          <w:rFonts w:ascii="Arial" w:hAnsi="Arial" w:cs="Arial"/>
          <w:lang w:val="en-GB"/>
        </w:rPr>
        <w:t xml:space="preserve">full compliance with the tender documents, satisfying </w:t>
      </w:r>
      <w:proofErr w:type="gramStart"/>
      <w:r w:rsidRPr="00272E5F">
        <w:rPr>
          <w:rFonts w:ascii="Arial" w:hAnsi="Arial" w:cs="Arial"/>
          <w:lang w:val="en-GB"/>
        </w:rPr>
        <w:t>all of</w:t>
      </w:r>
      <w:proofErr w:type="gramEnd"/>
      <w:r w:rsidRPr="00272E5F">
        <w:rPr>
          <w:rFonts w:ascii="Arial" w:hAnsi="Arial" w:cs="Arial"/>
          <w:lang w:val="en-GB"/>
        </w:rPr>
        <w:t xml:space="preserve"> the tender deliverables as included in the appendices</w:t>
      </w:r>
    </w:p>
    <w:p w14:paraId="74137467" w14:textId="77777777" w:rsidR="00221FEE" w:rsidRPr="00272E5F" w:rsidRDefault="00221FEE" w:rsidP="00221FEE">
      <w:pPr>
        <w:pStyle w:val="ListParagraph"/>
        <w:spacing w:line="280" w:lineRule="exact"/>
        <w:ind w:left="1080"/>
        <w:jc w:val="both"/>
        <w:rPr>
          <w:rFonts w:ascii="Arial" w:eastAsiaTheme="minorHAnsi" w:hAnsi="Arial" w:cs="Arial"/>
          <w:lang w:val="en-GB"/>
        </w:rPr>
      </w:pPr>
    </w:p>
    <w:p w14:paraId="0D3A266A" w14:textId="2A944F6D" w:rsidR="00221FEE" w:rsidRPr="00272E5F" w:rsidRDefault="008E2E6F" w:rsidP="00251A26">
      <w:pPr>
        <w:pStyle w:val="ListParagraph"/>
        <w:numPr>
          <w:ilvl w:val="2"/>
          <w:numId w:val="3"/>
        </w:numPr>
        <w:spacing w:line="280" w:lineRule="exact"/>
        <w:jc w:val="both"/>
        <w:rPr>
          <w:rFonts w:ascii="Arial" w:eastAsiaTheme="minorHAnsi" w:hAnsi="Arial" w:cs="Arial"/>
          <w:lang w:val="en-GB"/>
        </w:rPr>
      </w:pPr>
      <w:r w:rsidRPr="00272E5F">
        <w:rPr>
          <w:rFonts w:ascii="Arial" w:hAnsi="Arial" w:cs="Arial"/>
          <w:lang w:val="en-GB"/>
        </w:rPr>
        <w:t>an effective and efficient method of undertaking the project</w:t>
      </w:r>
    </w:p>
    <w:p w14:paraId="230FE70F" w14:textId="77777777" w:rsidR="00221FEE" w:rsidRPr="00272E5F" w:rsidRDefault="00221FEE" w:rsidP="00221FEE">
      <w:pPr>
        <w:spacing w:line="280" w:lineRule="exact"/>
        <w:jc w:val="both"/>
        <w:rPr>
          <w:rFonts w:eastAsiaTheme="minorHAnsi" w:cs="Arial"/>
        </w:rPr>
      </w:pPr>
    </w:p>
    <w:p w14:paraId="6835101E" w14:textId="77777777" w:rsidR="00221FEE" w:rsidRPr="00272E5F" w:rsidRDefault="008E2E6F" w:rsidP="00251A26">
      <w:pPr>
        <w:pStyle w:val="ListParagraph"/>
        <w:numPr>
          <w:ilvl w:val="2"/>
          <w:numId w:val="3"/>
        </w:numPr>
        <w:spacing w:line="280" w:lineRule="exact"/>
        <w:jc w:val="both"/>
        <w:rPr>
          <w:rFonts w:ascii="Arial" w:eastAsiaTheme="minorHAnsi" w:hAnsi="Arial" w:cs="Arial"/>
          <w:lang w:val="en-GB"/>
        </w:rPr>
      </w:pPr>
      <w:r w:rsidRPr="00272E5F">
        <w:rPr>
          <w:rFonts w:ascii="Arial" w:hAnsi="Arial" w:cs="Arial"/>
          <w:lang w:val="en-GB"/>
        </w:rPr>
        <w:t>compatibility with the aims and policies of the Employer</w:t>
      </w:r>
    </w:p>
    <w:p w14:paraId="7B45DD14" w14:textId="77777777" w:rsidR="00221FEE" w:rsidRPr="00272E5F" w:rsidRDefault="00221FEE" w:rsidP="00221FEE">
      <w:pPr>
        <w:spacing w:line="280" w:lineRule="exact"/>
        <w:jc w:val="both"/>
        <w:rPr>
          <w:rFonts w:eastAsiaTheme="minorHAnsi" w:cs="Arial"/>
        </w:rPr>
      </w:pPr>
    </w:p>
    <w:p w14:paraId="1A3F31E6" w14:textId="29E8EF67" w:rsidR="008E2E6F" w:rsidRPr="00272E5F" w:rsidRDefault="008E2E6F" w:rsidP="00251A26">
      <w:pPr>
        <w:pStyle w:val="ListParagraph"/>
        <w:numPr>
          <w:ilvl w:val="2"/>
          <w:numId w:val="3"/>
        </w:numPr>
        <w:spacing w:line="280" w:lineRule="exact"/>
        <w:jc w:val="both"/>
        <w:rPr>
          <w:rFonts w:ascii="Arial" w:eastAsiaTheme="minorHAnsi" w:hAnsi="Arial" w:cs="Arial"/>
          <w:lang w:val="en-GB"/>
        </w:rPr>
      </w:pPr>
      <w:r w:rsidRPr="00272E5F">
        <w:rPr>
          <w:rFonts w:ascii="Arial" w:hAnsi="Arial" w:cs="Arial"/>
          <w:lang w:val="en-GB"/>
        </w:rPr>
        <w:t>bringing maximum value to the construction phase of the project.</w:t>
      </w:r>
    </w:p>
    <w:p w14:paraId="056A1003" w14:textId="77777777" w:rsidR="008E2E6F" w:rsidRPr="00272E5F" w:rsidRDefault="008E2E6F" w:rsidP="008E2E6F">
      <w:pPr>
        <w:spacing w:line="280" w:lineRule="exact"/>
        <w:ind w:left="4253" w:hanging="567"/>
        <w:jc w:val="both"/>
        <w:rPr>
          <w:rFonts w:cs="Arial"/>
          <w:szCs w:val="22"/>
        </w:rPr>
      </w:pPr>
    </w:p>
    <w:p w14:paraId="0A4E6F30" w14:textId="4ACC8098" w:rsidR="00221FEE" w:rsidRPr="00272E5F" w:rsidRDefault="008E2E6F" w:rsidP="00251A26">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en-GB"/>
        </w:rPr>
      </w:pPr>
      <w:r w:rsidRPr="00272E5F">
        <w:rPr>
          <w:rFonts w:ascii="Arial" w:eastAsiaTheme="minorHAnsi" w:hAnsi="Arial" w:cs="Arial"/>
          <w:lang w:val="en-GB"/>
        </w:rPr>
        <w:t xml:space="preserve">Tenders will be evaluated </w:t>
      </w:r>
      <w:proofErr w:type="gramStart"/>
      <w:r w:rsidRPr="00272E5F">
        <w:rPr>
          <w:rFonts w:ascii="Arial" w:eastAsiaTheme="minorHAnsi" w:hAnsi="Arial" w:cs="Arial"/>
          <w:lang w:val="en-GB"/>
        </w:rPr>
        <w:t>on the basis of</w:t>
      </w:r>
      <w:proofErr w:type="gramEnd"/>
      <w:r w:rsidRPr="00272E5F">
        <w:rPr>
          <w:rFonts w:ascii="Arial" w:eastAsiaTheme="minorHAnsi" w:hAnsi="Arial" w:cs="Arial"/>
          <w:lang w:val="en-GB"/>
        </w:rPr>
        <w:t xml:space="preserve"> the most economically advantageous tender as outlined in Section </w:t>
      </w:r>
      <w:r w:rsidR="00F55776" w:rsidRPr="00272E5F">
        <w:rPr>
          <w:rFonts w:ascii="Arial" w:eastAsiaTheme="minorHAnsi" w:hAnsi="Arial" w:cs="Arial"/>
          <w:lang w:val="en-GB"/>
        </w:rPr>
        <w:t>five</w:t>
      </w:r>
      <w:r w:rsidRPr="00272E5F">
        <w:rPr>
          <w:rFonts w:ascii="Arial" w:eastAsiaTheme="minorHAnsi" w:hAnsi="Arial" w:cs="Arial"/>
          <w:lang w:val="en-GB"/>
        </w:rPr>
        <w:t xml:space="preserve">. </w:t>
      </w:r>
    </w:p>
    <w:p w14:paraId="3542C3C2" w14:textId="77777777" w:rsidR="00221FEE" w:rsidRPr="00272E5F" w:rsidRDefault="00221FEE" w:rsidP="00221FEE">
      <w:pPr>
        <w:pStyle w:val="ListParagraph"/>
        <w:spacing w:line="280" w:lineRule="exact"/>
        <w:ind w:left="567"/>
        <w:jc w:val="both"/>
        <w:rPr>
          <w:rFonts w:ascii="Arial" w:eastAsiaTheme="minorHAnsi" w:hAnsi="Arial" w:cs="Arial"/>
          <w:lang w:val="en-GB"/>
        </w:rPr>
      </w:pPr>
    </w:p>
    <w:p w14:paraId="290194A5" w14:textId="66313F18" w:rsidR="008E2E6F" w:rsidRPr="00272E5F" w:rsidRDefault="008E2E6F" w:rsidP="00251A26">
      <w:pPr>
        <w:pStyle w:val="ListParagraph"/>
        <w:numPr>
          <w:ilvl w:val="2"/>
          <w:numId w:val="3"/>
        </w:numPr>
        <w:spacing w:line="280" w:lineRule="exact"/>
        <w:jc w:val="both"/>
        <w:rPr>
          <w:rFonts w:ascii="Arial" w:eastAsiaTheme="minorHAnsi" w:hAnsi="Arial" w:cs="Arial"/>
          <w:lang w:val="en-GB"/>
        </w:rPr>
      </w:pPr>
      <w:r w:rsidRPr="00272E5F">
        <w:rPr>
          <w:rFonts w:ascii="Arial" w:hAnsi="Arial" w:cs="Arial"/>
          <w:lang w:val="en-GB"/>
        </w:rPr>
        <w:t>The Employer will seek to balance the issues of quality, time and price to ensure that the tender chosen offers the best value for money. That the Tenderer can produce excellent results within the environment being created to deliver the construction of the works on time and within the budget.</w:t>
      </w:r>
    </w:p>
    <w:p w14:paraId="3CB03B4F" w14:textId="77777777" w:rsidR="008E2E6F" w:rsidRPr="00272E5F" w:rsidRDefault="008E2E6F" w:rsidP="008E2E6F">
      <w:pPr>
        <w:jc w:val="both"/>
        <w:rPr>
          <w:rFonts w:cs="Arial"/>
          <w:szCs w:val="22"/>
        </w:rPr>
      </w:pPr>
    </w:p>
    <w:p w14:paraId="4D71F3A6" w14:textId="77777777" w:rsidR="00A908E1" w:rsidRPr="00272E5F" w:rsidRDefault="008E2E6F" w:rsidP="00251A26">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en-GB"/>
        </w:rPr>
      </w:pPr>
      <w:r w:rsidRPr="00272E5F">
        <w:rPr>
          <w:rFonts w:ascii="Arial" w:eastAsiaTheme="minorHAnsi" w:hAnsi="Arial" w:cs="Arial"/>
          <w:lang w:val="en-GB"/>
        </w:rPr>
        <w:t xml:space="preserve">Tenderers should note that all unit rates and prices must be quoted in pounds sterling and/or pence and be exclusive of VAT. Tenderers pricing will be evaluated on a true like for like basis and Tenderers are asked not to deviate from the pricing structure and format contained within the tender package. The high-level activities must be included as a minimum </w:t>
      </w:r>
      <w:proofErr w:type="gramStart"/>
      <w:r w:rsidRPr="00272E5F">
        <w:rPr>
          <w:rFonts w:ascii="Arial" w:eastAsiaTheme="minorHAnsi" w:hAnsi="Arial" w:cs="Arial"/>
          <w:lang w:val="en-GB"/>
        </w:rPr>
        <w:t>however,</w:t>
      </w:r>
      <w:proofErr w:type="gramEnd"/>
      <w:r w:rsidRPr="00272E5F">
        <w:rPr>
          <w:rFonts w:ascii="Arial" w:eastAsiaTheme="minorHAnsi" w:hAnsi="Arial" w:cs="Arial"/>
          <w:lang w:val="en-GB"/>
        </w:rPr>
        <w:t xml:space="preserve"> the </w:t>
      </w:r>
      <w:r w:rsidRPr="00272E5F">
        <w:rPr>
          <w:rFonts w:ascii="Arial" w:eastAsiaTheme="minorHAnsi" w:hAnsi="Arial" w:cs="Arial"/>
          <w:lang w:val="en-GB"/>
        </w:rPr>
        <w:lastRenderedPageBreak/>
        <w:t>Tenderer may provide a greater level of information within their submitted priced breakdown should they wish to do so.</w:t>
      </w:r>
    </w:p>
    <w:p w14:paraId="612E8345" w14:textId="77777777" w:rsidR="00023B4E" w:rsidRPr="00272E5F" w:rsidRDefault="00023B4E" w:rsidP="00023B4E">
      <w:pPr>
        <w:pStyle w:val="ListParagraph"/>
        <w:spacing w:line="280" w:lineRule="exact"/>
        <w:ind w:left="567"/>
        <w:jc w:val="both"/>
        <w:rPr>
          <w:rFonts w:ascii="Arial" w:eastAsiaTheme="minorHAnsi" w:hAnsi="Arial" w:cs="Arial"/>
          <w:lang w:val="en-GB"/>
        </w:rPr>
      </w:pPr>
    </w:p>
    <w:p w14:paraId="4D7B03E9" w14:textId="77777777" w:rsidR="00A908E1" w:rsidRPr="00272E5F" w:rsidRDefault="008E2E6F" w:rsidP="00251A26">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en-GB"/>
        </w:rPr>
      </w:pPr>
      <w:r w:rsidRPr="00272E5F">
        <w:rPr>
          <w:rFonts w:ascii="Arial" w:hAnsi="Arial" w:cs="Arial"/>
          <w:lang w:val="en-GB"/>
        </w:rPr>
        <w:t>If the Employer suspects that there has been an error in the pricing of the tender, it reserves the right to seek such clarification as it considers necessary from that Tenderer only.</w:t>
      </w:r>
    </w:p>
    <w:p w14:paraId="48B23604" w14:textId="77777777" w:rsidR="00023B4E" w:rsidRPr="00272E5F" w:rsidRDefault="00023B4E" w:rsidP="00023B4E">
      <w:pPr>
        <w:spacing w:line="280" w:lineRule="exact"/>
        <w:jc w:val="both"/>
        <w:rPr>
          <w:rFonts w:eastAsiaTheme="minorHAnsi" w:cs="Arial"/>
        </w:rPr>
      </w:pPr>
    </w:p>
    <w:p w14:paraId="0738C8B8" w14:textId="0314BBF3" w:rsidR="008E2E6F" w:rsidRPr="00272E5F" w:rsidRDefault="008E2E6F" w:rsidP="00251A26">
      <w:pPr>
        <w:pStyle w:val="ListParagraph"/>
        <w:numPr>
          <w:ilvl w:val="1"/>
          <w:numId w:val="3"/>
        </w:numPr>
        <w:tabs>
          <w:tab w:val="clear" w:pos="720"/>
          <w:tab w:val="num" w:pos="567"/>
        </w:tabs>
        <w:spacing w:line="280" w:lineRule="exact"/>
        <w:ind w:left="567" w:hanging="567"/>
        <w:jc w:val="both"/>
        <w:rPr>
          <w:rFonts w:ascii="Arial" w:eastAsiaTheme="minorHAnsi" w:hAnsi="Arial" w:cs="Arial"/>
          <w:lang w:val="en-GB"/>
        </w:rPr>
      </w:pPr>
      <w:r w:rsidRPr="00272E5F">
        <w:rPr>
          <w:rFonts w:ascii="Arial" w:hAnsi="Arial" w:cs="Arial"/>
          <w:lang w:val="en-GB"/>
        </w:rPr>
        <w:t>Only tenders submitted strictly in accordance with these instructions will be considered. If a tender is excluded from further consideration, the Tenderer concerned will be so notified.  Tenderers must not make any changes to tender documents.  All documents requiring a signature must be signed and the status of the signatories within the organisation indicated: -</w:t>
      </w:r>
    </w:p>
    <w:p w14:paraId="4E023BAA" w14:textId="77777777" w:rsidR="00526C6A" w:rsidRPr="00272E5F" w:rsidRDefault="00526C6A" w:rsidP="00526C6A">
      <w:pPr>
        <w:pStyle w:val="ListParagraph"/>
        <w:rPr>
          <w:rFonts w:ascii="Arial" w:eastAsiaTheme="minorHAnsi" w:hAnsi="Arial" w:cs="Arial"/>
          <w:lang w:val="en-GB"/>
        </w:rPr>
      </w:pPr>
    </w:p>
    <w:p w14:paraId="261774A4" w14:textId="77777777" w:rsidR="00526C6A" w:rsidRPr="00272E5F" w:rsidRDefault="008E2E6F" w:rsidP="00251A26">
      <w:pPr>
        <w:pStyle w:val="ListParagraph"/>
        <w:numPr>
          <w:ilvl w:val="2"/>
          <w:numId w:val="3"/>
        </w:numPr>
        <w:spacing w:line="280" w:lineRule="exact"/>
        <w:jc w:val="both"/>
        <w:rPr>
          <w:rFonts w:ascii="Arial" w:eastAsiaTheme="minorHAnsi" w:hAnsi="Arial" w:cs="Arial"/>
          <w:lang w:val="en-GB"/>
        </w:rPr>
      </w:pPr>
      <w:r w:rsidRPr="00272E5F">
        <w:rPr>
          <w:rFonts w:ascii="Arial" w:hAnsi="Arial" w:cs="Arial"/>
          <w:lang w:val="en-GB"/>
        </w:rPr>
        <w:t xml:space="preserve">Where the Tenderer is an individual, by that </w:t>
      </w:r>
      <w:proofErr w:type="gramStart"/>
      <w:r w:rsidRPr="00272E5F">
        <w:rPr>
          <w:rFonts w:ascii="Arial" w:hAnsi="Arial" w:cs="Arial"/>
          <w:lang w:val="en-GB"/>
        </w:rPr>
        <w:t>individual;</w:t>
      </w:r>
      <w:proofErr w:type="gramEnd"/>
    </w:p>
    <w:p w14:paraId="71F80347" w14:textId="77777777" w:rsidR="00526C6A" w:rsidRPr="00272E5F" w:rsidRDefault="008E2E6F" w:rsidP="00251A26">
      <w:pPr>
        <w:pStyle w:val="ListParagraph"/>
        <w:numPr>
          <w:ilvl w:val="2"/>
          <w:numId w:val="3"/>
        </w:numPr>
        <w:spacing w:line="280" w:lineRule="exact"/>
        <w:jc w:val="both"/>
        <w:rPr>
          <w:rFonts w:ascii="Arial" w:eastAsiaTheme="minorHAnsi" w:hAnsi="Arial" w:cs="Arial"/>
          <w:lang w:val="en-GB"/>
        </w:rPr>
      </w:pPr>
      <w:r w:rsidRPr="00272E5F">
        <w:rPr>
          <w:rFonts w:ascii="Arial" w:hAnsi="Arial" w:cs="Arial"/>
          <w:lang w:val="en-GB"/>
        </w:rPr>
        <w:t xml:space="preserve">Where the Tenderer is a partnership, by two duly authorised </w:t>
      </w:r>
      <w:proofErr w:type="gramStart"/>
      <w:r w:rsidRPr="00272E5F">
        <w:rPr>
          <w:rFonts w:ascii="Arial" w:hAnsi="Arial" w:cs="Arial"/>
          <w:lang w:val="en-GB"/>
        </w:rPr>
        <w:t>persons;</w:t>
      </w:r>
      <w:proofErr w:type="gramEnd"/>
    </w:p>
    <w:p w14:paraId="3630E683" w14:textId="19D3EB56" w:rsidR="008E2E6F" w:rsidRPr="00272E5F" w:rsidRDefault="008E2E6F" w:rsidP="00251A26">
      <w:pPr>
        <w:pStyle w:val="ListParagraph"/>
        <w:numPr>
          <w:ilvl w:val="2"/>
          <w:numId w:val="3"/>
        </w:numPr>
        <w:spacing w:line="280" w:lineRule="exact"/>
        <w:jc w:val="both"/>
        <w:rPr>
          <w:rFonts w:ascii="Arial" w:eastAsiaTheme="minorHAnsi" w:hAnsi="Arial" w:cs="Arial"/>
          <w:lang w:val="en-GB"/>
        </w:rPr>
      </w:pPr>
      <w:r w:rsidRPr="00272E5F">
        <w:rPr>
          <w:rFonts w:ascii="Arial" w:hAnsi="Arial" w:cs="Arial"/>
          <w:lang w:val="en-GB"/>
        </w:rPr>
        <w:t>Where the Tenderer is a company, by two directors or by a director and the secretary of the company, if such persons are authorised for that purpose.</w:t>
      </w:r>
    </w:p>
    <w:p w14:paraId="1A0A48E8" w14:textId="77777777" w:rsidR="007F48E6" w:rsidRPr="00272E5F" w:rsidRDefault="007F48E6" w:rsidP="007F48E6">
      <w:pPr>
        <w:pStyle w:val="ListParagraph"/>
        <w:spacing w:line="280" w:lineRule="exact"/>
        <w:ind w:left="1080"/>
        <w:jc w:val="both"/>
        <w:rPr>
          <w:rFonts w:ascii="Arial" w:eastAsiaTheme="minorHAnsi" w:hAnsi="Arial" w:cs="Arial"/>
          <w:lang w:val="en-GB"/>
        </w:rPr>
      </w:pPr>
    </w:p>
    <w:p w14:paraId="7FB582B8" w14:textId="77777777" w:rsidR="00526C6A"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Should any alterations or additions to the documents as issued to Tenderers be deemed necessary prior to the date of submission of tenders, these will be issued to the Tenderers in the form of supplementary sheets via Sell2Wales.</w:t>
      </w:r>
    </w:p>
    <w:p w14:paraId="44FE0161" w14:textId="77777777" w:rsidR="00526C6A" w:rsidRPr="00272E5F" w:rsidRDefault="00526C6A" w:rsidP="00526C6A">
      <w:pPr>
        <w:pStyle w:val="ListParagraph"/>
        <w:spacing w:line="280" w:lineRule="exact"/>
        <w:ind w:left="567"/>
        <w:jc w:val="both"/>
        <w:rPr>
          <w:rFonts w:ascii="Arial" w:hAnsi="Arial" w:cs="Arial"/>
          <w:lang w:val="en-GB"/>
        </w:rPr>
      </w:pPr>
    </w:p>
    <w:p w14:paraId="3631127C" w14:textId="0A41B652" w:rsidR="00526C6A"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 xml:space="preserve">Any queries arising from the tender documents which may have a bearing on the tender should be raised as soon as possible and in any </w:t>
      </w:r>
      <w:proofErr w:type="gramStart"/>
      <w:r w:rsidRPr="00272E5F">
        <w:rPr>
          <w:rFonts w:ascii="Arial" w:hAnsi="Arial" w:cs="Arial"/>
          <w:lang w:val="en-GB"/>
        </w:rPr>
        <w:t>case</w:t>
      </w:r>
      <w:proofErr w:type="gramEnd"/>
      <w:r w:rsidRPr="00272E5F">
        <w:rPr>
          <w:rFonts w:ascii="Arial" w:hAnsi="Arial" w:cs="Arial"/>
          <w:lang w:val="en-GB"/>
        </w:rPr>
        <w:t xml:space="preserve"> queries should be submitted in writing only, to be received before 12 noon not later than seven days prior to tender submission.  Responses that are not commercially sensitive shall be circulated to all tendering contractors.</w:t>
      </w:r>
    </w:p>
    <w:p w14:paraId="139F009B" w14:textId="77777777" w:rsidR="00526C6A" w:rsidRPr="00272E5F" w:rsidRDefault="00526C6A" w:rsidP="00526C6A">
      <w:pPr>
        <w:pStyle w:val="ListParagraph"/>
        <w:rPr>
          <w:rFonts w:ascii="Arial" w:hAnsi="Arial" w:cs="Arial"/>
          <w:lang w:val="en-GB"/>
        </w:rPr>
      </w:pPr>
    </w:p>
    <w:p w14:paraId="6D83A207" w14:textId="77777777" w:rsidR="00526C6A"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 xml:space="preserve">Tenderers must submit a compliant tender that fully satisfies the requirements of the Employer as set out in these instructions to Tenderers, Conditions of Contract and other tender documents and the Tenderers attention is drawn to the Tender Deliverables as listed in the tender documents. </w:t>
      </w:r>
    </w:p>
    <w:p w14:paraId="6DEBDB81" w14:textId="77777777" w:rsidR="00526C6A" w:rsidRPr="00272E5F" w:rsidRDefault="00526C6A" w:rsidP="00526C6A">
      <w:pPr>
        <w:pStyle w:val="ListParagraph"/>
        <w:rPr>
          <w:rFonts w:ascii="Arial" w:hAnsi="Arial" w:cs="Arial"/>
          <w:lang w:val="en-GB"/>
        </w:rPr>
      </w:pPr>
    </w:p>
    <w:p w14:paraId="1E469DA3" w14:textId="77777777" w:rsidR="000F3C65"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 xml:space="preserve">Non-compliant bids may be considered by the Employer, providing that a compliant bid has also been received by the Employer from said Tenderer. </w:t>
      </w:r>
      <w:proofErr w:type="gramStart"/>
      <w:r w:rsidRPr="00272E5F">
        <w:rPr>
          <w:rFonts w:ascii="Arial" w:hAnsi="Arial" w:cs="Arial"/>
          <w:lang w:val="en-GB"/>
        </w:rPr>
        <w:t>In the event that</w:t>
      </w:r>
      <w:proofErr w:type="gramEnd"/>
      <w:r w:rsidRPr="00272E5F">
        <w:rPr>
          <w:rFonts w:ascii="Arial" w:hAnsi="Arial" w:cs="Arial"/>
          <w:lang w:val="en-GB"/>
        </w:rPr>
        <w:t xml:space="preserve"> a non-compliant bid is submitted in addition to the compliant bid, the Tenderer must clearly indicate all items that are non-compliant, without such, a non-compliant bid will not be considered further.</w:t>
      </w:r>
    </w:p>
    <w:p w14:paraId="161A28B8" w14:textId="77777777" w:rsidR="000F3C65" w:rsidRPr="00272E5F" w:rsidRDefault="000F3C65" w:rsidP="000F3C65">
      <w:pPr>
        <w:pStyle w:val="ListParagraph"/>
        <w:rPr>
          <w:rFonts w:ascii="Arial" w:hAnsi="Arial" w:cs="Arial"/>
          <w:lang w:val="en-GB"/>
        </w:rPr>
      </w:pPr>
    </w:p>
    <w:p w14:paraId="62EA6D12" w14:textId="77777777" w:rsidR="000F3C65"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 xml:space="preserve">Submission of a non-compliant bid does not relieve the Tenderer from his obligation to submit a compliant tender. </w:t>
      </w:r>
    </w:p>
    <w:p w14:paraId="566738B6" w14:textId="77777777" w:rsidR="000F3C65" w:rsidRPr="00272E5F" w:rsidRDefault="000F3C65" w:rsidP="000F3C65">
      <w:pPr>
        <w:pStyle w:val="ListParagraph"/>
        <w:rPr>
          <w:rFonts w:ascii="Arial" w:hAnsi="Arial" w:cs="Arial"/>
          <w:lang w:val="en-GB"/>
        </w:rPr>
      </w:pPr>
    </w:p>
    <w:p w14:paraId="50769753" w14:textId="77777777" w:rsidR="000F3C65"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Tenderers must obtain for themselves at their own expense, all information necessary for the preparation of the tenders. Tenderers shall bear all costs associated with the preparation and submission of their tenders and the Employer shall not be responsible or liable for any costs, regardless of the conduct or outcome of the tender process.  The Employer may terminate the tender process at any stage and shall not be liable for any costs by the Tenderers resulting from this action.</w:t>
      </w:r>
    </w:p>
    <w:p w14:paraId="70982A4F" w14:textId="77777777" w:rsidR="000F3C65" w:rsidRPr="00272E5F" w:rsidRDefault="000F3C65" w:rsidP="000F3C65">
      <w:pPr>
        <w:pStyle w:val="ListParagraph"/>
        <w:rPr>
          <w:rFonts w:ascii="Arial" w:hAnsi="Arial" w:cs="Arial"/>
          <w:lang w:val="en-GB"/>
        </w:rPr>
      </w:pPr>
    </w:p>
    <w:p w14:paraId="2A1668EB" w14:textId="77777777" w:rsidR="000F3C65"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The Employer does not bind itself to accept the lowest or any tender.</w:t>
      </w:r>
    </w:p>
    <w:p w14:paraId="38C3B818" w14:textId="77777777" w:rsidR="000F3C65" w:rsidRPr="00272E5F" w:rsidRDefault="000F3C65" w:rsidP="000F3C65">
      <w:pPr>
        <w:pStyle w:val="ListParagraph"/>
        <w:rPr>
          <w:rFonts w:ascii="Arial" w:hAnsi="Arial" w:cs="Arial"/>
          <w:lang w:val="en-GB"/>
        </w:rPr>
      </w:pPr>
    </w:p>
    <w:p w14:paraId="1D2DFEA2" w14:textId="77777777" w:rsidR="000F3C65"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No unauthorised alteration should be made to any of the tender documents.  If any alteration, omission, or addition is made, or if any of these instructions are not fully complied with, the tender will be rejected.</w:t>
      </w:r>
    </w:p>
    <w:p w14:paraId="088E5F34" w14:textId="77777777" w:rsidR="000F3C65" w:rsidRPr="00272E5F" w:rsidRDefault="000F3C65" w:rsidP="000F3C65">
      <w:pPr>
        <w:pStyle w:val="ListParagraph"/>
        <w:rPr>
          <w:rFonts w:ascii="Arial" w:hAnsi="Arial" w:cs="Arial"/>
          <w:lang w:val="en-GB"/>
        </w:rPr>
      </w:pPr>
    </w:p>
    <w:p w14:paraId="1976CC64" w14:textId="77777777" w:rsidR="000F3C65"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lastRenderedPageBreak/>
        <w:t>Tenderers will be deemed to have inspected the drawings and other documents and to have visited the site and satisfied themselves as to its accessibility, local conditions, the full extent and character of the operations, the nature of the ground, the facilities for storage of materials and plant, and any other conditions (See Pre-Construction Information Pack) affecting the execution of the works generally.</w:t>
      </w:r>
    </w:p>
    <w:p w14:paraId="7D8BCAC0" w14:textId="77777777" w:rsidR="000F3C65" w:rsidRPr="00272E5F" w:rsidRDefault="000F3C65" w:rsidP="000F3C65">
      <w:pPr>
        <w:pStyle w:val="ListParagraph"/>
        <w:rPr>
          <w:rFonts w:ascii="Arial" w:hAnsi="Arial" w:cs="Arial"/>
          <w:lang w:val="en-GB"/>
        </w:rPr>
      </w:pPr>
    </w:p>
    <w:p w14:paraId="4F23DC2B" w14:textId="088C61E9" w:rsidR="000F3C65"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 xml:space="preserve">Tenderers may raise questions following the site </w:t>
      </w:r>
      <w:proofErr w:type="gramStart"/>
      <w:r w:rsidRPr="00272E5F">
        <w:rPr>
          <w:rFonts w:ascii="Arial" w:hAnsi="Arial" w:cs="Arial"/>
          <w:lang w:val="en-GB"/>
        </w:rPr>
        <w:t>visit,</w:t>
      </w:r>
      <w:proofErr w:type="gramEnd"/>
      <w:r w:rsidRPr="00272E5F">
        <w:rPr>
          <w:rFonts w:ascii="Arial" w:hAnsi="Arial" w:cs="Arial"/>
          <w:lang w:val="en-GB"/>
        </w:rPr>
        <w:t xml:space="preserve"> however, these are to be formally submitted via Sell2Wales.</w:t>
      </w:r>
    </w:p>
    <w:p w14:paraId="2DC248C5" w14:textId="77777777" w:rsidR="000F3C65" w:rsidRPr="00272E5F" w:rsidRDefault="000F3C65" w:rsidP="000F3C65">
      <w:pPr>
        <w:pStyle w:val="ListParagraph"/>
        <w:rPr>
          <w:rFonts w:ascii="Arial" w:hAnsi="Arial" w:cs="Arial"/>
          <w:lang w:val="en-GB"/>
        </w:rPr>
      </w:pPr>
    </w:p>
    <w:p w14:paraId="612AB6AE" w14:textId="77777777" w:rsidR="000F3C65"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It is a condition of tendering that the Tenderer undertakes to give due consideration, and preference wherever reasonable, to the use of local labour, tradesmen and services in the execution of the Contract, and to use materials from local producers and/or suppliers, with due consideration to any environmental impact that this may have, provided always that they comply with the Specification and are readily available at competitive prices.</w:t>
      </w:r>
    </w:p>
    <w:p w14:paraId="3EAF1158" w14:textId="77777777" w:rsidR="000F3C65" w:rsidRPr="00272E5F" w:rsidRDefault="000F3C65" w:rsidP="000F3C65">
      <w:pPr>
        <w:pStyle w:val="ListParagraph"/>
        <w:rPr>
          <w:rFonts w:ascii="Arial" w:hAnsi="Arial" w:cs="Arial"/>
          <w:lang w:val="en-GB"/>
        </w:rPr>
      </w:pPr>
    </w:p>
    <w:p w14:paraId="71B4144F" w14:textId="77777777" w:rsidR="000F3C65"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The Pre-Construction Information Pack (PCI) should be read in conjunction with the tender documents.  The PCI is to be further developed by the Tenderer into the Construction Phase Plan ahead of commencement of site works.</w:t>
      </w:r>
    </w:p>
    <w:p w14:paraId="247C14FC" w14:textId="77777777" w:rsidR="000F3C65" w:rsidRPr="00272E5F" w:rsidRDefault="000F3C65" w:rsidP="000F3C65">
      <w:pPr>
        <w:pStyle w:val="ListParagraph"/>
        <w:rPr>
          <w:rFonts w:ascii="Arial" w:hAnsi="Arial" w:cs="Arial"/>
          <w:lang w:val="en-GB"/>
        </w:rPr>
      </w:pPr>
    </w:p>
    <w:p w14:paraId="1FB7B93C" w14:textId="77777777" w:rsidR="000F3C65"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Any Tenderer who directly or indirectly canvasses any member or official of the Employers delivery team and their representatives concerning the award of the contract, or who directly or indirectly obtains or attempts to obtain information from any member or official of the Employers delivery team and their representatives concerning any other tender or proposed tender for the contract shall be disqualified.</w:t>
      </w:r>
    </w:p>
    <w:p w14:paraId="6649F8C7" w14:textId="77777777" w:rsidR="000F3C65" w:rsidRPr="00272E5F" w:rsidRDefault="000F3C65" w:rsidP="000F3C65">
      <w:pPr>
        <w:pStyle w:val="ListParagraph"/>
        <w:rPr>
          <w:rFonts w:ascii="Arial" w:hAnsi="Arial" w:cs="Arial"/>
          <w:lang w:val="en-GB"/>
        </w:rPr>
      </w:pPr>
    </w:p>
    <w:p w14:paraId="3BA8D266" w14:textId="562FCBB4" w:rsidR="000F3C65"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 xml:space="preserve">The information provided in the tender documents is provided by the Employer in good faith to assist the Tenderer in preparing his tender.  The tender documents </w:t>
      </w:r>
      <w:r w:rsidR="00ED21A1" w:rsidRPr="00272E5F">
        <w:rPr>
          <w:rFonts w:ascii="Arial" w:hAnsi="Arial" w:cs="Arial"/>
          <w:lang w:val="en-GB"/>
        </w:rPr>
        <w:t>include</w:t>
      </w:r>
      <w:r w:rsidRPr="00272E5F">
        <w:rPr>
          <w:rFonts w:ascii="Arial" w:hAnsi="Arial" w:cs="Arial"/>
          <w:lang w:val="en-GB"/>
        </w:rPr>
        <w:t xml:space="preserve"> a set of drawings to assist the Tenderer in the preparation of his tender.</w:t>
      </w:r>
    </w:p>
    <w:p w14:paraId="569C6B3F" w14:textId="77777777" w:rsidR="000F3C65" w:rsidRPr="00272E5F" w:rsidRDefault="000F3C65" w:rsidP="000F3C65">
      <w:pPr>
        <w:pStyle w:val="ListParagraph"/>
        <w:rPr>
          <w:rFonts w:ascii="Arial" w:hAnsi="Arial" w:cs="Arial"/>
          <w:lang w:val="en-GB"/>
        </w:rPr>
      </w:pPr>
    </w:p>
    <w:p w14:paraId="6141C070" w14:textId="77777777" w:rsidR="000F3C65"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 xml:space="preserve">The tender shall be submitted on the basis that it shall remain in force for a minimum of twelve weeks from the date fixed for the submission of tenders. </w:t>
      </w:r>
    </w:p>
    <w:p w14:paraId="32808226" w14:textId="77777777" w:rsidR="000F3C65" w:rsidRPr="00272E5F" w:rsidRDefault="000F3C65" w:rsidP="000F3C65">
      <w:pPr>
        <w:pStyle w:val="ListParagraph"/>
        <w:rPr>
          <w:rFonts w:ascii="Arial" w:hAnsi="Arial" w:cs="Arial"/>
          <w:lang w:val="en-GB"/>
        </w:rPr>
      </w:pPr>
    </w:p>
    <w:p w14:paraId="4ADA25C6" w14:textId="132A851F" w:rsidR="008E2E6F"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Tenders shall only be submitted on the basis that they are bona fide competitive tenders.  It is therefore agreed that the Employer shall have the power to cancel the contract and to recover from the Contractor the amount of any loss arising from the cancellation if the Contractor:</w:t>
      </w:r>
    </w:p>
    <w:p w14:paraId="2DE7E8D5" w14:textId="77777777" w:rsidR="008E2E6F" w:rsidRPr="00272E5F" w:rsidRDefault="008E2E6F" w:rsidP="008E2E6F">
      <w:pPr>
        <w:pStyle w:val="TxBrp14"/>
        <w:widowControl/>
        <w:tabs>
          <w:tab w:val="clear" w:pos="204"/>
        </w:tabs>
        <w:spacing w:line="240" w:lineRule="auto"/>
        <w:rPr>
          <w:rFonts w:ascii="Arial" w:hAnsi="Arial" w:cs="Arial"/>
          <w:bCs/>
          <w:snapToGrid/>
          <w:sz w:val="22"/>
          <w:szCs w:val="22"/>
        </w:rPr>
      </w:pPr>
    </w:p>
    <w:p w14:paraId="34DC0D4B" w14:textId="77777777" w:rsidR="008E2E6F" w:rsidRPr="00272E5F" w:rsidRDefault="008E2E6F" w:rsidP="00251A26">
      <w:pPr>
        <w:numPr>
          <w:ilvl w:val="0"/>
          <w:numId w:val="8"/>
        </w:numPr>
        <w:tabs>
          <w:tab w:val="clear" w:pos="5040"/>
          <w:tab w:val="num" w:pos="4320"/>
        </w:tabs>
        <w:spacing w:line="280" w:lineRule="exact"/>
        <w:ind w:left="1134" w:hanging="425"/>
        <w:jc w:val="both"/>
        <w:rPr>
          <w:rFonts w:cs="Arial"/>
          <w:szCs w:val="22"/>
        </w:rPr>
      </w:pPr>
      <w:r w:rsidRPr="00272E5F">
        <w:rPr>
          <w:rFonts w:cs="Arial"/>
          <w:szCs w:val="22"/>
        </w:rPr>
        <w:t xml:space="preserve">shall have offered or given or agreed to give any officer or member of the Employers delivery team and their representatives any gift or consideration of any kind as an inducement or bribe to influence its decision in the tendering procedure. </w:t>
      </w:r>
    </w:p>
    <w:p w14:paraId="78F6CEE2" w14:textId="77777777" w:rsidR="008E2E6F" w:rsidRPr="00272E5F" w:rsidRDefault="008E2E6F" w:rsidP="008E2E6F">
      <w:pPr>
        <w:spacing w:line="280" w:lineRule="exact"/>
        <w:ind w:left="1134"/>
        <w:jc w:val="both"/>
        <w:rPr>
          <w:rFonts w:cs="Arial"/>
          <w:szCs w:val="22"/>
        </w:rPr>
      </w:pPr>
    </w:p>
    <w:p w14:paraId="2F6BAFBC" w14:textId="77777777" w:rsidR="008E2E6F" w:rsidRPr="00272E5F" w:rsidRDefault="008E2E6F" w:rsidP="008E2E6F">
      <w:pPr>
        <w:spacing w:line="280" w:lineRule="exact"/>
        <w:ind w:left="1134"/>
        <w:jc w:val="both"/>
        <w:rPr>
          <w:rFonts w:cs="Arial"/>
          <w:szCs w:val="22"/>
        </w:rPr>
      </w:pPr>
      <w:r w:rsidRPr="00272E5F">
        <w:rPr>
          <w:rFonts w:cs="Arial"/>
          <w:szCs w:val="22"/>
        </w:rPr>
        <w:t xml:space="preserve">The word “Contractor” for these purposes shall be deemed to include </w:t>
      </w:r>
      <w:proofErr w:type="gramStart"/>
      <w:r w:rsidRPr="00272E5F">
        <w:rPr>
          <w:rFonts w:cs="Arial"/>
          <w:szCs w:val="22"/>
        </w:rPr>
        <w:t>any and all</w:t>
      </w:r>
      <w:proofErr w:type="gramEnd"/>
      <w:r w:rsidRPr="00272E5F">
        <w:rPr>
          <w:rFonts w:cs="Arial"/>
          <w:szCs w:val="22"/>
        </w:rPr>
        <w:t xml:space="preserve"> persons employed by the Contractor, or who are purporting to act on the Contractor’s behalf whether the Contractor is aware of their acts or not</w:t>
      </w:r>
    </w:p>
    <w:p w14:paraId="51418E0C" w14:textId="77777777" w:rsidR="008E2E6F" w:rsidRPr="00272E5F" w:rsidRDefault="008E2E6F" w:rsidP="008E2E6F">
      <w:pPr>
        <w:ind w:left="1134" w:hanging="425"/>
        <w:jc w:val="both"/>
        <w:rPr>
          <w:rFonts w:cs="Arial"/>
          <w:szCs w:val="22"/>
        </w:rPr>
      </w:pPr>
    </w:p>
    <w:p w14:paraId="5AF33887" w14:textId="77777777" w:rsidR="008E2E6F" w:rsidRPr="00272E5F" w:rsidRDefault="008E2E6F" w:rsidP="008E2E6F">
      <w:pPr>
        <w:tabs>
          <w:tab w:val="left" w:pos="5040"/>
        </w:tabs>
        <w:spacing w:line="280" w:lineRule="exact"/>
        <w:ind w:left="1134" w:hanging="425"/>
        <w:jc w:val="both"/>
        <w:rPr>
          <w:rFonts w:cs="Arial"/>
          <w:szCs w:val="22"/>
        </w:rPr>
      </w:pPr>
      <w:r w:rsidRPr="00272E5F">
        <w:rPr>
          <w:rFonts w:cs="Arial"/>
          <w:szCs w:val="22"/>
        </w:rPr>
        <w:t>(b)</w:t>
      </w:r>
      <w:r w:rsidRPr="00272E5F">
        <w:rPr>
          <w:rFonts w:cs="Arial"/>
          <w:szCs w:val="22"/>
        </w:rPr>
        <w:tab/>
        <w:t>shall have communicated to any person other than the Employer and their representatives the amount or approximate amount of the proposed tender; or</w:t>
      </w:r>
    </w:p>
    <w:p w14:paraId="3FCC6889" w14:textId="77777777" w:rsidR="008E2E6F" w:rsidRPr="00272E5F" w:rsidRDefault="008E2E6F" w:rsidP="008E2E6F">
      <w:pPr>
        <w:spacing w:line="280" w:lineRule="exact"/>
        <w:ind w:left="1134" w:hanging="425"/>
        <w:jc w:val="both"/>
        <w:rPr>
          <w:rFonts w:cs="Arial"/>
          <w:szCs w:val="22"/>
        </w:rPr>
      </w:pPr>
    </w:p>
    <w:p w14:paraId="1FD33347" w14:textId="77777777" w:rsidR="008E2E6F" w:rsidRPr="00272E5F" w:rsidRDefault="008E2E6F" w:rsidP="008E2E6F">
      <w:pPr>
        <w:tabs>
          <w:tab w:val="left" w:pos="5040"/>
        </w:tabs>
        <w:spacing w:line="280" w:lineRule="exact"/>
        <w:ind w:left="1134" w:hanging="425"/>
        <w:jc w:val="both"/>
        <w:rPr>
          <w:rFonts w:cs="Arial"/>
          <w:szCs w:val="22"/>
        </w:rPr>
      </w:pPr>
      <w:r w:rsidRPr="00272E5F">
        <w:rPr>
          <w:rFonts w:cs="Arial"/>
          <w:szCs w:val="22"/>
        </w:rPr>
        <w:t xml:space="preserve">(c) </w:t>
      </w:r>
      <w:r w:rsidRPr="00272E5F">
        <w:rPr>
          <w:rFonts w:cs="Arial"/>
          <w:szCs w:val="22"/>
        </w:rPr>
        <w:tab/>
        <w:t>disclosed the terms and conditions of the contract to any other party; or</w:t>
      </w:r>
    </w:p>
    <w:p w14:paraId="0462E6AA" w14:textId="77777777" w:rsidR="008E2E6F" w:rsidRPr="00272E5F" w:rsidRDefault="008E2E6F" w:rsidP="008E2E6F">
      <w:pPr>
        <w:spacing w:line="280" w:lineRule="exact"/>
        <w:ind w:left="1134" w:hanging="425"/>
        <w:jc w:val="both"/>
        <w:rPr>
          <w:rFonts w:cs="Arial"/>
          <w:szCs w:val="22"/>
        </w:rPr>
      </w:pPr>
    </w:p>
    <w:p w14:paraId="6137C041" w14:textId="77777777" w:rsidR="008E2E6F" w:rsidRPr="00272E5F" w:rsidRDefault="008E2E6F" w:rsidP="00251A26">
      <w:pPr>
        <w:numPr>
          <w:ilvl w:val="0"/>
          <w:numId w:val="7"/>
        </w:numPr>
        <w:tabs>
          <w:tab w:val="clear" w:pos="5040"/>
          <w:tab w:val="num" w:pos="4860"/>
        </w:tabs>
        <w:spacing w:line="280" w:lineRule="exact"/>
        <w:ind w:left="1134" w:hanging="425"/>
        <w:jc w:val="both"/>
        <w:rPr>
          <w:rFonts w:cs="Arial"/>
          <w:szCs w:val="22"/>
        </w:rPr>
      </w:pPr>
      <w:r w:rsidRPr="00272E5F">
        <w:rPr>
          <w:rFonts w:cs="Arial"/>
          <w:szCs w:val="22"/>
        </w:rPr>
        <w:t>shall have entered into any agreement or arrangements with any other Tenderer or interested Tenderer as to the amount of any proposed tender</w:t>
      </w:r>
    </w:p>
    <w:p w14:paraId="32D755CE" w14:textId="77777777" w:rsidR="008E2E6F" w:rsidRPr="00272E5F" w:rsidRDefault="008E2E6F" w:rsidP="008E2E6F">
      <w:pPr>
        <w:spacing w:line="280" w:lineRule="exact"/>
        <w:ind w:left="1134" w:hanging="425"/>
        <w:jc w:val="both"/>
        <w:rPr>
          <w:rFonts w:cs="Arial"/>
          <w:szCs w:val="22"/>
        </w:rPr>
      </w:pPr>
    </w:p>
    <w:p w14:paraId="0A0391A9" w14:textId="77777777" w:rsidR="008E2E6F" w:rsidRPr="00272E5F" w:rsidRDefault="008E2E6F" w:rsidP="00251A26">
      <w:pPr>
        <w:numPr>
          <w:ilvl w:val="0"/>
          <w:numId w:val="7"/>
        </w:numPr>
        <w:tabs>
          <w:tab w:val="clear" w:pos="5040"/>
          <w:tab w:val="num" w:pos="4860"/>
        </w:tabs>
        <w:spacing w:line="280" w:lineRule="exact"/>
        <w:ind w:left="1134" w:hanging="425"/>
        <w:jc w:val="both"/>
        <w:rPr>
          <w:rFonts w:cs="Arial"/>
          <w:szCs w:val="22"/>
        </w:rPr>
      </w:pPr>
      <w:r w:rsidRPr="00272E5F">
        <w:rPr>
          <w:rFonts w:cs="Arial"/>
          <w:szCs w:val="22"/>
        </w:rPr>
        <w:t>shall have entered into any agreement or arrangements with any other Tenderer or interested Tenderer that that Tenderer shall refrain from tendering</w:t>
      </w:r>
    </w:p>
    <w:p w14:paraId="45F7C15B" w14:textId="77777777" w:rsidR="008E2E6F" w:rsidRPr="00272E5F" w:rsidRDefault="008E2E6F" w:rsidP="008E2E6F">
      <w:pPr>
        <w:jc w:val="both"/>
        <w:rPr>
          <w:rFonts w:eastAsiaTheme="minorHAnsi" w:cs="Arial"/>
          <w:szCs w:val="22"/>
        </w:rPr>
      </w:pPr>
    </w:p>
    <w:p w14:paraId="448F3372" w14:textId="5E128D2A" w:rsidR="0046697D" w:rsidRPr="00272E5F" w:rsidRDefault="008E2E6F" w:rsidP="0046697D">
      <w:pPr>
        <w:pStyle w:val="Heading2"/>
        <w:numPr>
          <w:ilvl w:val="0"/>
          <w:numId w:val="3"/>
        </w:numPr>
        <w:tabs>
          <w:tab w:val="clear" w:pos="720"/>
          <w:tab w:val="num" w:pos="567"/>
        </w:tabs>
        <w:spacing w:before="0" w:after="0"/>
        <w:ind w:left="567" w:hanging="567"/>
        <w:rPr>
          <w:bCs w:val="0"/>
          <w:i w:val="0"/>
          <w:iCs w:val="0"/>
          <w:snapToGrid w:val="0"/>
          <w:sz w:val="22"/>
          <w:szCs w:val="22"/>
        </w:rPr>
      </w:pPr>
      <w:r w:rsidRPr="00272E5F">
        <w:rPr>
          <w:bCs w:val="0"/>
          <w:i w:val="0"/>
          <w:iCs w:val="0"/>
          <w:snapToGrid w:val="0"/>
          <w:sz w:val="22"/>
          <w:szCs w:val="22"/>
        </w:rPr>
        <w:t xml:space="preserve">Qualification of Tender </w:t>
      </w:r>
    </w:p>
    <w:p w14:paraId="3CFFDE49" w14:textId="640BC91F" w:rsidR="008E2E6F" w:rsidRPr="00272E5F" w:rsidRDefault="008E2E6F" w:rsidP="00251A26">
      <w:pPr>
        <w:pStyle w:val="ListParagraph"/>
        <w:numPr>
          <w:ilvl w:val="1"/>
          <w:numId w:val="3"/>
        </w:numPr>
        <w:spacing w:line="280" w:lineRule="exact"/>
        <w:ind w:left="567" w:hanging="567"/>
        <w:jc w:val="both"/>
        <w:rPr>
          <w:rFonts w:ascii="Arial" w:hAnsi="Arial" w:cs="Arial"/>
          <w:lang w:val="en-GB"/>
        </w:rPr>
      </w:pPr>
      <w:r w:rsidRPr="00272E5F">
        <w:rPr>
          <w:rFonts w:ascii="Arial" w:hAnsi="Arial" w:cs="Arial"/>
          <w:lang w:val="en-GB"/>
        </w:rPr>
        <w:t>Tenders must not be qualified and must be submitted strictly in accordance with the Tender instructions. Tenders must not be accompanied by statements which could be construed as rendering the Tender equivocal and or by placing it on a different footing from any other Tenders. Only Tenders submitted without qualification strictly in accordance with the tender documentation as issued (or subsequently amended by the Employer), will be deemed as bona fide and accepted for consideration. The Employer's decision on whether a Tender is bona fide will be final and the Tenderer will not be consulted.</w:t>
      </w:r>
    </w:p>
    <w:p w14:paraId="3EFF5B74" w14:textId="77777777" w:rsidR="008E2E6F" w:rsidRPr="00272E5F" w:rsidRDefault="008E2E6F" w:rsidP="008E2E6F">
      <w:pPr>
        <w:jc w:val="both"/>
        <w:rPr>
          <w:rFonts w:cs="Arial"/>
          <w:b/>
          <w:szCs w:val="22"/>
        </w:rPr>
      </w:pPr>
    </w:p>
    <w:p w14:paraId="7F80D90D" w14:textId="1EC734C9" w:rsidR="0046697D" w:rsidRPr="00272E5F" w:rsidRDefault="008E2E6F" w:rsidP="0046697D">
      <w:pPr>
        <w:pStyle w:val="Heading2"/>
        <w:numPr>
          <w:ilvl w:val="0"/>
          <w:numId w:val="3"/>
        </w:numPr>
        <w:tabs>
          <w:tab w:val="clear" w:pos="720"/>
          <w:tab w:val="num" w:pos="567"/>
        </w:tabs>
        <w:spacing w:before="0" w:after="0"/>
        <w:ind w:left="567" w:hanging="567"/>
        <w:rPr>
          <w:bCs w:val="0"/>
          <w:i w:val="0"/>
          <w:iCs w:val="0"/>
          <w:snapToGrid w:val="0"/>
          <w:sz w:val="22"/>
          <w:szCs w:val="22"/>
        </w:rPr>
      </w:pPr>
      <w:r w:rsidRPr="00272E5F">
        <w:rPr>
          <w:bCs w:val="0"/>
          <w:i w:val="0"/>
          <w:iCs w:val="0"/>
          <w:snapToGrid w:val="0"/>
          <w:sz w:val="22"/>
          <w:szCs w:val="22"/>
        </w:rPr>
        <w:t xml:space="preserve">Doubts or Obscurities </w:t>
      </w:r>
    </w:p>
    <w:p w14:paraId="543E499D" w14:textId="77777777" w:rsidR="008E2E6F" w:rsidRPr="00272E5F" w:rsidRDefault="008E2E6F" w:rsidP="00251A26">
      <w:pPr>
        <w:pStyle w:val="ListParagraph"/>
        <w:numPr>
          <w:ilvl w:val="1"/>
          <w:numId w:val="3"/>
        </w:numPr>
        <w:spacing w:line="280" w:lineRule="exact"/>
        <w:ind w:left="567" w:hanging="567"/>
        <w:jc w:val="both"/>
        <w:rPr>
          <w:rFonts w:ascii="Arial" w:hAnsi="Arial" w:cs="Arial"/>
          <w:lang w:val="en-GB"/>
        </w:rPr>
      </w:pPr>
      <w:r w:rsidRPr="00272E5F">
        <w:rPr>
          <w:rFonts w:ascii="Arial" w:hAnsi="Arial" w:cs="Arial"/>
          <w:lang w:val="en-GB"/>
        </w:rPr>
        <w:t>Should there be any doubt or obscurity as to the meaning of any item of information contained within the tender package, or as to any other matter or thing, the Tenderer must set forth such doubt or obscurity in writing and submit the same via the Sell2Wales Portal, as early as possible during the Tender period.</w:t>
      </w:r>
    </w:p>
    <w:p w14:paraId="749AE4D3" w14:textId="77777777" w:rsidR="008E2E6F" w:rsidRPr="00272E5F" w:rsidRDefault="008E2E6F" w:rsidP="000F3C65">
      <w:pPr>
        <w:pStyle w:val="ListParagraph"/>
        <w:spacing w:line="280" w:lineRule="exact"/>
        <w:ind w:left="567"/>
        <w:jc w:val="both"/>
        <w:rPr>
          <w:rFonts w:ascii="Arial" w:hAnsi="Arial" w:cs="Arial"/>
          <w:lang w:val="en-GB"/>
        </w:rPr>
      </w:pPr>
    </w:p>
    <w:p w14:paraId="754955DB" w14:textId="77777777" w:rsidR="008E2E6F" w:rsidRPr="00272E5F" w:rsidRDefault="008E2E6F" w:rsidP="00251A26">
      <w:pPr>
        <w:pStyle w:val="ListParagraph"/>
        <w:numPr>
          <w:ilvl w:val="1"/>
          <w:numId w:val="3"/>
        </w:numPr>
        <w:spacing w:line="280" w:lineRule="exact"/>
        <w:ind w:left="567" w:hanging="567"/>
        <w:jc w:val="both"/>
        <w:rPr>
          <w:rFonts w:ascii="Arial" w:hAnsi="Arial" w:cs="Arial"/>
          <w:lang w:val="en-GB"/>
        </w:rPr>
      </w:pPr>
      <w:r w:rsidRPr="00272E5F">
        <w:rPr>
          <w:rFonts w:ascii="Arial" w:hAnsi="Arial" w:cs="Arial"/>
          <w:lang w:val="en-GB"/>
        </w:rPr>
        <w:t>The Employer will provide a written reply to all Tenderers via the Sell2Wales Portal, if it is then deemed appropriate to do so.</w:t>
      </w:r>
    </w:p>
    <w:p w14:paraId="196F9F48" w14:textId="77777777" w:rsidR="008E2E6F" w:rsidRPr="00272E5F" w:rsidRDefault="008E2E6F" w:rsidP="000F3C65">
      <w:pPr>
        <w:pStyle w:val="ListParagraph"/>
        <w:spacing w:line="280" w:lineRule="exact"/>
        <w:ind w:left="567"/>
        <w:jc w:val="both"/>
        <w:rPr>
          <w:rFonts w:ascii="Arial" w:hAnsi="Arial" w:cs="Arial"/>
          <w:lang w:val="en-GB"/>
        </w:rPr>
      </w:pPr>
    </w:p>
    <w:p w14:paraId="6A3E5636" w14:textId="77777777" w:rsidR="008E2E6F" w:rsidRPr="00272E5F" w:rsidRDefault="008E2E6F" w:rsidP="00251A26">
      <w:pPr>
        <w:pStyle w:val="ListParagraph"/>
        <w:numPr>
          <w:ilvl w:val="1"/>
          <w:numId w:val="3"/>
        </w:numPr>
        <w:spacing w:line="280" w:lineRule="exact"/>
        <w:ind w:left="567" w:hanging="567"/>
        <w:jc w:val="both"/>
        <w:rPr>
          <w:rFonts w:ascii="Arial" w:hAnsi="Arial" w:cs="Arial"/>
          <w:lang w:val="en-GB"/>
        </w:rPr>
      </w:pPr>
      <w:r w:rsidRPr="00272E5F">
        <w:rPr>
          <w:rFonts w:ascii="Arial" w:hAnsi="Arial" w:cs="Arial"/>
          <w:lang w:val="en-GB"/>
        </w:rPr>
        <w:t>Neither the Employer, nor any member, agent or servant of the Employer, has authority to make any verbal representation or explanation to the Tenderers or others as to the meaning of the Form of Tender, conditions of contract, specification, drawings or other documents, or as to anything to be done or not to be done by the Contractor following acceptance of his Tender, or as to any other matter or thing.</w:t>
      </w:r>
    </w:p>
    <w:p w14:paraId="747E3346" w14:textId="77777777" w:rsidR="008E2E6F" w:rsidRPr="00272E5F" w:rsidRDefault="008E2E6F" w:rsidP="008E2E6F">
      <w:pPr>
        <w:jc w:val="both"/>
        <w:rPr>
          <w:rFonts w:eastAsiaTheme="minorHAnsi" w:cs="Arial"/>
          <w:szCs w:val="22"/>
        </w:rPr>
      </w:pPr>
    </w:p>
    <w:p w14:paraId="28820695" w14:textId="66F070E8" w:rsidR="008E2E6F" w:rsidRPr="00272E5F" w:rsidRDefault="008E2E6F" w:rsidP="00251A26">
      <w:pPr>
        <w:pStyle w:val="Heading2"/>
        <w:numPr>
          <w:ilvl w:val="0"/>
          <w:numId w:val="3"/>
        </w:numPr>
        <w:tabs>
          <w:tab w:val="clear" w:pos="720"/>
          <w:tab w:val="num" w:pos="567"/>
        </w:tabs>
        <w:spacing w:before="0" w:after="0"/>
        <w:ind w:left="567" w:hanging="567"/>
        <w:rPr>
          <w:bCs w:val="0"/>
          <w:i w:val="0"/>
          <w:iCs w:val="0"/>
          <w:snapToGrid w:val="0"/>
          <w:sz w:val="22"/>
          <w:szCs w:val="22"/>
        </w:rPr>
      </w:pPr>
      <w:r w:rsidRPr="00272E5F">
        <w:rPr>
          <w:bCs w:val="0"/>
          <w:i w:val="0"/>
          <w:iCs w:val="0"/>
          <w:snapToGrid w:val="0"/>
          <w:sz w:val="22"/>
          <w:szCs w:val="22"/>
        </w:rPr>
        <w:t xml:space="preserve">Instructions to Tenderers - </w:t>
      </w:r>
      <w:bookmarkStart w:id="1" w:name="_Toc526927496"/>
      <w:r w:rsidRPr="00272E5F">
        <w:rPr>
          <w:bCs w:val="0"/>
          <w:i w:val="0"/>
          <w:iCs w:val="0"/>
          <w:snapToGrid w:val="0"/>
          <w:sz w:val="22"/>
          <w:szCs w:val="22"/>
        </w:rPr>
        <w:t>Format and content of tender</w:t>
      </w:r>
      <w:bookmarkEnd w:id="1"/>
    </w:p>
    <w:p w14:paraId="504DD95C" w14:textId="67DB01EC" w:rsidR="000F3C65" w:rsidRPr="00272E5F" w:rsidRDefault="008E2E6F" w:rsidP="00251A26">
      <w:pPr>
        <w:pStyle w:val="ListParagraph"/>
        <w:numPr>
          <w:ilvl w:val="1"/>
          <w:numId w:val="3"/>
        </w:numPr>
        <w:spacing w:line="280" w:lineRule="exact"/>
        <w:ind w:left="567" w:hanging="567"/>
        <w:jc w:val="both"/>
        <w:rPr>
          <w:rFonts w:ascii="Arial" w:hAnsi="Arial" w:cs="Arial"/>
          <w:lang w:val="en-GB"/>
        </w:rPr>
      </w:pPr>
      <w:r w:rsidRPr="00272E5F">
        <w:rPr>
          <w:rFonts w:ascii="Arial" w:hAnsi="Arial" w:cs="Arial"/>
          <w:lang w:val="en-GB"/>
        </w:rPr>
        <w:t>Tenderers should complete and sign the Form of Tender</w:t>
      </w:r>
      <w:r w:rsidR="006F5543" w:rsidRPr="00272E5F">
        <w:rPr>
          <w:rFonts w:ascii="Arial" w:hAnsi="Arial" w:cs="Arial"/>
          <w:lang w:val="en-GB"/>
        </w:rPr>
        <w:t xml:space="preserve"> (appendix 1).</w:t>
      </w:r>
    </w:p>
    <w:p w14:paraId="563069AA" w14:textId="77777777" w:rsidR="000F3C65" w:rsidRPr="00272E5F" w:rsidRDefault="000F3C65" w:rsidP="000F3C65">
      <w:pPr>
        <w:pStyle w:val="ListParagraph"/>
        <w:spacing w:line="280" w:lineRule="exact"/>
        <w:ind w:left="567"/>
        <w:jc w:val="both"/>
        <w:rPr>
          <w:rFonts w:ascii="Arial" w:hAnsi="Arial" w:cs="Arial"/>
          <w:lang w:val="en-GB"/>
        </w:rPr>
      </w:pPr>
    </w:p>
    <w:p w14:paraId="61E271ED" w14:textId="115A4D22" w:rsidR="008E2E6F" w:rsidRPr="00272E5F" w:rsidRDefault="008E2E6F" w:rsidP="00251A26">
      <w:pPr>
        <w:pStyle w:val="ListParagraph"/>
        <w:numPr>
          <w:ilvl w:val="1"/>
          <w:numId w:val="3"/>
        </w:numPr>
        <w:spacing w:line="280" w:lineRule="exact"/>
        <w:ind w:left="567" w:hanging="567"/>
        <w:jc w:val="both"/>
        <w:rPr>
          <w:rFonts w:ascii="Arial" w:hAnsi="Arial" w:cs="Arial"/>
          <w:lang w:val="en-GB"/>
        </w:rPr>
      </w:pPr>
      <w:r w:rsidRPr="00272E5F">
        <w:rPr>
          <w:rFonts w:ascii="Arial" w:hAnsi="Arial" w:cs="Arial"/>
          <w:lang w:val="en-GB"/>
        </w:rPr>
        <w:t>Information to be provided, you are not required to submit any other documents:</w:t>
      </w:r>
    </w:p>
    <w:p w14:paraId="473974D4" w14:textId="77777777" w:rsidR="008E2E6F" w:rsidRPr="00272E5F" w:rsidRDefault="008E2E6F" w:rsidP="008E2E6F">
      <w:pPr>
        <w:spacing w:line="280" w:lineRule="exact"/>
        <w:jc w:val="both"/>
        <w:rPr>
          <w:rFonts w:cs="Arial"/>
          <w:szCs w:val="22"/>
        </w:rPr>
      </w:pPr>
      <w:r w:rsidRPr="00272E5F">
        <w:rPr>
          <w:rFonts w:cs="Arial"/>
          <w:szCs w:val="22"/>
        </w:rPr>
        <w:tab/>
      </w:r>
    </w:p>
    <w:p w14:paraId="0243B9CB" w14:textId="77777777" w:rsidR="008E2E6F" w:rsidRPr="00272E5F" w:rsidRDefault="008E2E6F" w:rsidP="00251A26">
      <w:pPr>
        <w:pStyle w:val="ListParagraph"/>
        <w:numPr>
          <w:ilvl w:val="2"/>
          <w:numId w:val="9"/>
        </w:numPr>
        <w:spacing w:after="0" w:line="280" w:lineRule="exact"/>
        <w:ind w:left="1843" w:hanging="600"/>
        <w:contextualSpacing w:val="0"/>
        <w:jc w:val="both"/>
        <w:rPr>
          <w:rFonts w:ascii="Arial" w:hAnsi="Arial" w:cs="Arial"/>
          <w:lang w:val="en-GB"/>
        </w:rPr>
      </w:pPr>
      <w:r w:rsidRPr="00272E5F">
        <w:rPr>
          <w:rFonts w:ascii="Arial" w:hAnsi="Arial" w:cs="Arial"/>
          <w:lang w:val="en-GB"/>
        </w:rPr>
        <w:t>The Form of Tender.</w:t>
      </w:r>
    </w:p>
    <w:p w14:paraId="7B3B4CE0" w14:textId="77777777" w:rsidR="008E2E6F" w:rsidRPr="00272E5F" w:rsidRDefault="008E2E6F" w:rsidP="00251A26">
      <w:pPr>
        <w:pStyle w:val="ListParagraph"/>
        <w:numPr>
          <w:ilvl w:val="2"/>
          <w:numId w:val="9"/>
        </w:numPr>
        <w:spacing w:after="0" w:line="280" w:lineRule="exact"/>
        <w:ind w:left="1843" w:hanging="600"/>
        <w:contextualSpacing w:val="0"/>
        <w:jc w:val="both"/>
        <w:rPr>
          <w:rFonts w:ascii="Arial" w:hAnsi="Arial" w:cs="Arial"/>
          <w:lang w:val="en-GB"/>
        </w:rPr>
      </w:pPr>
      <w:r w:rsidRPr="00272E5F">
        <w:rPr>
          <w:rFonts w:ascii="Arial" w:hAnsi="Arial" w:cs="Arial"/>
          <w:lang w:val="en-GB"/>
        </w:rPr>
        <w:t xml:space="preserve">Priced Tender Sum Analysis </w:t>
      </w:r>
    </w:p>
    <w:p w14:paraId="2D012D0E" w14:textId="77777777" w:rsidR="008E2E6F" w:rsidRPr="00272E5F" w:rsidRDefault="008E2E6F" w:rsidP="00251A26">
      <w:pPr>
        <w:pStyle w:val="ListParagraph"/>
        <w:numPr>
          <w:ilvl w:val="2"/>
          <w:numId w:val="9"/>
        </w:numPr>
        <w:spacing w:after="0" w:line="280" w:lineRule="exact"/>
        <w:ind w:left="1843" w:hanging="600"/>
        <w:contextualSpacing w:val="0"/>
        <w:jc w:val="both"/>
        <w:rPr>
          <w:rFonts w:ascii="Arial" w:hAnsi="Arial" w:cs="Arial"/>
          <w:lang w:val="en-GB"/>
        </w:rPr>
      </w:pPr>
      <w:r w:rsidRPr="00272E5F">
        <w:rPr>
          <w:rFonts w:ascii="Arial" w:hAnsi="Arial" w:cs="Arial"/>
          <w:lang w:val="en-GB"/>
        </w:rPr>
        <w:t xml:space="preserve">The Non-Collusion Certificate. </w:t>
      </w:r>
    </w:p>
    <w:p w14:paraId="212A506C" w14:textId="77777777" w:rsidR="008E2E6F" w:rsidRPr="00272E5F" w:rsidRDefault="008E2E6F" w:rsidP="00251A26">
      <w:pPr>
        <w:pStyle w:val="ListParagraph"/>
        <w:numPr>
          <w:ilvl w:val="2"/>
          <w:numId w:val="9"/>
        </w:numPr>
        <w:spacing w:after="0" w:line="280" w:lineRule="exact"/>
        <w:ind w:left="1843" w:hanging="600"/>
        <w:contextualSpacing w:val="0"/>
        <w:jc w:val="both"/>
        <w:rPr>
          <w:rFonts w:ascii="Arial" w:hAnsi="Arial" w:cs="Arial"/>
          <w:lang w:val="en-GB"/>
        </w:rPr>
      </w:pPr>
      <w:r w:rsidRPr="00272E5F">
        <w:rPr>
          <w:rFonts w:ascii="Arial" w:hAnsi="Arial" w:cs="Arial"/>
          <w:lang w:val="en-GB"/>
        </w:rPr>
        <w:t>Canvassing and Conflict of Interest Declaration</w:t>
      </w:r>
    </w:p>
    <w:p w14:paraId="6F5C0D02" w14:textId="77777777" w:rsidR="008E2E6F" w:rsidRPr="00272E5F" w:rsidRDefault="008E2E6F" w:rsidP="008E2E6F">
      <w:pPr>
        <w:spacing w:line="280" w:lineRule="exact"/>
        <w:ind w:left="1243"/>
        <w:jc w:val="both"/>
        <w:rPr>
          <w:rFonts w:cs="Arial"/>
          <w:szCs w:val="22"/>
        </w:rPr>
      </w:pPr>
    </w:p>
    <w:p w14:paraId="396BF465" w14:textId="489FAB48" w:rsidR="008E2E6F" w:rsidRPr="00272E5F" w:rsidRDefault="008E2E6F" w:rsidP="00251A26">
      <w:pPr>
        <w:pStyle w:val="ListParagraph"/>
        <w:numPr>
          <w:ilvl w:val="1"/>
          <w:numId w:val="3"/>
        </w:numPr>
        <w:spacing w:line="280" w:lineRule="exact"/>
        <w:ind w:left="567" w:hanging="567"/>
        <w:jc w:val="both"/>
        <w:rPr>
          <w:rFonts w:ascii="Arial" w:hAnsi="Arial" w:cs="Arial"/>
          <w:lang w:val="en-GB"/>
        </w:rPr>
      </w:pPr>
      <w:r w:rsidRPr="00272E5F">
        <w:rPr>
          <w:rFonts w:ascii="Arial" w:hAnsi="Arial" w:cs="Arial"/>
          <w:lang w:val="en-GB"/>
        </w:rPr>
        <w:t>The selected Contractor will be appointed as Principal Contractor under the Construction (Design and Management) Regulations, 2015.</w:t>
      </w:r>
    </w:p>
    <w:p w14:paraId="7D8BAB77" w14:textId="77777777" w:rsidR="008E2E6F" w:rsidRPr="00272E5F" w:rsidRDefault="008E2E6F" w:rsidP="008E2E6F">
      <w:pPr>
        <w:pStyle w:val="HeadingC"/>
        <w:ind w:left="0"/>
        <w:jc w:val="both"/>
        <w:rPr>
          <w:rFonts w:ascii="Arial" w:hAnsi="Arial" w:cs="Arial"/>
          <w:b w:val="0"/>
          <w:sz w:val="22"/>
          <w:szCs w:val="22"/>
        </w:rPr>
      </w:pPr>
    </w:p>
    <w:p w14:paraId="7C0BCB21" w14:textId="77777777" w:rsidR="005147A5" w:rsidRPr="00272E5F" w:rsidRDefault="005147A5" w:rsidP="008E2E6F">
      <w:pPr>
        <w:pStyle w:val="HeadingC"/>
        <w:ind w:left="0"/>
        <w:jc w:val="both"/>
        <w:rPr>
          <w:rFonts w:ascii="Arial" w:hAnsi="Arial" w:cs="Arial"/>
          <w:b w:val="0"/>
          <w:sz w:val="22"/>
          <w:szCs w:val="22"/>
        </w:rPr>
      </w:pPr>
    </w:p>
    <w:p w14:paraId="723E0032" w14:textId="736D8125" w:rsidR="008E2E6F" w:rsidRPr="003A03AF" w:rsidRDefault="008E2E6F" w:rsidP="00251A26">
      <w:pPr>
        <w:pStyle w:val="Heading2"/>
        <w:numPr>
          <w:ilvl w:val="0"/>
          <w:numId w:val="3"/>
        </w:numPr>
        <w:tabs>
          <w:tab w:val="clear" w:pos="720"/>
          <w:tab w:val="num" w:pos="567"/>
        </w:tabs>
        <w:spacing w:before="0" w:after="0"/>
        <w:ind w:left="567" w:hanging="567"/>
        <w:rPr>
          <w:bCs w:val="0"/>
          <w:i w:val="0"/>
          <w:iCs w:val="0"/>
          <w:snapToGrid w:val="0"/>
          <w:sz w:val="22"/>
          <w:szCs w:val="22"/>
        </w:rPr>
      </w:pPr>
      <w:r w:rsidRPr="003A03AF">
        <w:rPr>
          <w:bCs w:val="0"/>
          <w:i w:val="0"/>
          <w:iCs w:val="0"/>
          <w:snapToGrid w:val="0"/>
          <w:sz w:val="22"/>
          <w:szCs w:val="22"/>
        </w:rPr>
        <w:t>Submission of tender</w:t>
      </w:r>
    </w:p>
    <w:p w14:paraId="49BE315A" w14:textId="2F30C4F3" w:rsidR="001A4055" w:rsidRPr="00C01D04" w:rsidRDefault="008E2E6F" w:rsidP="00FC369D">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C01D04">
        <w:rPr>
          <w:rFonts w:ascii="Arial" w:hAnsi="Arial" w:cs="Arial"/>
          <w:lang w:val="en-GB"/>
        </w:rPr>
        <w:t xml:space="preserve">All the tender submissions are to be submitted via the Sell2Wales Portal and must arrive NOT LATER THAN </w:t>
      </w:r>
      <w:r w:rsidRPr="00C01D04">
        <w:rPr>
          <w:rFonts w:ascii="Arial" w:hAnsi="Arial" w:cs="Arial"/>
          <w:b/>
          <w:lang w:val="en-GB"/>
        </w:rPr>
        <w:t>12 noon</w:t>
      </w:r>
      <w:r w:rsidRPr="00C01D04">
        <w:rPr>
          <w:rFonts w:ascii="Arial" w:hAnsi="Arial" w:cs="Arial"/>
          <w:lang w:val="en-GB"/>
        </w:rPr>
        <w:t xml:space="preserve"> </w:t>
      </w:r>
      <w:r w:rsidRPr="00C01D04">
        <w:rPr>
          <w:rFonts w:ascii="Arial" w:hAnsi="Arial" w:cs="Arial"/>
          <w:b/>
          <w:lang w:val="en-GB"/>
        </w:rPr>
        <w:t xml:space="preserve">Friday </w:t>
      </w:r>
      <w:r w:rsidR="000F2EC6" w:rsidRPr="00C01D04">
        <w:rPr>
          <w:rFonts w:ascii="Arial" w:hAnsi="Arial" w:cs="Arial"/>
          <w:b/>
          <w:lang w:val="en-GB"/>
        </w:rPr>
        <w:t>1</w:t>
      </w:r>
      <w:r w:rsidR="000F2157" w:rsidRPr="00C01D04">
        <w:rPr>
          <w:rFonts w:ascii="Arial" w:hAnsi="Arial" w:cs="Arial"/>
          <w:b/>
          <w:lang w:val="en-GB"/>
        </w:rPr>
        <w:t>3</w:t>
      </w:r>
      <w:r w:rsidR="000F2EC6" w:rsidRPr="00C01D04">
        <w:rPr>
          <w:rFonts w:ascii="Arial" w:hAnsi="Arial" w:cs="Arial"/>
          <w:b/>
          <w:vertAlign w:val="superscript"/>
          <w:lang w:val="en-GB"/>
        </w:rPr>
        <w:t>th</w:t>
      </w:r>
      <w:r w:rsidR="000F2157" w:rsidRPr="00C01D04">
        <w:rPr>
          <w:rFonts w:ascii="Arial" w:hAnsi="Arial" w:cs="Arial"/>
          <w:b/>
          <w:lang w:val="en-GB"/>
        </w:rPr>
        <w:t xml:space="preserve"> February</w:t>
      </w:r>
      <w:r w:rsidRPr="00C01D04">
        <w:rPr>
          <w:rFonts w:ascii="Arial" w:hAnsi="Arial" w:cs="Arial"/>
          <w:b/>
          <w:lang w:val="en-GB"/>
        </w:rPr>
        <w:t xml:space="preserve"> 202</w:t>
      </w:r>
      <w:r w:rsidR="000F2157" w:rsidRPr="00C01D04">
        <w:rPr>
          <w:rFonts w:ascii="Arial" w:hAnsi="Arial" w:cs="Arial"/>
          <w:b/>
          <w:lang w:val="en-GB"/>
        </w:rPr>
        <w:t>6</w:t>
      </w:r>
      <w:r w:rsidRPr="00C01D04">
        <w:rPr>
          <w:rFonts w:ascii="Arial" w:hAnsi="Arial" w:cs="Arial"/>
          <w:b/>
          <w:lang w:val="en-GB"/>
        </w:rPr>
        <w:t>.</w:t>
      </w:r>
    </w:p>
    <w:p w14:paraId="22CDA425" w14:textId="77777777" w:rsidR="00FC369D" w:rsidRPr="00272E5F" w:rsidRDefault="00FC369D" w:rsidP="00FC369D">
      <w:pPr>
        <w:pStyle w:val="ListParagraph"/>
        <w:spacing w:line="280" w:lineRule="exact"/>
        <w:ind w:left="567"/>
        <w:jc w:val="both"/>
        <w:rPr>
          <w:rFonts w:ascii="Arial" w:hAnsi="Arial" w:cs="Arial"/>
          <w:lang w:val="en-GB"/>
        </w:rPr>
      </w:pPr>
    </w:p>
    <w:p w14:paraId="22F60B71" w14:textId="55EB1603" w:rsidR="000F3C65" w:rsidRPr="00272E5F" w:rsidRDefault="008E2E6F" w:rsidP="000F3C65">
      <w:pPr>
        <w:pStyle w:val="ListParagraph"/>
        <w:spacing w:line="280" w:lineRule="exact"/>
        <w:ind w:left="567"/>
        <w:jc w:val="both"/>
        <w:rPr>
          <w:rFonts w:ascii="Arial" w:hAnsi="Arial" w:cs="Arial"/>
          <w:b/>
          <w:bCs/>
          <w:u w:val="single"/>
          <w:lang w:val="en-GB"/>
        </w:rPr>
      </w:pPr>
      <w:r w:rsidRPr="00272E5F">
        <w:rPr>
          <w:rFonts w:ascii="Arial" w:hAnsi="Arial" w:cs="Arial"/>
          <w:b/>
          <w:bCs/>
          <w:u w:val="single"/>
          <w:lang w:val="en-GB"/>
        </w:rPr>
        <w:t>Hard Copies</w:t>
      </w:r>
    </w:p>
    <w:p w14:paraId="7E8C054A" w14:textId="62A65ACB" w:rsidR="008E2E6F" w:rsidRPr="00272E5F" w:rsidRDefault="008E2E6F" w:rsidP="000F3C65">
      <w:pPr>
        <w:pStyle w:val="ListParagraph"/>
        <w:spacing w:line="280" w:lineRule="exact"/>
        <w:ind w:left="567"/>
        <w:jc w:val="both"/>
        <w:rPr>
          <w:rFonts w:ascii="Arial" w:hAnsi="Arial" w:cs="Arial"/>
          <w:lang w:val="en-GB"/>
        </w:rPr>
      </w:pPr>
      <w:r w:rsidRPr="00272E5F">
        <w:rPr>
          <w:rFonts w:ascii="Arial" w:hAnsi="Arial" w:cs="Arial"/>
          <w:lang w:val="en-GB"/>
        </w:rPr>
        <w:t>Not required.</w:t>
      </w:r>
    </w:p>
    <w:p w14:paraId="5CB3DC05" w14:textId="77777777" w:rsidR="008E2E6F" w:rsidRPr="00272E5F" w:rsidRDefault="008E2E6F" w:rsidP="008E2E6F">
      <w:pPr>
        <w:spacing w:line="280" w:lineRule="exact"/>
        <w:ind w:left="720"/>
        <w:jc w:val="both"/>
        <w:rPr>
          <w:rFonts w:cs="Arial"/>
          <w:szCs w:val="22"/>
        </w:rPr>
      </w:pPr>
    </w:p>
    <w:p w14:paraId="7B0C9AA2" w14:textId="6F87CF50" w:rsidR="008E2E6F"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lastRenderedPageBreak/>
        <w:t>In the event of any discrepancy between the electronic tender submission and the hard copies, the electronic tender shall take precedence.</w:t>
      </w:r>
    </w:p>
    <w:p w14:paraId="2D952B7E" w14:textId="77777777" w:rsidR="008E2E6F" w:rsidRPr="00272E5F" w:rsidRDefault="008E2E6F" w:rsidP="008E2E6F">
      <w:pPr>
        <w:jc w:val="both"/>
        <w:rPr>
          <w:rFonts w:cs="Arial"/>
          <w:szCs w:val="22"/>
        </w:rPr>
      </w:pPr>
    </w:p>
    <w:p w14:paraId="4EB25751" w14:textId="50DCDC09" w:rsidR="008E2E6F" w:rsidRPr="00272E5F" w:rsidRDefault="008E2E6F" w:rsidP="00251A26">
      <w:pPr>
        <w:pStyle w:val="Heading2"/>
        <w:numPr>
          <w:ilvl w:val="0"/>
          <w:numId w:val="3"/>
        </w:numPr>
        <w:tabs>
          <w:tab w:val="clear" w:pos="720"/>
          <w:tab w:val="num" w:pos="567"/>
        </w:tabs>
        <w:spacing w:before="0" w:after="0"/>
        <w:ind w:left="567" w:hanging="567"/>
        <w:rPr>
          <w:bCs w:val="0"/>
          <w:i w:val="0"/>
          <w:iCs w:val="0"/>
          <w:snapToGrid w:val="0"/>
          <w:sz w:val="22"/>
          <w:szCs w:val="22"/>
        </w:rPr>
      </w:pPr>
      <w:r w:rsidRPr="00272E5F">
        <w:rPr>
          <w:bCs w:val="0"/>
          <w:i w:val="0"/>
          <w:iCs w:val="0"/>
          <w:snapToGrid w:val="0"/>
          <w:sz w:val="22"/>
          <w:szCs w:val="22"/>
        </w:rPr>
        <w:t>Progression to Contract</w:t>
      </w:r>
    </w:p>
    <w:p w14:paraId="506D7F99" w14:textId="77777777" w:rsidR="00EF7A2E"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bookmarkStart w:id="2" w:name="_Toc526927516"/>
      <w:r w:rsidRPr="00272E5F">
        <w:rPr>
          <w:rFonts w:ascii="Arial" w:hAnsi="Arial" w:cs="Arial"/>
          <w:lang w:val="en-GB"/>
        </w:rPr>
        <w:t xml:space="preserve">The selected Contractor will </w:t>
      </w:r>
      <w:proofErr w:type="gramStart"/>
      <w:r w:rsidRPr="00272E5F">
        <w:rPr>
          <w:rFonts w:ascii="Arial" w:hAnsi="Arial" w:cs="Arial"/>
          <w:lang w:val="en-GB"/>
        </w:rPr>
        <w:t>enter into</w:t>
      </w:r>
      <w:proofErr w:type="gramEnd"/>
      <w:r w:rsidRPr="00272E5F">
        <w:rPr>
          <w:rFonts w:ascii="Arial" w:hAnsi="Arial" w:cs="Arial"/>
          <w:lang w:val="en-GB"/>
        </w:rPr>
        <w:t xml:space="preserve"> a contract including amendments as set out in the tender documents on Contract award, to construct the works upon appointment as confirmed by the Employer.  </w:t>
      </w:r>
      <w:bookmarkEnd w:id="2"/>
    </w:p>
    <w:p w14:paraId="0547F890" w14:textId="77777777" w:rsidR="00EF7A2E" w:rsidRPr="00272E5F" w:rsidRDefault="00EF7A2E" w:rsidP="00EF7A2E">
      <w:pPr>
        <w:pStyle w:val="ListParagraph"/>
        <w:spacing w:line="280" w:lineRule="exact"/>
        <w:ind w:left="567"/>
        <w:jc w:val="both"/>
        <w:rPr>
          <w:rFonts w:ascii="Arial" w:hAnsi="Arial" w:cs="Arial"/>
          <w:lang w:val="en-GB"/>
        </w:rPr>
      </w:pPr>
    </w:p>
    <w:p w14:paraId="30BCDFBF" w14:textId="6CE60C29" w:rsidR="008E2E6F" w:rsidRPr="00272E5F"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272E5F">
        <w:rPr>
          <w:rFonts w:ascii="Arial" w:hAnsi="Arial" w:cs="Arial"/>
          <w:lang w:val="en-GB"/>
        </w:rPr>
        <w:t>The Employer will have no liability to pay any fees or costs until a formal contract has been executed.</w:t>
      </w:r>
    </w:p>
    <w:p w14:paraId="58E06FA3" w14:textId="77777777" w:rsidR="008E2E6F" w:rsidRPr="00272E5F" w:rsidRDefault="008E2E6F" w:rsidP="008E2E6F">
      <w:pPr>
        <w:pStyle w:val="MainText"/>
        <w:ind w:left="0"/>
        <w:jc w:val="both"/>
        <w:rPr>
          <w:rFonts w:ascii="Arial" w:hAnsi="Arial" w:cs="Arial"/>
          <w:b/>
          <w:sz w:val="22"/>
          <w:szCs w:val="22"/>
        </w:rPr>
      </w:pPr>
    </w:p>
    <w:p w14:paraId="3527A478" w14:textId="51E6ECEC" w:rsidR="008E2E6F" w:rsidRPr="0026482C" w:rsidRDefault="008E2E6F" w:rsidP="00251A26">
      <w:pPr>
        <w:pStyle w:val="Heading2"/>
        <w:numPr>
          <w:ilvl w:val="0"/>
          <w:numId w:val="3"/>
        </w:numPr>
        <w:tabs>
          <w:tab w:val="clear" w:pos="720"/>
          <w:tab w:val="num" w:pos="567"/>
        </w:tabs>
        <w:spacing w:before="0" w:after="0"/>
        <w:ind w:left="567" w:hanging="567"/>
        <w:rPr>
          <w:sz w:val="22"/>
          <w:szCs w:val="22"/>
        </w:rPr>
      </w:pPr>
      <w:bookmarkStart w:id="3" w:name="_Toc526927517"/>
      <w:r w:rsidRPr="0026482C">
        <w:rPr>
          <w:bCs w:val="0"/>
          <w:i w:val="0"/>
          <w:iCs w:val="0"/>
          <w:snapToGrid w:val="0"/>
          <w:sz w:val="22"/>
          <w:szCs w:val="22"/>
        </w:rPr>
        <w:t>Programme</w:t>
      </w:r>
      <w:bookmarkEnd w:id="3"/>
    </w:p>
    <w:p w14:paraId="4CDD6AC8" w14:textId="6CA1AD93" w:rsidR="008E2E6F" w:rsidRPr="000F2157" w:rsidRDefault="008E2E6F" w:rsidP="00251A2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0F2157">
        <w:rPr>
          <w:rFonts w:ascii="Arial" w:hAnsi="Arial" w:cs="Arial"/>
          <w:lang w:val="en-GB"/>
        </w:rPr>
        <w:t>The construction programme will be agreed with the selected Contractor prior to award of the Contract.</w:t>
      </w:r>
    </w:p>
    <w:p w14:paraId="13E82153" w14:textId="77777777" w:rsidR="00497E86" w:rsidRPr="00497E86" w:rsidRDefault="00497E86" w:rsidP="00497E86">
      <w:pPr>
        <w:pStyle w:val="ListParagraph"/>
        <w:spacing w:line="280" w:lineRule="exact"/>
        <w:ind w:left="567"/>
        <w:jc w:val="both"/>
        <w:rPr>
          <w:rFonts w:ascii="Arial" w:hAnsi="Arial" w:cs="Arial"/>
          <w:highlight w:val="yellow"/>
          <w:lang w:val="en-GB"/>
        </w:rPr>
      </w:pPr>
    </w:p>
    <w:p w14:paraId="793D405F" w14:textId="292DCD8C" w:rsidR="00497E86" w:rsidRPr="00497E86" w:rsidRDefault="00497E86" w:rsidP="00497E86">
      <w:pPr>
        <w:pStyle w:val="ListParagraph"/>
        <w:numPr>
          <w:ilvl w:val="1"/>
          <w:numId w:val="3"/>
        </w:numPr>
        <w:tabs>
          <w:tab w:val="clear" w:pos="720"/>
          <w:tab w:val="num" w:pos="567"/>
        </w:tabs>
        <w:spacing w:line="280" w:lineRule="exact"/>
        <w:ind w:left="567" w:hanging="567"/>
        <w:jc w:val="both"/>
        <w:rPr>
          <w:rFonts w:ascii="Arial" w:hAnsi="Arial" w:cs="Arial"/>
          <w:lang w:val="en-GB"/>
        </w:rPr>
      </w:pPr>
      <w:r w:rsidRPr="00497E86">
        <w:rPr>
          <w:rFonts w:ascii="Arial" w:hAnsi="Arial" w:cs="Arial"/>
          <w:lang w:val="en-GB"/>
        </w:rPr>
        <w:t>Please</w:t>
      </w:r>
      <w:r>
        <w:rPr>
          <w:rFonts w:ascii="Arial" w:hAnsi="Arial" w:cs="Arial"/>
          <w:lang w:val="en-GB"/>
        </w:rPr>
        <w:t xml:space="preserve"> note there will be a</w:t>
      </w:r>
      <w:r w:rsidRPr="00497E86">
        <w:rPr>
          <w:rFonts w:ascii="Arial" w:hAnsi="Arial" w:cs="Arial"/>
          <w:lang w:val="en-GB"/>
        </w:rPr>
        <w:t xml:space="preserve"> proposed power shutdown at the National Centre taking place </w:t>
      </w:r>
      <w:r>
        <w:rPr>
          <w:rFonts w:ascii="Arial" w:hAnsi="Arial" w:cs="Arial"/>
          <w:lang w:val="en-GB"/>
        </w:rPr>
        <w:t>between</w:t>
      </w:r>
      <w:r w:rsidRPr="002D4601">
        <w:rPr>
          <w:rFonts w:ascii="Arial" w:hAnsi="Arial" w:cs="Arial"/>
          <w:b/>
          <w:bCs/>
          <w:lang w:val="en-GB"/>
        </w:rPr>
        <w:t xml:space="preserve"> 27</w:t>
      </w:r>
      <w:r w:rsidRPr="002D4601">
        <w:rPr>
          <w:rFonts w:ascii="Arial" w:hAnsi="Arial" w:cs="Arial"/>
          <w:b/>
          <w:bCs/>
          <w:vertAlign w:val="superscript"/>
          <w:lang w:val="en-GB"/>
        </w:rPr>
        <w:t>th</w:t>
      </w:r>
      <w:r w:rsidRPr="002D4601">
        <w:rPr>
          <w:rFonts w:ascii="Arial" w:hAnsi="Arial" w:cs="Arial"/>
          <w:b/>
          <w:bCs/>
          <w:lang w:val="en-GB"/>
        </w:rPr>
        <w:t xml:space="preserve"> April 2026 to 8</w:t>
      </w:r>
      <w:r w:rsidRPr="002D4601">
        <w:rPr>
          <w:rFonts w:ascii="Arial" w:hAnsi="Arial" w:cs="Arial"/>
          <w:b/>
          <w:bCs/>
          <w:vertAlign w:val="superscript"/>
          <w:lang w:val="en-GB"/>
        </w:rPr>
        <w:t>th</w:t>
      </w:r>
      <w:r w:rsidRPr="002D4601">
        <w:rPr>
          <w:rFonts w:ascii="Arial" w:hAnsi="Arial" w:cs="Arial"/>
          <w:b/>
          <w:bCs/>
          <w:lang w:val="en-GB"/>
        </w:rPr>
        <w:t xml:space="preserve"> May 2026</w:t>
      </w:r>
      <w:r w:rsidRPr="00497E86">
        <w:rPr>
          <w:rFonts w:ascii="Arial" w:hAnsi="Arial" w:cs="Arial"/>
          <w:lang w:val="en-GB"/>
        </w:rPr>
        <w:t>.  No work will be able to take place on site during this period.</w:t>
      </w:r>
    </w:p>
    <w:p w14:paraId="70BEADAC" w14:textId="2601E49D" w:rsidR="00497E86" w:rsidRPr="00497E86" w:rsidRDefault="00497E86" w:rsidP="00497E86">
      <w:pPr>
        <w:pStyle w:val="ListParagraph"/>
        <w:spacing w:line="280" w:lineRule="exact"/>
        <w:ind w:left="567"/>
        <w:jc w:val="both"/>
        <w:rPr>
          <w:rFonts w:ascii="Arial" w:hAnsi="Arial" w:cs="Arial"/>
          <w:highlight w:val="yellow"/>
          <w:lang w:val="en-GB"/>
        </w:rPr>
      </w:pPr>
    </w:p>
    <w:p w14:paraId="2E957C23" w14:textId="77777777" w:rsidR="008E2E6F" w:rsidRPr="00272E5F" w:rsidRDefault="008E2E6F" w:rsidP="004C2FBC">
      <w:pPr>
        <w:rPr>
          <w:b/>
          <w:szCs w:val="22"/>
        </w:rPr>
      </w:pPr>
    </w:p>
    <w:p w14:paraId="559E753F" w14:textId="77777777" w:rsidR="008E2E6F" w:rsidRPr="00272E5F" w:rsidRDefault="008E2E6F" w:rsidP="004C2FBC">
      <w:pPr>
        <w:rPr>
          <w:b/>
          <w:szCs w:val="22"/>
        </w:rPr>
      </w:pPr>
    </w:p>
    <w:p w14:paraId="4438F706" w14:textId="77777777" w:rsidR="008E2E6F" w:rsidRPr="00272E5F" w:rsidRDefault="008E2E6F" w:rsidP="004C2FBC">
      <w:pPr>
        <w:rPr>
          <w:b/>
          <w:szCs w:val="22"/>
        </w:rPr>
      </w:pPr>
    </w:p>
    <w:p w14:paraId="29EAA4B2" w14:textId="77777777" w:rsidR="008F5181" w:rsidRPr="00272E5F" w:rsidRDefault="008F5181" w:rsidP="004C2FBC">
      <w:pPr>
        <w:rPr>
          <w:b/>
          <w:szCs w:val="22"/>
        </w:rPr>
      </w:pPr>
    </w:p>
    <w:p w14:paraId="545B934E" w14:textId="77777777" w:rsidR="008F5181" w:rsidRPr="00272E5F" w:rsidRDefault="008F5181" w:rsidP="004C2FBC">
      <w:pPr>
        <w:rPr>
          <w:b/>
          <w:szCs w:val="22"/>
        </w:rPr>
      </w:pPr>
    </w:p>
    <w:p w14:paraId="1D31AE26" w14:textId="77777777" w:rsidR="008F5181" w:rsidRPr="00272E5F" w:rsidRDefault="008F5181" w:rsidP="004C2FBC">
      <w:pPr>
        <w:rPr>
          <w:b/>
          <w:szCs w:val="22"/>
        </w:rPr>
      </w:pPr>
    </w:p>
    <w:p w14:paraId="1AE220CD" w14:textId="77777777" w:rsidR="008F5181" w:rsidRPr="00272E5F" w:rsidRDefault="008F5181" w:rsidP="004C2FBC">
      <w:pPr>
        <w:rPr>
          <w:b/>
          <w:szCs w:val="22"/>
        </w:rPr>
      </w:pPr>
    </w:p>
    <w:p w14:paraId="597455E7" w14:textId="77777777" w:rsidR="008F5181" w:rsidRPr="00272E5F" w:rsidRDefault="008F5181" w:rsidP="004C2FBC">
      <w:pPr>
        <w:rPr>
          <w:b/>
          <w:szCs w:val="22"/>
        </w:rPr>
      </w:pPr>
    </w:p>
    <w:p w14:paraId="15C46721" w14:textId="77777777" w:rsidR="008F5181" w:rsidRPr="00272E5F" w:rsidRDefault="008F5181" w:rsidP="004C2FBC">
      <w:pPr>
        <w:rPr>
          <w:b/>
          <w:szCs w:val="22"/>
        </w:rPr>
      </w:pPr>
    </w:p>
    <w:p w14:paraId="7EF4FA85" w14:textId="77777777" w:rsidR="008F5181" w:rsidRPr="00272E5F" w:rsidRDefault="008F5181" w:rsidP="004C2FBC">
      <w:pPr>
        <w:rPr>
          <w:b/>
          <w:szCs w:val="22"/>
        </w:rPr>
      </w:pPr>
    </w:p>
    <w:p w14:paraId="6A4FC052" w14:textId="77777777" w:rsidR="008F5181" w:rsidRPr="00272E5F" w:rsidRDefault="008F5181" w:rsidP="004C2FBC">
      <w:pPr>
        <w:rPr>
          <w:b/>
          <w:szCs w:val="22"/>
        </w:rPr>
      </w:pPr>
    </w:p>
    <w:p w14:paraId="4A0CAFAF" w14:textId="77777777" w:rsidR="008F5181" w:rsidRPr="00272E5F" w:rsidRDefault="008F5181" w:rsidP="004C2FBC">
      <w:pPr>
        <w:rPr>
          <w:b/>
          <w:szCs w:val="22"/>
        </w:rPr>
      </w:pPr>
    </w:p>
    <w:p w14:paraId="56492DB0" w14:textId="77777777" w:rsidR="008F5181" w:rsidRPr="00272E5F" w:rsidRDefault="008F5181" w:rsidP="004C2FBC">
      <w:pPr>
        <w:rPr>
          <w:b/>
          <w:szCs w:val="22"/>
        </w:rPr>
      </w:pPr>
    </w:p>
    <w:p w14:paraId="26B569A0" w14:textId="77777777" w:rsidR="008F5181" w:rsidRPr="00272E5F" w:rsidRDefault="008F5181" w:rsidP="004C2FBC">
      <w:pPr>
        <w:rPr>
          <w:b/>
          <w:szCs w:val="22"/>
        </w:rPr>
      </w:pPr>
    </w:p>
    <w:p w14:paraId="17B69A78" w14:textId="77777777" w:rsidR="008F5181" w:rsidRPr="00272E5F" w:rsidRDefault="008F5181" w:rsidP="004C2FBC">
      <w:pPr>
        <w:rPr>
          <w:b/>
          <w:szCs w:val="22"/>
        </w:rPr>
      </w:pPr>
    </w:p>
    <w:p w14:paraId="56516BF2" w14:textId="77777777" w:rsidR="008F5181" w:rsidRPr="00272E5F" w:rsidRDefault="008F5181" w:rsidP="004C2FBC">
      <w:pPr>
        <w:rPr>
          <w:b/>
          <w:szCs w:val="22"/>
        </w:rPr>
      </w:pPr>
    </w:p>
    <w:p w14:paraId="7CAE701E" w14:textId="77777777" w:rsidR="008F5181" w:rsidRPr="00272E5F" w:rsidRDefault="008F5181" w:rsidP="004C2FBC">
      <w:pPr>
        <w:rPr>
          <w:b/>
          <w:szCs w:val="22"/>
        </w:rPr>
      </w:pPr>
    </w:p>
    <w:p w14:paraId="485E996F" w14:textId="77777777" w:rsidR="008F5181" w:rsidRPr="00272E5F" w:rsidRDefault="008F5181" w:rsidP="004C2FBC">
      <w:pPr>
        <w:rPr>
          <w:b/>
          <w:szCs w:val="22"/>
        </w:rPr>
      </w:pPr>
    </w:p>
    <w:p w14:paraId="262CE144" w14:textId="77777777" w:rsidR="008F5181" w:rsidRPr="00272E5F" w:rsidRDefault="008F5181" w:rsidP="004C2FBC">
      <w:pPr>
        <w:rPr>
          <w:b/>
          <w:szCs w:val="22"/>
        </w:rPr>
      </w:pPr>
    </w:p>
    <w:p w14:paraId="57253EE0" w14:textId="77777777" w:rsidR="008F5181" w:rsidRPr="00272E5F" w:rsidRDefault="008F5181" w:rsidP="004C2FBC">
      <w:pPr>
        <w:rPr>
          <w:b/>
          <w:szCs w:val="22"/>
        </w:rPr>
      </w:pPr>
    </w:p>
    <w:p w14:paraId="0DFF83D3" w14:textId="77777777" w:rsidR="008F5181" w:rsidRPr="00272E5F" w:rsidRDefault="008F5181" w:rsidP="004C2FBC">
      <w:pPr>
        <w:rPr>
          <w:b/>
          <w:szCs w:val="22"/>
        </w:rPr>
      </w:pPr>
    </w:p>
    <w:p w14:paraId="6EC3109A" w14:textId="77777777" w:rsidR="008F5181" w:rsidRPr="00272E5F" w:rsidRDefault="008F5181" w:rsidP="004C2FBC">
      <w:pPr>
        <w:rPr>
          <w:b/>
          <w:szCs w:val="22"/>
        </w:rPr>
      </w:pPr>
    </w:p>
    <w:p w14:paraId="3C28D709" w14:textId="77777777" w:rsidR="008F5181" w:rsidRPr="00272E5F" w:rsidRDefault="008F5181" w:rsidP="004C2FBC">
      <w:pPr>
        <w:rPr>
          <w:b/>
          <w:szCs w:val="22"/>
        </w:rPr>
      </w:pPr>
    </w:p>
    <w:p w14:paraId="55190B0B" w14:textId="77777777" w:rsidR="008F5181" w:rsidRPr="00272E5F" w:rsidRDefault="008F5181" w:rsidP="004C2FBC">
      <w:pPr>
        <w:rPr>
          <w:b/>
          <w:szCs w:val="22"/>
        </w:rPr>
      </w:pPr>
    </w:p>
    <w:p w14:paraId="1AA8F72F" w14:textId="77777777" w:rsidR="008F5181" w:rsidRPr="00272E5F" w:rsidRDefault="008F5181" w:rsidP="004C2FBC">
      <w:pPr>
        <w:rPr>
          <w:b/>
          <w:szCs w:val="22"/>
        </w:rPr>
      </w:pPr>
    </w:p>
    <w:p w14:paraId="549E125E" w14:textId="77777777" w:rsidR="008F5181" w:rsidRPr="00272E5F" w:rsidRDefault="008F5181" w:rsidP="004C2FBC">
      <w:pPr>
        <w:rPr>
          <w:b/>
          <w:szCs w:val="22"/>
        </w:rPr>
      </w:pPr>
    </w:p>
    <w:p w14:paraId="08D262EF" w14:textId="77777777" w:rsidR="008F5181" w:rsidRPr="00272E5F" w:rsidRDefault="008F5181" w:rsidP="004C2FBC">
      <w:pPr>
        <w:rPr>
          <w:b/>
          <w:szCs w:val="22"/>
        </w:rPr>
      </w:pPr>
    </w:p>
    <w:p w14:paraId="0D3DDD1F" w14:textId="77777777" w:rsidR="008F5181" w:rsidRPr="00272E5F" w:rsidRDefault="008F5181" w:rsidP="004C2FBC">
      <w:pPr>
        <w:rPr>
          <w:b/>
          <w:szCs w:val="22"/>
        </w:rPr>
      </w:pPr>
    </w:p>
    <w:p w14:paraId="23DA6648" w14:textId="77777777" w:rsidR="00C0635A" w:rsidRPr="00272E5F" w:rsidRDefault="00C0635A" w:rsidP="004C2FBC">
      <w:pPr>
        <w:rPr>
          <w:b/>
          <w:szCs w:val="22"/>
        </w:rPr>
      </w:pPr>
    </w:p>
    <w:p w14:paraId="72395B83" w14:textId="77777777" w:rsidR="00C0635A" w:rsidRPr="00272E5F" w:rsidRDefault="00C0635A" w:rsidP="004C2FBC">
      <w:pPr>
        <w:rPr>
          <w:b/>
          <w:szCs w:val="22"/>
        </w:rPr>
      </w:pPr>
    </w:p>
    <w:p w14:paraId="3AF7E3EC" w14:textId="77777777" w:rsidR="00C0635A" w:rsidRPr="00272E5F" w:rsidRDefault="00C0635A" w:rsidP="004C2FBC">
      <w:pPr>
        <w:rPr>
          <w:b/>
          <w:szCs w:val="22"/>
        </w:rPr>
      </w:pPr>
    </w:p>
    <w:p w14:paraId="5D4F8880" w14:textId="77777777" w:rsidR="00236E81" w:rsidRPr="00272E5F" w:rsidRDefault="00236E81" w:rsidP="004C2FBC">
      <w:pPr>
        <w:rPr>
          <w:b/>
          <w:szCs w:val="22"/>
        </w:rPr>
      </w:pPr>
    </w:p>
    <w:p w14:paraId="2CF406AE" w14:textId="77777777" w:rsidR="00236E81" w:rsidRPr="00272E5F" w:rsidRDefault="00236E81" w:rsidP="004C2FBC">
      <w:pPr>
        <w:rPr>
          <w:b/>
          <w:szCs w:val="22"/>
        </w:rPr>
      </w:pPr>
    </w:p>
    <w:p w14:paraId="2B090EAF" w14:textId="77777777" w:rsidR="00236E81" w:rsidRPr="00272E5F" w:rsidRDefault="00236E81" w:rsidP="004C2FBC">
      <w:pPr>
        <w:rPr>
          <w:b/>
          <w:szCs w:val="22"/>
        </w:rPr>
      </w:pPr>
    </w:p>
    <w:p w14:paraId="2E95D012" w14:textId="77777777" w:rsidR="00236E81" w:rsidRPr="00272E5F" w:rsidRDefault="00236E81" w:rsidP="004C2FBC">
      <w:pPr>
        <w:rPr>
          <w:b/>
          <w:szCs w:val="22"/>
        </w:rPr>
      </w:pPr>
    </w:p>
    <w:p w14:paraId="1CBC66C9" w14:textId="77777777" w:rsidR="00236E81" w:rsidRPr="00272E5F" w:rsidRDefault="00236E81" w:rsidP="004C2FBC">
      <w:pPr>
        <w:rPr>
          <w:b/>
          <w:szCs w:val="22"/>
        </w:rPr>
      </w:pPr>
    </w:p>
    <w:p w14:paraId="1564E1B3" w14:textId="77777777" w:rsidR="00236E81" w:rsidRPr="00272E5F" w:rsidRDefault="00236E81" w:rsidP="004C2FBC">
      <w:pPr>
        <w:rPr>
          <w:b/>
          <w:szCs w:val="22"/>
        </w:rPr>
      </w:pPr>
    </w:p>
    <w:p w14:paraId="7991F233" w14:textId="77777777" w:rsidR="008F5181" w:rsidRPr="00272E5F" w:rsidRDefault="008F5181" w:rsidP="004C2FBC">
      <w:pPr>
        <w:rPr>
          <w:b/>
          <w:szCs w:val="22"/>
        </w:rPr>
      </w:pPr>
    </w:p>
    <w:p w14:paraId="4A99F434" w14:textId="35FD2838" w:rsidR="00660352" w:rsidRPr="00272E5F" w:rsidRDefault="00660352" w:rsidP="004C2FBC">
      <w:pPr>
        <w:rPr>
          <w:b/>
          <w:szCs w:val="22"/>
        </w:rPr>
      </w:pPr>
      <w:r w:rsidRPr="00272E5F">
        <w:rPr>
          <w:b/>
          <w:szCs w:val="22"/>
        </w:rPr>
        <w:t>PLEASE NOTE: All sections must be completed.</w:t>
      </w:r>
      <w:r w:rsidR="006055DC" w:rsidRPr="00272E5F">
        <w:rPr>
          <w:b/>
          <w:szCs w:val="22"/>
        </w:rPr>
        <w:t xml:space="preserve">  Please expand boxes accordingly.</w:t>
      </w:r>
    </w:p>
    <w:p w14:paraId="0F3A46A3" w14:textId="77777777" w:rsidR="004C2FBC" w:rsidRPr="00272E5F" w:rsidRDefault="004C2FBC" w:rsidP="004C2FBC">
      <w:pPr>
        <w:rPr>
          <w:b/>
          <w:szCs w:val="22"/>
        </w:rPr>
      </w:pPr>
    </w:p>
    <w:p w14:paraId="49B4833A" w14:textId="434C3103" w:rsidR="00660352" w:rsidRPr="00272E5F" w:rsidRDefault="00660352" w:rsidP="00251A26">
      <w:pPr>
        <w:pStyle w:val="Heading2"/>
        <w:numPr>
          <w:ilvl w:val="0"/>
          <w:numId w:val="3"/>
        </w:numPr>
        <w:tabs>
          <w:tab w:val="clear" w:pos="720"/>
          <w:tab w:val="num" w:pos="567"/>
        </w:tabs>
        <w:spacing w:before="0" w:after="0"/>
        <w:ind w:left="567" w:hanging="567"/>
        <w:rPr>
          <w:i w:val="0"/>
          <w:sz w:val="22"/>
          <w:szCs w:val="22"/>
        </w:rPr>
      </w:pPr>
      <w:bookmarkStart w:id="4" w:name="_Toc250732930"/>
      <w:bookmarkStart w:id="5" w:name="_Ref250986180"/>
      <w:bookmarkStart w:id="6" w:name="_Toc253994432"/>
      <w:bookmarkStart w:id="7" w:name="basicinformation"/>
      <w:bookmarkStart w:id="8" w:name="_Hlk183686355"/>
      <w:r w:rsidRPr="00272E5F">
        <w:rPr>
          <w:i w:val="0"/>
          <w:sz w:val="22"/>
          <w:szCs w:val="22"/>
        </w:rPr>
        <w:t xml:space="preserve">Basic Information </w:t>
      </w:r>
      <w:r w:rsidR="009157E8" w:rsidRPr="00272E5F">
        <w:rPr>
          <w:i w:val="0"/>
          <w:sz w:val="22"/>
          <w:szCs w:val="22"/>
        </w:rPr>
        <w:t>A</w:t>
      </w:r>
      <w:r w:rsidRPr="00272E5F">
        <w:rPr>
          <w:i w:val="0"/>
          <w:sz w:val="22"/>
          <w:szCs w:val="22"/>
        </w:rPr>
        <w:t xml:space="preserve">bout </w:t>
      </w:r>
      <w:r w:rsidR="009157E8" w:rsidRPr="00272E5F">
        <w:rPr>
          <w:i w:val="0"/>
          <w:sz w:val="22"/>
          <w:szCs w:val="22"/>
        </w:rPr>
        <w:t>Y</w:t>
      </w:r>
      <w:r w:rsidRPr="00272E5F">
        <w:rPr>
          <w:i w:val="0"/>
          <w:sz w:val="22"/>
          <w:szCs w:val="22"/>
        </w:rPr>
        <w:t>our Organisation</w:t>
      </w:r>
      <w:bookmarkEnd w:id="4"/>
      <w:bookmarkEnd w:id="5"/>
      <w:bookmarkEnd w:id="6"/>
      <w:r w:rsidR="00366169" w:rsidRPr="00272E5F">
        <w:rPr>
          <w:i w:val="0"/>
          <w:sz w:val="22"/>
          <w:szCs w:val="22"/>
        </w:rPr>
        <w:t xml:space="preserve"> </w:t>
      </w:r>
    </w:p>
    <w:bookmarkEnd w:id="7"/>
    <w:p w14:paraId="2D1B21C3" w14:textId="77777777" w:rsidR="00660352" w:rsidRPr="00272E5F" w:rsidRDefault="00660352" w:rsidP="004C2FBC">
      <w:pPr>
        <w:rPr>
          <w:szCs w:val="22"/>
        </w:rPr>
      </w:pPr>
    </w:p>
    <w:p w14:paraId="04EAF994" w14:textId="77777777" w:rsidR="00660352" w:rsidRPr="00272E5F" w:rsidRDefault="00660352" w:rsidP="00251A26">
      <w:pPr>
        <w:pStyle w:val="Heading3"/>
        <w:numPr>
          <w:ilvl w:val="1"/>
          <w:numId w:val="3"/>
        </w:numPr>
        <w:tabs>
          <w:tab w:val="clear" w:pos="720"/>
          <w:tab w:val="num" w:pos="567"/>
        </w:tabs>
        <w:ind w:left="567" w:hanging="567"/>
        <w:rPr>
          <w:szCs w:val="22"/>
        </w:rPr>
      </w:pPr>
      <w:bookmarkStart w:id="9" w:name="_Toc250732931"/>
      <w:r w:rsidRPr="00272E5F">
        <w:rPr>
          <w:szCs w:val="22"/>
        </w:rPr>
        <w:t>Name of Organisation:</w:t>
      </w:r>
      <w:bookmarkEnd w:id="9"/>
    </w:p>
    <w:bookmarkEnd w:id="8"/>
    <w:p w14:paraId="45755E09" w14:textId="77777777" w:rsidR="00660352" w:rsidRPr="00272E5F" w:rsidRDefault="00660352" w:rsidP="004C2FB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660352" w:rsidRPr="00272E5F" w14:paraId="5A7E0E2E" w14:textId="77777777" w:rsidTr="005E06DD">
        <w:trPr>
          <w:trHeight w:val="397"/>
        </w:trPr>
        <w:tc>
          <w:tcPr>
            <w:tcW w:w="9856" w:type="dxa"/>
          </w:tcPr>
          <w:p w14:paraId="42A54CBF" w14:textId="77777777" w:rsidR="00660352" w:rsidRPr="00272E5F" w:rsidRDefault="00660352" w:rsidP="005E06DD">
            <w:pPr>
              <w:spacing w:before="120" w:after="120"/>
              <w:rPr>
                <w:szCs w:val="22"/>
              </w:rPr>
            </w:pPr>
          </w:p>
        </w:tc>
      </w:tr>
    </w:tbl>
    <w:p w14:paraId="30F2EFE6" w14:textId="77777777" w:rsidR="00660352" w:rsidRPr="00272E5F" w:rsidRDefault="00660352" w:rsidP="00660352">
      <w:pPr>
        <w:rPr>
          <w:szCs w:val="22"/>
        </w:rPr>
      </w:pPr>
    </w:p>
    <w:p w14:paraId="72EA27B0" w14:textId="77777777" w:rsidR="00660352" w:rsidRPr="00272E5F" w:rsidRDefault="00660352" w:rsidP="00251A26">
      <w:pPr>
        <w:pStyle w:val="Heading3"/>
        <w:numPr>
          <w:ilvl w:val="1"/>
          <w:numId w:val="3"/>
        </w:numPr>
        <w:tabs>
          <w:tab w:val="clear" w:pos="720"/>
          <w:tab w:val="num" w:pos="567"/>
        </w:tabs>
        <w:ind w:left="567" w:hanging="567"/>
        <w:rPr>
          <w:szCs w:val="22"/>
        </w:rPr>
      </w:pPr>
      <w:bookmarkStart w:id="10" w:name="_Toc250732932"/>
      <w:r w:rsidRPr="00272E5F">
        <w:rPr>
          <w:szCs w:val="22"/>
        </w:rPr>
        <w:t>Address to which correspondence should be sent:</w:t>
      </w:r>
      <w:bookmarkEnd w:id="10"/>
    </w:p>
    <w:p w14:paraId="1C0182AD" w14:textId="77777777" w:rsidR="00660352" w:rsidRPr="00272E5F" w:rsidRDefault="00660352" w:rsidP="006603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660352" w:rsidRPr="00272E5F" w14:paraId="4D91623C" w14:textId="77777777" w:rsidTr="005E06DD">
        <w:trPr>
          <w:trHeight w:val="397"/>
        </w:trPr>
        <w:tc>
          <w:tcPr>
            <w:tcW w:w="9856" w:type="dxa"/>
          </w:tcPr>
          <w:p w14:paraId="00FEE485" w14:textId="77777777" w:rsidR="00660352" w:rsidRPr="00272E5F" w:rsidRDefault="00660352" w:rsidP="005E06DD">
            <w:pPr>
              <w:spacing w:before="120" w:after="120"/>
              <w:rPr>
                <w:szCs w:val="22"/>
              </w:rPr>
            </w:pPr>
          </w:p>
        </w:tc>
      </w:tr>
    </w:tbl>
    <w:p w14:paraId="5D72802C" w14:textId="77777777" w:rsidR="00660352" w:rsidRPr="00272E5F" w:rsidRDefault="00660352" w:rsidP="00660352">
      <w:pPr>
        <w:rPr>
          <w:szCs w:val="22"/>
        </w:rPr>
      </w:pPr>
    </w:p>
    <w:p w14:paraId="0CABFE44" w14:textId="77777777" w:rsidR="00660352" w:rsidRPr="00272E5F" w:rsidRDefault="00660352" w:rsidP="00251A26">
      <w:pPr>
        <w:pStyle w:val="Heading3"/>
        <w:numPr>
          <w:ilvl w:val="1"/>
          <w:numId w:val="3"/>
        </w:numPr>
        <w:tabs>
          <w:tab w:val="clear" w:pos="720"/>
          <w:tab w:val="num" w:pos="567"/>
        </w:tabs>
        <w:ind w:left="567" w:hanging="567"/>
        <w:rPr>
          <w:szCs w:val="22"/>
        </w:rPr>
      </w:pPr>
      <w:bookmarkStart w:id="11" w:name="_Toc250732933"/>
      <w:r w:rsidRPr="00272E5F">
        <w:rPr>
          <w:szCs w:val="22"/>
        </w:rPr>
        <w:t xml:space="preserve">Name and contact details of person applying on behalf of </w:t>
      </w:r>
      <w:r w:rsidR="001A4098" w:rsidRPr="00272E5F">
        <w:rPr>
          <w:szCs w:val="22"/>
        </w:rPr>
        <w:t>O</w:t>
      </w:r>
      <w:r w:rsidRPr="00272E5F">
        <w:rPr>
          <w:szCs w:val="22"/>
        </w:rPr>
        <w:t>rganisation:</w:t>
      </w:r>
      <w:bookmarkEnd w:id="11"/>
    </w:p>
    <w:p w14:paraId="3D4627DB" w14:textId="77777777" w:rsidR="00660352" w:rsidRPr="00272E5F" w:rsidRDefault="00660352" w:rsidP="0066035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3307"/>
        <w:gridCol w:w="1118"/>
        <w:gridCol w:w="3413"/>
      </w:tblGrid>
      <w:tr w:rsidR="00660352" w:rsidRPr="00272E5F" w14:paraId="5F2C4836" w14:textId="77777777" w:rsidTr="005E06DD">
        <w:tc>
          <w:tcPr>
            <w:tcW w:w="1809" w:type="dxa"/>
            <w:shd w:val="clear" w:color="auto" w:fill="D9D9D9"/>
          </w:tcPr>
          <w:p w14:paraId="4773DC64" w14:textId="77777777" w:rsidR="00660352" w:rsidRPr="00272E5F" w:rsidRDefault="00660352" w:rsidP="005E06DD">
            <w:pPr>
              <w:tabs>
                <w:tab w:val="left" w:pos="1134"/>
              </w:tabs>
              <w:spacing w:before="120" w:after="120"/>
              <w:rPr>
                <w:szCs w:val="22"/>
              </w:rPr>
            </w:pPr>
            <w:r w:rsidRPr="00272E5F">
              <w:rPr>
                <w:szCs w:val="22"/>
              </w:rPr>
              <w:t>Name:</w:t>
            </w:r>
            <w:r w:rsidRPr="00272E5F">
              <w:rPr>
                <w:szCs w:val="22"/>
              </w:rPr>
              <w:tab/>
            </w:r>
          </w:p>
        </w:tc>
        <w:tc>
          <w:tcPr>
            <w:tcW w:w="8047" w:type="dxa"/>
            <w:gridSpan w:val="3"/>
          </w:tcPr>
          <w:p w14:paraId="42DACE61" w14:textId="77777777" w:rsidR="00660352" w:rsidRPr="00272E5F" w:rsidRDefault="00660352" w:rsidP="005E06DD">
            <w:pPr>
              <w:tabs>
                <w:tab w:val="left" w:pos="1134"/>
              </w:tabs>
              <w:spacing w:before="120" w:after="120"/>
              <w:rPr>
                <w:szCs w:val="22"/>
              </w:rPr>
            </w:pPr>
          </w:p>
        </w:tc>
      </w:tr>
      <w:tr w:rsidR="00660352" w:rsidRPr="00272E5F" w14:paraId="545541F3" w14:textId="77777777" w:rsidTr="005E06DD">
        <w:tc>
          <w:tcPr>
            <w:tcW w:w="1809" w:type="dxa"/>
            <w:shd w:val="clear" w:color="auto" w:fill="D9D9D9"/>
          </w:tcPr>
          <w:p w14:paraId="40DB2BD0" w14:textId="77777777" w:rsidR="00660352" w:rsidRPr="00272E5F" w:rsidRDefault="00660352" w:rsidP="005E06DD">
            <w:pPr>
              <w:tabs>
                <w:tab w:val="left" w:pos="1134"/>
              </w:tabs>
              <w:spacing w:before="120" w:after="120"/>
              <w:rPr>
                <w:szCs w:val="22"/>
              </w:rPr>
            </w:pPr>
            <w:r w:rsidRPr="00272E5F">
              <w:rPr>
                <w:szCs w:val="22"/>
              </w:rPr>
              <w:t>Position:</w:t>
            </w:r>
            <w:r w:rsidRPr="00272E5F">
              <w:rPr>
                <w:szCs w:val="22"/>
              </w:rPr>
              <w:tab/>
            </w:r>
          </w:p>
        </w:tc>
        <w:tc>
          <w:tcPr>
            <w:tcW w:w="8047" w:type="dxa"/>
            <w:gridSpan w:val="3"/>
          </w:tcPr>
          <w:p w14:paraId="332CAF7E" w14:textId="77777777" w:rsidR="00660352" w:rsidRPr="00272E5F" w:rsidRDefault="00660352" w:rsidP="005E06DD">
            <w:pPr>
              <w:tabs>
                <w:tab w:val="left" w:pos="1134"/>
              </w:tabs>
              <w:spacing w:before="120" w:after="120"/>
              <w:rPr>
                <w:szCs w:val="22"/>
              </w:rPr>
            </w:pPr>
          </w:p>
        </w:tc>
      </w:tr>
      <w:tr w:rsidR="00660352" w:rsidRPr="00272E5F" w14:paraId="1647BD0A" w14:textId="77777777" w:rsidTr="005E06DD">
        <w:tc>
          <w:tcPr>
            <w:tcW w:w="1809" w:type="dxa"/>
            <w:shd w:val="clear" w:color="auto" w:fill="D9D9D9"/>
          </w:tcPr>
          <w:p w14:paraId="65CFE490" w14:textId="77777777" w:rsidR="00660352" w:rsidRPr="00272E5F" w:rsidRDefault="00660352" w:rsidP="005E06DD">
            <w:pPr>
              <w:tabs>
                <w:tab w:val="left" w:pos="1134"/>
              </w:tabs>
              <w:spacing w:before="120" w:after="120"/>
              <w:rPr>
                <w:szCs w:val="22"/>
              </w:rPr>
            </w:pPr>
            <w:r w:rsidRPr="00272E5F">
              <w:rPr>
                <w:szCs w:val="22"/>
              </w:rPr>
              <w:t>Tel</w:t>
            </w:r>
            <w:r w:rsidR="00AB6D45" w:rsidRPr="00272E5F">
              <w:rPr>
                <w:szCs w:val="22"/>
              </w:rPr>
              <w:t>ephone No:</w:t>
            </w:r>
          </w:p>
        </w:tc>
        <w:tc>
          <w:tcPr>
            <w:tcW w:w="3402" w:type="dxa"/>
          </w:tcPr>
          <w:p w14:paraId="7380479E" w14:textId="77777777" w:rsidR="00660352" w:rsidRPr="00272E5F" w:rsidRDefault="00660352" w:rsidP="005E06DD">
            <w:pPr>
              <w:tabs>
                <w:tab w:val="left" w:pos="1134"/>
              </w:tabs>
              <w:spacing w:before="120" w:after="120"/>
              <w:rPr>
                <w:szCs w:val="22"/>
              </w:rPr>
            </w:pPr>
          </w:p>
        </w:tc>
        <w:tc>
          <w:tcPr>
            <w:tcW w:w="1134" w:type="dxa"/>
            <w:shd w:val="clear" w:color="auto" w:fill="D9D9D9"/>
          </w:tcPr>
          <w:p w14:paraId="1B487A67" w14:textId="77777777" w:rsidR="00660352" w:rsidRPr="00272E5F" w:rsidRDefault="00660352" w:rsidP="005E06DD">
            <w:pPr>
              <w:tabs>
                <w:tab w:val="left" w:pos="1026"/>
              </w:tabs>
              <w:spacing w:before="120" w:after="120"/>
              <w:rPr>
                <w:szCs w:val="22"/>
              </w:rPr>
            </w:pPr>
            <w:r w:rsidRPr="00272E5F">
              <w:rPr>
                <w:szCs w:val="22"/>
              </w:rPr>
              <w:t>Fax No:</w:t>
            </w:r>
            <w:r w:rsidRPr="00272E5F">
              <w:rPr>
                <w:szCs w:val="22"/>
              </w:rPr>
              <w:tab/>
            </w:r>
          </w:p>
        </w:tc>
        <w:tc>
          <w:tcPr>
            <w:tcW w:w="3511" w:type="dxa"/>
          </w:tcPr>
          <w:p w14:paraId="468C7A97" w14:textId="77777777" w:rsidR="00660352" w:rsidRPr="00272E5F" w:rsidRDefault="00660352" w:rsidP="005E06DD">
            <w:pPr>
              <w:tabs>
                <w:tab w:val="left" w:pos="1026"/>
              </w:tabs>
              <w:spacing w:before="120" w:after="120"/>
              <w:rPr>
                <w:szCs w:val="22"/>
              </w:rPr>
            </w:pPr>
          </w:p>
        </w:tc>
      </w:tr>
      <w:tr w:rsidR="00660352" w:rsidRPr="00272E5F" w14:paraId="3AE7D0B3" w14:textId="77777777" w:rsidTr="005E06DD">
        <w:tc>
          <w:tcPr>
            <w:tcW w:w="1809" w:type="dxa"/>
            <w:shd w:val="clear" w:color="auto" w:fill="D9D9D9"/>
          </w:tcPr>
          <w:p w14:paraId="592BD55D" w14:textId="77777777" w:rsidR="00660352" w:rsidRPr="00272E5F" w:rsidRDefault="00660352" w:rsidP="005E06DD">
            <w:pPr>
              <w:tabs>
                <w:tab w:val="left" w:pos="1985"/>
              </w:tabs>
              <w:spacing w:before="120" w:after="120"/>
              <w:rPr>
                <w:szCs w:val="22"/>
              </w:rPr>
            </w:pPr>
            <w:r w:rsidRPr="00272E5F">
              <w:rPr>
                <w:szCs w:val="22"/>
              </w:rPr>
              <w:t>E-mail Address:</w:t>
            </w:r>
            <w:r w:rsidRPr="00272E5F">
              <w:rPr>
                <w:szCs w:val="22"/>
              </w:rPr>
              <w:tab/>
            </w:r>
          </w:p>
        </w:tc>
        <w:tc>
          <w:tcPr>
            <w:tcW w:w="8047" w:type="dxa"/>
            <w:gridSpan w:val="3"/>
          </w:tcPr>
          <w:p w14:paraId="01A53B7D" w14:textId="77777777" w:rsidR="00660352" w:rsidRPr="00272E5F" w:rsidRDefault="00660352" w:rsidP="005E06DD">
            <w:pPr>
              <w:tabs>
                <w:tab w:val="left" w:pos="1985"/>
              </w:tabs>
              <w:spacing w:before="120" w:after="120"/>
              <w:rPr>
                <w:szCs w:val="22"/>
              </w:rPr>
            </w:pPr>
          </w:p>
        </w:tc>
      </w:tr>
    </w:tbl>
    <w:p w14:paraId="43F2F1B4" w14:textId="77777777" w:rsidR="004D6E61" w:rsidRPr="00272E5F" w:rsidRDefault="004D6E61" w:rsidP="00A2550A">
      <w:pPr>
        <w:pStyle w:val="BodyText"/>
        <w:tabs>
          <w:tab w:val="left" w:pos="567"/>
        </w:tabs>
        <w:jc w:val="left"/>
        <w:rPr>
          <w:rFonts w:ascii="Arial" w:hAnsi="Arial"/>
          <w:bCs/>
          <w:sz w:val="22"/>
          <w:szCs w:val="22"/>
          <w:u w:val="none"/>
        </w:rPr>
      </w:pPr>
    </w:p>
    <w:p w14:paraId="52CCEB4C" w14:textId="77777777" w:rsidR="009D35E0" w:rsidRPr="00272E5F" w:rsidRDefault="009D35E0" w:rsidP="00A2550A">
      <w:pPr>
        <w:pStyle w:val="BodyText"/>
        <w:tabs>
          <w:tab w:val="left" w:pos="567"/>
        </w:tabs>
        <w:jc w:val="left"/>
        <w:rPr>
          <w:rFonts w:ascii="Arial" w:hAnsi="Arial"/>
          <w:bCs/>
          <w:sz w:val="22"/>
          <w:szCs w:val="22"/>
          <w:u w:val="none"/>
        </w:rPr>
      </w:pPr>
    </w:p>
    <w:p w14:paraId="2BB44C97" w14:textId="77777777" w:rsidR="009D35E0" w:rsidRPr="00272E5F" w:rsidRDefault="009D35E0" w:rsidP="00A2550A">
      <w:pPr>
        <w:pStyle w:val="BodyText"/>
        <w:tabs>
          <w:tab w:val="left" w:pos="567"/>
        </w:tabs>
        <w:jc w:val="left"/>
        <w:rPr>
          <w:rFonts w:ascii="Arial" w:hAnsi="Arial"/>
          <w:bCs/>
          <w:sz w:val="22"/>
          <w:szCs w:val="22"/>
          <w:u w:val="none"/>
        </w:rPr>
      </w:pPr>
    </w:p>
    <w:p w14:paraId="5B2BC3D6" w14:textId="77777777" w:rsidR="009D35E0" w:rsidRPr="00272E5F" w:rsidRDefault="009D35E0" w:rsidP="00A2550A">
      <w:pPr>
        <w:pStyle w:val="BodyText"/>
        <w:tabs>
          <w:tab w:val="left" w:pos="567"/>
        </w:tabs>
        <w:jc w:val="left"/>
        <w:rPr>
          <w:rFonts w:ascii="Arial" w:hAnsi="Arial"/>
          <w:bCs/>
          <w:sz w:val="22"/>
          <w:szCs w:val="22"/>
          <w:u w:val="none"/>
        </w:rPr>
      </w:pPr>
    </w:p>
    <w:p w14:paraId="07EB9152" w14:textId="77777777" w:rsidR="009D35E0" w:rsidRPr="00272E5F" w:rsidRDefault="009D35E0" w:rsidP="00A2550A">
      <w:pPr>
        <w:pStyle w:val="BodyText"/>
        <w:tabs>
          <w:tab w:val="left" w:pos="567"/>
        </w:tabs>
        <w:jc w:val="left"/>
        <w:rPr>
          <w:rFonts w:ascii="Arial" w:hAnsi="Arial"/>
          <w:bCs/>
          <w:sz w:val="22"/>
          <w:szCs w:val="22"/>
          <w:u w:val="none"/>
        </w:rPr>
      </w:pPr>
    </w:p>
    <w:p w14:paraId="797B8738" w14:textId="77777777" w:rsidR="009D35E0" w:rsidRPr="00272E5F" w:rsidRDefault="009D35E0" w:rsidP="00A2550A">
      <w:pPr>
        <w:pStyle w:val="BodyText"/>
        <w:tabs>
          <w:tab w:val="left" w:pos="567"/>
        </w:tabs>
        <w:jc w:val="left"/>
        <w:rPr>
          <w:rFonts w:ascii="Arial" w:hAnsi="Arial"/>
          <w:bCs/>
          <w:sz w:val="22"/>
          <w:szCs w:val="22"/>
          <w:u w:val="none"/>
        </w:rPr>
      </w:pPr>
    </w:p>
    <w:p w14:paraId="68ACCA8A" w14:textId="77777777" w:rsidR="009D35E0" w:rsidRPr="00272E5F" w:rsidRDefault="009D35E0" w:rsidP="00A2550A">
      <w:pPr>
        <w:pStyle w:val="BodyText"/>
        <w:tabs>
          <w:tab w:val="left" w:pos="567"/>
        </w:tabs>
        <w:jc w:val="left"/>
        <w:rPr>
          <w:rFonts w:ascii="Arial" w:hAnsi="Arial"/>
          <w:bCs/>
          <w:sz w:val="22"/>
          <w:szCs w:val="22"/>
          <w:u w:val="none"/>
        </w:rPr>
      </w:pPr>
    </w:p>
    <w:p w14:paraId="6C022FE8" w14:textId="77777777" w:rsidR="009D35E0" w:rsidRPr="00272E5F" w:rsidRDefault="009D35E0" w:rsidP="00A2550A">
      <w:pPr>
        <w:pStyle w:val="BodyText"/>
        <w:tabs>
          <w:tab w:val="left" w:pos="567"/>
        </w:tabs>
        <w:jc w:val="left"/>
        <w:rPr>
          <w:rFonts w:ascii="Arial" w:hAnsi="Arial"/>
          <w:bCs/>
          <w:sz w:val="22"/>
          <w:szCs w:val="22"/>
          <w:u w:val="none"/>
        </w:rPr>
      </w:pPr>
    </w:p>
    <w:p w14:paraId="08EB1C0C" w14:textId="77777777" w:rsidR="009D35E0" w:rsidRPr="00272E5F" w:rsidRDefault="009D35E0" w:rsidP="00A2550A">
      <w:pPr>
        <w:pStyle w:val="BodyText"/>
        <w:tabs>
          <w:tab w:val="left" w:pos="567"/>
        </w:tabs>
        <w:jc w:val="left"/>
        <w:rPr>
          <w:rFonts w:ascii="Arial" w:hAnsi="Arial"/>
          <w:bCs/>
          <w:sz w:val="22"/>
          <w:szCs w:val="22"/>
          <w:u w:val="none"/>
        </w:rPr>
      </w:pPr>
    </w:p>
    <w:p w14:paraId="11110594" w14:textId="77777777" w:rsidR="009D35E0" w:rsidRPr="00272E5F" w:rsidRDefault="009D35E0" w:rsidP="00A2550A">
      <w:pPr>
        <w:pStyle w:val="BodyText"/>
        <w:tabs>
          <w:tab w:val="left" w:pos="567"/>
        </w:tabs>
        <w:jc w:val="left"/>
        <w:rPr>
          <w:rFonts w:ascii="Arial" w:hAnsi="Arial"/>
          <w:bCs/>
          <w:sz w:val="22"/>
          <w:szCs w:val="22"/>
          <w:u w:val="none"/>
        </w:rPr>
      </w:pPr>
    </w:p>
    <w:p w14:paraId="5666A3FF" w14:textId="77777777" w:rsidR="009D35E0" w:rsidRPr="00272E5F" w:rsidRDefault="009D35E0" w:rsidP="00A2550A">
      <w:pPr>
        <w:pStyle w:val="BodyText"/>
        <w:tabs>
          <w:tab w:val="left" w:pos="567"/>
        </w:tabs>
        <w:jc w:val="left"/>
        <w:rPr>
          <w:rFonts w:ascii="Arial" w:hAnsi="Arial"/>
          <w:bCs/>
          <w:sz w:val="22"/>
          <w:szCs w:val="22"/>
          <w:u w:val="none"/>
        </w:rPr>
      </w:pPr>
    </w:p>
    <w:p w14:paraId="4BE77A42" w14:textId="77777777" w:rsidR="009D35E0" w:rsidRPr="00272E5F" w:rsidRDefault="009D35E0" w:rsidP="00A2550A">
      <w:pPr>
        <w:pStyle w:val="BodyText"/>
        <w:tabs>
          <w:tab w:val="left" w:pos="567"/>
        </w:tabs>
        <w:jc w:val="left"/>
        <w:rPr>
          <w:rFonts w:ascii="Arial" w:hAnsi="Arial"/>
          <w:bCs/>
          <w:sz w:val="22"/>
          <w:szCs w:val="22"/>
          <w:u w:val="none"/>
        </w:rPr>
      </w:pPr>
    </w:p>
    <w:p w14:paraId="56B7F1D0" w14:textId="77777777" w:rsidR="009D35E0" w:rsidRPr="00272E5F" w:rsidRDefault="009D35E0" w:rsidP="00A2550A">
      <w:pPr>
        <w:pStyle w:val="BodyText"/>
        <w:tabs>
          <w:tab w:val="left" w:pos="567"/>
        </w:tabs>
        <w:jc w:val="left"/>
        <w:rPr>
          <w:rFonts w:ascii="Arial" w:hAnsi="Arial"/>
          <w:bCs/>
          <w:sz w:val="22"/>
          <w:szCs w:val="22"/>
          <w:u w:val="none"/>
        </w:rPr>
      </w:pPr>
    </w:p>
    <w:p w14:paraId="35456A2F" w14:textId="77777777" w:rsidR="009D35E0" w:rsidRPr="00272E5F" w:rsidRDefault="009D35E0" w:rsidP="00A2550A">
      <w:pPr>
        <w:pStyle w:val="BodyText"/>
        <w:tabs>
          <w:tab w:val="left" w:pos="567"/>
        </w:tabs>
        <w:jc w:val="left"/>
        <w:rPr>
          <w:rFonts w:ascii="Arial" w:hAnsi="Arial"/>
          <w:bCs/>
          <w:sz w:val="22"/>
          <w:szCs w:val="22"/>
          <w:u w:val="none"/>
        </w:rPr>
      </w:pPr>
    </w:p>
    <w:p w14:paraId="0F5FC109" w14:textId="77777777" w:rsidR="009D35E0" w:rsidRPr="00272E5F" w:rsidRDefault="009D35E0" w:rsidP="00A2550A">
      <w:pPr>
        <w:pStyle w:val="BodyText"/>
        <w:tabs>
          <w:tab w:val="left" w:pos="567"/>
        </w:tabs>
        <w:jc w:val="left"/>
        <w:rPr>
          <w:rFonts w:ascii="Arial" w:hAnsi="Arial"/>
          <w:bCs/>
          <w:sz w:val="22"/>
          <w:szCs w:val="22"/>
          <w:u w:val="none"/>
        </w:rPr>
      </w:pPr>
    </w:p>
    <w:p w14:paraId="47A8F6B4" w14:textId="77777777" w:rsidR="009D35E0" w:rsidRPr="00272E5F" w:rsidRDefault="009D35E0" w:rsidP="00A2550A">
      <w:pPr>
        <w:pStyle w:val="BodyText"/>
        <w:tabs>
          <w:tab w:val="left" w:pos="567"/>
        </w:tabs>
        <w:jc w:val="left"/>
        <w:rPr>
          <w:rFonts w:ascii="Arial" w:hAnsi="Arial"/>
          <w:bCs/>
          <w:sz w:val="22"/>
          <w:szCs w:val="22"/>
          <w:u w:val="none"/>
        </w:rPr>
      </w:pPr>
    </w:p>
    <w:p w14:paraId="702BB350" w14:textId="77777777" w:rsidR="009D35E0" w:rsidRPr="00272E5F" w:rsidRDefault="009D35E0" w:rsidP="00A2550A">
      <w:pPr>
        <w:pStyle w:val="BodyText"/>
        <w:tabs>
          <w:tab w:val="left" w:pos="567"/>
        </w:tabs>
        <w:jc w:val="left"/>
        <w:rPr>
          <w:rFonts w:ascii="Arial" w:hAnsi="Arial"/>
          <w:bCs/>
          <w:sz w:val="22"/>
          <w:szCs w:val="22"/>
          <w:u w:val="none"/>
        </w:rPr>
      </w:pPr>
    </w:p>
    <w:p w14:paraId="0BB69073" w14:textId="77777777" w:rsidR="009D35E0" w:rsidRPr="00272E5F" w:rsidRDefault="009D35E0" w:rsidP="00A2550A">
      <w:pPr>
        <w:pStyle w:val="BodyText"/>
        <w:tabs>
          <w:tab w:val="left" w:pos="567"/>
        </w:tabs>
        <w:jc w:val="left"/>
        <w:rPr>
          <w:rFonts w:ascii="Arial" w:hAnsi="Arial"/>
          <w:bCs/>
          <w:sz w:val="22"/>
          <w:szCs w:val="22"/>
          <w:u w:val="none"/>
        </w:rPr>
      </w:pPr>
    </w:p>
    <w:p w14:paraId="52D4FE3D" w14:textId="77777777" w:rsidR="009D35E0" w:rsidRPr="00272E5F" w:rsidRDefault="009D35E0" w:rsidP="00A2550A">
      <w:pPr>
        <w:pStyle w:val="BodyText"/>
        <w:tabs>
          <w:tab w:val="left" w:pos="567"/>
        </w:tabs>
        <w:jc w:val="left"/>
        <w:rPr>
          <w:rFonts w:ascii="Arial" w:hAnsi="Arial"/>
          <w:bCs/>
          <w:sz w:val="22"/>
          <w:szCs w:val="22"/>
          <w:u w:val="none"/>
        </w:rPr>
      </w:pPr>
    </w:p>
    <w:p w14:paraId="0273AF2C" w14:textId="77777777" w:rsidR="009D35E0" w:rsidRPr="00272E5F" w:rsidRDefault="009D35E0" w:rsidP="00A2550A">
      <w:pPr>
        <w:pStyle w:val="BodyText"/>
        <w:tabs>
          <w:tab w:val="left" w:pos="567"/>
        </w:tabs>
        <w:jc w:val="left"/>
        <w:rPr>
          <w:rFonts w:ascii="Arial" w:hAnsi="Arial"/>
          <w:bCs/>
          <w:sz w:val="22"/>
          <w:szCs w:val="22"/>
          <w:u w:val="none"/>
        </w:rPr>
      </w:pPr>
    </w:p>
    <w:p w14:paraId="35FF12E3" w14:textId="77777777" w:rsidR="009D35E0" w:rsidRPr="00272E5F" w:rsidRDefault="009D35E0" w:rsidP="00A2550A">
      <w:pPr>
        <w:pStyle w:val="BodyText"/>
        <w:tabs>
          <w:tab w:val="left" w:pos="567"/>
        </w:tabs>
        <w:jc w:val="left"/>
        <w:rPr>
          <w:rFonts w:ascii="Arial" w:hAnsi="Arial"/>
          <w:bCs/>
          <w:sz w:val="22"/>
          <w:szCs w:val="22"/>
          <w:u w:val="none"/>
        </w:rPr>
      </w:pPr>
    </w:p>
    <w:p w14:paraId="0F60DB07" w14:textId="77777777" w:rsidR="009D35E0" w:rsidRPr="00272E5F" w:rsidRDefault="009D35E0" w:rsidP="00A2550A">
      <w:pPr>
        <w:pStyle w:val="BodyText"/>
        <w:tabs>
          <w:tab w:val="left" w:pos="567"/>
        </w:tabs>
        <w:jc w:val="left"/>
        <w:rPr>
          <w:rFonts w:ascii="Arial" w:hAnsi="Arial"/>
          <w:bCs/>
          <w:sz w:val="22"/>
          <w:szCs w:val="22"/>
          <w:u w:val="none"/>
        </w:rPr>
      </w:pPr>
    </w:p>
    <w:p w14:paraId="718F7846" w14:textId="77777777" w:rsidR="009D35E0" w:rsidRPr="00272E5F" w:rsidRDefault="009D35E0" w:rsidP="00A2550A">
      <w:pPr>
        <w:pStyle w:val="BodyText"/>
        <w:tabs>
          <w:tab w:val="left" w:pos="567"/>
        </w:tabs>
        <w:jc w:val="left"/>
        <w:rPr>
          <w:rFonts w:ascii="Arial" w:hAnsi="Arial"/>
          <w:bCs/>
          <w:sz w:val="22"/>
          <w:szCs w:val="22"/>
          <w:u w:val="none"/>
        </w:rPr>
      </w:pPr>
    </w:p>
    <w:p w14:paraId="0928BFAE" w14:textId="77777777" w:rsidR="009D35E0" w:rsidRPr="00272E5F" w:rsidRDefault="009D35E0" w:rsidP="00A2550A">
      <w:pPr>
        <w:pStyle w:val="BodyText"/>
        <w:tabs>
          <w:tab w:val="left" w:pos="567"/>
        </w:tabs>
        <w:jc w:val="left"/>
        <w:rPr>
          <w:rFonts w:ascii="Arial" w:hAnsi="Arial"/>
          <w:bCs/>
          <w:sz w:val="22"/>
          <w:szCs w:val="22"/>
          <w:u w:val="none"/>
        </w:rPr>
      </w:pPr>
    </w:p>
    <w:p w14:paraId="7EC7CBF2" w14:textId="77777777" w:rsidR="009D35E0" w:rsidRPr="00272E5F" w:rsidRDefault="009D35E0" w:rsidP="00A2550A">
      <w:pPr>
        <w:pStyle w:val="BodyText"/>
        <w:tabs>
          <w:tab w:val="left" w:pos="567"/>
        </w:tabs>
        <w:jc w:val="left"/>
        <w:rPr>
          <w:rFonts w:ascii="Arial" w:hAnsi="Arial"/>
          <w:bCs/>
          <w:sz w:val="22"/>
          <w:szCs w:val="22"/>
          <w:u w:val="none"/>
        </w:rPr>
      </w:pPr>
    </w:p>
    <w:p w14:paraId="4B28BA87" w14:textId="77777777" w:rsidR="009D35E0" w:rsidRPr="00272E5F" w:rsidRDefault="009D35E0" w:rsidP="00A2550A">
      <w:pPr>
        <w:pStyle w:val="BodyText"/>
        <w:tabs>
          <w:tab w:val="left" w:pos="567"/>
        </w:tabs>
        <w:jc w:val="left"/>
        <w:rPr>
          <w:rFonts w:ascii="Arial" w:hAnsi="Arial"/>
          <w:bCs/>
          <w:sz w:val="22"/>
          <w:szCs w:val="22"/>
          <w:u w:val="none"/>
        </w:rPr>
      </w:pPr>
    </w:p>
    <w:p w14:paraId="389F6779" w14:textId="77777777" w:rsidR="009D35E0" w:rsidRPr="00272E5F" w:rsidRDefault="009D35E0" w:rsidP="00A2550A">
      <w:pPr>
        <w:pStyle w:val="BodyText"/>
        <w:tabs>
          <w:tab w:val="left" w:pos="567"/>
        </w:tabs>
        <w:jc w:val="left"/>
        <w:rPr>
          <w:rFonts w:ascii="Arial" w:hAnsi="Arial"/>
          <w:bCs/>
          <w:sz w:val="22"/>
          <w:szCs w:val="22"/>
          <w:u w:val="none"/>
        </w:rPr>
      </w:pPr>
    </w:p>
    <w:p w14:paraId="0C266EAE" w14:textId="77777777" w:rsidR="009D35E0" w:rsidRPr="00272E5F" w:rsidRDefault="009D35E0" w:rsidP="00A2550A">
      <w:pPr>
        <w:pStyle w:val="BodyText"/>
        <w:tabs>
          <w:tab w:val="left" w:pos="567"/>
        </w:tabs>
        <w:jc w:val="left"/>
        <w:rPr>
          <w:rFonts w:ascii="Arial" w:hAnsi="Arial"/>
          <w:bCs/>
          <w:sz w:val="22"/>
          <w:szCs w:val="22"/>
          <w:u w:val="none"/>
        </w:rPr>
      </w:pPr>
    </w:p>
    <w:p w14:paraId="375F2274" w14:textId="77777777" w:rsidR="009D35E0" w:rsidRPr="00272E5F" w:rsidRDefault="009D35E0" w:rsidP="00A2550A">
      <w:pPr>
        <w:pStyle w:val="BodyText"/>
        <w:tabs>
          <w:tab w:val="left" w:pos="567"/>
        </w:tabs>
        <w:jc w:val="left"/>
        <w:rPr>
          <w:rFonts w:ascii="Arial" w:hAnsi="Arial"/>
          <w:bCs/>
          <w:sz w:val="22"/>
          <w:szCs w:val="22"/>
          <w:u w:val="none"/>
        </w:rPr>
      </w:pPr>
    </w:p>
    <w:p w14:paraId="4E04E930" w14:textId="77777777" w:rsidR="004D6E61" w:rsidRPr="00272E5F" w:rsidRDefault="004D6E61" w:rsidP="00503728">
      <w:pPr>
        <w:pStyle w:val="BodyText"/>
        <w:tabs>
          <w:tab w:val="left" w:pos="567"/>
        </w:tabs>
        <w:jc w:val="left"/>
        <w:rPr>
          <w:rFonts w:ascii="Arial" w:hAnsi="Arial"/>
          <w:bCs/>
          <w:sz w:val="22"/>
          <w:szCs w:val="22"/>
          <w:u w:val="none"/>
        </w:rPr>
      </w:pPr>
    </w:p>
    <w:p w14:paraId="2819C865" w14:textId="77777777" w:rsidR="005147A5" w:rsidRPr="00272E5F" w:rsidRDefault="005147A5" w:rsidP="00503728">
      <w:pPr>
        <w:pStyle w:val="BodyText"/>
        <w:tabs>
          <w:tab w:val="left" w:pos="567"/>
        </w:tabs>
        <w:jc w:val="left"/>
        <w:rPr>
          <w:rFonts w:ascii="Arial" w:hAnsi="Arial"/>
          <w:bCs/>
          <w:sz w:val="22"/>
          <w:szCs w:val="22"/>
          <w:u w:val="none"/>
        </w:rPr>
      </w:pPr>
    </w:p>
    <w:p w14:paraId="08D8648C" w14:textId="5FA1674D" w:rsidR="004E5842" w:rsidRPr="00272E5F" w:rsidRDefault="004E5842" w:rsidP="00251A26">
      <w:pPr>
        <w:pStyle w:val="BodyText"/>
        <w:numPr>
          <w:ilvl w:val="0"/>
          <w:numId w:val="3"/>
        </w:numPr>
        <w:tabs>
          <w:tab w:val="left" w:pos="567"/>
        </w:tabs>
        <w:ind w:hanging="720"/>
        <w:jc w:val="left"/>
        <w:rPr>
          <w:rFonts w:ascii="Arial" w:hAnsi="Arial"/>
          <w:bCs/>
          <w:sz w:val="22"/>
          <w:szCs w:val="22"/>
          <w:u w:val="none"/>
        </w:rPr>
      </w:pPr>
      <w:r w:rsidRPr="00272E5F">
        <w:rPr>
          <w:rFonts w:ascii="Arial" w:hAnsi="Arial"/>
          <w:bCs/>
          <w:sz w:val="22"/>
          <w:szCs w:val="22"/>
          <w:u w:val="none"/>
        </w:rPr>
        <w:t>Financial</w:t>
      </w:r>
      <w:r w:rsidR="008A4DC3" w:rsidRPr="00272E5F">
        <w:rPr>
          <w:rFonts w:ascii="Arial" w:hAnsi="Arial"/>
          <w:bCs/>
          <w:sz w:val="22"/>
          <w:szCs w:val="22"/>
          <w:u w:val="none"/>
        </w:rPr>
        <w:t xml:space="preserve"> Information</w:t>
      </w:r>
    </w:p>
    <w:p w14:paraId="466E68B5" w14:textId="2800AE82" w:rsidR="004E5842" w:rsidRPr="00272E5F" w:rsidRDefault="004E5842" w:rsidP="00F0408B">
      <w:pPr>
        <w:jc w:val="both"/>
        <w:rPr>
          <w:rFonts w:cs="Arial"/>
          <w:szCs w:val="22"/>
          <w:lang w:eastAsia="en-GB"/>
        </w:rPr>
      </w:pPr>
      <w:r w:rsidRPr="00272E5F">
        <w:rPr>
          <w:rFonts w:cs="Arial"/>
          <w:szCs w:val="22"/>
          <w:lang w:eastAsia="en-GB"/>
        </w:rPr>
        <w:t xml:space="preserve">This financial section shall determine whether the financial position of the Organisation will present </w:t>
      </w:r>
      <w:r w:rsidR="00DD2B9A" w:rsidRPr="00272E5F">
        <w:rPr>
          <w:rFonts w:cs="Arial"/>
          <w:szCs w:val="22"/>
          <w:lang w:eastAsia="en-GB"/>
        </w:rPr>
        <w:t>Sport Wales</w:t>
      </w:r>
      <w:r w:rsidRPr="00272E5F">
        <w:rPr>
          <w:rFonts w:cs="Arial"/>
          <w:szCs w:val="22"/>
          <w:lang w:eastAsia="en-GB"/>
        </w:rPr>
        <w:t xml:space="preserve"> with potential financial risks.  As such, evaluation of this section shall be undertaken on a Risk Assessment basis.</w:t>
      </w:r>
    </w:p>
    <w:p w14:paraId="14B3BB4D" w14:textId="77777777" w:rsidR="004E5842" w:rsidRPr="00272E5F" w:rsidRDefault="004E5842" w:rsidP="00F0408B">
      <w:pPr>
        <w:jc w:val="both"/>
        <w:rPr>
          <w:rFonts w:cs="Arial"/>
          <w:szCs w:val="22"/>
          <w:lang w:eastAsia="en-GB"/>
        </w:rPr>
      </w:pPr>
    </w:p>
    <w:p w14:paraId="4E2540C1" w14:textId="7500B6BE" w:rsidR="004E5842" w:rsidRPr="00272E5F" w:rsidRDefault="004E5842" w:rsidP="00F0408B">
      <w:pPr>
        <w:jc w:val="both"/>
        <w:rPr>
          <w:rFonts w:cs="Arial"/>
          <w:szCs w:val="22"/>
          <w:lang w:eastAsia="en-GB"/>
        </w:rPr>
      </w:pPr>
      <w:r w:rsidRPr="00272E5F">
        <w:rPr>
          <w:rFonts w:cs="Arial"/>
          <w:b/>
          <w:bCs/>
          <w:szCs w:val="22"/>
          <w:lang w:eastAsia="en-GB"/>
        </w:rPr>
        <w:t xml:space="preserve">Please note </w:t>
      </w:r>
      <w:r w:rsidR="00DD2B9A" w:rsidRPr="00272E5F">
        <w:rPr>
          <w:rFonts w:cs="Arial"/>
          <w:b/>
          <w:bCs/>
          <w:szCs w:val="22"/>
          <w:lang w:eastAsia="en-GB"/>
        </w:rPr>
        <w:t>Sport Wales</w:t>
      </w:r>
      <w:r w:rsidRPr="00272E5F">
        <w:rPr>
          <w:rFonts w:cs="Arial"/>
          <w:b/>
          <w:bCs/>
          <w:szCs w:val="22"/>
          <w:lang w:eastAsia="en-GB"/>
        </w:rPr>
        <w:t xml:space="preserve"> </w:t>
      </w:r>
      <w:r w:rsidR="006E62AA" w:rsidRPr="00272E5F">
        <w:rPr>
          <w:rFonts w:cs="Arial"/>
          <w:b/>
          <w:bCs/>
          <w:szCs w:val="22"/>
          <w:lang w:eastAsia="en-GB"/>
        </w:rPr>
        <w:t>may</w:t>
      </w:r>
      <w:r w:rsidRPr="00272E5F">
        <w:rPr>
          <w:rFonts w:cs="Arial"/>
          <w:b/>
          <w:bCs/>
          <w:szCs w:val="22"/>
          <w:lang w:eastAsia="en-GB"/>
        </w:rPr>
        <w:t xml:space="preserve"> undertake a financial check in determining the financial standing of the applicant.</w:t>
      </w:r>
    </w:p>
    <w:p w14:paraId="06320668" w14:textId="77777777" w:rsidR="004E5842" w:rsidRPr="00272E5F" w:rsidRDefault="004E5842" w:rsidP="00F0408B">
      <w:pPr>
        <w:jc w:val="both"/>
        <w:rPr>
          <w:szCs w:val="22"/>
        </w:rPr>
      </w:pPr>
    </w:p>
    <w:p w14:paraId="482C7289" w14:textId="7C101B14" w:rsidR="00D41B9D" w:rsidRPr="00272E5F" w:rsidRDefault="00D41B9D" w:rsidP="00F0408B">
      <w:pPr>
        <w:jc w:val="both"/>
        <w:rPr>
          <w:szCs w:val="22"/>
        </w:rPr>
      </w:pPr>
      <w:r w:rsidRPr="00272E5F">
        <w:rPr>
          <w:rFonts w:cs="Arial"/>
        </w:rPr>
        <w:t xml:space="preserve">Where a </w:t>
      </w:r>
      <w:r w:rsidR="004F7036" w:rsidRPr="00272E5F">
        <w:rPr>
          <w:rFonts w:cs="Arial"/>
        </w:rPr>
        <w:t>Contractor</w:t>
      </w:r>
      <w:r w:rsidRPr="00272E5F">
        <w:rPr>
          <w:rFonts w:cs="Arial"/>
        </w:rPr>
        <w:t xml:space="preserve"> has a valid reason for being unable to provide the information requested in relation to economic, financial and insurance matters, other information considered appropriate by </w:t>
      </w:r>
      <w:r w:rsidR="00DD2B9A" w:rsidRPr="00272E5F">
        <w:rPr>
          <w:rFonts w:cs="Arial"/>
        </w:rPr>
        <w:t>Sport Wales</w:t>
      </w:r>
      <w:r w:rsidRPr="00272E5F">
        <w:rPr>
          <w:rFonts w:cs="Arial"/>
        </w:rPr>
        <w:t xml:space="preserve"> will be accepted.</w:t>
      </w:r>
    </w:p>
    <w:p w14:paraId="6C32D8CB" w14:textId="77777777" w:rsidR="00D41B9D" w:rsidRPr="00272E5F" w:rsidRDefault="00D41B9D" w:rsidP="00F0408B">
      <w:pPr>
        <w:jc w:val="both"/>
        <w:rPr>
          <w:szCs w:val="22"/>
        </w:rPr>
      </w:pPr>
    </w:p>
    <w:p w14:paraId="75B3DA94" w14:textId="1AB2F082" w:rsidR="004E5842" w:rsidRPr="00272E5F" w:rsidRDefault="009D35E0" w:rsidP="00F0408B">
      <w:pPr>
        <w:tabs>
          <w:tab w:val="left" w:pos="567"/>
        </w:tabs>
        <w:ind w:left="567" w:hanging="567"/>
        <w:jc w:val="both"/>
        <w:rPr>
          <w:szCs w:val="22"/>
        </w:rPr>
      </w:pPr>
      <w:r w:rsidRPr="00272E5F">
        <w:rPr>
          <w:szCs w:val="22"/>
        </w:rPr>
        <w:t>1</w:t>
      </w:r>
      <w:r w:rsidR="004E5842" w:rsidRPr="00272E5F">
        <w:rPr>
          <w:szCs w:val="22"/>
        </w:rPr>
        <w:t>3.1</w:t>
      </w:r>
      <w:r w:rsidR="004E5842" w:rsidRPr="00272E5F">
        <w:rPr>
          <w:szCs w:val="22"/>
        </w:rPr>
        <w:tab/>
        <w:t>What was your Organisation’s turnover in the last three years (if this period applies)?</w:t>
      </w:r>
    </w:p>
    <w:p w14:paraId="0FD56345" w14:textId="77777777" w:rsidR="004E5842" w:rsidRPr="00272E5F" w:rsidRDefault="004E5842" w:rsidP="004E5842">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758"/>
        <w:gridCol w:w="1758"/>
        <w:gridCol w:w="1758"/>
        <w:gridCol w:w="1758"/>
        <w:gridCol w:w="1758"/>
      </w:tblGrid>
      <w:tr w:rsidR="004E5842" w:rsidRPr="00272E5F" w14:paraId="14D50D86" w14:textId="77777777" w:rsidTr="005E06DD">
        <w:trPr>
          <w:trHeight w:val="397"/>
          <w:jc w:val="center"/>
        </w:trPr>
        <w:tc>
          <w:tcPr>
            <w:tcW w:w="1758" w:type="dxa"/>
            <w:shd w:val="clear" w:color="auto" w:fill="D9D9D9"/>
            <w:vAlign w:val="center"/>
          </w:tcPr>
          <w:p w14:paraId="084DF927" w14:textId="77777777" w:rsidR="004E5842" w:rsidRPr="00272E5F" w:rsidRDefault="004E5842" w:rsidP="005E06DD">
            <w:pPr>
              <w:jc w:val="center"/>
              <w:rPr>
                <w:b/>
                <w:szCs w:val="22"/>
              </w:rPr>
            </w:pPr>
            <w:r w:rsidRPr="00272E5F">
              <w:rPr>
                <w:b/>
                <w:szCs w:val="22"/>
              </w:rPr>
              <w:t>Turnover</w:t>
            </w:r>
          </w:p>
        </w:tc>
        <w:tc>
          <w:tcPr>
            <w:tcW w:w="1758" w:type="dxa"/>
            <w:shd w:val="clear" w:color="auto" w:fill="D9D9D9"/>
            <w:vAlign w:val="center"/>
          </w:tcPr>
          <w:p w14:paraId="325C11A7" w14:textId="77777777" w:rsidR="004E5842" w:rsidRPr="00272E5F" w:rsidRDefault="004E5842" w:rsidP="005E06DD">
            <w:pPr>
              <w:jc w:val="center"/>
              <w:rPr>
                <w:b/>
                <w:szCs w:val="22"/>
              </w:rPr>
            </w:pPr>
            <w:r w:rsidRPr="00272E5F">
              <w:rPr>
                <w:b/>
                <w:szCs w:val="22"/>
              </w:rPr>
              <w:t>Year Ended</w:t>
            </w:r>
          </w:p>
        </w:tc>
        <w:tc>
          <w:tcPr>
            <w:tcW w:w="1758" w:type="dxa"/>
            <w:shd w:val="clear" w:color="auto" w:fill="D9D9D9"/>
            <w:vAlign w:val="center"/>
          </w:tcPr>
          <w:p w14:paraId="111E0E42" w14:textId="77777777" w:rsidR="004E5842" w:rsidRPr="00272E5F" w:rsidRDefault="004E5842" w:rsidP="005E06DD">
            <w:pPr>
              <w:jc w:val="center"/>
              <w:rPr>
                <w:b/>
                <w:szCs w:val="22"/>
              </w:rPr>
            </w:pPr>
            <w:r w:rsidRPr="00272E5F">
              <w:rPr>
                <w:b/>
                <w:szCs w:val="22"/>
              </w:rPr>
              <w:t>Turnover</w:t>
            </w:r>
          </w:p>
        </w:tc>
        <w:tc>
          <w:tcPr>
            <w:tcW w:w="1758" w:type="dxa"/>
            <w:shd w:val="clear" w:color="auto" w:fill="D9D9D9"/>
            <w:vAlign w:val="center"/>
          </w:tcPr>
          <w:p w14:paraId="4915C49B" w14:textId="77777777" w:rsidR="004E5842" w:rsidRPr="00272E5F" w:rsidRDefault="004E5842" w:rsidP="005E06DD">
            <w:pPr>
              <w:jc w:val="center"/>
              <w:rPr>
                <w:b/>
                <w:szCs w:val="22"/>
              </w:rPr>
            </w:pPr>
            <w:r w:rsidRPr="00272E5F">
              <w:rPr>
                <w:b/>
                <w:szCs w:val="22"/>
              </w:rPr>
              <w:t>Year Ended</w:t>
            </w:r>
          </w:p>
        </w:tc>
        <w:tc>
          <w:tcPr>
            <w:tcW w:w="1758" w:type="dxa"/>
            <w:shd w:val="clear" w:color="auto" w:fill="D9D9D9"/>
            <w:vAlign w:val="center"/>
          </w:tcPr>
          <w:p w14:paraId="632444D9" w14:textId="77777777" w:rsidR="004E5842" w:rsidRPr="00272E5F" w:rsidRDefault="004E5842" w:rsidP="005E06DD">
            <w:pPr>
              <w:jc w:val="center"/>
              <w:rPr>
                <w:b/>
                <w:szCs w:val="22"/>
              </w:rPr>
            </w:pPr>
            <w:r w:rsidRPr="00272E5F">
              <w:rPr>
                <w:b/>
                <w:szCs w:val="22"/>
              </w:rPr>
              <w:t>Turnover</w:t>
            </w:r>
          </w:p>
        </w:tc>
        <w:tc>
          <w:tcPr>
            <w:tcW w:w="1758" w:type="dxa"/>
            <w:shd w:val="clear" w:color="auto" w:fill="D9D9D9"/>
            <w:vAlign w:val="center"/>
          </w:tcPr>
          <w:p w14:paraId="0172312C" w14:textId="77777777" w:rsidR="004E5842" w:rsidRPr="00272E5F" w:rsidRDefault="004E5842" w:rsidP="005E06DD">
            <w:pPr>
              <w:jc w:val="center"/>
              <w:rPr>
                <w:b/>
                <w:szCs w:val="22"/>
              </w:rPr>
            </w:pPr>
            <w:r w:rsidRPr="00272E5F">
              <w:rPr>
                <w:b/>
                <w:szCs w:val="22"/>
              </w:rPr>
              <w:t>Year Ended</w:t>
            </w:r>
          </w:p>
        </w:tc>
      </w:tr>
      <w:tr w:rsidR="004E5842" w:rsidRPr="00272E5F" w14:paraId="10A88424" w14:textId="77777777" w:rsidTr="005E06DD">
        <w:trPr>
          <w:trHeight w:val="397"/>
          <w:jc w:val="center"/>
        </w:trPr>
        <w:tc>
          <w:tcPr>
            <w:tcW w:w="1758" w:type="dxa"/>
            <w:vAlign w:val="center"/>
          </w:tcPr>
          <w:p w14:paraId="4C748B6C" w14:textId="77777777" w:rsidR="004E5842" w:rsidRPr="00272E5F" w:rsidRDefault="004E5842" w:rsidP="003F62C7">
            <w:pPr>
              <w:rPr>
                <w:szCs w:val="22"/>
              </w:rPr>
            </w:pPr>
            <w:r w:rsidRPr="00272E5F">
              <w:rPr>
                <w:szCs w:val="22"/>
              </w:rPr>
              <w:t>£</w:t>
            </w:r>
          </w:p>
        </w:tc>
        <w:tc>
          <w:tcPr>
            <w:tcW w:w="1758" w:type="dxa"/>
            <w:vAlign w:val="center"/>
          </w:tcPr>
          <w:p w14:paraId="2E1586FD" w14:textId="77777777" w:rsidR="004E5842" w:rsidRPr="00272E5F" w:rsidRDefault="004E5842" w:rsidP="003F62C7">
            <w:pPr>
              <w:rPr>
                <w:szCs w:val="22"/>
              </w:rPr>
            </w:pPr>
          </w:p>
        </w:tc>
        <w:tc>
          <w:tcPr>
            <w:tcW w:w="1758" w:type="dxa"/>
            <w:vAlign w:val="center"/>
          </w:tcPr>
          <w:p w14:paraId="0AE8647E" w14:textId="77777777" w:rsidR="004E5842" w:rsidRPr="00272E5F" w:rsidRDefault="004E5842" w:rsidP="003F62C7">
            <w:pPr>
              <w:rPr>
                <w:szCs w:val="22"/>
              </w:rPr>
            </w:pPr>
            <w:r w:rsidRPr="00272E5F">
              <w:rPr>
                <w:szCs w:val="22"/>
              </w:rPr>
              <w:t>£</w:t>
            </w:r>
          </w:p>
        </w:tc>
        <w:tc>
          <w:tcPr>
            <w:tcW w:w="1758" w:type="dxa"/>
            <w:vAlign w:val="center"/>
          </w:tcPr>
          <w:p w14:paraId="1063DB51" w14:textId="77777777" w:rsidR="004E5842" w:rsidRPr="00272E5F" w:rsidRDefault="004E5842" w:rsidP="003F62C7">
            <w:pPr>
              <w:rPr>
                <w:szCs w:val="22"/>
              </w:rPr>
            </w:pPr>
          </w:p>
        </w:tc>
        <w:tc>
          <w:tcPr>
            <w:tcW w:w="1758" w:type="dxa"/>
            <w:vAlign w:val="center"/>
          </w:tcPr>
          <w:p w14:paraId="61E165FA" w14:textId="77777777" w:rsidR="004E5842" w:rsidRPr="00272E5F" w:rsidRDefault="004E5842" w:rsidP="003F62C7">
            <w:pPr>
              <w:rPr>
                <w:szCs w:val="22"/>
              </w:rPr>
            </w:pPr>
            <w:r w:rsidRPr="00272E5F">
              <w:rPr>
                <w:szCs w:val="22"/>
              </w:rPr>
              <w:t>£</w:t>
            </w:r>
          </w:p>
        </w:tc>
        <w:tc>
          <w:tcPr>
            <w:tcW w:w="1758" w:type="dxa"/>
            <w:vAlign w:val="center"/>
          </w:tcPr>
          <w:p w14:paraId="1F120076" w14:textId="77777777" w:rsidR="004E5842" w:rsidRPr="00272E5F" w:rsidRDefault="004E5842" w:rsidP="003F62C7">
            <w:pPr>
              <w:rPr>
                <w:szCs w:val="22"/>
              </w:rPr>
            </w:pPr>
          </w:p>
        </w:tc>
      </w:tr>
    </w:tbl>
    <w:p w14:paraId="2BE20151" w14:textId="77777777" w:rsidR="004E5842" w:rsidRPr="00272E5F" w:rsidRDefault="004E5842" w:rsidP="004E5842">
      <w:pPr>
        <w:rPr>
          <w:szCs w:val="22"/>
        </w:rPr>
      </w:pPr>
    </w:p>
    <w:p w14:paraId="185948A9" w14:textId="5DC15E7A" w:rsidR="004E5842" w:rsidRPr="00272E5F" w:rsidRDefault="009D35E0" w:rsidP="004E5842">
      <w:pPr>
        <w:tabs>
          <w:tab w:val="left" w:pos="567"/>
        </w:tabs>
        <w:ind w:left="567" w:hanging="567"/>
        <w:rPr>
          <w:szCs w:val="22"/>
        </w:rPr>
      </w:pPr>
      <w:r w:rsidRPr="00272E5F">
        <w:rPr>
          <w:szCs w:val="22"/>
        </w:rPr>
        <w:t>1</w:t>
      </w:r>
      <w:r w:rsidR="004E5842" w:rsidRPr="00272E5F">
        <w:rPr>
          <w:szCs w:val="22"/>
        </w:rPr>
        <w:t>3.2</w:t>
      </w:r>
      <w:r w:rsidR="004E5842" w:rsidRPr="00272E5F">
        <w:rPr>
          <w:szCs w:val="22"/>
        </w:rPr>
        <w:tab/>
        <w:t>What was your Organisation’s net profit or loss after tax in the last 3 years (if this period applies)?</w:t>
      </w:r>
    </w:p>
    <w:p w14:paraId="344532C5" w14:textId="77777777" w:rsidR="004E5842" w:rsidRPr="00272E5F" w:rsidRDefault="004E5842" w:rsidP="004E5842">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758"/>
        <w:gridCol w:w="1758"/>
        <w:gridCol w:w="1758"/>
        <w:gridCol w:w="1758"/>
        <w:gridCol w:w="1758"/>
      </w:tblGrid>
      <w:tr w:rsidR="004E5842" w:rsidRPr="00272E5F" w14:paraId="62C2F6B3" w14:textId="77777777" w:rsidTr="005E06DD">
        <w:trPr>
          <w:trHeight w:val="397"/>
          <w:jc w:val="center"/>
        </w:trPr>
        <w:tc>
          <w:tcPr>
            <w:tcW w:w="1758" w:type="dxa"/>
            <w:shd w:val="clear" w:color="auto" w:fill="D9D9D9"/>
          </w:tcPr>
          <w:p w14:paraId="5DB96BF5" w14:textId="77777777" w:rsidR="004E5842" w:rsidRPr="00272E5F" w:rsidRDefault="004E5842" w:rsidP="005E06DD">
            <w:pPr>
              <w:spacing w:before="60" w:after="60"/>
              <w:jc w:val="center"/>
              <w:rPr>
                <w:b/>
                <w:szCs w:val="22"/>
              </w:rPr>
            </w:pPr>
            <w:r w:rsidRPr="00272E5F">
              <w:rPr>
                <w:b/>
                <w:szCs w:val="22"/>
              </w:rPr>
              <w:t>Net Profit (Loss)</w:t>
            </w:r>
          </w:p>
        </w:tc>
        <w:tc>
          <w:tcPr>
            <w:tcW w:w="1758" w:type="dxa"/>
            <w:shd w:val="clear" w:color="auto" w:fill="D9D9D9"/>
          </w:tcPr>
          <w:p w14:paraId="2D6F7F48" w14:textId="77777777" w:rsidR="004E5842" w:rsidRPr="00272E5F" w:rsidRDefault="004E5842" w:rsidP="005E06DD">
            <w:pPr>
              <w:spacing w:before="60" w:after="60"/>
              <w:jc w:val="center"/>
              <w:rPr>
                <w:b/>
                <w:szCs w:val="22"/>
              </w:rPr>
            </w:pPr>
            <w:r w:rsidRPr="00272E5F">
              <w:rPr>
                <w:b/>
                <w:szCs w:val="22"/>
              </w:rPr>
              <w:t>Year Ended</w:t>
            </w:r>
          </w:p>
        </w:tc>
        <w:tc>
          <w:tcPr>
            <w:tcW w:w="1758" w:type="dxa"/>
            <w:shd w:val="clear" w:color="auto" w:fill="D9D9D9"/>
          </w:tcPr>
          <w:p w14:paraId="2972A880" w14:textId="77777777" w:rsidR="004E5842" w:rsidRPr="00272E5F" w:rsidRDefault="004E5842" w:rsidP="005E06DD">
            <w:pPr>
              <w:spacing w:before="60" w:after="60"/>
              <w:jc w:val="center"/>
              <w:rPr>
                <w:b/>
                <w:szCs w:val="22"/>
              </w:rPr>
            </w:pPr>
            <w:r w:rsidRPr="00272E5F">
              <w:rPr>
                <w:b/>
                <w:szCs w:val="22"/>
              </w:rPr>
              <w:t>Net Profit (Loss)</w:t>
            </w:r>
          </w:p>
        </w:tc>
        <w:tc>
          <w:tcPr>
            <w:tcW w:w="1758" w:type="dxa"/>
            <w:shd w:val="clear" w:color="auto" w:fill="D9D9D9"/>
          </w:tcPr>
          <w:p w14:paraId="2EB70AF2" w14:textId="77777777" w:rsidR="004E5842" w:rsidRPr="00272E5F" w:rsidRDefault="004E5842" w:rsidP="005E06DD">
            <w:pPr>
              <w:spacing w:before="60" w:after="60"/>
              <w:jc w:val="center"/>
              <w:rPr>
                <w:b/>
                <w:szCs w:val="22"/>
              </w:rPr>
            </w:pPr>
            <w:r w:rsidRPr="00272E5F">
              <w:rPr>
                <w:b/>
                <w:szCs w:val="22"/>
              </w:rPr>
              <w:t>Year Ended</w:t>
            </w:r>
          </w:p>
        </w:tc>
        <w:tc>
          <w:tcPr>
            <w:tcW w:w="1758" w:type="dxa"/>
            <w:shd w:val="clear" w:color="auto" w:fill="D9D9D9"/>
          </w:tcPr>
          <w:p w14:paraId="3F2BB497" w14:textId="77777777" w:rsidR="004E5842" w:rsidRPr="00272E5F" w:rsidRDefault="004E5842" w:rsidP="005E06DD">
            <w:pPr>
              <w:spacing w:before="60" w:after="60"/>
              <w:jc w:val="center"/>
              <w:rPr>
                <w:b/>
                <w:szCs w:val="22"/>
              </w:rPr>
            </w:pPr>
            <w:r w:rsidRPr="00272E5F">
              <w:rPr>
                <w:b/>
                <w:szCs w:val="22"/>
              </w:rPr>
              <w:t>Net Profit (Loss)</w:t>
            </w:r>
          </w:p>
        </w:tc>
        <w:tc>
          <w:tcPr>
            <w:tcW w:w="1758" w:type="dxa"/>
            <w:shd w:val="clear" w:color="auto" w:fill="D9D9D9"/>
          </w:tcPr>
          <w:p w14:paraId="0ABBD40F" w14:textId="77777777" w:rsidR="004E5842" w:rsidRPr="00272E5F" w:rsidRDefault="004E5842" w:rsidP="005E06DD">
            <w:pPr>
              <w:spacing w:before="60" w:after="60"/>
              <w:jc w:val="center"/>
              <w:rPr>
                <w:b/>
                <w:szCs w:val="22"/>
              </w:rPr>
            </w:pPr>
            <w:r w:rsidRPr="00272E5F">
              <w:rPr>
                <w:b/>
                <w:szCs w:val="22"/>
              </w:rPr>
              <w:t>Year Ended</w:t>
            </w:r>
          </w:p>
        </w:tc>
      </w:tr>
      <w:tr w:rsidR="004E5842" w:rsidRPr="00272E5F" w14:paraId="35B439D1" w14:textId="77777777" w:rsidTr="005E06DD">
        <w:trPr>
          <w:trHeight w:val="397"/>
          <w:jc w:val="center"/>
        </w:trPr>
        <w:tc>
          <w:tcPr>
            <w:tcW w:w="1758" w:type="dxa"/>
            <w:vAlign w:val="center"/>
          </w:tcPr>
          <w:p w14:paraId="6C7F1428" w14:textId="77777777" w:rsidR="004E5842" w:rsidRPr="00272E5F" w:rsidRDefault="004E5842" w:rsidP="003F62C7">
            <w:pPr>
              <w:rPr>
                <w:szCs w:val="22"/>
              </w:rPr>
            </w:pPr>
            <w:r w:rsidRPr="00272E5F">
              <w:rPr>
                <w:szCs w:val="22"/>
              </w:rPr>
              <w:t>£</w:t>
            </w:r>
          </w:p>
        </w:tc>
        <w:tc>
          <w:tcPr>
            <w:tcW w:w="1758" w:type="dxa"/>
            <w:vAlign w:val="center"/>
          </w:tcPr>
          <w:p w14:paraId="62352848" w14:textId="77777777" w:rsidR="004E5842" w:rsidRPr="00272E5F" w:rsidRDefault="004E5842" w:rsidP="003F62C7">
            <w:pPr>
              <w:rPr>
                <w:szCs w:val="22"/>
              </w:rPr>
            </w:pPr>
          </w:p>
        </w:tc>
        <w:tc>
          <w:tcPr>
            <w:tcW w:w="1758" w:type="dxa"/>
            <w:vAlign w:val="center"/>
          </w:tcPr>
          <w:p w14:paraId="2C5745C6" w14:textId="77777777" w:rsidR="004E5842" w:rsidRPr="00272E5F" w:rsidRDefault="004E5842" w:rsidP="003F62C7">
            <w:pPr>
              <w:rPr>
                <w:szCs w:val="22"/>
              </w:rPr>
            </w:pPr>
            <w:r w:rsidRPr="00272E5F">
              <w:rPr>
                <w:szCs w:val="22"/>
              </w:rPr>
              <w:t>£</w:t>
            </w:r>
          </w:p>
        </w:tc>
        <w:tc>
          <w:tcPr>
            <w:tcW w:w="1758" w:type="dxa"/>
            <w:vAlign w:val="center"/>
          </w:tcPr>
          <w:p w14:paraId="2B1C7AD2" w14:textId="77777777" w:rsidR="004E5842" w:rsidRPr="00272E5F" w:rsidRDefault="004E5842" w:rsidP="003F62C7">
            <w:pPr>
              <w:rPr>
                <w:szCs w:val="22"/>
              </w:rPr>
            </w:pPr>
          </w:p>
        </w:tc>
        <w:tc>
          <w:tcPr>
            <w:tcW w:w="1758" w:type="dxa"/>
            <w:vAlign w:val="center"/>
          </w:tcPr>
          <w:p w14:paraId="7EA0A579" w14:textId="77777777" w:rsidR="004E5842" w:rsidRPr="00272E5F" w:rsidRDefault="004E5842" w:rsidP="003F62C7">
            <w:pPr>
              <w:rPr>
                <w:szCs w:val="22"/>
              </w:rPr>
            </w:pPr>
            <w:r w:rsidRPr="00272E5F">
              <w:rPr>
                <w:szCs w:val="22"/>
              </w:rPr>
              <w:t>£</w:t>
            </w:r>
          </w:p>
        </w:tc>
        <w:tc>
          <w:tcPr>
            <w:tcW w:w="1758" w:type="dxa"/>
            <w:vAlign w:val="center"/>
          </w:tcPr>
          <w:p w14:paraId="73F91554" w14:textId="77777777" w:rsidR="004E5842" w:rsidRPr="00272E5F" w:rsidRDefault="004E5842" w:rsidP="003F62C7">
            <w:pPr>
              <w:rPr>
                <w:szCs w:val="22"/>
              </w:rPr>
            </w:pPr>
          </w:p>
        </w:tc>
      </w:tr>
    </w:tbl>
    <w:p w14:paraId="5E1ADBF8" w14:textId="77777777" w:rsidR="004E5842" w:rsidRPr="00272E5F" w:rsidRDefault="004E5842" w:rsidP="004E5842"/>
    <w:p w14:paraId="47759927" w14:textId="5E525173" w:rsidR="004E5842" w:rsidRPr="00272E5F" w:rsidRDefault="009D35E0" w:rsidP="004E5842">
      <w:pPr>
        <w:ind w:left="567" w:hanging="567"/>
      </w:pPr>
      <w:r w:rsidRPr="00272E5F">
        <w:t>1</w:t>
      </w:r>
      <w:r w:rsidR="004E5842" w:rsidRPr="00272E5F">
        <w:t>3.3</w:t>
      </w:r>
      <w:r w:rsidR="004E5842" w:rsidRPr="00272E5F">
        <w:tab/>
        <w:t>If asked, can your Organisation provide one copy of your most recent audited accounts (for the last three years if this period applies) or, if audited accounts are not available, a copy of your Organisation’s accounts for the last three years if required?</w:t>
      </w:r>
    </w:p>
    <w:p w14:paraId="058141C4" w14:textId="77777777" w:rsidR="004E5842" w:rsidRPr="00272E5F" w:rsidRDefault="004E5842" w:rsidP="004E5842">
      <w:pPr>
        <w:ind w:left="567" w:hanging="567"/>
      </w:pPr>
      <w:r w:rsidRPr="00272E5F">
        <w:tab/>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843"/>
      </w:tblGrid>
      <w:tr w:rsidR="004E5842" w:rsidRPr="00272E5F" w14:paraId="28F54073" w14:textId="77777777" w:rsidTr="005E06DD">
        <w:trPr>
          <w:trHeight w:val="284"/>
        </w:trPr>
        <w:tc>
          <w:tcPr>
            <w:tcW w:w="1629" w:type="dxa"/>
            <w:shd w:val="clear" w:color="auto" w:fill="D9D9D9"/>
            <w:vAlign w:val="center"/>
          </w:tcPr>
          <w:p w14:paraId="4AC4B273" w14:textId="77777777" w:rsidR="004E5842" w:rsidRPr="00272E5F" w:rsidRDefault="004E5842" w:rsidP="005E06DD">
            <w:pPr>
              <w:spacing w:before="60" w:after="60"/>
              <w:jc w:val="center"/>
              <w:rPr>
                <w:b/>
                <w:szCs w:val="22"/>
              </w:rPr>
            </w:pPr>
            <w:r w:rsidRPr="00272E5F">
              <w:rPr>
                <w:b/>
                <w:szCs w:val="22"/>
              </w:rPr>
              <w:t>Yes</w:t>
            </w:r>
          </w:p>
        </w:tc>
        <w:tc>
          <w:tcPr>
            <w:tcW w:w="1843" w:type="dxa"/>
            <w:shd w:val="clear" w:color="auto" w:fill="D9D9D9"/>
            <w:vAlign w:val="center"/>
          </w:tcPr>
          <w:p w14:paraId="76FED318" w14:textId="77777777" w:rsidR="004E5842" w:rsidRPr="00272E5F" w:rsidRDefault="004E5842" w:rsidP="005E06DD">
            <w:pPr>
              <w:spacing w:before="60" w:after="60"/>
              <w:jc w:val="center"/>
              <w:rPr>
                <w:b/>
                <w:szCs w:val="22"/>
              </w:rPr>
            </w:pPr>
            <w:r w:rsidRPr="00272E5F">
              <w:rPr>
                <w:b/>
                <w:szCs w:val="22"/>
              </w:rPr>
              <w:t>No</w:t>
            </w:r>
          </w:p>
        </w:tc>
      </w:tr>
      <w:tr w:rsidR="004E5842" w:rsidRPr="00272E5F" w14:paraId="700EE068" w14:textId="77777777" w:rsidTr="005E06DD">
        <w:trPr>
          <w:trHeight w:val="127"/>
        </w:trPr>
        <w:tc>
          <w:tcPr>
            <w:tcW w:w="1629" w:type="dxa"/>
            <w:tcBorders>
              <w:bottom w:val="single" w:sz="4" w:space="0" w:color="auto"/>
            </w:tcBorders>
          </w:tcPr>
          <w:p w14:paraId="63B631A6" w14:textId="77777777" w:rsidR="004E5842" w:rsidRPr="00272E5F" w:rsidRDefault="004E5842" w:rsidP="005E06DD">
            <w:pPr>
              <w:spacing w:before="60" w:after="60"/>
              <w:jc w:val="center"/>
              <w:rPr>
                <w:szCs w:val="22"/>
              </w:rPr>
            </w:pPr>
            <w:r w:rsidRPr="00272E5F">
              <w:rPr>
                <w:szCs w:val="22"/>
              </w:rPr>
              <w:fldChar w:fldCharType="begin">
                <w:ffData>
                  <w:name w:val="Check103"/>
                  <w:enabled/>
                  <w:calcOnExit w:val="0"/>
                  <w:checkBox>
                    <w:sizeAuto/>
                    <w:default w:val="0"/>
                  </w:checkBox>
                </w:ffData>
              </w:fldChar>
            </w:r>
            <w:r w:rsidRPr="00272E5F">
              <w:rPr>
                <w:szCs w:val="22"/>
              </w:rPr>
              <w:instrText xml:space="preserve"> FORMCHECKBOX </w:instrText>
            </w:r>
            <w:r w:rsidRPr="00272E5F">
              <w:rPr>
                <w:szCs w:val="22"/>
              </w:rPr>
            </w:r>
            <w:r w:rsidRPr="00272E5F">
              <w:rPr>
                <w:szCs w:val="22"/>
              </w:rPr>
              <w:fldChar w:fldCharType="separate"/>
            </w:r>
            <w:r w:rsidRPr="00272E5F">
              <w:rPr>
                <w:szCs w:val="22"/>
              </w:rPr>
              <w:fldChar w:fldCharType="end"/>
            </w:r>
          </w:p>
        </w:tc>
        <w:tc>
          <w:tcPr>
            <w:tcW w:w="1843" w:type="dxa"/>
            <w:tcBorders>
              <w:bottom w:val="single" w:sz="4" w:space="0" w:color="auto"/>
            </w:tcBorders>
          </w:tcPr>
          <w:p w14:paraId="5F9B9E25" w14:textId="77777777" w:rsidR="004E5842" w:rsidRPr="00272E5F" w:rsidRDefault="004E5842" w:rsidP="005E06DD">
            <w:pPr>
              <w:spacing w:before="60" w:after="60"/>
              <w:jc w:val="center"/>
              <w:rPr>
                <w:szCs w:val="22"/>
              </w:rPr>
            </w:pPr>
            <w:r w:rsidRPr="00272E5F">
              <w:rPr>
                <w:szCs w:val="22"/>
              </w:rPr>
              <w:fldChar w:fldCharType="begin">
                <w:ffData>
                  <w:name w:val="Check103"/>
                  <w:enabled/>
                  <w:calcOnExit w:val="0"/>
                  <w:checkBox>
                    <w:sizeAuto/>
                    <w:default w:val="0"/>
                  </w:checkBox>
                </w:ffData>
              </w:fldChar>
            </w:r>
            <w:r w:rsidRPr="00272E5F">
              <w:rPr>
                <w:szCs w:val="22"/>
              </w:rPr>
              <w:instrText xml:space="preserve"> FORMCHECKBOX </w:instrText>
            </w:r>
            <w:r w:rsidRPr="00272E5F">
              <w:rPr>
                <w:szCs w:val="22"/>
              </w:rPr>
            </w:r>
            <w:r w:rsidRPr="00272E5F">
              <w:rPr>
                <w:szCs w:val="22"/>
              </w:rPr>
              <w:fldChar w:fldCharType="separate"/>
            </w:r>
            <w:r w:rsidRPr="00272E5F">
              <w:rPr>
                <w:szCs w:val="22"/>
              </w:rPr>
              <w:fldChar w:fldCharType="end"/>
            </w:r>
          </w:p>
        </w:tc>
      </w:tr>
    </w:tbl>
    <w:p w14:paraId="05C3F65D" w14:textId="77777777" w:rsidR="004E5842" w:rsidRPr="00272E5F" w:rsidRDefault="004E5842" w:rsidP="004E5842">
      <w:pPr>
        <w:ind w:left="567" w:hanging="567"/>
      </w:pPr>
    </w:p>
    <w:p w14:paraId="49CEF592" w14:textId="170B8E88" w:rsidR="004E5842" w:rsidRPr="00272E5F" w:rsidRDefault="009D35E0" w:rsidP="004E5842">
      <w:pPr>
        <w:spacing w:before="60"/>
        <w:ind w:left="567" w:hanging="567"/>
        <w:rPr>
          <w:b/>
          <w:szCs w:val="22"/>
        </w:rPr>
      </w:pPr>
      <w:r w:rsidRPr="00272E5F">
        <w:t>1</w:t>
      </w:r>
      <w:r w:rsidR="004E5842" w:rsidRPr="00272E5F">
        <w:t>3.4</w:t>
      </w:r>
      <w:r w:rsidR="004E5842" w:rsidRPr="00272E5F">
        <w:tab/>
      </w:r>
      <w:r w:rsidR="004E5842" w:rsidRPr="00272E5F">
        <w:rPr>
          <w:szCs w:val="22"/>
        </w:rPr>
        <w:t xml:space="preserve">Has your Organisation met all its obligations to pay its creditors and staff during the past year? </w:t>
      </w:r>
      <w:r w:rsidR="004E5842" w:rsidRPr="00272E5F">
        <w:rPr>
          <w:b/>
          <w:szCs w:val="22"/>
        </w:rPr>
        <w:t xml:space="preserve">If </w:t>
      </w:r>
      <w:r w:rsidR="00725F7B" w:rsidRPr="00272E5F">
        <w:rPr>
          <w:b/>
          <w:szCs w:val="22"/>
        </w:rPr>
        <w:t>‘</w:t>
      </w:r>
      <w:r w:rsidR="004E5842" w:rsidRPr="00272E5F">
        <w:rPr>
          <w:b/>
          <w:szCs w:val="22"/>
        </w:rPr>
        <w:t>No</w:t>
      </w:r>
      <w:r w:rsidR="00725F7B" w:rsidRPr="00272E5F">
        <w:rPr>
          <w:b/>
          <w:szCs w:val="22"/>
        </w:rPr>
        <w:t>’</w:t>
      </w:r>
      <w:r w:rsidR="004E5842" w:rsidRPr="00272E5F">
        <w:rPr>
          <w:b/>
          <w:szCs w:val="22"/>
        </w:rPr>
        <w:t>, please explain why not:</w:t>
      </w:r>
    </w:p>
    <w:p w14:paraId="23AFCD30" w14:textId="77777777" w:rsidR="004E5842" w:rsidRPr="00272E5F" w:rsidRDefault="004E5842" w:rsidP="004E5842">
      <w:pPr>
        <w:spacing w:before="60"/>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4E5842" w:rsidRPr="00272E5F" w14:paraId="2BECBA47" w14:textId="77777777" w:rsidTr="005E06DD">
        <w:trPr>
          <w:trHeight w:val="1134"/>
        </w:trPr>
        <w:tc>
          <w:tcPr>
            <w:tcW w:w="10139" w:type="dxa"/>
          </w:tcPr>
          <w:p w14:paraId="2A5F7A8A" w14:textId="77777777" w:rsidR="004E5842" w:rsidRPr="00272E5F" w:rsidRDefault="004E5842" w:rsidP="005E06DD">
            <w:pPr>
              <w:spacing w:before="60" w:after="60"/>
              <w:rPr>
                <w:szCs w:val="22"/>
              </w:rPr>
            </w:pPr>
          </w:p>
        </w:tc>
      </w:tr>
    </w:tbl>
    <w:p w14:paraId="33B30DD6" w14:textId="77777777" w:rsidR="004E5842" w:rsidRPr="00272E5F" w:rsidRDefault="004E5842" w:rsidP="004E5842">
      <w:pPr>
        <w:rPr>
          <w:szCs w:val="22"/>
        </w:rPr>
      </w:pPr>
    </w:p>
    <w:p w14:paraId="20D54DA2" w14:textId="77777777" w:rsidR="004D6E61" w:rsidRPr="00272E5F" w:rsidRDefault="004D6E61" w:rsidP="009D35E0">
      <w:pPr>
        <w:pStyle w:val="BlockText"/>
        <w:tabs>
          <w:tab w:val="left" w:pos="567"/>
        </w:tabs>
        <w:ind w:left="0" w:right="1"/>
        <w:rPr>
          <w:b/>
          <w:bCs/>
          <w:sz w:val="22"/>
          <w:szCs w:val="22"/>
        </w:rPr>
      </w:pPr>
    </w:p>
    <w:p w14:paraId="45B68BE2" w14:textId="77777777" w:rsidR="009D35E0" w:rsidRPr="00272E5F" w:rsidRDefault="009D35E0" w:rsidP="009D35E0">
      <w:pPr>
        <w:pStyle w:val="BlockText"/>
        <w:tabs>
          <w:tab w:val="left" w:pos="567"/>
        </w:tabs>
        <w:ind w:left="0" w:right="1"/>
        <w:rPr>
          <w:b/>
          <w:bCs/>
          <w:sz w:val="22"/>
          <w:szCs w:val="22"/>
        </w:rPr>
      </w:pPr>
    </w:p>
    <w:p w14:paraId="1E852166" w14:textId="77777777" w:rsidR="009D35E0" w:rsidRPr="00272E5F" w:rsidRDefault="009D35E0" w:rsidP="009D35E0">
      <w:pPr>
        <w:pStyle w:val="BlockText"/>
        <w:tabs>
          <w:tab w:val="left" w:pos="567"/>
        </w:tabs>
        <w:ind w:left="0" w:right="1"/>
        <w:rPr>
          <w:b/>
          <w:bCs/>
          <w:sz w:val="22"/>
          <w:szCs w:val="22"/>
        </w:rPr>
      </w:pPr>
    </w:p>
    <w:p w14:paraId="7EE1B6AC" w14:textId="77777777" w:rsidR="009D35E0" w:rsidRPr="00272E5F" w:rsidRDefault="009D35E0" w:rsidP="009D35E0">
      <w:pPr>
        <w:pStyle w:val="BlockText"/>
        <w:tabs>
          <w:tab w:val="left" w:pos="567"/>
        </w:tabs>
        <w:ind w:left="0" w:right="1"/>
        <w:rPr>
          <w:b/>
          <w:bCs/>
          <w:sz w:val="22"/>
          <w:szCs w:val="22"/>
        </w:rPr>
      </w:pPr>
    </w:p>
    <w:p w14:paraId="45F208CA" w14:textId="77777777" w:rsidR="009D35E0" w:rsidRPr="00272E5F" w:rsidRDefault="009D35E0" w:rsidP="009D35E0">
      <w:pPr>
        <w:pStyle w:val="BlockText"/>
        <w:tabs>
          <w:tab w:val="left" w:pos="567"/>
        </w:tabs>
        <w:ind w:left="0" w:right="1"/>
        <w:rPr>
          <w:b/>
          <w:bCs/>
          <w:sz w:val="22"/>
          <w:szCs w:val="22"/>
        </w:rPr>
      </w:pPr>
    </w:p>
    <w:p w14:paraId="71D7180F" w14:textId="77777777" w:rsidR="009D35E0" w:rsidRPr="00272E5F" w:rsidRDefault="009D35E0" w:rsidP="009D35E0">
      <w:pPr>
        <w:pStyle w:val="BlockText"/>
        <w:tabs>
          <w:tab w:val="left" w:pos="567"/>
        </w:tabs>
        <w:ind w:left="0" w:right="1"/>
        <w:rPr>
          <w:b/>
          <w:bCs/>
          <w:sz w:val="22"/>
          <w:szCs w:val="22"/>
        </w:rPr>
      </w:pPr>
    </w:p>
    <w:p w14:paraId="48C35D80" w14:textId="77777777" w:rsidR="009D35E0" w:rsidRPr="00272E5F" w:rsidRDefault="009D35E0" w:rsidP="009D35E0">
      <w:pPr>
        <w:pStyle w:val="BlockText"/>
        <w:tabs>
          <w:tab w:val="left" w:pos="567"/>
        </w:tabs>
        <w:ind w:left="0" w:right="1"/>
        <w:rPr>
          <w:b/>
          <w:bCs/>
          <w:sz w:val="22"/>
          <w:szCs w:val="22"/>
        </w:rPr>
      </w:pPr>
    </w:p>
    <w:p w14:paraId="7A2183EF" w14:textId="77777777" w:rsidR="009D35E0" w:rsidRPr="00272E5F" w:rsidRDefault="009D35E0" w:rsidP="009D35E0">
      <w:pPr>
        <w:pStyle w:val="BlockText"/>
        <w:tabs>
          <w:tab w:val="left" w:pos="567"/>
        </w:tabs>
        <w:ind w:left="0" w:right="1"/>
        <w:rPr>
          <w:b/>
          <w:bCs/>
          <w:sz w:val="22"/>
          <w:szCs w:val="22"/>
        </w:rPr>
      </w:pPr>
    </w:p>
    <w:p w14:paraId="18B4536E" w14:textId="77777777" w:rsidR="009D35E0" w:rsidRPr="00272E5F" w:rsidRDefault="009D35E0" w:rsidP="009D35E0">
      <w:pPr>
        <w:pStyle w:val="BlockText"/>
        <w:tabs>
          <w:tab w:val="left" w:pos="567"/>
        </w:tabs>
        <w:ind w:left="0" w:right="1"/>
        <w:rPr>
          <w:b/>
          <w:bCs/>
          <w:sz w:val="22"/>
          <w:szCs w:val="22"/>
        </w:rPr>
      </w:pPr>
    </w:p>
    <w:p w14:paraId="3EB8CAE9" w14:textId="77777777" w:rsidR="009D35E0" w:rsidRPr="00272E5F" w:rsidRDefault="009D35E0" w:rsidP="009D35E0">
      <w:pPr>
        <w:pStyle w:val="BlockText"/>
        <w:tabs>
          <w:tab w:val="left" w:pos="567"/>
        </w:tabs>
        <w:ind w:left="0" w:right="1"/>
        <w:rPr>
          <w:b/>
          <w:bCs/>
          <w:sz w:val="22"/>
          <w:szCs w:val="22"/>
        </w:rPr>
      </w:pPr>
    </w:p>
    <w:p w14:paraId="73BC00DF" w14:textId="77777777" w:rsidR="009D35E0" w:rsidRPr="00272E5F" w:rsidRDefault="009D35E0" w:rsidP="009D35E0">
      <w:pPr>
        <w:pStyle w:val="BlockText"/>
        <w:tabs>
          <w:tab w:val="left" w:pos="567"/>
        </w:tabs>
        <w:ind w:left="0" w:right="1"/>
        <w:rPr>
          <w:b/>
          <w:bCs/>
          <w:sz w:val="22"/>
          <w:szCs w:val="22"/>
        </w:rPr>
      </w:pPr>
    </w:p>
    <w:p w14:paraId="09EE690A" w14:textId="77777777" w:rsidR="009D35E0" w:rsidRPr="00272E5F" w:rsidRDefault="009D35E0" w:rsidP="009D35E0">
      <w:pPr>
        <w:pStyle w:val="BlockText"/>
        <w:tabs>
          <w:tab w:val="left" w:pos="567"/>
        </w:tabs>
        <w:ind w:left="0" w:right="1"/>
        <w:rPr>
          <w:b/>
          <w:bCs/>
          <w:sz w:val="22"/>
          <w:szCs w:val="22"/>
        </w:rPr>
      </w:pPr>
    </w:p>
    <w:p w14:paraId="3BB9FA2E" w14:textId="77777777" w:rsidR="00CB41CA" w:rsidRPr="00272E5F" w:rsidRDefault="00CB41CA" w:rsidP="009D35E0">
      <w:pPr>
        <w:pStyle w:val="BlockText"/>
        <w:tabs>
          <w:tab w:val="left" w:pos="567"/>
        </w:tabs>
        <w:ind w:left="0" w:right="1"/>
        <w:rPr>
          <w:b/>
          <w:bCs/>
          <w:sz w:val="22"/>
          <w:szCs w:val="22"/>
        </w:rPr>
      </w:pPr>
    </w:p>
    <w:p w14:paraId="25BD81D2" w14:textId="77777777" w:rsidR="009D35E0" w:rsidRPr="00272E5F" w:rsidRDefault="009D35E0" w:rsidP="009D35E0">
      <w:pPr>
        <w:pStyle w:val="BlockText"/>
        <w:tabs>
          <w:tab w:val="left" w:pos="567"/>
        </w:tabs>
        <w:ind w:left="0" w:right="1"/>
        <w:rPr>
          <w:b/>
          <w:bCs/>
          <w:sz w:val="22"/>
          <w:szCs w:val="22"/>
        </w:rPr>
      </w:pPr>
    </w:p>
    <w:p w14:paraId="65877B8F" w14:textId="60DC9123" w:rsidR="00910AD1" w:rsidRPr="00272E5F" w:rsidRDefault="00910AD1" w:rsidP="00251A26">
      <w:pPr>
        <w:pStyle w:val="Heading2"/>
        <w:numPr>
          <w:ilvl w:val="0"/>
          <w:numId w:val="3"/>
        </w:numPr>
        <w:tabs>
          <w:tab w:val="clear" w:pos="720"/>
          <w:tab w:val="num" w:pos="567"/>
        </w:tabs>
        <w:spacing w:before="0" w:after="0"/>
        <w:ind w:left="567" w:hanging="567"/>
        <w:rPr>
          <w:i w:val="0"/>
          <w:sz w:val="22"/>
          <w:szCs w:val="22"/>
        </w:rPr>
      </w:pPr>
      <w:r w:rsidRPr="00272E5F">
        <w:rPr>
          <w:i w:val="0"/>
          <w:sz w:val="22"/>
          <w:szCs w:val="22"/>
        </w:rPr>
        <w:t>Insurance</w:t>
      </w:r>
    </w:p>
    <w:p w14:paraId="199C14E9" w14:textId="77777777" w:rsidR="00D11304" w:rsidRPr="00272E5F" w:rsidRDefault="00D11304" w:rsidP="00D11304">
      <w:pPr>
        <w:pStyle w:val="BlockText"/>
        <w:ind w:left="0"/>
        <w:jc w:val="left"/>
        <w:rPr>
          <w:sz w:val="20"/>
          <w:szCs w:val="20"/>
        </w:rPr>
      </w:pPr>
      <w:bookmarkStart w:id="12" w:name="_Ref250986264"/>
      <w:bookmarkStart w:id="13" w:name="proposalspecific"/>
      <w:bookmarkStart w:id="14" w:name="_Toc253994434"/>
    </w:p>
    <w:p w14:paraId="13DB0112" w14:textId="1AD6DACA" w:rsidR="00B70E77" w:rsidRPr="00272E5F" w:rsidRDefault="00B70E77" w:rsidP="00F0408B">
      <w:pPr>
        <w:pStyle w:val="BlockText"/>
        <w:ind w:left="0"/>
        <w:rPr>
          <w:sz w:val="22"/>
          <w:szCs w:val="22"/>
        </w:rPr>
      </w:pPr>
      <w:bookmarkStart w:id="15" w:name="_Toc250732945"/>
      <w:bookmarkStart w:id="16" w:name="_Ref250985355"/>
      <w:bookmarkStart w:id="17" w:name="_Ref250985375"/>
      <w:bookmarkStart w:id="18" w:name="_Ref250986199"/>
      <w:bookmarkStart w:id="19" w:name="_Toc253994435"/>
      <w:bookmarkStart w:id="20" w:name="otherinformation"/>
      <w:bookmarkEnd w:id="12"/>
      <w:bookmarkEnd w:id="13"/>
      <w:bookmarkEnd w:id="14"/>
      <w:r w:rsidRPr="00272E5F">
        <w:rPr>
          <w:sz w:val="22"/>
          <w:szCs w:val="22"/>
        </w:rPr>
        <w:t xml:space="preserve">Please provide evidence of the Employers' Liability, Public Liability Insurance and Professional Liability (or Indemnity if appropriate) held by the </w:t>
      </w:r>
      <w:r w:rsidR="004F7036" w:rsidRPr="00272E5F">
        <w:rPr>
          <w:sz w:val="22"/>
          <w:szCs w:val="22"/>
        </w:rPr>
        <w:t>Contractor</w:t>
      </w:r>
      <w:r w:rsidRPr="00272E5F">
        <w:rPr>
          <w:sz w:val="22"/>
          <w:szCs w:val="22"/>
        </w:rPr>
        <w:t xml:space="preserve">.  The evidence should include the name of the insurers, policy numbers, expiry dates and limits for any one incident and annual aggregate caps and the excesses under the policies.  Confirmation of such insurance shall be required from the appointed </w:t>
      </w:r>
      <w:r w:rsidR="004F7036" w:rsidRPr="00272E5F">
        <w:rPr>
          <w:sz w:val="22"/>
          <w:szCs w:val="22"/>
        </w:rPr>
        <w:t>Contractor</w:t>
      </w:r>
      <w:r w:rsidRPr="00272E5F">
        <w:rPr>
          <w:sz w:val="22"/>
          <w:szCs w:val="22"/>
        </w:rPr>
        <w:t>.</w:t>
      </w:r>
    </w:p>
    <w:p w14:paraId="53C4BB85" w14:textId="77777777" w:rsidR="00B70E77" w:rsidRPr="00272E5F" w:rsidRDefault="00B70E77" w:rsidP="00F0408B">
      <w:pPr>
        <w:pStyle w:val="BlockText"/>
        <w:ind w:left="0"/>
        <w:rPr>
          <w:sz w:val="22"/>
          <w:szCs w:val="22"/>
        </w:rPr>
      </w:pPr>
    </w:p>
    <w:p w14:paraId="3D5ACF0F" w14:textId="33B87A86" w:rsidR="00B70E77" w:rsidRPr="00272E5F" w:rsidRDefault="00B70E77" w:rsidP="00F0408B">
      <w:pPr>
        <w:pStyle w:val="BlockText"/>
        <w:ind w:left="0"/>
        <w:rPr>
          <w:sz w:val="22"/>
          <w:szCs w:val="22"/>
        </w:rPr>
      </w:pPr>
      <w:r w:rsidRPr="00272E5F">
        <w:rPr>
          <w:sz w:val="22"/>
          <w:szCs w:val="22"/>
        </w:rPr>
        <w:t xml:space="preserve">It will be a condition of appointment that the successful </w:t>
      </w:r>
      <w:r w:rsidR="004F7036" w:rsidRPr="00272E5F">
        <w:rPr>
          <w:sz w:val="22"/>
          <w:szCs w:val="22"/>
        </w:rPr>
        <w:t>Contractor</w:t>
      </w:r>
      <w:r w:rsidRPr="00272E5F">
        <w:rPr>
          <w:sz w:val="22"/>
          <w:szCs w:val="22"/>
        </w:rPr>
        <w:t xml:space="preserve"> shall agree to the below required minimum levels of insurance and indemnify the Council against all claims arising from the commission, whether caused by negligence or otherwise.</w:t>
      </w:r>
    </w:p>
    <w:p w14:paraId="5FC641F2" w14:textId="77777777" w:rsidR="00B70E77" w:rsidRPr="00272E5F" w:rsidRDefault="00B70E77" w:rsidP="00F0408B">
      <w:pPr>
        <w:jc w:val="both"/>
        <w:rPr>
          <w:rFonts w:cs="Arial"/>
          <w:szCs w:val="22"/>
        </w:rPr>
      </w:pPr>
    </w:p>
    <w:p w14:paraId="53DCD667" w14:textId="1D054177" w:rsidR="00B70E77" w:rsidRPr="00272E5F" w:rsidRDefault="009D35E0" w:rsidP="00F0408B">
      <w:pPr>
        <w:ind w:left="567" w:right="-141" w:hanging="567"/>
        <w:jc w:val="both"/>
        <w:rPr>
          <w:rFonts w:cs="Arial"/>
          <w:i/>
          <w:szCs w:val="22"/>
        </w:rPr>
      </w:pPr>
      <w:r w:rsidRPr="00272E5F">
        <w:rPr>
          <w:rFonts w:cs="Arial"/>
          <w:szCs w:val="22"/>
        </w:rPr>
        <w:t>1</w:t>
      </w:r>
      <w:r w:rsidR="00B70E77" w:rsidRPr="00272E5F">
        <w:rPr>
          <w:rFonts w:cs="Arial"/>
          <w:szCs w:val="22"/>
        </w:rPr>
        <w:t xml:space="preserve">4.1 </w:t>
      </w:r>
      <w:r w:rsidR="00B70E77" w:rsidRPr="00272E5F">
        <w:rPr>
          <w:rFonts w:cs="Arial"/>
          <w:szCs w:val="22"/>
        </w:rPr>
        <w:tab/>
        <w:t xml:space="preserve">Employers’ Liability Insurance - </w:t>
      </w:r>
      <w:r w:rsidR="00B70E77" w:rsidRPr="00272E5F">
        <w:rPr>
          <w:rFonts w:cs="Arial"/>
          <w:i/>
          <w:szCs w:val="22"/>
        </w:rPr>
        <w:t xml:space="preserve">must be £10million minimum </w:t>
      </w:r>
      <w:proofErr w:type="gramStart"/>
      <w:r w:rsidR="00B70E77" w:rsidRPr="00272E5F">
        <w:rPr>
          <w:rFonts w:cs="Arial"/>
          <w:i/>
          <w:szCs w:val="22"/>
        </w:rPr>
        <w:t>each and every</w:t>
      </w:r>
      <w:proofErr w:type="gramEnd"/>
      <w:r w:rsidR="00B70E77" w:rsidRPr="00272E5F">
        <w:rPr>
          <w:rFonts w:cs="Arial"/>
          <w:i/>
          <w:szCs w:val="22"/>
        </w:rPr>
        <w:t xml:space="preserve"> </w:t>
      </w:r>
      <w:proofErr w:type="gramStart"/>
      <w:r w:rsidR="00B70E77" w:rsidRPr="00272E5F">
        <w:rPr>
          <w:rFonts w:cs="Arial"/>
          <w:i/>
          <w:szCs w:val="22"/>
        </w:rPr>
        <w:t>claim;</w:t>
      </w:r>
      <w:proofErr w:type="gramEnd"/>
      <w:r w:rsidR="00B70E77" w:rsidRPr="00272E5F">
        <w:rPr>
          <w:rFonts w:cs="Arial"/>
          <w:i/>
          <w:szCs w:val="22"/>
        </w:rPr>
        <w:t xml:space="preserve"> unlimited in any one year:</w:t>
      </w:r>
    </w:p>
    <w:p w14:paraId="5A1A0010" w14:textId="77777777" w:rsidR="00B70E77" w:rsidRPr="00272E5F" w:rsidRDefault="00B70E77" w:rsidP="00B70E77">
      <w:pPr>
        <w:rPr>
          <w:rFonts w:cs="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33"/>
        <w:gridCol w:w="6431"/>
      </w:tblGrid>
      <w:tr w:rsidR="00B70E77" w:rsidRPr="00272E5F" w14:paraId="4522DC6C"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32814D11" w14:textId="77777777" w:rsidR="00B70E77" w:rsidRPr="00272E5F" w:rsidRDefault="00B70E77" w:rsidP="00CD77D9">
            <w:pPr>
              <w:pStyle w:val="Heading3"/>
              <w:rPr>
                <w:szCs w:val="22"/>
              </w:rPr>
            </w:pPr>
            <w:bookmarkStart w:id="21" w:name="_Toc191284743"/>
            <w:bookmarkStart w:id="22" w:name="_Toc192582855"/>
            <w:r w:rsidRPr="00272E5F">
              <w:rPr>
                <w:szCs w:val="22"/>
              </w:rPr>
              <w:t>Name of insurer</w:t>
            </w:r>
            <w:bookmarkEnd w:id="21"/>
            <w:bookmarkEnd w:id="22"/>
          </w:p>
        </w:tc>
        <w:tc>
          <w:tcPr>
            <w:tcW w:w="6520" w:type="dxa"/>
            <w:tcBorders>
              <w:top w:val="single" w:sz="4" w:space="0" w:color="auto"/>
              <w:left w:val="single" w:sz="4" w:space="0" w:color="auto"/>
              <w:bottom w:val="single" w:sz="4" w:space="0" w:color="auto"/>
              <w:right w:val="single" w:sz="4" w:space="0" w:color="auto"/>
            </w:tcBorders>
          </w:tcPr>
          <w:p w14:paraId="25764431" w14:textId="77777777" w:rsidR="00B70E77" w:rsidRPr="00272E5F" w:rsidRDefault="00B70E77" w:rsidP="00CD77D9">
            <w:pPr>
              <w:rPr>
                <w:rFonts w:cs="Arial"/>
                <w:szCs w:val="22"/>
              </w:rPr>
            </w:pPr>
          </w:p>
        </w:tc>
      </w:tr>
      <w:tr w:rsidR="00B70E77" w:rsidRPr="00272E5F" w14:paraId="53C54EDD"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656F0628" w14:textId="77777777" w:rsidR="00B70E77" w:rsidRPr="00272E5F" w:rsidRDefault="00B70E77" w:rsidP="00CD77D9">
            <w:pPr>
              <w:rPr>
                <w:rFonts w:cs="Arial"/>
                <w:bCs/>
                <w:szCs w:val="22"/>
              </w:rPr>
            </w:pPr>
            <w:r w:rsidRPr="00272E5F">
              <w:rPr>
                <w:rFonts w:cs="Arial"/>
                <w:bCs/>
                <w:szCs w:val="22"/>
              </w:rPr>
              <w:t>Address</w:t>
            </w:r>
          </w:p>
        </w:tc>
        <w:tc>
          <w:tcPr>
            <w:tcW w:w="6520" w:type="dxa"/>
            <w:tcBorders>
              <w:top w:val="single" w:sz="4" w:space="0" w:color="auto"/>
              <w:left w:val="single" w:sz="4" w:space="0" w:color="auto"/>
              <w:bottom w:val="single" w:sz="4" w:space="0" w:color="auto"/>
              <w:right w:val="single" w:sz="4" w:space="0" w:color="auto"/>
            </w:tcBorders>
          </w:tcPr>
          <w:p w14:paraId="6F4C0E16" w14:textId="77777777" w:rsidR="00B70E77" w:rsidRPr="00272E5F" w:rsidRDefault="00B70E77" w:rsidP="00CD77D9">
            <w:pPr>
              <w:rPr>
                <w:rFonts w:cs="Arial"/>
                <w:szCs w:val="22"/>
              </w:rPr>
            </w:pPr>
          </w:p>
        </w:tc>
      </w:tr>
      <w:tr w:rsidR="00B70E77" w:rsidRPr="00272E5F" w14:paraId="1052CC28"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536F4B47" w14:textId="77777777" w:rsidR="00B70E77" w:rsidRPr="00272E5F" w:rsidRDefault="00B70E77" w:rsidP="00CD77D9">
            <w:pPr>
              <w:rPr>
                <w:rFonts w:cs="Arial"/>
                <w:bCs/>
                <w:szCs w:val="22"/>
              </w:rPr>
            </w:pPr>
            <w:r w:rsidRPr="00272E5F">
              <w:rPr>
                <w:rFonts w:cs="Arial"/>
                <w:bCs/>
                <w:szCs w:val="22"/>
              </w:rPr>
              <w:t>Type of insurance</w:t>
            </w:r>
          </w:p>
        </w:tc>
        <w:tc>
          <w:tcPr>
            <w:tcW w:w="6520" w:type="dxa"/>
            <w:tcBorders>
              <w:top w:val="single" w:sz="4" w:space="0" w:color="auto"/>
              <w:left w:val="single" w:sz="4" w:space="0" w:color="auto"/>
              <w:bottom w:val="single" w:sz="4" w:space="0" w:color="auto"/>
              <w:right w:val="single" w:sz="4" w:space="0" w:color="auto"/>
            </w:tcBorders>
          </w:tcPr>
          <w:p w14:paraId="6FA7B835" w14:textId="77777777" w:rsidR="00B70E77" w:rsidRPr="00272E5F" w:rsidRDefault="00B70E77" w:rsidP="00CD77D9">
            <w:pPr>
              <w:rPr>
                <w:rFonts w:cs="Arial"/>
                <w:szCs w:val="22"/>
              </w:rPr>
            </w:pPr>
          </w:p>
        </w:tc>
      </w:tr>
      <w:tr w:rsidR="00B70E77" w:rsidRPr="00272E5F" w14:paraId="419F4413"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536EDA98" w14:textId="77777777" w:rsidR="00B70E77" w:rsidRPr="00272E5F" w:rsidRDefault="00B70E77" w:rsidP="00CD77D9">
            <w:pPr>
              <w:rPr>
                <w:rFonts w:cs="Arial"/>
                <w:bCs/>
                <w:szCs w:val="22"/>
              </w:rPr>
            </w:pPr>
            <w:r w:rsidRPr="00272E5F">
              <w:rPr>
                <w:rFonts w:cs="Arial"/>
                <w:bCs/>
                <w:szCs w:val="22"/>
              </w:rPr>
              <w:t>Policy numbers</w:t>
            </w:r>
          </w:p>
        </w:tc>
        <w:tc>
          <w:tcPr>
            <w:tcW w:w="6520" w:type="dxa"/>
            <w:tcBorders>
              <w:top w:val="single" w:sz="4" w:space="0" w:color="auto"/>
              <w:left w:val="single" w:sz="4" w:space="0" w:color="auto"/>
              <w:bottom w:val="single" w:sz="4" w:space="0" w:color="auto"/>
              <w:right w:val="single" w:sz="4" w:space="0" w:color="auto"/>
            </w:tcBorders>
          </w:tcPr>
          <w:p w14:paraId="5EC4DEAC" w14:textId="77777777" w:rsidR="00B70E77" w:rsidRPr="00272E5F" w:rsidRDefault="00B70E77" w:rsidP="00CD77D9">
            <w:pPr>
              <w:rPr>
                <w:rFonts w:cs="Arial"/>
                <w:szCs w:val="22"/>
              </w:rPr>
            </w:pPr>
          </w:p>
        </w:tc>
      </w:tr>
      <w:tr w:rsidR="00B70E77" w:rsidRPr="00272E5F" w14:paraId="04B20D24"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160373B5" w14:textId="77777777" w:rsidR="00B70E77" w:rsidRPr="00272E5F" w:rsidRDefault="00B70E77" w:rsidP="00CD77D9">
            <w:pPr>
              <w:rPr>
                <w:rFonts w:cs="Arial"/>
                <w:bCs/>
                <w:szCs w:val="22"/>
              </w:rPr>
            </w:pPr>
            <w:r w:rsidRPr="00272E5F">
              <w:rPr>
                <w:rFonts w:cs="Arial"/>
                <w:bCs/>
                <w:szCs w:val="22"/>
              </w:rPr>
              <w:t>Expiry date</w:t>
            </w:r>
          </w:p>
        </w:tc>
        <w:tc>
          <w:tcPr>
            <w:tcW w:w="6520" w:type="dxa"/>
            <w:tcBorders>
              <w:top w:val="single" w:sz="4" w:space="0" w:color="auto"/>
              <w:left w:val="single" w:sz="4" w:space="0" w:color="auto"/>
              <w:bottom w:val="single" w:sz="4" w:space="0" w:color="auto"/>
              <w:right w:val="single" w:sz="4" w:space="0" w:color="auto"/>
            </w:tcBorders>
          </w:tcPr>
          <w:p w14:paraId="1D7AA253" w14:textId="77777777" w:rsidR="00B70E77" w:rsidRPr="00272E5F" w:rsidRDefault="00B70E77" w:rsidP="00CD77D9">
            <w:pPr>
              <w:rPr>
                <w:rFonts w:cs="Arial"/>
                <w:szCs w:val="22"/>
              </w:rPr>
            </w:pPr>
          </w:p>
        </w:tc>
      </w:tr>
      <w:tr w:rsidR="00B70E77" w:rsidRPr="00272E5F" w14:paraId="3E34D1B8"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3DAEE064" w14:textId="77777777" w:rsidR="00B70E77" w:rsidRPr="00272E5F" w:rsidRDefault="00B70E77" w:rsidP="00CD77D9">
            <w:pPr>
              <w:rPr>
                <w:rFonts w:cs="Arial"/>
                <w:bCs/>
                <w:szCs w:val="22"/>
              </w:rPr>
            </w:pPr>
            <w:r w:rsidRPr="00272E5F">
              <w:rPr>
                <w:rFonts w:cs="Arial"/>
                <w:bCs/>
                <w:szCs w:val="22"/>
              </w:rPr>
              <w:t xml:space="preserve">Limits of indemnity </w:t>
            </w:r>
            <w:r w:rsidRPr="00272E5F">
              <w:rPr>
                <w:rFonts w:cs="Arial"/>
                <w:i/>
                <w:iCs/>
                <w:szCs w:val="22"/>
              </w:rPr>
              <w:t>(per occurrence and aggregate)</w:t>
            </w:r>
          </w:p>
        </w:tc>
        <w:tc>
          <w:tcPr>
            <w:tcW w:w="6520" w:type="dxa"/>
            <w:tcBorders>
              <w:top w:val="single" w:sz="4" w:space="0" w:color="auto"/>
              <w:left w:val="single" w:sz="4" w:space="0" w:color="auto"/>
              <w:bottom w:val="single" w:sz="4" w:space="0" w:color="auto"/>
              <w:right w:val="single" w:sz="4" w:space="0" w:color="auto"/>
            </w:tcBorders>
          </w:tcPr>
          <w:p w14:paraId="78E32CA6" w14:textId="77777777" w:rsidR="00B70E77" w:rsidRPr="00272E5F" w:rsidRDefault="00B70E77" w:rsidP="00CD77D9">
            <w:pPr>
              <w:rPr>
                <w:rFonts w:cs="Arial"/>
                <w:szCs w:val="22"/>
              </w:rPr>
            </w:pPr>
          </w:p>
        </w:tc>
      </w:tr>
      <w:tr w:rsidR="00B70E77" w:rsidRPr="00272E5F" w14:paraId="43FA66D5"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0B5E4B9A" w14:textId="77777777" w:rsidR="00B70E77" w:rsidRPr="00272E5F" w:rsidRDefault="00B70E77" w:rsidP="00CD77D9">
            <w:pPr>
              <w:rPr>
                <w:rFonts w:cs="Arial"/>
                <w:bCs/>
                <w:szCs w:val="22"/>
              </w:rPr>
            </w:pPr>
            <w:r w:rsidRPr="00272E5F">
              <w:rPr>
                <w:rFonts w:cs="Arial"/>
                <w:bCs/>
                <w:szCs w:val="22"/>
              </w:rPr>
              <w:t>Excess</w:t>
            </w:r>
            <w:r w:rsidRPr="00272E5F">
              <w:rPr>
                <w:rFonts w:cs="Arial"/>
                <w:i/>
                <w:iCs/>
                <w:szCs w:val="22"/>
              </w:rPr>
              <w:t xml:space="preserve"> (if any)</w:t>
            </w:r>
          </w:p>
        </w:tc>
        <w:tc>
          <w:tcPr>
            <w:tcW w:w="6520" w:type="dxa"/>
            <w:tcBorders>
              <w:top w:val="single" w:sz="4" w:space="0" w:color="auto"/>
              <w:left w:val="single" w:sz="4" w:space="0" w:color="auto"/>
              <w:bottom w:val="single" w:sz="4" w:space="0" w:color="auto"/>
              <w:right w:val="single" w:sz="4" w:space="0" w:color="auto"/>
            </w:tcBorders>
          </w:tcPr>
          <w:p w14:paraId="3B86F88F" w14:textId="77777777" w:rsidR="00B70E77" w:rsidRPr="00272E5F" w:rsidRDefault="00B70E77" w:rsidP="00CD77D9">
            <w:pPr>
              <w:rPr>
                <w:rFonts w:cs="Arial"/>
                <w:szCs w:val="22"/>
              </w:rPr>
            </w:pPr>
          </w:p>
        </w:tc>
      </w:tr>
    </w:tbl>
    <w:p w14:paraId="7847CDE5" w14:textId="77777777" w:rsidR="00B70E77" w:rsidRPr="00272E5F" w:rsidRDefault="00B70E77" w:rsidP="00B70E77">
      <w:pPr>
        <w:rPr>
          <w:rFonts w:cs="Arial"/>
          <w:sz w:val="20"/>
        </w:rPr>
      </w:pPr>
    </w:p>
    <w:p w14:paraId="75B2C632" w14:textId="6DAD4147" w:rsidR="00B70E77" w:rsidRPr="00272E5F" w:rsidRDefault="009D35E0" w:rsidP="00B70E77">
      <w:pPr>
        <w:ind w:left="567" w:hanging="567"/>
        <w:rPr>
          <w:rFonts w:cs="Arial"/>
          <w:i/>
          <w:szCs w:val="22"/>
        </w:rPr>
      </w:pPr>
      <w:r w:rsidRPr="00272E5F">
        <w:rPr>
          <w:rFonts w:cs="Arial"/>
          <w:szCs w:val="22"/>
        </w:rPr>
        <w:t>1</w:t>
      </w:r>
      <w:r w:rsidR="00B70E77" w:rsidRPr="00272E5F">
        <w:rPr>
          <w:rFonts w:cs="Arial"/>
          <w:szCs w:val="22"/>
        </w:rPr>
        <w:t xml:space="preserve">4.2 </w:t>
      </w:r>
      <w:r w:rsidR="00B70E77" w:rsidRPr="00272E5F">
        <w:rPr>
          <w:rFonts w:cs="Arial"/>
          <w:szCs w:val="22"/>
        </w:rPr>
        <w:tab/>
        <w:t xml:space="preserve">Public Liability Insurance - </w:t>
      </w:r>
      <w:r w:rsidR="00B70E77" w:rsidRPr="00272E5F">
        <w:rPr>
          <w:rFonts w:cs="Arial"/>
          <w:i/>
          <w:szCs w:val="22"/>
        </w:rPr>
        <w:t xml:space="preserve">must be £5million minimum </w:t>
      </w:r>
      <w:proofErr w:type="gramStart"/>
      <w:r w:rsidR="00B70E77" w:rsidRPr="00272E5F">
        <w:rPr>
          <w:rFonts w:cs="Arial"/>
          <w:i/>
          <w:szCs w:val="22"/>
        </w:rPr>
        <w:t>each and every</w:t>
      </w:r>
      <w:proofErr w:type="gramEnd"/>
      <w:r w:rsidR="00B70E77" w:rsidRPr="00272E5F">
        <w:rPr>
          <w:rFonts w:cs="Arial"/>
          <w:i/>
          <w:szCs w:val="22"/>
        </w:rPr>
        <w:t xml:space="preserve"> </w:t>
      </w:r>
      <w:proofErr w:type="gramStart"/>
      <w:r w:rsidR="00B70E77" w:rsidRPr="00272E5F">
        <w:rPr>
          <w:rFonts w:cs="Arial"/>
          <w:i/>
          <w:szCs w:val="22"/>
        </w:rPr>
        <w:t>claim;</w:t>
      </w:r>
      <w:proofErr w:type="gramEnd"/>
      <w:r w:rsidR="00B70E77" w:rsidRPr="00272E5F">
        <w:rPr>
          <w:rFonts w:cs="Arial"/>
          <w:i/>
          <w:szCs w:val="22"/>
        </w:rPr>
        <w:t xml:space="preserve"> unlimited in any one year:</w:t>
      </w:r>
    </w:p>
    <w:p w14:paraId="666A5DAE" w14:textId="77777777" w:rsidR="00B70E77" w:rsidRPr="00272E5F" w:rsidRDefault="00B70E77" w:rsidP="00B70E77">
      <w:pPr>
        <w:rPr>
          <w:rFonts w:cs="Arial"/>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33"/>
        <w:gridCol w:w="6431"/>
      </w:tblGrid>
      <w:tr w:rsidR="00B70E77" w:rsidRPr="00272E5F" w14:paraId="1C3DCB96"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1998BD3F" w14:textId="77777777" w:rsidR="00B70E77" w:rsidRPr="00272E5F" w:rsidRDefault="00B70E77" w:rsidP="00CD77D9">
            <w:pPr>
              <w:pStyle w:val="Heading3"/>
              <w:rPr>
                <w:szCs w:val="22"/>
              </w:rPr>
            </w:pPr>
            <w:r w:rsidRPr="00272E5F">
              <w:rPr>
                <w:szCs w:val="22"/>
              </w:rPr>
              <w:t>Name of insurer</w:t>
            </w:r>
          </w:p>
        </w:tc>
        <w:tc>
          <w:tcPr>
            <w:tcW w:w="6520" w:type="dxa"/>
            <w:tcBorders>
              <w:top w:val="single" w:sz="4" w:space="0" w:color="auto"/>
              <w:left w:val="single" w:sz="4" w:space="0" w:color="auto"/>
              <w:bottom w:val="single" w:sz="4" w:space="0" w:color="auto"/>
              <w:right w:val="single" w:sz="4" w:space="0" w:color="auto"/>
            </w:tcBorders>
            <w:vAlign w:val="center"/>
          </w:tcPr>
          <w:p w14:paraId="13A0D5FB" w14:textId="77777777" w:rsidR="00B70E77" w:rsidRPr="00272E5F" w:rsidRDefault="00B70E77" w:rsidP="00CD77D9">
            <w:pPr>
              <w:rPr>
                <w:rFonts w:cs="Arial"/>
                <w:szCs w:val="22"/>
              </w:rPr>
            </w:pPr>
          </w:p>
        </w:tc>
      </w:tr>
      <w:tr w:rsidR="00B70E77" w:rsidRPr="00272E5F" w14:paraId="659D220E"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09B80553" w14:textId="77777777" w:rsidR="00B70E77" w:rsidRPr="00272E5F" w:rsidRDefault="00B70E77" w:rsidP="00CD77D9">
            <w:pPr>
              <w:rPr>
                <w:rFonts w:cs="Arial"/>
                <w:bCs/>
                <w:szCs w:val="22"/>
              </w:rPr>
            </w:pPr>
            <w:r w:rsidRPr="00272E5F">
              <w:rPr>
                <w:rFonts w:cs="Arial"/>
                <w:bCs/>
                <w:szCs w:val="22"/>
              </w:rPr>
              <w:t>Address</w:t>
            </w:r>
          </w:p>
        </w:tc>
        <w:tc>
          <w:tcPr>
            <w:tcW w:w="6520" w:type="dxa"/>
            <w:tcBorders>
              <w:top w:val="single" w:sz="4" w:space="0" w:color="auto"/>
              <w:left w:val="single" w:sz="4" w:space="0" w:color="auto"/>
              <w:bottom w:val="single" w:sz="4" w:space="0" w:color="auto"/>
              <w:right w:val="single" w:sz="4" w:space="0" w:color="auto"/>
            </w:tcBorders>
            <w:vAlign w:val="center"/>
          </w:tcPr>
          <w:p w14:paraId="73B0EDBB" w14:textId="77777777" w:rsidR="00B70E77" w:rsidRPr="00272E5F" w:rsidRDefault="00B70E77" w:rsidP="00CD77D9">
            <w:pPr>
              <w:rPr>
                <w:rFonts w:cs="Arial"/>
                <w:szCs w:val="22"/>
              </w:rPr>
            </w:pPr>
          </w:p>
        </w:tc>
      </w:tr>
      <w:tr w:rsidR="00B70E77" w:rsidRPr="00272E5F" w14:paraId="3D983AF9"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58306E7E" w14:textId="77777777" w:rsidR="00B70E77" w:rsidRPr="00272E5F" w:rsidRDefault="00B70E77" w:rsidP="00CD77D9">
            <w:pPr>
              <w:rPr>
                <w:rFonts w:cs="Arial"/>
                <w:bCs/>
                <w:szCs w:val="22"/>
              </w:rPr>
            </w:pPr>
            <w:r w:rsidRPr="00272E5F">
              <w:rPr>
                <w:rFonts w:cs="Arial"/>
                <w:bCs/>
                <w:szCs w:val="22"/>
              </w:rPr>
              <w:t>Type of insurance</w:t>
            </w:r>
          </w:p>
        </w:tc>
        <w:tc>
          <w:tcPr>
            <w:tcW w:w="6520" w:type="dxa"/>
            <w:tcBorders>
              <w:top w:val="single" w:sz="4" w:space="0" w:color="auto"/>
              <w:left w:val="single" w:sz="4" w:space="0" w:color="auto"/>
              <w:bottom w:val="single" w:sz="4" w:space="0" w:color="auto"/>
              <w:right w:val="single" w:sz="4" w:space="0" w:color="auto"/>
            </w:tcBorders>
            <w:vAlign w:val="center"/>
          </w:tcPr>
          <w:p w14:paraId="550BB7D5" w14:textId="77777777" w:rsidR="00B70E77" w:rsidRPr="00272E5F" w:rsidRDefault="00B70E77" w:rsidP="00CD77D9">
            <w:pPr>
              <w:rPr>
                <w:rFonts w:cs="Arial"/>
                <w:szCs w:val="22"/>
              </w:rPr>
            </w:pPr>
          </w:p>
        </w:tc>
      </w:tr>
      <w:tr w:rsidR="00B70E77" w:rsidRPr="00272E5F" w14:paraId="239C4E81"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141B3F12" w14:textId="77777777" w:rsidR="00B70E77" w:rsidRPr="00272E5F" w:rsidRDefault="00B70E77" w:rsidP="00CD77D9">
            <w:pPr>
              <w:rPr>
                <w:rFonts w:cs="Arial"/>
                <w:bCs/>
                <w:szCs w:val="22"/>
              </w:rPr>
            </w:pPr>
            <w:r w:rsidRPr="00272E5F">
              <w:rPr>
                <w:rFonts w:cs="Arial"/>
                <w:bCs/>
                <w:szCs w:val="22"/>
              </w:rPr>
              <w:t>Policy numbers</w:t>
            </w:r>
          </w:p>
        </w:tc>
        <w:tc>
          <w:tcPr>
            <w:tcW w:w="6520" w:type="dxa"/>
            <w:tcBorders>
              <w:top w:val="single" w:sz="4" w:space="0" w:color="auto"/>
              <w:left w:val="single" w:sz="4" w:space="0" w:color="auto"/>
              <w:bottom w:val="single" w:sz="4" w:space="0" w:color="auto"/>
              <w:right w:val="single" w:sz="4" w:space="0" w:color="auto"/>
            </w:tcBorders>
            <w:vAlign w:val="center"/>
          </w:tcPr>
          <w:p w14:paraId="744F5C7E" w14:textId="77777777" w:rsidR="00B70E77" w:rsidRPr="00272E5F" w:rsidRDefault="00B70E77" w:rsidP="00CD77D9">
            <w:pPr>
              <w:rPr>
                <w:rFonts w:cs="Arial"/>
                <w:szCs w:val="22"/>
              </w:rPr>
            </w:pPr>
          </w:p>
        </w:tc>
      </w:tr>
      <w:tr w:rsidR="00B70E77" w:rsidRPr="00272E5F" w14:paraId="15D716B0"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3E7C60BD" w14:textId="77777777" w:rsidR="00B70E77" w:rsidRPr="00272E5F" w:rsidRDefault="00B70E77" w:rsidP="00CD77D9">
            <w:pPr>
              <w:rPr>
                <w:rFonts w:cs="Arial"/>
                <w:bCs/>
                <w:szCs w:val="22"/>
              </w:rPr>
            </w:pPr>
            <w:r w:rsidRPr="00272E5F">
              <w:rPr>
                <w:rFonts w:cs="Arial"/>
                <w:bCs/>
                <w:szCs w:val="22"/>
              </w:rPr>
              <w:t>Expiry date</w:t>
            </w:r>
          </w:p>
        </w:tc>
        <w:tc>
          <w:tcPr>
            <w:tcW w:w="6520" w:type="dxa"/>
            <w:tcBorders>
              <w:top w:val="single" w:sz="4" w:space="0" w:color="auto"/>
              <w:left w:val="single" w:sz="4" w:space="0" w:color="auto"/>
              <w:bottom w:val="single" w:sz="4" w:space="0" w:color="auto"/>
              <w:right w:val="single" w:sz="4" w:space="0" w:color="auto"/>
            </w:tcBorders>
            <w:vAlign w:val="center"/>
          </w:tcPr>
          <w:p w14:paraId="4497FD24" w14:textId="77777777" w:rsidR="00B70E77" w:rsidRPr="00272E5F" w:rsidRDefault="00B70E77" w:rsidP="00CD77D9">
            <w:pPr>
              <w:rPr>
                <w:rFonts w:cs="Arial"/>
                <w:szCs w:val="22"/>
              </w:rPr>
            </w:pPr>
          </w:p>
        </w:tc>
      </w:tr>
      <w:tr w:rsidR="00B70E77" w:rsidRPr="00272E5F" w14:paraId="4EB18CA1"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778E11C9" w14:textId="77777777" w:rsidR="00B70E77" w:rsidRPr="00272E5F" w:rsidRDefault="00B70E77" w:rsidP="00CD77D9">
            <w:pPr>
              <w:rPr>
                <w:rFonts w:cs="Arial"/>
                <w:bCs/>
                <w:szCs w:val="22"/>
              </w:rPr>
            </w:pPr>
            <w:r w:rsidRPr="00272E5F">
              <w:rPr>
                <w:rFonts w:cs="Arial"/>
                <w:bCs/>
                <w:szCs w:val="22"/>
              </w:rPr>
              <w:t xml:space="preserve">Limits of indemnity </w:t>
            </w:r>
            <w:r w:rsidRPr="00272E5F">
              <w:rPr>
                <w:rFonts w:cs="Arial"/>
                <w:i/>
                <w:iCs/>
                <w:szCs w:val="22"/>
              </w:rPr>
              <w:t>(per occurrence and aggregate)</w:t>
            </w:r>
          </w:p>
        </w:tc>
        <w:tc>
          <w:tcPr>
            <w:tcW w:w="6520" w:type="dxa"/>
            <w:tcBorders>
              <w:top w:val="single" w:sz="4" w:space="0" w:color="auto"/>
              <w:left w:val="single" w:sz="4" w:space="0" w:color="auto"/>
              <w:bottom w:val="single" w:sz="4" w:space="0" w:color="auto"/>
              <w:right w:val="single" w:sz="4" w:space="0" w:color="auto"/>
            </w:tcBorders>
            <w:vAlign w:val="center"/>
          </w:tcPr>
          <w:p w14:paraId="204D4089" w14:textId="77777777" w:rsidR="00B70E77" w:rsidRPr="00272E5F" w:rsidRDefault="00B70E77" w:rsidP="00CD77D9">
            <w:pPr>
              <w:rPr>
                <w:rFonts w:cs="Arial"/>
                <w:szCs w:val="22"/>
              </w:rPr>
            </w:pPr>
          </w:p>
        </w:tc>
      </w:tr>
      <w:tr w:rsidR="00B70E77" w:rsidRPr="00272E5F" w14:paraId="0E038AE0"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0C6CD38F" w14:textId="77777777" w:rsidR="00B70E77" w:rsidRPr="00272E5F" w:rsidRDefault="00B70E77" w:rsidP="00CD77D9">
            <w:pPr>
              <w:rPr>
                <w:rFonts w:cs="Arial"/>
                <w:bCs/>
                <w:szCs w:val="22"/>
              </w:rPr>
            </w:pPr>
            <w:r w:rsidRPr="00272E5F">
              <w:rPr>
                <w:rFonts w:cs="Arial"/>
                <w:bCs/>
                <w:szCs w:val="22"/>
              </w:rPr>
              <w:t>Excess</w:t>
            </w:r>
            <w:r w:rsidRPr="00272E5F">
              <w:rPr>
                <w:rFonts w:cs="Arial"/>
                <w:i/>
                <w:iCs/>
                <w:szCs w:val="22"/>
              </w:rPr>
              <w:t xml:space="preserve"> (if any)</w:t>
            </w:r>
          </w:p>
        </w:tc>
        <w:tc>
          <w:tcPr>
            <w:tcW w:w="6520" w:type="dxa"/>
            <w:tcBorders>
              <w:top w:val="single" w:sz="4" w:space="0" w:color="auto"/>
              <w:left w:val="single" w:sz="4" w:space="0" w:color="auto"/>
              <w:bottom w:val="single" w:sz="4" w:space="0" w:color="auto"/>
              <w:right w:val="single" w:sz="4" w:space="0" w:color="auto"/>
            </w:tcBorders>
            <w:vAlign w:val="center"/>
          </w:tcPr>
          <w:p w14:paraId="45FCCAF9" w14:textId="77777777" w:rsidR="00B70E77" w:rsidRPr="00272E5F" w:rsidRDefault="00B70E77" w:rsidP="00CD77D9">
            <w:pPr>
              <w:rPr>
                <w:rFonts w:cs="Arial"/>
                <w:szCs w:val="22"/>
              </w:rPr>
            </w:pPr>
          </w:p>
        </w:tc>
      </w:tr>
    </w:tbl>
    <w:p w14:paraId="38F373BD" w14:textId="77777777" w:rsidR="00B70E77" w:rsidRPr="00272E5F" w:rsidRDefault="00B70E77" w:rsidP="00B70E77">
      <w:pPr>
        <w:pStyle w:val="BodyTextIndent2"/>
        <w:spacing w:after="0" w:line="240" w:lineRule="auto"/>
        <w:ind w:left="0"/>
        <w:rPr>
          <w:rFonts w:cs="Arial"/>
          <w:sz w:val="20"/>
        </w:rPr>
      </w:pPr>
    </w:p>
    <w:p w14:paraId="6EABF49F" w14:textId="40F5732D" w:rsidR="00B70E77" w:rsidRPr="00272E5F" w:rsidRDefault="00251A26" w:rsidP="00251A26">
      <w:pPr>
        <w:ind w:left="567" w:hanging="567"/>
        <w:rPr>
          <w:rFonts w:cs="Arial"/>
          <w:szCs w:val="22"/>
        </w:rPr>
      </w:pPr>
      <w:r w:rsidRPr="00272E5F">
        <w:rPr>
          <w:rFonts w:cs="Arial"/>
          <w:szCs w:val="22"/>
        </w:rPr>
        <w:t>14.3</w:t>
      </w:r>
      <w:r w:rsidRPr="00272E5F">
        <w:rPr>
          <w:rFonts w:cs="Arial"/>
          <w:szCs w:val="22"/>
        </w:rPr>
        <w:tab/>
      </w:r>
      <w:r w:rsidR="00B70E77" w:rsidRPr="00272E5F">
        <w:rPr>
          <w:rFonts w:cs="Arial"/>
          <w:szCs w:val="22"/>
        </w:rPr>
        <w:t>Professional Indemnity - must be £</w:t>
      </w:r>
      <w:r w:rsidR="00F22F2C" w:rsidRPr="00272E5F">
        <w:rPr>
          <w:rFonts w:cs="Arial"/>
          <w:szCs w:val="22"/>
        </w:rPr>
        <w:t>1</w:t>
      </w:r>
      <w:r w:rsidR="00B70E77" w:rsidRPr="00272E5F">
        <w:rPr>
          <w:rFonts w:cs="Arial"/>
          <w:szCs w:val="22"/>
        </w:rPr>
        <w:t xml:space="preserve">million minimum </w:t>
      </w:r>
      <w:proofErr w:type="gramStart"/>
      <w:r w:rsidR="00B70E77" w:rsidRPr="00272E5F">
        <w:rPr>
          <w:rFonts w:cs="Arial"/>
          <w:szCs w:val="22"/>
        </w:rPr>
        <w:t>each and every</w:t>
      </w:r>
      <w:proofErr w:type="gramEnd"/>
      <w:r w:rsidR="00B70E77" w:rsidRPr="00272E5F">
        <w:rPr>
          <w:rFonts w:cs="Arial"/>
          <w:szCs w:val="22"/>
        </w:rPr>
        <w:t xml:space="preserve"> </w:t>
      </w:r>
      <w:proofErr w:type="gramStart"/>
      <w:r w:rsidR="00B70E77" w:rsidRPr="00272E5F">
        <w:rPr>
          <w:rFonts w:cs="Arial"/>
          <w:szCs w:val="22"/>
        </w:rPr>
        <w:t>claim;</w:t>
      </w:r>
      <w:proofErr w:type="gramEnd"/>
      <w:r w:rsidR="00B70E77" w:rsidRPr="00272E5F">
        <w:rPr>
          <w:rFonts w:cs="Arial"/>
          <w:szCs w:val="22"/>
        </w:rPr>
        <w:t xml:space="preserve"> unlimited in any one year:</w:t>
      </w:r>
    </w:p>
    <w:p w14:paraId="55D4653B" w14:textId="77777777" w:rsidR="00B70E77" w:rsidRPr="00272E5F" w:rsidRDefault="00B70E77" w:rsidP="00B70E77">
      <w:pPr>
        <w:pStyle w:val="BodyTextIndent2"/>
        <w:spacing w:after="0" w:line="240" w:lineRule="auto"/>
        <w:ind w:left="360"/>
        <w:rPr>
          <w:rFonts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33"/>
        <w:gridCol w:w="6431"/>
      </w:tblGrid>
      <w:tr w:rsidR="00B70E77" w:rsidRPr="00272E5F" w14:paraId="2B61A2A0"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503C70CF" w14:textId="77777777" w:rsidR="00B70E77" w:rsidRPr="00272E5F" w:rsidRDefault="00B70E77" w:rsidP="00CD77D9">
            <w:pPr>
              <w:pStyle w:val="Heading3"/>
              <w:rPr>
                <w:szCs w:val="22"/>
              </w:rPr>
            </w:pPr>
            <w:r w:rsidRPr="00272E5F">
              <w:rPr>
                <w:szCs w:val="22"/>
              </w:rPr>
              <w:t>Name of insurer</w:t>
            </w:r>
          </w:p>
        </w:tc>
        <w:tc>
          <w:tcPr>
            <w:tcW w:w="6520" w:type="dxa"/>
            <w:tcBorders>
              <w:top w:val="single" w:sz="4" w:space="0" w:color="auto"/>
              <w:left w:val="single" w:sz="4" w:space="0" w:color="auto"/>
              <w:bottom w:val="single" w:sz="4" w:space="0" w:color="auto"/>
              <w:right w:val="single" w:sz="4" w:space="0" w:color="auto"/>
            </w:tcBorders>
          </w:tcPr>
          <w:p w14:paraId="39C09003" w14:textId="77777777" w:rsidR="00B70E77" w:rsidRPr="00272E5F" w:rsidRDefault="00B70E77" w:rsidP="00CD77D9">
            <w:pPr>
              <w:rPr>
                <w:rFonts w:cs="Arial"/>
                <w:szCs w:val="22"/>
              </w:rPr>
            </w:pPr>
          </w:p>
        </w:tc>
      </w:tr>
      <w:tr w:rsidR="00B70E77" w:rsidRPr="00272E5F" w14:paraId="6C810BA8"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5BA89E4D" w14:textId="77777777" w:rsidR="00B70E77" w:rsidRPr="00272E5F" w:rsidRDefault="00B70E77" w:rsidP="00CD77D9">
            <w:pPr>
              <w:rPr>
                <w:rFonts w:cs="Arial"/>
                <w:bCs/>
                <w:szCs w:val="22"/>
              </w:rPr>
            </w:pPr>
            <w:r w:rsidRPr="00272E5F">
              <w:rPr>
                <w:rFonts w:cs="Arial"/>
                <w:bCs/>
                <w:szCs w:val="22"/>
              </w:rPr>
              <w:t>Address</w:t>
            </w:r>
          </w:p>
        </w:tc>
        <w:tc>
          <w:tcPr>
            <w:tcW w:w="6520" w:type="dxa"/>
            <w:tcBorders>
              <w:top w:val="single" w:sz="4" w:space="0" w:color="auto"/>
              <w:left w:val="single" w:sz="4" w:space="0" w:color="auto"/>
              <w:bottom w:val="single" w:sz="4" w:space="0" w:color="auto"/>
              <w:right w:val="single" w:sz="4" w:space="0" w:color="auto"/>
            </w:tcBorders>
          </w:tcPr>
          <w:p w14:paraId="6ECDE96E" w14:textId="77777777" w:rsidR="00B70E77" w:rsidRPr="00272E5F" w:rsidRDefault="00B70E77" w:rsidP="00CD77D9">
            <w:pPr>
              <w:rPr>
                <w:rFonts w:cs="Arial"/>
                <w:szCs w:val="22"/>
              </w:rPr>
            </w:pPr>
          </w:p>
        </w:tc>
      </w:tr>
      <w:tr w:rsidR="00B70E77" w:rsidRPr="00272E5F" w14:paraId="71AEA718"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2DA91F0C" w14:textId="77777777" w:rsidR="00B70E77" w:rsidRPr="00272E5F" w:rsidRDefault="00B70E77" w:rsidP="00CD77D9">
            <w:pPr>
              <w:rPr>
                <w:rFonts w:cs="Arial"/>
                <w:bCs/>
                <w:szCs w:val="22"/>
              </w:rPr>
            </w:pPr>
            <w:r w:rsidRPr="00272E5F">
              <w:rPr>
                <w:rFonts w:cs="Arial"/>
                <w:bCs/>
                <w:szCs w:val="22"/>
              </w:rPr>
              <w:t>Type of insurance</w:t>
            </w:r>
          </w:p>
        </w:tc>
        <w:tc>
          <w:tcPr>
            <w:tcW w:w="6520" w:type="dxa"/>
            <w:tcBorders>
              <w:top w:val="single" w:sz="4" w:space="0" w:color="auto"/>
              <w:left w:val="single" w:sz="4" w:space="0" w:color="auto"/>
              <w:bottom w:val="single" w:sz="4" w:space="0" w:color="auto"/>
              <w:right w:val="single" w:sz="4" w:space="0" w:color="auto"/>
            </w:tcBorders>
          </w:tcPr>
          <w:p w14:paraId="4C18E24E" w14:textId="77777777" w:rsidR="00B70E77" w:rsidRPr="00272E5F" w:rsidRDefault="00B70E77" w:rsidP="00CD77D9">
            <w:pPr>
              <w:rPr>
                <w:rFonts w:cs="Arial"/>
                <w:szCs w:val="22"/>
              </w:rPr>
            </w:pPr>
          </w:p>
        </w:tc>
      </w:tr>
      <w:tr w:rsidR="00B70E77" w:rsidRPr="00272E5F" w14:paraId="6C93B041"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544D3EFA" w14:textId="77777777" w:rsidR="00B70E77" w:rsidRPr="00272E5F" w:rsidRDefault="00B70E77" w:rsidP="00CD77D9">
            <w:pPr>
              <w:rPr>
                <w:rFonts w:cs="Arial"/>
                <w:bCs/>
                <w:szCs w:val="22"/>
              </w:rPr>
            </w:pPr>
            <w:r w:rsidRPr="00272E5F">
              <w:rPr>
                <w:rFonts w:cs="Arial"/>
                <w:bCs/>
                <w:szCs w:val="22"/>
              </w:rPr>
              <w:t>Policy numbers</w:t>
            </w:r>
          </w:p>
        </w:tc>
        <w:tc>
          <w:tcPr>
            <w:tcW w:w="6520" w:type="dxa"/>
            <w:tcBorders>
              <w:top w:val="single" w:sz="4" w:space="0" w:color="auto"/>
              <w:left w:val="single" w:sz="4" w:space="0" w:color="auto"/>
              <w:bottom w:val="single" w:sz="4" w:space="0" w:color="auto"/>
              <w:right w:val="single" w:sz="4" w:space="0" w:color="auto"/>
            </w:tcBorders>
          </w:tcPr>
          <w:p w14:paraId="3275CF05" w14:textId="77777777" w:rsidR="00B70E77" w:rsidRPr="00272E5F" w:rsidRDefault="00B70E77" w:rsidP="00CD77D9">
            <w:pPr>
              <w:rPr>
                <w:rFonts w:cs="Arial"/>
                <w:szCs w:val="22"/>
              </w:rPr>
            </w:pPr>
          </w:p>
        </w:tc>
      </w:tr>
      <w:tr w:rsidR="00B70E77" w:rsidRPr="00272E5F" w14:paraId="19739DFB"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78DDABB7" w14:textId="77777777" w:rsidR="00B70E77" w:rsidRPr="00272E5F" w:rsidRDefault="00B70E77" w:rsidP="00CD77D9">
            <w:pPr>
              <w:rPr>
                <w:rFonts w:cs="Arial"/>
                <w:bCs/>
                <w:szCs w:val="22"/>
              </w:rPr>
            </w:pPr>
            <w:r w:rsidRPr="00272E5F">
              <w:rPr>
                <w:rFonts w:cs="Arial"/>
                <w:bCs/>
                <w:szCs w:val="22"/>
              </w:rPr>
              <w:t>Expiry date</w:t>
            </w:r>
          </w:p>
        </w:tc>
        <w:tc>
          <w:tcPr>
            <w:tcW w:w="6520" w:type="dxa"/>
            <w:tcBorders>
              <w:top w:val="single" w:sz="4" w:space="0" w:color="auto"/>
              <w:left w:val="single" w:sz="4" w:space="0" w:color="auto"/>
              <w:bottom w:val="single" w:sz="4" w:space="0" w:color="auto"/>
              <w:right w:val="single" w:sz="4" w:space="0" w:color="auto"/>
            </w:tcBorders>
          </w:tcPr>
          <w:p w14:paraId="6B11804B" w14:textId="77777777" w:rsidR="00B70E77" w:rsidRPr="00272E5F" w:rsidRDefault="00B70E77" w:rsidP="00CD77D9">
            <w:pPr>
              <w:rPr>
                <w:rFonts w:cs="Arial"/>
                <w:szCs w:val="22"/>
              </w:rPr>
            </w:pPr>
          </w:p>
        </w:tc>
      </w:tr>
      <w:tr w:rsidR="00B70E77" w:rsidRPr="00272E5F" w14:paraId="504D9B93"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03806CD8" w14:textId="77777777" w:rsidR="00B70E77" w:rsidRPr="00272E5F" w:rsidRDefault="00B70E77" w:rsidP="00CD77D9">
            <w:pPr>
              <w:rPr>
                <w:rFonts w:cs="Arial"/>
                <w:bCs/>
                <w:szCs w:val="22"/>
              </w:rPr>
            </w:pPr>
            <w:r w:rsidRPr="00272E5F">
              <w:rPr>
                <w:rFonts w:cs="Arial"/>
                <w:bCs/>
                <w:szCs w:val="22"/>
              </w:rPr>
              <w:lastRenderedPageBreak/>
              <w:t xml:space="preserve">Limits of indemnity </w:t>
            </w:r>
            <w:r w:rsidRPr="00272E5F">
              <w:rPr>
                <w:rFonts w:cs="Arial"/>
                <w:i/>
                <w:iCs/>
                <w:szCs w:val="22"/>
              </w:rPr>
              <w:t>(per occurrence and aggregate)</w:t>
            </w:r>
          </w:p>
        </w:tc>
        <w:tc>
          <w:tcPr>
            <w:tcW w:w="6520" w:type="dxa"/>
            <w:tcBorders>
              <w:top w:val="single" w:sz="4" w:space="0" w:color="auto"/>
              <w:left w:val="single" w:sz="4" w:space="0" w:color="auto"/>
              <w:bottom w:val="single" w:sz="4" w:space="0" w:color="auto"/>
              <w:right w:val="single" w:sz="4" w:space="0" w:color="auto"/>
            </w:tcBorders>
          </w:tcPr>
          <w:p w14:paraId="70DC58F5" w14:textId="77777777" w:rsidR="00B70E77" w:rsidRPr="00272E5F" w:rsidRDefault="00B70E77" w:rsidP="00CD77D9">
            <w:pPr>
              <w:rPr>
                <w:rFonts w:cs="Arial"/>
                <w:szCs w:val="22"/>
              </w:rPr>
            </w:pPr>
          </w:p>
        </w:tc>
      </w:tr>
      <w:tr w:rsidR="00B70E77" w:rsidRPr="00272E5F" w14:paraId="0B6E6468"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4C5637E2" w14:textId="77777777" w:rsidR="00B70E77" w:rsidRPr="00272E5F" w:rsidRDefault="00B70E77" w:rsidP="00CD77D9">
            <w:pPr>
              <w:rPr>
                <w:rFonts w:cs="Arial"/>
                <w:bCs/>
                <w:szCs w:val="22"/>
              </w:rPr>
            </w:pPr>
            <w:r w:rsidRPr="00272E5F">
              <w:rPr>
                <w:rFonts w:cs="Arial"/>
                <w:bCs/>
                <w:szCs w:val="22"/>
              </w:rPr>
              <w:t>Excess</w:t>
            </w:r>
            <w:r w:rsidRPr="00272E5F">
              <w:rPr>
                <w:rFonts w:cs="Arial"/>
                <w:i/>
                <w:iCs/>
                <w:szCs w:val="22"/>
              </w:rPr>
              <w:t xml:space="preserve"> (if any)</w:t>
            </w:r>
          </w:p>
        </w:tc>
        <w:tc>
          <w:tcPr>
            <w:tcW w:w="6520" w:type="dxa"/>
            <w:tcBorders>
              <w:top w:val="single" w:sz="4" w:space="0" w:color="auto"/>
              <w:left w:val="single" w:sz="4" w:space="0" w:color="auto"/>
              <w:bottom w:val="single" w:sz="4" w:space="0" w:color="auto"/>
              <w:right w:val="single" w:sz="4" w:space="0" w:color="auto"/>
            </w:tcBorders>
          </w:tcPr>
          <w:p w14:paraId="22AABF02" w14:textId="77777777" w:rsidR="00B70E77" w:rsidRPr="00272E5F" w:rsidRDefault="00B70E77" w:rsidP="00CD77D9">
            <w:pPr>
              <w:rPr>
                <w:rFonts w:cs="Arial"/>
                <w:szCs w:val="22"/>
              </w:rPr>
            </w:pPr>
          </w:p>
        </w:tc>
      </w:tr>
    </w:tbl>
    <w:p w14:paraId="3AF072F4" w14:textId="3E6C301E" w:rsidR="00B70E77" w:rsidRPr="00272E5F" w:rsidRDefault="00251A26" w:rsidP="00251A26">
      <w:pPr>
        <w:ind w:left="567" w:hanging="567"/>
        <w:rPr>
          <w:rFonts w:cs="Arial"/>
          <w:szCs w:val="22"/>
        </w:rPr>
      </w:pPr>
      <w:r w:rsidRPr="00272E5F">
        <w:rPr>
          <w:rFonts w:cs="Arial"/>
          <w:szCs w:val="22"/>
        </w:rPr>
        <w:t>14.4</w:t>
      </w:r>
      <w:r w:rsidRPr="00272E5F">
        <w:rPr>
          <w:rFonts w:cs="Arial"/>
          <w:szCs w:val="22"/>
        </w:rPr>
        <w:tab/>
      </w:r>
      <w:r w:rsidR="00B70E77" w:rsidRPr="00272E5F">
        <w:rPr>
          <w:rFonts w:cs="Arial"/>
          <w:szCs w:val="22"/>
        </w:rPr>
        <w:t>Other insurance (please provide details):</w:t>
      </w:r>
      <w:r w:rsidR="001538C5" w:rsidRPr="00272E5F">
        <w:rPr>
          <w:rFonts w:cs="Arial"/>
          <w:szCs w:val="22"/>
        </w:rPr>
        <w:t xml:space="preserve"> i.e. Contractor’s Risk</w:t>
      </w:r>
    </w:p>
    <w:p w14:paraId="3576CEDC" w14:textId="77777777" w:rsidR="00B70E77" w:rsidRPr="00272E5F" w:rsidRDefault="00B70E77" w:rsidP="00B70E77">
      <w:pPr>
        <w:pStyle w:val="BodyTextIndent2"/>
        <w:spacing w:after="0" w:line="240" w:lineRule="auto"/>
        <w:ind w:left="0"/>
        <w:rPr>
          <w:rFonts w:cs="Arial"/>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233"/>
        <w:gridCol w:w="6431"/>
      </w:tblGrid>
      <w:tr w:rsidR="00B70E77" w:rsidRPr="00272E5F" w14:paraId="2584FACC"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29EAAE0E" w14:textId="77777777" w:rsidR="00B70E77" w:rsidRPr="00272E5F" w:rsidRDefault="00B70E77" w:rsidP="00CD77D9">
            <w:pPr>
              <w:pStyle w:val="Heading3"/>
              <w:rPr>
                <w:szCs w:val="22"/>
              </w:rPr>
            </w:pPr>
            <w:r w:rsidRPr="00272E5F">
              <w:rPr>
                <w:szCs w:val="22"/>
              </w:rPr>
              <w:t>Name of insurer</w:t>
            </w:r>
          </w:p>
        </w:tc>
        <w:tc>
          <w:tcPr>
            <w:tcW w:w="6520" w:type="dxa"/>
            <w:tcBorders>
              <w:top w:val="single" w:sz="4" w:space="0" w:color="auto"/>
              <w:left w:val="single" w:sz="4" w:space="0" w:color="auto"/>
              <w:bottom w:val="single" w:sz="4" w:space="0" w:color="auto"/>
              <w:right w:val="single" w:sz="4" w:space="0" w:color="auto"/>
            </w:tcBorders>
          </w:tcPr>
          <w:p w14:paraId="2B242AA6" w14:textId="77777777" w:rsidR="00B70E77" w:rsidRPr="00272E5F" w:rsidRDefault="00B70E77" w:rsidP="00CD77D9">
            <w:pPr>
              <w:rPr>
                <w:rFonts w:cs="Arial"/>
                <w:szCs w:val="22"/>
              </w:rPr>
            </w:pPr>
          </w:p>
        </w:tc>
      </w:tr>
      <w:tr w:rsidR="00B70E77" w:rsidRPr="00272E5F" w14:paraId="49E46CBF"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79962B70" w14:textId="77777777" w:rsidR="00B70E77" w:rsidRPr="00272E5F" w:rsidRDefault="00B70E77" w:rsidP="00CD77D9">
            <w:pPr>
              <w:rPr>
                <w:rFonts w:cs="Arial"/>
                <w:bCs/>
                <w:szCs w:val="22"/>
              </w:rPr>
            </w:pPr>
            <w:r w:rsidRPr="00272E5F">
              <w:rPr>
                <w:rFonts w:cs="Arial"/>
                <w:bCs/>
                <w:szCs w:val="22"/>
              </w:rPr>
              <w:t>Address</w:t>
            </w:r>
          </w:p>
        </w:tc>
        <w:tc>
          <w:tcPr>
            <w:tcW w:w="6520" w:type="dxa"/>
            <w:tcBorders>
              <w:top w:val="single" w:sz="4" w:space="0" w:color="auto"/>
              <w:left w:val="single" w:sz="4" w:space="0" w:color="auto"/>
              <w:bottom w:val="single" w:sz="4" w:space="0" w:color="auto"/>
              <w:right w:val="single" w:sz="4" w:space="0" w:color="auto"/>
            </w:tcBorders>
          </w:tcPr>
          <w:p w14:paraId="110D64E5" w14:textId="77777777" w:rsidR="00B70E77" w:rsidRPr="00272E5F" w:rsidRDefault="00B70E77" w:rsidP="00CD77D9">
            <w:pPr>
              <w:rPr>
                <w:rFonts w:cs="Arial"/>
                <w:szCs w:val="22"/>
              </w:rPr>
            </w:pPr>
          </w:p>
        </w:tc>
      </w:tr>
      <w:tr w:rsidR="00B70E77" w:rsidRPr="00272E5F" w14:paraId="39BD8548"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5B2CC722" w14:textId="77777777" w:rsidR="00B70E77" w:rsidRPr="00272E5F" w:rsidRDefault="00B70E77" w:rsidP="00CD77D9">
            <w:pPr>
              <w:rPr>
                <w:rFonts w:cs="Arial"/>
                <w:bCs/>
                <w:szCs w:val="22"/>
              </w:rPr>
            </w:pPr>
            <w:r w:rsidRPr="00272E5F">
              <w:rPr>
                <w:rFonts w:cs="Arial"/>
                <w:bCs/>
                <w:szCs w:val="22"/>
              </w:rPr>
              <w:t>Type of insurance</w:t>
            </w:r>
          </w:p>
        </w:tc>
        <w:tc>
          <w:tcPr>
            <w:tcW w:w="6520" w:type="dxa"/>
            <w:tcBorders>
              <w:top w:val="single" w:sz="4" w:space="0" w:color="auto"/>
              <w:left w:val="single" w:sz="4" w:space="0" w:color="auto"/>
              <w:bottom w:val="single" w:sz="4" w:space="0" w:color="auto"/>
              <w:right w:val="single" w:sz="4" w:space="0" w:color="auto"/>
            </w:tcBorders>
          </w:tcPr>
          <w:p w14:paraId="5FE044D5" w14:textId="77777777" w:rsidR="00B70E77" w:rsidRPr="00272E5F" w:rsidRDefault="00B70E77" w:rsidP="00CD77D9">
            <w:pPr>
              <w:rPr>
                <w:rFonts w:cs="Arial"/>
                <w:szCs w:val="22"/>
              </w:rPr>
            </w:pPr>
          </w:p>
        </w:tc>
      </w:tr>
      <w:tr w:rsidR="00B70E77" w:rsidRPr="00272E5F" w14:paraId="19BACA58"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36AEF632" w14:textId="77777777" w:rsidR="00B70E77" w:rsidRPr="00272E5F" w:rsidRDefault="00B70E77" w:rsidP="00CD77D9">
            <w:pPr>
              <w:rPr>
                <w:rFonts w:cs="Arial"/>
                <w:bCs/>
                <w:szCs w:val="22"/>
              </w:rPr>
            </w:pPr>
            <w:r w:rsidRPr="00272E5F">
              <w:rPr>
                <w:rFonts w:cs="Arial"/>
                <w:bCs/>
                <w:szCs w:val="22"/>
              </w:rPr>
              <w:t>Policy numbers</w:t>
            </w:r>
          </w:p>
        </w:tc>
        <w:tc>
          <w:tcPr>
            <w:tcW w:w="6520" w:type="dxa"/>
            <w:tcBorders>
              <w:top w:val="single" w:sz="4" w:space="0" w:color="auto"/>
              <w:left w:val="single" w:sz="4" w:space="0" w:color="auto"/>
              <w:bottom w:val="single" w:sz="4" w:space="0" w:color="auto"/>
              <w:right w:val="single" w:sz="4" w:space="0" w:color="auto"/>
            </w:tcBorders>
          </w:tcPr>
          <w:p w14:paraId="7127AA3D" w14:textId="77777777" w:rsidR="00B70E77" w:rsidRPr="00272E5F" w:rsidRDefault="00B70E77" w:rsidP="00CD77D9">
            <w:pPr>
              <w:rPr>
                <w:rFonts w:cs="Arial"/>
                <w:szCs w:val="22"/>
              </w:rPr>
            </w:pPr>
          </w:p>
        </w:tc>
      </w:tr>
      <w:tr w:rsidR="00B70E77" w:rsidRPr="00272E5F" w14:paraId="323CA179"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2DF13FE7" w14:textId="77777777" w:rsidR="00B70E77" w:rsidRPr="00272E5F" w:rsidRDefault="00B70E77" w:rsidP="00CD77D9">
            <w:pPr>
              <w:rPr>
                <w:rFonts w:cs="Arial"/>
                <w:bCs/>
                <w:szCs w:val="22"/>
              </w:rPr>
            </w:pPr>
            <w:r w:rsidRPr="00272E5F">
              <w:rPr>
                <w:rFonts w:cs="Arial"/>
                <w:bCs/>
                <w:szCs w:val="22"/>
              </w:rPr>
              <w:t>Expiry date</w:t>
            </w:r>
          </w:p>
        </w:tc>
        <w:tc>
          <w:tcPr>
            <w:tcW w:w="6520" w:type="dxa"/>
            <w:tcBorders>
              <w:top w:val="single" w:sz="4" w:space="0" w:color="auto"/>
              <w:left w:val="single" w:sz="4" w:space="0" w:color="auto"/>
              <w:bottom w:val="single" w:sz="4" w:space="0" w:color="auto"/>
              <w:right w:val="single" w:sz="4" w:space="0" w:color="auto"/>
            </w:tcBorders>
          </w:tcPr>
          <w:p w14:paraId="1B2D41A9" w14:textId="77777777" w:rsidR="00B70E77" w:rsidRPr="00272E5F" w:rsidRDefault="00B70E77" w:rsidP="00CD77D9">
            <w:pPr>
              <w:rPr>
                <w:rFonts w:cs="Arial"/>
                <w:szCs w:val="22"/>
              </w:rPr>
            </w:pPr>
          </w:p>
        </w:tc>
      </w:tr>
      <w:tr w:rsidR="00B70E77" w:rsidRPr="00272E5F" w14:paraId="4CA5A077"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5B0B77D2" w14:textId="77777777" w:rsidR="00B70E77" w:rsidRPr="00272E5F" w:rsidRDefault="00B70E77" w:rsidP="00CD77D9">
            <w:pPr>
              <w:rPr>
                <w:rFonts w:cs="Arial"/>
                <w:bCs/>
                <w:szCs w:val="22"/>
              </w:rPr>
            </w:pPr>
            <w:r w:rsidRPr="00272E5F">
              <w:rPr>
                <w:rFonts w:cs="Arial"/>
                <w:bCs/>
                <w:szCs w:val="22"/>
              </w:rPr>
              <w:t xml:space="preserve">Limits of indemnity </w:t>
            </w:r>
            <w:r w:rsidRPr="00272E5F">
              <w:rPr>
                <w:rFonts w:cs="Arial"/>
                <w:i/>
                <w:iCs/>
                <w:szCs w:val="22"/>
              </w:rPr>
              <w:t>(per occurrence and aggregate)</w:t>
            </w:r>
          </w:p>
        </w:tc>
        <w:tc>
          <w:tcPr>
            <w:tcW w:w="6520" w:type="dxa"/>
            <w:tcBorders>
              <w:top w:val="single" w:sz="4" w:space="0" w:color="auto"/>
              <w:left w:val="single" w:sz="4" w:space="0" w:color="auto"/>
              <w:bottom w:val="single" w:sz="4" w:space="0" w:color="auto"/>
              <w:right w:val="single" w:sz="4" w:space="0" w:color="auto"/>
            </w:tcBorders>
          </w:tcPr>
          <w:p w14:paraId="62009D76" w14:textId="77777777" w:rsidR="00B70E77" w:rsidRPr="00272E5F" w:rsidRDefault="00B70E77" w:rsidP="00CD77D9">
            <w:pPr>
              <w:rPr>
                <w:rFonts w:cs="Arial"/>
                <w:szCs w:val="22"/>
              </w:rPr>
            </w:pPr>
          </w:p>
        </w:tc>
      </w:tr>
      <w:tr w:rsidR="00725F7B" w:rsidRPr="00272E5F" w14:paraId="4D273414" w14:textId="77777777" w:rsidTr="00CD77D9">
        <w:tc>
          <w:tcPr>
            <w:tcW w:w="3261" w:type="dxa"/>
            <w:tcBorders>
              <w:top w:val="single" w:sz="4" w:space="0" w:color="auto"/>
              <w:left w:val="single" w:sz="4" w:space="0" w:color="auto"/>
              <w:bottom w:val="single" w:sz="4" w:space="0" w:color="auto"/>
              <w:right w:val="single" w:sz="4" w:space="0" w:color="auto"/>
            </w:tcBorders>
            <w:shd w:val="clear" w:color="auto" w:fill="D9D9D9"/>
          </w:tcPr>
          <w:p w14:paraId="0909E4F4" w14:textId="77777777" w:rsidR="00B70E77" w:rsidRPr="00272E5F" w:rsidRDefault="00B70E77" w:rsidP="00CD77D9">
            <w:pPr>
              <w:rPr>
                <w:rFonts w:cs="Arial"/>
                <w:bCs/>
                <w:szCs w:val="22"/>
              </w:rPr>
            </w:pPr>
            <w:r w:rsidRPr="00272E5F">
              <w:rPr>
                <w:rFonts w:cs="Arial"/>
                <w:bCs/>
                <w:szCs w:val="22"/>
              </w:rPr>
              <w:t>Excess</w:t>
            </w:r>
            <w:r w:rsidRPr="00272E5F">
              <w:rPr>
                <w:rFonts w:cs="Arial"/>
                <w:i/>
                <w:iCs/>
                <w:szCs w:val="22"/>
              </w:rPr>
              <w:t xml:space="preserve"> (if any)</w:t>
            </w:r>
          </w:p>
        </w:tc>
        <w:tc>
          <w:tcPr>
            <w:tcW w:w="6520" w:type="dxa"/>
            <w:tcBorders>
              <w:top w:val="single" w:sz="4" w:space="0" w:color="auto"/>
              <w:left w:val="single" w:sz="4" w:space="0" w:color="auto"/>
              <w:bottom w:val="single" w:sz="4" w:space="0" w:color="auto"/>
              <w:right w:val="single" w:sz="4" w:space="0" w:color="auto"/>
            </w:tcBorders>
          </w:tcPr>
          <w:p w14:paraId="5BA11172" w14:textId="77777777" w:rsidR="00B70E77" w:rsidRPr="00272E5F" w:rsidRDefault="00B70E77" w:rsidP="00CD77D9">
            <w:pPr>
              <w:rPr>
                <w:rFonts w:cs="Arial"/>
                <w:szCs w:val="22"/>
              </w:rPr>
            </w:pPr>
          </w:p>
        </w:tc>
      </w:tr>
    </w:tbl>
    <w:p w14:paraId="64B157EF" w14:textId="77777777" w:rsidR="006024D3" w:rsidRPr="00272E5F" w:rsidRDefault="006024D3" w:rsidP="004D6E61"/>
    <w:p w14:paraId="4EB33167" w14:textId="77777777" w:rsidR="005C6ED2" w:rsidRPr="00272E5F" w:rsidRDefault="005C6ED2" w:rsidP="005C6ED2">
      <w:pPr>
        <w:spacing w:line="280" w:lineRule="exact"/>
        <w:jc w:val="both"/>
        <w:rPr>
          <w:rFonts w:asciiTheme="minorHAnsi" w:hAnsiTheme="minorHAnsi" w:cstheme="minorHAnsi"/>
        </w:rPr>
      </w:pPr>
    </w:p>
    <w:p w14:paraId="4B7B197B" w14:textId="46C05AD4" w:rsidR="005C6ED2" w:rsidRPr="00272E5F" w:rsidRDefault="005C6ED2" w:rsidP="00251A26">
      <w:pPr>
        <w:pStyle w:val="Heading2"/>
        <w:numPr>
          <w:ilvl w:val="0"/>
          <w:numId w:val="3"/>
        </w:numPr>
        <w:tabs>
          <w:tab w:val="clear" w:pos="720"/>
          <w:tab w:val="num" w:pos="567"/>
        </w:tabs>
        <w:spacing w:before="0" w:after="0"/>
        <w:ind w:left="567" w:hanging="567"/>
        <w:rPr>
          <w:i w:val="0"/>
          <w:sz w:val="22"/>
          <w:szCs w:val="22"/>
        </w:rPr>
      </w:pPr>
      <w:bookmarkStart w:id="23" w:name="_Toc430948396"/>
      <w:r w:rsidRPr="00272E5F">
        <w:rPr>
          <w:i w:val="0"/>
          <w:sz w:val="22"/>
          <w:szCs w:val="22"/>
        </w:rPr>
        <w:t>Tender Evaluation Criteria</w:t>
      </w:r>
      <w:bookmarkStart w:id="24" w:name="_Toc430948397"/>
      <w:bookmarkEnd w:id="23"/>
    </w:p>
    <w:p w14:paraId="4C8D4E16" w14:textId="622EC975" w:rsidR="005C6ED2" w:rsidRPr="00272E5F" w:rsidRDefault="005C6ED2" w:rsidP="00251A26">
      <w:pPr>
        <w:pStyle w:val="BlockText"/>
        <w:ind w:left="0"/>
        <w:rPr>
          <w:sz w:val="22"/>
          <w:szCs w:val="22"/>
        </w:rPr>
      </w:pPr>
      <w:r w:rsidRPr="00272E5F">
        <w:rPr>
          <w:sz w:val="22"/>
          <w:szCs w:val="22"/>
        </w:rPr>
        <w:t>The Employers tendering process aims to ensure that the most suitable Tenderer is selected for the</w:t>
      </w:r>
      <w:r w:rsidR="00251A26" w:rsidRPr="00272E5F">
        <w:rPr>
          <w:sz w:val="22"/>
          <w:szCs w:val="22"/>
        </w:rPr>
        <w:t xml:space="preserve"> </w:t>
      </w:r>
      <w:r w:rsidRPr="00272E5F">
        <w:rPr>
          <w:sz w:val="22"/>
          <w:szCs w:val="22"/>
        </w:rPr>
        <w:t xml:space="preserve">project. </w:t>
      </w:r>
    </w:p>
    <w:p w14:paraId="63F989FE" w14:textId="77777777" w:rsidR="005C6ED2" w:rsidRPr="00272E5F" w:rsidRDefault="005C6ED2" w:rsidP="00251A26">
      <w:pPr>
        <w:pStyle w:val="BlockText"/>
        <w:ind w:left="0"/>
        <w:rPr>
          <w:sz w:val="22"/>
          <w:szCs w:val="22"/>
        </w:rPr>
      </w:pPr>
    </w:p>
    <w:p w14:paraId="772FB39B" w14:textId="77777777" w:rsidR="005C6ED2" w:rsidRPr="00272E5F" w:rsidRDefault="005C6ED2" w:rsidP="00251A26">
      <w:pPr>
        <w:pStyle w:val="BlockText"/>
        <w:ind w:left="0"/>
        <w:rPr>
          <w:sz w:val="22"/>
          <w:szCs w:val="22"/>
        </w:rPr>
      </w:pPr>
      <w:r w:rsidRPr="00272E5F">
        <w:rPr>
          <w:sz w:val="22"/>
          <w:szCs w:val="22"/>
        </w:rPr>
        <w:t>Upon receipt of formal tenders, The Employer will ensure that there has been full compliance with the Invitation to Tender, and all necessary information has been supplied. Information that has not been requested will not be considered.</w:t>
      </w:r>
    </w:p>
    <w:p w14:paraId="7C0A3572" w14:textId="77777777" w:rsidR="005C6ED2" w:rsidRPr="00272E5F" w:rsidRDefault="005C6ED2" w:rsidP="00251A26">
      <w:pPr>
        <w:pStyle w:val="BlockText"/>
        <w:ind w:left="0"/>
        <w:rPr>
          <w:sz w:val="22"/>
          <w:szCs w:val="22"/>
        </w:rPr>
      </w:pPr>
    </w:p>
    <w:p w14:paraId="2EB1453C" w14:textId="77777777" w:rsidR="005C6ED2" w:rsidRPr="00272E5F" w:rsidRDefault="005C6ED2" w:rsidP="00251A26">
      <w:pPr>
        <w:pStyle w:val="BlockText"/>
        <w:ind w:left="0"/>
        <w:rPr>
          <w:sz w:val="22"/>
          <w:szCs w:val="22"/>
        </w:rPr>
      </w:pPr>
      <w:r w:rsidRPr="00272E5F">
        <w:rPr>
          <w:sz w:val="22"/>
          <w:szCs w:val="22"/>
        </w:rPr>
        <w:t>All relevant information requested in the tender documents and provided with the tender will be used in the tender assessment.</w:t>
      </w:r>
    </w:p>
    <w:p w14:paraId="61B9DB26" w14:textId="77777777" w:rsidR="005C6ED2" w:rsidRPr="00272E5F" w:rsidRDefault="005C6ED2" w:rsidP="00251A26">
      <w:pPr>
        <w:pStyle w:val="BlockText"/>
        <w:ind w:left="0"/>
        <w:rPr>
          <w:sz w:val="22"/>
          <w:szCs w:val="22"/>
        </w:rPr>
      </w:pPr>
    </w:p>
    <w:p w14:paraId="32191E2B" w14:textId="77777777" w:rsidR="005C6ED2" w:rsidRPr="00272E5F" w:rsidRDefault="005C6ED2" w:rsidP="00251A26">
      <w:pPr>
        <w:pStyle w:val="BlockText"/>
        <w:ind w:left="0"/>
        <w:rPr>
          <w:sz w:val="22"/>
          <w:szCs w:val="22"/>
        </w:rPr>
      </w:pPr>
      <w:r w:rsidRPr="00272E5F">
        <w:rPr>
          <w:sz w:val="22"/>
          <w:szCs w:val="22"/>
        </w:rPr>
        <w:t>The Employer do not wish to exclude competition amongst smaller, or more local suppliers, due to its diversity and geographical spread.</w:t>
      </w:r>
      <w:bookmarkEnd w:id="24"/>
    </w:p>
    <w:p w14:paraId="08A7178A" w14:textId="77777777" w:rsidR="005C6ED2" w:rsidRPr="00272E5F" w:rsidRDefault="005C6ED2" w:rsidP="005C6ED2">
      <w:pPr>
        <w:jc w:val="both"/>
        <w:rPr>
          <w:rFonts w:cs="Arial"/>
          <w:szCs w:val="22"/>
        </w:rPr>
      </w:pPr>
    </w:p>
    <w:p w14:paraId="0D3EBA4A" w14:textId="77777777" w:rsidR="005C6ED2" w:rsidRPr="00272E5F" w:rsidRDefault="005C6ED2" w:rsidP="005C6ED2">
      <w:pPr>
        <w:ind w:left="720"/>
        <w:jc w:val="both"/>
        <w:rPr>
          <w:rFonts w:cs="Arial"/>
          <w:szCs w:val="22"/>
        </w:rPr>
      </w:pPr>
    </w:p>
    <w:p w14:paraId="3C9BE746" w14:textId="77777777" w:rsidR="005C6ED2" w:rsidRPr="00272E5F" w:rsidRDefault="005C6ED2" w:rsidP="005C6ED2">
      <w:pPr>
        <w:spacing w:before="10" w:line="190" w:lineRule="exact"/>
        <w:ind w:right="688"/>
        <w:jc w:val="both"/>
        <w:rPr>
          <w:rFonts w:cs="Arial"/>
          <w:szCs w:val="22"/>
        </w:rPr>
      </w:pPr>
    </w:p>
    <w:p w14:paraId="44043874" w14:textId="0AC00FC9" w:rsidR="005C6ED2" w:rsidRPr="00272E5F" w:rsidRDefault="005C6ED2" w:rsidP="00251A26">
      <w:pPr>
        <w:pStyle w:val="Heading2"/>
        <w:numPr>
          <w:ilvl w:val="0"/>
          <w:numId w:val="3"/>
        </w:numPr>
        <w:tabs>
          <w:tab w:val="clear" w:pos="720"/>
          <w:tab w:val="num" w:pos="567"/>
        </w:tabs>
        <w:spacing w:before="0" w:after="0"/>
        <w:ind w:left="567" w:hanging="567"/>
        <w:rPr>
          <w:i w:val="0"/>
          <w:sz w:val="22"/>
          <w:szCs w:val="22"/>
        </w:rPr>
      </w:pPr>
      <w:r w:rsidRPr="00272E5F">
        <w:rPr>
          <w:i w:val="0"/>
          <w:sz w:val="22"/>
          <w:szCs w:val="22"/>
        </w:rPr>
        <w:t>Quality</w:t>
      </w:r>
      <w:r w:rsidR="007005D9" w:rsidRPr="00272E5F">
        <w:rPr>
          <w:i w:val="0"/>
          <w:sz w:val="22"/>
          <w:szCs w:val="22"/>
        </w:rPr>
        <w:t xml:space="preserve"> / Financial</w:t>
      </w:r>
      <w:r w:rsidRPr="00272E5F">
        <w:rPr>
          <w:i w:val="0"/>
          <w:sz w:val="22"/>
          <w:szCs w:val="22"/>
        </w:rPr>
        <w:t xml:space="preserve"> Score</w:t>
      </w:r>
    </w:p>
    <w:p w14:paraId="70F693AD" w14:textId="77777777" w:rsidR="005C6ED2" w:rsidRPr="00272E5F" w:rsidRDefault="005C6ED2" w:rsidP="00251A26">
      <w:pPr>
        <w:ind w:right="688"/>
        <w:jc w:val="both"/>
        <w:rPr>
          <w:rFonts w:cs="Arial"/>
          <w:szCs w:val="22"/>
        </w:rPr>
      </w:pPr>
      <w:r w:rsidRPr="00272E5F">
        <w:rPr>
          <w:rFonts w:cs="Arial"/>
          <w:szCs w:val="22"/>
        </w:rPr>
        <w:t>Selection criteria are intended to assess the competence of the tendering organisations to achieve the required project outcome and are used to rate each of the tenders.</w:t>
      </w:r>
    </w:p>
    <w:p w14:paraId="3E8C5660" w14:textId="77777777" w:rsidR="005C6ED2" w:rsidRPr="00272E5F" w:rsidRDefault="005C6ED2" w:rsidP="005C6ED2">
      <w:pPr>
        <w:spacing w:line="239" w:lineRule="auto"/>
        <w:ind w:right="688"/>
        <w:jc w:val="both"/>
        <w:rPr>
          <w:rFonts w:cs="Arial"/>
          <w:szCs w:val="22"/>
        </w:rPr>
      </w:pPr>
    </w:p>
    <w:p w14:paraId="28DA6489" w14:textId="77777777" w:rsidR="005C6ED2" w:rsidRPr="00272E5F" w:rsidRDefault="005C6ED2" w:rsidP="00251A26">
      <w:pPr>
        <w:ind w:right="688"/>
        <w:jc w:val="both"/>
        <w:rPr>
          <w:rFonts w:cs="Arial"/>
          <w:szCs w:val="22"/>
        </w:rPr>
      </w:pPr>
      <w:r w:rsidRPr="00272E5F">
        <w:rPr>
          <w:rFonts w:cs="Arial"/>
          <w:szCs w:val="22"/>
        </w:rPr>
        <w:t xml:space="preserve">The selection panel will assess quality scores based on the tender score criteria shown below. below. The subdivisions for the main sections are individually weighted (as shown) and will be individually assessed. </w:t>
      </w:r>
    </w:p>
    <w:p w14:paraId="5D4FB66E" w14:textId="77777777" w:rsidR="005C6ED2" w:rsidRPr="00272E5F" w:rsidRDefault="005C6ED2" w:rsidP="005C6ED2">
      <w:pPr>
        <w:ind w:left="720" w:right="688"/>
        <w:jc w:val="both"/>
        <w:rPr>
          <w:rFonts w:cs="Arial"/>
          <w:szCs w:val="22"/>
        </w:rPr>
      </w:pPr>
    </w:p>
    <w:p w14:paraId="4AE2981E" w14:textId="77777777" w:rsidR="005C6ED2" w:rsidRPr="00272E5F" w:rsidRDefault="005C6ED2" w:rsidP="00251A26">
      <w:pPr>
        <w:ind w:right="688"/>
        <w:jc w:val="both"/>
        <w:rPr>
          <w:rFonts w:cs="Arial"/>
          <w:szCs w:val="22"/>
        </w:rPr>
      </w:pPr>
      <w:r w:rsidRPr="00272E5F">
        <w:rPr>
          <w:rFonts w:cs="Arial"/>
          <w:szCs w:val="22"/>
        </w:rPr>
        <w:t>Tenderers are required to make submissions in connection with price / finance and quality</w:t>
      </w:r>
    </w:p>
    <w:p w14:paraId="71F28665" w14:textId="77777777" w:rsidR="005C6ED2" w:rsidRPr="00272E5F" w:rsidRDefault="005C6ED2" w:rsidP="005C6ED2">
      <w:pPr>
        <w:spacing w:line="230" w:lineRule="exact"/>
        <w:ind w:left="4468" w:right="688"/>
        <w:jc w:val="both"/>
        <w:rPr>
          <w:rFonts w:cs="Arial"/>
          <w:szCs w:val="22"/>
        </w:rPr>
      </w:pPr>
    </w:p>
    <w:p w14:paraId="001AC62F" w14:textId="77777777" w:rsidR="005C6ED2" w:rsidRPr="00272E5F" w:rsidRDefault="005C6ED2" w:rsidP="005C6ED2">
      <w:pPr>
        <w:spacing w:line="230" w:lineRule="exact"/>
        <w:ind w:left="4468" w:right="688"/>
        <w:jc w:val="both"/>
        <w:rPr>
          <w:rFonts w:cs="Arial"/>
          <w:szCs w:val="22"/>
        </w:rPr>
      </w:pPr>
      <w:r w:rsidRPr="00272E5F">
        <w:rPr>
          <w:rFonts w:cs="Arial"/>
          <w:szCs w:val="22"/>
        </w:rPr>
        <w:t>Weighting (%)</w:t>
      </w:r>
    </w:p>
    <w:p w14:paraId="1E31A55C" w14:textId="77777777" w:rsidR="005C6ED2" w:rsidRPr="00272E5F" w:rsidRDefault="005C6ED2" w:rsidP="005C6ED2">
      <w:pPr>
        <w:spacing w:before="5" w:line="120" w:lineRule="exact"/>
        <w:ind w:right="688"/>
        <w:jc w:val="both"/>
        <w:rPr>
          <w:rFonts w:cs="Arial"/>
          <w:szCs w:val="22"/>
        </w:rPr>
      </w:pPr>
    </w:p>
    <w:p w14:paraId="71A17B4F" w14:textId="479FFE3B" w:rsidR="005C6ED2" w:rsidRPr="0026482C" w:rsidRDefault="005C6ED2" w:rsidP="005C6ED2">
      <w:pPr>
        <w:tabs>
          <w:tab w:val="left" w:pos="5040"/>
        </w:tabs>
        <w:ind w:left="1440" w:right="688"/>
        <w:jc w:val="both"/>
        <w:rPr>
          <w:rFonts w:cs="Arial"/>
          <w:szCs w:val="22"/>
        </w:rPr>
      </w:pPr>
      <w:r w:rsidRPr="0026482C">
        <w:rPr>
          <w:rFonts w:cs="Arial"/>
          <w:szCs w:val="22"/>
        </w:rPr>
        <w:t>Quality Submission</w:t>
      </w:r>
      <w:r w:rsidRPr="0026482C">
        <w:rPr>
          <w:rFonts w:cs="Arial"/>
          <w:szCs w:val="22"/>
        </w:rPr>
        <w:tab/>
      </w:r>
      <w:r w:rsidR="0026482C" w:rsidRPr="0026482C">
        <w:rPr>
          <w:rFonts w:cs="Arial"/>
          <w:szCs w:val="22"/>
        </w:rPr>
        <w:t>3</w:t>
      </w:r>
      <w:r w:rsidRPr="0026482C">
        <w:rPr>
          <w:rFonts w:cs="Arial"/>
          <w:szCs w:val="22"/>
        </w:rPr>
        <w:t>0</w:t>
      </w:r>
    </w:p>
    <w:p w14:paraId="5B047976" w14:textId="07CA9C74" w:rsidR="005C6ED2" w:rsidRPr="00272E5F" w:rsidRDefault="005C6ED2" w:rsidP="005C6ED2">
      <w:pPr>
        <w:tabs>
          <w:tab w:val="left" w:pos="5040"/>
        </w:tabs>
        <w:ind w:left="1440" w:right="688"/>
        <w:jc w:val="both"/>
        <w:rPr>
          <w:rFonts w:cs="Arial"/>
          <w:szCs w:val="22"/>
        </w:rPr>
      </w:pPr>
      <w:r w:rsidRPr="0026482C">
        <w:rPr>
          <w:rFonts w:cs="Arial"/>
          <w:szCs w:val="22"/>
        </w:rPr>
        <w:t>Financial Submission</w:t>
      </w:r>
      <w:r w:rsidRPr="0026482C">
        <w:rPr>
          <w:rFonts w:cs="Arial"/>
          <w:szCs w:val="22"/>
        </w:rPr>
        <w:tab/>
      </w:r>
      <w:r w:rsidR="0026482C" w:rsidRPr="0026482C">
        <w:rPr>
          <w:rFonts w:cs="Arial"/>
          <w:szCs w:val="22"/>
        </w:rPr>
        <w:t>7</w:t>
      </w:r>
      <w:r w:rsidRPr="0026482C">
        <w:rPr>
          <w:rFonts w:cs="Arial"/>
          <w:szCs w:val="22"/>
        </w:rPr>
        <w:t>0</w:t>
      </w:r>
    </w:p>
    <w:p w14:paraId="55B49622" w14:textId="77777777" w:rsidR="005C6ED2" w:rsidRPr="00272E5F" w:rsidRDefault="005C6ED2" w:rsidP="005C6ED2">
      <w:pPr>
        <w:spacing w:line="200" w:lineRule="exact"/>
        <w:ind w:right="688"/>
        <w:jc w:val="both"/>
        <w:rPr>
          <w:rFonts w:cs="Arial"/>
          <w:szCs w:val="22"/>
        </w:rPr>
      </w:pPr>
    </w:p>
    <w:p w14:paraId="0BF07045" w14:textId="77777777" w:rsidR="005C6ED2" w:rsidRPr="00272E5F" w:rsidRDefault="005C6ED2" w:rsidP="00602338">
      <w:pPr>
        <w:ind w:right="688"/>
        <w:jc w:val="both"/>
        <w:rPr>
          <w:rFonts w:cs="Arial"/>
          <w:szCs w:val="22"/>
        </w:rPr>
      </w:pPr>
      <w:r w:rsidRPr="00272E5F">
        <w:rPr>
          <w:rFonts w:cs="Arial"/>
          <w:szCs w:val="22"/>
        </w:rPr>
        <w:t>The tender will be awarded to the tenderer with the highest combined quality/financial score.</w:t>
      </w:r>
    </w:p>
    <w:p w14:paraId="3A1A8C1C" w14:textId="77777777" w:rsidR="002B2EAD" w:rsidRPr="00272E5F" w:rsidRDefault="002B2EAD" w:rsidP="005C6ED2">
      <w:pPr>
        <w:ind w:right="688" w:firstLine="720"/>
        <w:jc w:val="both"/>
        <w:rPr>
          <w:rFonts w:cs="Arial"/>
          <w:szCs w:val="22"/>
        </w:rPr>
      </w:pPr>
    </w:p>
    <w:p w14:paraId="371F1BEF" w14:textId="77777777" w:rsidR="00696E10" w:rsidRPr="00272E5F" w:rsidRDefault="00696E10" w:rsidP="00A4457E">
      <w:pPr>
        <w:jc w:val="both"/>
      </w:pPr>
      <w:r w:rsidRPr="00272E5F">
        <w:t>All prices, rates, etc. quoted are to be exclusive of Value Added Tax.</w:t>
      </w:r>
    </w:p>
    <w:p w14:paraId="3F7F6655" w14:textId="77777777" w:rsidR="00696E10" w:rsidRPr="00272E5F" w:rsidRDefault="00696E10" w:rsidP="00696E10">
      <w:pPr>
        <w:ind w:left="709"/>
        <w:jc w:val="both"/>
      </w:pPr>
    </w:p>
    <w:p w14:paraId="1585A1CC" w14:textId="77777777" w:rsidR="00696E10" w:rsidRPr="00272E5F" w:rsidRDefault="00696E10" w:rsidP="00A4457E">
      <w:pPr>
        <w:jc w:val="both"/>
      </w:pPr>
      <w:r w:rsidRPr="00272E5F">
        <w:t xml:space="preserve">The price element of the tender shall be assessed based upon the rates submitted in the Price Schedule and Form of Tender </w:t>
      </w:r>
      <w:r w:rsidRPr="00272E5F">
        <w:rPr>
          <w:b/>
          <w:bCs/>
        </w:rPr>
        <w:t>(Appendix 1)</w:t>
      </w:r>
      <w:r w:rsidRPr="00272E5F">
        <w:t>.</w:t>
      </w:r>
    </w:p>
    <w:p w14:paraId="429CDD8F" w14:textId="77777777" w:rsidR="00696E10" w:rsidRPr="00272E5F" w:rsidRDefault="00696E10" w:rsidP="00696E10">
      <w:pPr>
        <w:ind w:left="709"/>
        <w:jc w:val="both"/>
      </w:pPr>
    </w:p>
    <w:p w14:paraId="16EC979C" w14:textId="55BE4E0C" w:rsidR="00696E10" w:rsidRPr="00272E5F" w:rsidRDefault="00696E10" w:rsidP="00A4457E">
      <w:pPr>
        <w:jc w:val="both"/>
      </w:pPr>
      <w:r w:rsidRPr="00272E5F">
        <w:lastRenderedPageBreak/>
        <w:t xml:space="preserve">The scoring of the price element equates to </w:t>
      </w:r>
      <w:r w:rsidR="0099239F">
        <w:t>7</w:t>
      </w:r>
      <w:r w:rsidRPr="00272E5F">
        <w:t xml:space="preserve">0% of the total mark. The number of marks which will be scored by each Contractor is based on the submission of the lowest priced bid. The lowest bid will score maximum percentage i.e. </w:t>
      </w:r>
      <w:r w:rsidR="0099239F">
        <w:t>7</w:t>
      </w:r>
      <w:r w:rsidRPr="00272E5F">
        <w:t>0. All other tenders will be awarded a percentage proportioned against the winning tender as set out below:</w:t>
      </w:r>
    </w:p>
    <w:p w14:paraId="0D80FB4A" w14:textId="77777777" w:rsidR="00696E10" w:rsidRPr="00272E5F" w:rsidRDefault="00696E10" w:rsidP="00696E10">
      <w:pPr>
        <w:ind w:left="709"/>
        <w:jc w:val="both"/>
      </w:pPr>
    </w:p>
    <w:p w14:paraId="28350187" w14:textId="77777777" w:rsidR="00696E10" w:rsidRPr="00272E5F" w:rsidRDefault="00696E10" w:rsidP="00696E10">
      <w:pPr>
        <w:ind w:left="709"/>
        <w:jc w:val="both"/>
      </w:pPr>
    </w:p>
    <w:p w14:paraId="14886200" w14:textId="23A3D8D1" w:rsidR="00696E10" w:rsidRPr="00272E5F" w:rsidRDefault="00696E10" w:rsidP="00696E10">
      <w:pPr>
        <w:ind w:left="709"/>
        <w:jc w:val="center"/>
        <w:rPr>
          <w:sz w:val="28"/>
          <w:szCs w:val="28"/>
        </w:rPr>
      </w:pPr>
      <w:r w:rsidRPr="00272E5F">
        <w:rPr>
          <w:sz w:val="28"/>
          <w:szCs w:val="28"/>
        </w:rPr>
        <w:t xml:space="preserve">Score = </w:t>
      </w:r>
      <m:oMath>
        <m:f>
          <m:fPr>
            <m:ctrlPr>
              <w:rPr>
                <w:rFonts w:ascii="Cambria Math" w:hAnsi="Cambria Math"/>
                <w:iCs/>
                <w:sz w:val="32"/>
                <w:szCs w:val="32"/>
              </w:rPr>
            </m:ctrlPr>
          </m:fPr>
          <m:num>
            <m:r>
              <m:rPr>
                <m:sty m:val="p"/>
              </m:rPr>
              <w:rPr>
                <w:rFonts w:ascii="Cambria Math" w:hAnsi="Cambria Math"/>
                <w:sz w:val="32"/>
                <w:szCs w:val="32"/>
              </w:rPr>
              <m:t xml:space="preserve">Lowest Tender Price </m:t>
            </m:r>
          </m:num>
          <m:den>
            <m:r>
              <m:rPr>
                <m:sty m:val="p"/>
              </m:rPr>
              <w:rPr>
                <w:rFonts w:ascii="Cambria Math" w:hAnsi="Cambria Math"/>
                <w:sz w:val="32"/>
                <w:szCs w:val="32"/>
              </w:rPr>
              <m:t>Tender Price</m:t>
            </m:r>
          </m:den>
        </m:f>
      </m:oMath>
      <w:r w:rsidRPr="00272E5F">
        <w:rPr>
          <w:sz w:val="28"/>
          <w:szCs w:val="28"/>
        </w:rPr>
        <w:t xml:space="preserve"> x </w:t>
      </w:r>
      <w:r w:rsidR="0099239F">
        <w:rPr>
          <w:sz w:val="28"/>
          <w:szCs w:val="28"/>
        </w:rPr>
        <w:t>7</w:t>
      </w:r>
      <w:r w:rsidRPr="00272E5F">
        <w:rPr>
          <w:sz w:val="28"/>
          <w:szCs w:val="28"/>
        </w:rPr>
        <w:t>0 (max mark available)</w:t>
      </w:r>
    </w:p>
    <w:p w14:paraId="2154EE21" w14:textId="77777777" w:rsidR="002B2EAD" w:rsidRPr="00272E5F" w:rsidRDefault="002B2EAD" w:rsidP="00696E10">
      <w:pPr>
        <w:ind w:right="688"/>
        <w:jc w:val="both"/>
        <w:rPr>
          <w:rFonts w:cs="Arial"/>
          <w:szCs w:val="22"/>
        </w:rPr>
      </w:pPr>
    </w:p>
    <w:p w14:paraId="3A37537C" w14:textId="77777777" w:rsidR="002B2EAD" w:rsidRPr="00272E5F" w:rsidRDefault="002B2EAD" w:rsidP="00A4457E">
      <w:pPr>
        <w:ind w:right="688"/>
        <w:jc w:val="both"/>
        <w:rPr>
          <w:rFonts w:cs="Arial"/>
          <w:szCs w:val="22"/>
        </w:rPr>
      </w:pPr>
    </w:p>
    <w:p w14:paraId="220FB958" w14:textId="77777777" w:rsidR="005C6ED2" w:rsidRPr="00272E5F" w:rsidRDefault="005C6ED2" w:rsidP="005C6ED2">
      <w:pPr>
        <w:spacing w:line="239" w:lineRule="auto"/>
        <w:ind w:left="720" w:right="688"/>
        <w:jc w:val="both"/>
        <w:rPr>
          <w:rFonts w:cs="Arial"/>
          <w:szCs w:val="22"/>
        </w:rPr>
      </w:pPr>
    </w:p>
    <w:p w14:paraId="50463A3D" w14:textId="49634224" w:rsidR="005C6ED2" w:rsidRPr="00272E5F" w:rsidRDefault="00062132" w:rsidP="00251A26">
      <w:pPr>
        <w:pStyle w:val="Heading2"/>
        <w:numPr>
          <w:ilvl w:val="0"/>
          <w:numId w:val="3"/>
        </w:numPr>
        <w:tabs>
          <w:tab w:val="clear" w:pos="720"/>
          <w:tab w:val="num" w:pos="567"/>
        </w:tabs>
        <w:spacing w:before="0" w:after="0"/>
        <w:ind w:left="567" w:hanging="567"/>
        <w:rPr>
          <w:i w:val="0"/>
          <w:sz w:val="22"/>
          <w:szCs w:val="22"/>
        </w:rPr>
      </w:pPr>
      <w:r w:rsidRPr="00272E5F">
        <w:rPr>
          <w:i w:val="0"/>
          <w:sz w:val="22"/>
          <w:szCs w:val="22"/>
        </w:rPr>
        <w:t xml:space="preserve">Quality </w:t>
      </w:r>
      <w:r w:rsidR="005C6ED2" w:rsidRPr="00272E5F">
        <w:rPr>
          <w:i w:val="0"/>
          <w:sz w:val="22"/>
          <w:szCs w:val="22"/>
        </w:rPr>
        <w:t>Assessment Criteria</w:t>
      </w:r>
    </w:p>
    <w:p w14:paraId="313504C3" w14:textId="77777777" w:rsidR="005C6ED2" w:rsidRPr="00272E5F" w:rsidRDefault="005C6ED2" w:rsidP="005C6ED2">
      <w:pPr>
        <w:rPr>
          <w:rFonts w:cs="Arial"/>
          <w:b/>
          <w:szCs w:val="22"/>
        </w:rPr>
      </w:pPr>
    </w:p>
    <w:tbl>
      <w:tblPr>
        <w:tblpPr w:leftFromText="180" w:rightFromText="180" w:vertAnchor="text" w:horzAnchor="margin" w:tblpXSpec="center" w:tblpY="17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8989"/>
      </w:tblGrid>
      <w:tr w:rsidR="00062132" w:rsidRPr="00272E5F" w14:paraId="5EE2A9CF" w14:textId="77777777" w:rsidTr="00DF72DF">
        <w:trPr>
          <w:trHeight w:val="373"/>
        </w:trPr>
        <w:tc>
          <w:tcPr>
            <w:tcW w:w="929" w:type="dxa"/>
            <w:shd w:val="clear" w:color="auto" w:fill="D9D9D9"/>
          </w:tcPr>
          <w:p w14:paraId="248EDB9B" w14:textId="77777777" w:rsidR="00062132" w:rsidRPr="00272E5F" w:rsidRDefault="00062132" w:rsidP="00062132">
            <w:pPr>
              <w:pStyle w:val="TableParagraph"/>
              <w:spacing w:before="55"/>
              <w:ind w:left="89" w:right="178"/>
              <w:jc w:val="center"/>
              <w:rPr>
                <w:b/>
                <w:lang w:val="en-GB"/>
              </w:rPr>
            </w:pPr>
            <w:r w:rsidRPr="00272E5F">
              <w:rPr>
                <w:b/>
                <w:lang w:val="en-GB"/>
              </w:rPr>
              <w:t>Score</w:t>
            </w:r>
          </w:p>
        </w:tc>
        <w:tc>
          <w:tcPr>
            <w:tcW w:w="8989" w:type="dxa"/>
            <w:shd w:val="clear" w:color="auto" w:fill="D9D9D9"/>
          </w:tcPr>
          <w:p w14:paraId="178B87BA" w14:textId="77777777" w:rsidR="00062132" w:rsidRPr="00272E5F" w:rsidRDefault="00062132" w:rsidP="00062132">
            <w:pPr>
              <w:pStyle w:val="TableParagraph"/>
              <w:spacing w:before="55"/>
              <w:ind w:left="109"/>
              <w:rPr>
                <w:b/>
                <w:lang w:val="en-GB"/>
              </w:rPr>
            </w:pPr>
            <w:r w:rsidRPr="00272E5F">
              <w:rPr>
                <w:b/>
                <w:lang w:val="en-GB"/>
              </w:rPr>
              <w:t>Classification</w:t>
            </w:r>
          </w:p>
        </w:tc>
      </w:tr>
      <w:tr w:rsidR="00062132" w:rsidRPr="00272E5F" w14:paraId="15C4E1AC" w14:textId="77777777" w:rsidTr="00DF72DF">
        <w:trPr>
          <w:trHeight w:val="585"/>
        </w:trPr>
        <w:tc>
          <w:tcPr>
            <w:tcW w:w="929" w:type="dxa"/>
          </w:tcPr>
          <w:p w14:paraId="38994FBA" w14:textId="77777777" w:rsidR="00062132" w:rsidRPr="00272E5F" w:rsidRDefault="00062132" w:rsidP="00062132">
            <w:pPr>
              <w:pStyle w:val="TableParagraph"/>
              <w:ind w:left="9"/>
              <w:jc w:val="center"/>
              <w:rPr>
                <w:lang w:val="en-GB"/>
              </w:rPr>
            </w:pPr>
            <w:r w:rsidRPr="00272E5F">
              <w:rPr>
                <w:lang w:val="en-GB"/>
              </w:rPr>
              <w:t>5</w:t>
            </w:r>
          </w:p>
        </w:tc>
        <w:tc>
          <w:tcPr>
            <w:tcW w:w="8989" w:type="dxa"/>
          </w:tcPr>
          <w:p w14:paraId="6C947121" w14:textId="77777777" w:rsidR="00062132" w:rsidRPr="00272E5F" w:rsidRDefault="00062132" w:rsidP="00062132">
            <w:pPr>
              <w:pStyle w:val="TableParagraph"/>
              <w:spacing w:before="38"/>
              <w:ind w:left="109"/>
              <w:rPr>
                <w:lang w:val="en-GB"/>
              </w:rPr>
            </w:pPr>
            <w:r w:rsidRPr="00272E5F">
              <w:rPr>
                <w:lang w:val="en-GB"/>
              </w:rPr>
              <w:t>Excellent Response - Address the question directly with clear evidence to support answers. The tenderer demonstrates that they can meet or exceed the requirement.</w:t>
            </w:r>
          </w:p>
        </w:tc>
      </w:tr>
      <w:tr w:rsidR="00062132" w:rsidRPr="00272E5F" w14:paraId="269A798F" w14:textId="77777777" w:rsidTr="00DF72DF">
        <w:trPr>
          <w:trHeight w:val="593"/>
        </w:trPr>
        <w:tc>
          <w:tcPr>
            <w:tcW w:w="929" w:type="dxa"/>
          </w:tcPr>
          <w:p w14:paraId="3D123F81" w14:textId="77777777" w:rsidR="00062132" w:rsidRPr="00272E5F" w:rsidRDefault="00062132" w:rsidP="00062132">
            <w:pPr>
              <w:pStyle w:val="TableParagraph"/>
              <w:ind w:left="9"/>
              <w:jc w:val="center"/>
              <w:rPr>
                <w:lang w:val="en-GB"/>
              </w:rPr>
            </w:pPr>
            <w:r w:rsidRPr="00272E5F">
              <w:rPr>
                <w:lang w:val="en-GB"/>
              </w:rPr>
              <w:t>3</w:t>
            </w:r>
          </w:p>
        </w:tc>
        <w:tc>
          <w:tcPr>
            <w:tcW w:w="8989" w:type="dxa"/>
          </w:tcPr>
          <w:p w14:paraId="001AFE4D" w14:textId="77777777" w:rsidR="00062132" w:rsidRPr="00272E5F" w:rsidRDefault="00062132" w:rsidP="00062132">
            <w:pPr>
              <w:pStyle w:val="TableParagraph"/>
              <w:spacing w:before="38"/>
              <w:ind w:left="109" w:right="263"/>
              <w:rPr>
                <w:lang w:val="en-GB"/>
              </w:rPr>
            </w:pPr>
            <w:r w:rsidRPr="00272E5F">
              <w:rPr>
                <w:lang w:val="en-GB"/>
              </w:rPr>
              <w:t>Acceptable Response - The response complies with the question and provides evidence requested.</w:t>
            </w:r>
          </w:p>
        </w:tc>
      </w:tr>
      <w:tr w:rsidR="00062132" w:rsidRPr="00272E5F" w14:paraId="587B3140" w14:textId="77777777" w:rsidTr="00DF72DF">
        <w:trPr>
          <w:trHeight w:val="585"/>
        </w:trPr>
        <w:tc>
          <w:tcPr>
            <w:tcW w:w="929" w:type="dxa"/>
          </w:tcPr>
          <w:p w14:paraId="0F363586" w14:textId="77777777" w:rsidR="00062132" w:rsidRPr="00272E5F" w:rsidRDefault="00062132" w:rsidP="00062132">
            <w:pPr>
              <w:pStyle w:val="TableParagraph"/>
              <w:ind w:left="9"/>
              <w:jc w:val="center"/>
              <w:rPr>
                <w:lang w:val="en-GB"/>
              </w:rPr>
            </w:pPr>
            <w:r w:rsidRPr="00272E5F">
              <w:rPr>
                <w:lang w:val="en-GB"/>
              </w:rPr>
              <w:t>1</w:t>
            </w:r>
          </w:p>
        </w:tc>
        <w:tc>
          <w:tcPr>
            <w:tcW w:w="8989" w:type="dxa"/>
          </w:tcPr>
          <w:p w14:paraId="2DB01DFD" w14:textId="77777777" w:rsidR="00062132" w:rsidRPr="00272E5F" w:rsidRDefault="00062132" w:rsidP="00062132">
            <w:pPr>
              <w:pStyle w:val="TableParagraph"/>
              <w:spacing w:before="38"/>
              <w:ind w:left="109" w:right="263"/>
              <w:rPr>
                <w:lang w:val="en-GB"/>
              </w:rPr>
            </w:pPr>
            <w:r w:rsidRPr="00272E5F">
              <w:rPr>
                <w:lang w:val="en-GB"/>
              </w:rPr>
              <w:t>Poor Response - Answer has partially addressed the question but lacks evidence of provision sought. Lack of real understanding of the requirement or evidence of the ability to deliver.</w:t>
            </w:r>
          </w:p>
        </w:tc>
      </w:tr>
      <w:tr w:rsidR="00062132" w:rsidRPr="00272E5F" w14:paraId="6C64C0EF" w14:textId="77777777" w:rsidTr="00DF72DF">
        <w:trPr>
          <w:trHeight w:val="333"/>
        </w:trPr>
        <w:tc>
          <w:tcPr>
            <w:tcW w:w="929" w:type="dxa"/>
          </w:tcPr>
          <w:p w14:paraId="091D42E3" w14:textId="77777777" w:rsidR="00062132" w:rsidRPr="00272E5F" w:rsidRDefault="00062132" w:rsidP="00062132">
            <w:pPr>
              <w:pStyle w:val="TableParagraph"/>
              <w:ind w:left="9"/>
              <w:jc w:val="center"/>
              <w:rPr>
                <w:lang w:val="en-GB"/>
              </w:rPr>
            </w:pPr>
            <w:r w:rsidRPr="00272E5F">
              <w:rPr>
                <w:lang w:val="en-GB"/>
              </w:rPr>
              <w:t>0</w:t>
            </w:r>
          </w:p>
        </w:tc>
        <w:tc>
          <w:tcPr>
            <w:tcW w:w="8989" w:type="dxa"/>
          </w:tcPr>
          <w:p w14:paraId="429BC1C0" w14:textId="77777777" w:rsidR="00062132" w:rsidRPr="00272E5F" w:rsidRDefault="00062132" w:rsidP="00062132">
            <w:pPr>
              <w:pStyle w:val="TableParagraph"/>
              <w:ind w:left="109"/>
              <w:rPr>
                <w:lang w:val="en-GB"/>
              </w:rPr>
            </w:pPr>
            <w:r w:rsidRPr="00272E5F">
              <w:rPr>
                <w:lang w:val="en-GB"/>
              </w:rPr>
              <w:t>No response or response not relevant to the question or question not answered</w:t>
            </w:r>
          </w:p>
        </w:tc>
      </w:tr>
    </w:tbl>
    <w:p w14:paraId="4C3B8420" w14:textId="77777777" w:rsidR="004D6E61" w:rsidRPr="00272E5F" w:rsidRDefault="004D6E61" w:rsidP="004D6E61"/>
    <w:p w14:paraId="1B2EF0EE" w14:textId="77777777" w:rsidR="002B2EAD" w:rsidRPr="00272E5F" w:rsidRDefault="002B2EAD" w:rsidP="004D6E61"/>
    <w:p w14:paraId="3D694A82" w14:textId="77777777" w:rsidR="002B2EAD" w:rsidRPr="00272E5F" w:rsidRDefault="002B2EAD" w:rsidP="004D6E61"/>
    <w:p w14:paraId="6BD057D0" w14:textId="77777777" w:rsidR="002B2EAD" w:rsidRPr="00272E5F" w:rsidRDefault="002B2EAD" w:rsidP="004D6E61"/>
    <w:p w14:paraId="636518A1" w14:textId="77777777" w:rsidR="002B2EAD" w:rsidRPr="00272E5F" w:rsidRDefault="002B2EAD" w:rsidP="004D6E61"/>
    <w:p w14:paraId="0A31ECE4" w14:textId="77777777" w:rsidR="002B2EAD" w:rsidRPr="00272E5F" w:rsidRDefault="002B2EAD" w:rsidP="004D6E61"/>
    <w:p w14:paraId="5E1D2F8D" w14:textId="77777777" w:rsidR="002B2EAD" w:rsidRPr="00272E5F" w:rsidRDefault="002B2EAD" w:rsidP="004D6E61"/>
    <w:p w14:paraId="084573F0" w14:textId="77777777" w:rsidR="002B2EAD" w:rsidRPr="00272E5F" w:rsidRDefault="002B2EAD" w:rsidP="004D6E61"/>
    <w:p w14:paraId="478F6C25" w14:textId="77777777" w:rsidR="002B2EAD" w:rsidRPr="00272E5F" w:rsidRDefault="002B2EAD" w:rsidP="004D6E61"/>
    <w:p w14:paraId="50DFE70E" w14:textId="77777777" w:rsidR="002B2EAD" w:rsidRPr="00272E5F" w:rsidRDefault="002B2EAD" w:rsidP="004D6E61"/>
    <w:p w14:paraId="4CC22BB4" w14:textId="77777777" w:rsidR="002B2EAD" w:rsidRPr="00272E5F" w:rsidRDefault="002B2EAD" w:rsidP="004D6E61"/>
    <w:p w14:paraId="138564F5" w14:textId="77777777" w:rsidR="002B2EAD" w:rsidRPr="00272E5F" w:rsidRDefault="002B2EAD" w:rsidP="004D6E61"/>
    <w:p w14:paraId="3B4A52C5" w14:textId="77777777" w:rsidR="002B2EAD" w:rsidRPr="00272E5F" w:rsidRDefault="002B2EAD" w:rsidP="004D6E61"/>
    <w:p w14:paraId="5F3FB847" w14:textId="77777777" w:rsidR="002B2EAD" w:rsidRPr="00272E5F" w:rsidRDefault="002B2EAD" w:rsidP="004D6E61"/>
    <w:p w14:paraId="0C6E2A44" w14:textId="77777777" w:rsidR="002B2EAD" w:rsidRPr="00272E5F" w:rsidRDefault="002B2EAD" w:rsidP="004D6E61"/>
    <w:p w14:paraId="47896FB1" w14:textId="77777777" w:rsidR="002B2EAD" w:rsidRPr="00272E5F" w:rsidRDefault="002B2EAD" w:rsidP="004D6E61"/>
    <w:p w14:paraId="425BCAAF" w14:textId="77777777" w:rsidR="002B2EAD" w:rsidRPr="00272E5F" w:rsidRDefault="002B2EAD" w:rsidP="004D6E61"/>
    <w:p w14:paraId="57CD46C4" w14:textId="77777777" w:rsidR="002B2EAD" w:rsidRPr="00272E5F" w:rsidRDefault="002B2EAD" w:rsidP="004D6E61"/>
    <w:p w14:paraId="7824BB17" w14:textId="77777777" w:rsidR="002B2EAD" w:rsidRPr="00272E5F" w:rsidRDefault="002B2EAD" w:rsidP="004D6E61"/>
    <w:p w14:paraId="5999F4EF" w14:textId="77777777" w:rsidR="002B2EAD" w:rsidRPr="00272E5F" w:rsidRDefault="002B2EAD" w:rsidP="004D6E61"/>
    <w:p w14:paraId="483F1173" w14:textId="77777777" w:rsidR="002B2EAD" w:rsidRPr="00272E5F" w:rsidRDefault="002B2EAD" w:rsidP="004D6E61"/>
    <w:p w14:paraId="6507E726" w14:textId="77777777" w:rsidR="002B2EAD" w:rsidRPr="00272E5F" w:rsidRDefault="002B2EAD" w:rsidP="004D6E61"/>
    <w:p w14:paraId="3537931D" w14:textId="77777777" w:rsidR="002B2EAD" w:rsidRPr="00272E5F" w:rsidRDefault="002B2EAD" w:rsidP="004D6E61"/>
    <w:p w14:paraId="5D31718D" w14:textId="77777777" w:rsidR="002B2EAD" w:rsidRPr="00272E5F" w:rsidRDefault="002B2EAD" w:rsidP="004D6E61"/>
    <w:p w14:paraId="0B79FCB9" w14:textId="77777777" w:rsidR="00E42254" w:rsidRPr="00272E5F" w:rsidRDefault="00E42254" w:rsidP="004D6E61"/>
    <w:p w14:paraId="3A37E6F4" w14:textId="77777777" w:rsidR="00E42254" w:rsidRPr="00272E5F" w:rsidRDefault="00E42254" w:rsidP="004D6E61"/>
    <w:p w14:paraId="66947773" w14:textId="77777777" w:rsidR="00E42254" w:rsidRPr="00272E5F" w:rsidRDefault="00E42254" w:rsidP="004D6E61"/>
    <w:p w14:paraId="5CF85F6C" w14:textId="77777777" w:rsidR="00E42254" w:rsidRPr="00272E5F" w:rsidRDefault="00E42254" w:rsidP="004D6E61"/>
    <w:p w14:paraId="0209273A" w14:textId="77777777" w:rsidR="00E42254" w:rsidRPr="00272E5F" w:rsidRDefault="00E42254" w:rsidP="004D6E61"/>
    <w:p w14:paraId="0FFF3EF7" w14:textId="77777777" w:rsidR="00E42254" w:rsidRPr="00272E5F" w:rsidRDefault="00E42254" w:rsidP="004D6E61"/>
    <w:p w14:paraId="1DB5C05D" w14:textId="77777777" w:rsidR="00E42254" w:rsidRPr="00272E5F" w:rsidRDefault="00E42254" w:rsidP="004D6E61"/>
    <w:p w14:paraId="2A30559A" w14:textId="77777777" w:rsidR="00E42254" w:rsidRPr="00272E5F" w:rsidRDefault="00E42254" w:rsidP="004D6E61"/>
    <w:p w14:paraId="01233FDC" w14:textId="77777777" w:rsidR="00E42254" w:rsidRPr="00272E5F" w:rsidRDefault="00E42254" w:rsidP="004D6E61"/>
    <w:p w14:paraId="2A36D3E8" w14:textId="77777777" w:rsidR="00E42254" w:rsidRPr="00272E5F" w:rsidRDefault="00E42254" w:rsidP="004D6E61"/>
    <w:p w14:paraId="15CD48A8" w14:textId="77777777" w:rsidR="00E42254" w:rsidRPr="00272E5F" w:rsidRDefault="00E42254" w:rsidP="004D6E61"/>
    <w:p w14:paraId="56BE35B2" w14:textId="77777777" w:rsidR="004D6E61" w:rsidRPr="00272E5F" w:rsidRDefault="004D6E61" w:rsidP="004D6E61"/>
    <w:p w14:paraId="26F8EF44" w14:textId="39A39490" w:rsidR="00725F7B" w:rsidRPr="0099239F" w:rsidRDefault="00725F7B" w:rsidP="00251A26">
      <w:pPr>
        <w:pStyle w:val="Heading2"/>
        <w:numPr>
          <w:ilvl w:val="0"/>
          <w:numId w:val="3"/>
        </w:numPr>
        <w:tabs>
          <w:tab w:val="clear" w:pos="720"/>
          <w:tab w:val="num" w:pos="567"/>
        </w:tabs>
        <w:spacing w:before="0" w:after="0"/>
        <w:ind w:left="567" w:hanging="567"/>
        <w:rPr>
          <w:i w:val="0"/>
          <w:sz w:val="22"/>
          <w:szCs w:val="22"/>
        </w:rPr>
      </w:pPr>
      <w:r w:rsidRPr="0099239F">
        <w:rPr>
          <w:i w:val="0"/>
          <w:sz w:val="22"/>
          <w:szCs w:val="22"/>
        </w:rPr>
        <w:t xml:space="preserve">PROJECT SPECIFIC INFORMATION – </w:t>
      </w:r>
      <w:r w:rsidR="0099239F" w:rsidRPr="0099239F">
        <w:rPr>
          <w:i w:val="0"/>
          <w:sz w:val="22"/>
          <w:szCs w:val="22"/>
        </w:rPr>
        <w:t>3</w:t>
      </w:r>
      <w:r w:rsidR="001A2568" w:rsidRPr="0099239F">
        <w:rPr>
          <w:i w:val="0"/>
          <w:sz w:val="22"/>
          <w:szCs w:val="22"/>
        </w:rPr>
        <w:t>0</w:t>
      </w:r>
      <w:r w:rsidR="002334F2" w:rsidRPr="0099239F">
        <w:rPr>
          <w:i w:val="0"/>
          <w:sz w:val="22"/>
          <w:szCs w:val="22"/>
        </w:rPr>
        <w:t xml:space="preserve">% Quality </w:t>
      </w:r>
    </w:p>
    <w:p w14:paraId="36FFD9F2" w14:textId="77777777" w:rsidR="00CA0E8C" w:rsidRPr="00272E5F" w:rsidRDefault="00CA0E8C" w:rsidP="00CA0E8C"/>
    <w:p w14:paraId="3FCA4342" w14:textId="5B43B253" w:rsidR="00725F7B" w:rsidRPr="00272E5F" w:rsidRDefault="004F7036" w:rsidP="00725F7B">
      <w:r w:rsidRPr="00272E5F">
        <w:t>Contractor</w:t>
      </w:r>
      <w:r w:rsidR="00725F7B" w:rsidRPr="00272E5F">
        <w:t>s are asked to detail within their submission the following information: -</w:t>
      </w:r>
    </w:p>
    <w:p w14:paraId="4D831D95" w14:textId="77777777" w:rsidR="00725F7B" w:rsidRPr="00272E5F" w:rsidRDefault="00725F7B" w:rsidP="00725F7B">
      <w:pPr>
        <w:rPr>
          <w:rFonts w:cs="Arial"/>
          <w:szCs w:val="22"/>
        </w:rPr>
      </w:pPr>
    </w:p>
    <w:p w14:paraId="3A12B878" w14:textId="3274CFD4" w:rsidR="00725F7B" w:rsidRPr="00272E5F" w:rsidRDefault="006024D3" w:rsidP="00707AA9">
      <w:pPr>
        <w:keepNext/>
        <w:tabs>
          <w:tab w:val="left" w:pos="567"/>
        </w:tabs>
        <w:ind w:left="567" w:hanging="567"/>
        <w:jc w:val="both"/>
        <w:outlineLvl w:val="1"/>
        <w:rPr>
          <w:rFonts w:cs="Arial"/>
          <w:bCs/>
          <w:iCs/>
          <w:szCs w:val="22"/>
        </w:rPr>
      </w:pPr>
      <w:r w:rsidRPr="00272E5F">
        <w:rPr>
          <w:rFonts w:cs="Arial"/>
          <w:bCs/>
          <w:iCs/>
          <w:szCs w:val="22"/>
        </w:rPr>
        <w:t>1</w:t>
      </w:r>
      <w:r w:rsidR="00780EEB">
        <w:rPr>
          <w:rFonts w:cs="Arial"/>
          <w:bCs/>
          <w:iCs/>
          <w:szCs w:val="22"/>
        </w:rPr>
        <w:t>7</w:t>
      </w:r>
      <w:r w:rsidR="00725F7B" w:rsidRPr="00272E5F">
        <w:rPr>
          <w:rFonts w:cs="Arial"/>
          <w:bCs/>
          <w:iCs/>
          <w:szCs w:val="22"/>
        </w:rPr>
        <w:t>.1</w:t>
      </w:r>
      <w:r w:rsidR="00725F7B" w:rsidRPr="00272E5F">
        <w:rPr>
          <w:rFonts w:cs="Arial"/>
          <w:bCs/>
          <w:iCs/>
          <w:szCs w:val="22"/>
        </w:rPr>
        <w:tab/>
        <w:t>Please provide information relating to your Organisation’s experience of similar contracts which have been awarded to your Organisation in the last three years, particularly within local government or other</w:t>
      </w:r>
      <w:r w:rsidR="006A68DA" w:rsidRPr="00272E5F">
        <w:rPr>
          <w:rFonts w:cs="Arial"/>
          <w:bCs/>
          <w:iCs/>
          <w:szCs w:val="22"/>
        </w:rPr>
        <w:t xml:space="preserve"> Public Sector Organisations (20</w:t>
      </w:r>
      <w:r w:rsidR="00725F7B" w:rsidRPr="00272E5F">
        <w:rPr>
          <w:rFonts w:cs="Arial"/>
          <w:bCs/>
          <w:iCs/>
          <w:szCs w:val="22"/>
        </w:rPr>
        <w:t>%):</w:t>
      </w:r>
    </w:p>
    <w:p w14:paraId="7B3B972D" w14:textId="77777777" w:rsidR="00725F7B" w:rsidRPr="00272E5F" w:rsidRDefault="00725F7B" w:rsidP="00725F7B">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725F7B" w:rsidRPr="00272E5F" w14:paraId="47DAD293" w14:textId="77777777" w:rsidTr="001F26E6">
        <w:trPr>
          <w:trHeight w:val="1134"/>
        </w:trPr>
        <w:tc>
          <w:tcPr>
            <w:tcW w:w="9856" w:type="dxa"/>
            <w:tcBorders>
              <w:top w:val="single" w:sz="4" w:space="0" w:color="auto"/>
              <w:left w:val="single" w:sz="4" w:space="0" w:color="auto"/>
              <w:bottom w:val="single" w:sz="4" w:space="0" w:color="auto"/>
              <w:right w:val="single" w:sz="4" w:space="0" w:color="auto"/>
            </w:tcBorders>
          </w:tcPr>
          <w:p w14:paraId="38239368" w14:textId="77777777" w:rsidR="00725F7B" w:rsidRPr="00272E5F" w:rsidRDefault="00725F7B" w:rsidP="00725F7B">
            <w:pPr>
              <w:rPr>
                <w:highlight w:val="yellow"/>
              </w:rPr>
            </w:pPr>
          </w:p>
        </w:tc>
      </w:tr>
    </w:tbl>
    <w:p w14:paraId="30CD2A6B" w14:textId="77777777" w:rsidR="00725F7B" w:rsidRPr="00272E5F" w:rsidRDefault="00725F7B" w:rsidP="00725F7B">
      <w:pPr>
        <w:rPr>
          <w:rFonts w:cs="Arial"/>
          <w:b/>
          <w:szCs w:val="22"/>
          <w:highlight w:val="yellow"/>
        </w:rPr>
      </w:pPr>
    </w:p>
    <w:p w14:paraId="3CCDA56F" w14:textId="61589EA8" w:rsidR="00725F7B" w:rsidRPr="00272E5F" w:rsidRDefault="006024D3" w:rsidP="007016CE">
      <w:pPr>
        <w:ind w:left="567" w:hanging="567"/>
        <w:jc w:val="both"/>
        <w:rPr>
          <w:rFonts w:cs="Arial"/>
          <w:szCs w:val="22"/>
        </w:rPr>
      </w:pPr>
      <w:r w:rsidRPr="00272E5F">
        <w:rPr>
          <w:rFonts w:cs="Arial"/>
          <w:szCs w:val="22"/>
        </w:rPr>
        <w:t>1</w:t>
      </w:r>
      <w:r w:rsidR="00780EEB">
        <w:rPr>
          <w:rFonts w:cs="Arial"/>
          <w:szCs w:val="22"/>
        </w:rPr>
        <w:t>7</w:t>
      </w:r>
      <w:r w:rsidR="00725F7B" w:rsidRPr="00272E5F">
        <w:rPr>
          <w:rFonts w:cs="Arial"/>
          <w:szCs w:val="22"/>
        </w:rPr>
        <w:t>.2</w:t>
      </w:r>
      <w:r w:rsidR="00725F7B" w:rsidRPr="00272E5F">
        <w:rPr>
          <w:rFonts w:cs="Arial"/>
          <w:szCs w:val="22"/>
        </w:rPr>
        <w:tab/>
      </w:r>
      <w:r w:rsidR="0082183D" w:rsidRPr="00272E5F">
        <w:rPr>
          <w:rFonts w:cs="Arial"/>
          <w:szCs w:val="22"/>
        </w:rPr>
        <w:t>What is the current workload of your business?</w:t>
      </w:r>
      <w:r w:rsidR="007016CE" w:rsidRPr="00272E5F">
        <w:rPr>
          <w:rFonts w:cs="Arial"/>
          <w:szCs w:val="22"/>
        </w:rPr>
        <w:t xml:space="preserve"> </w:t>
      </w:r>
      <w:r w:rsidR="00F67C10" w:rsidRPr="00272E5F">
        <w:rPr>
          <w:rFonts w:cs="Arial"/>
          <w:szCs w:val="22"/>
        </w:rPr>
        <w:t>Please p</w:t>
      </w:r>
      <w:r w:rsidR="005057FA" w:rsidRPr="00272E5F">
        <w:t>rovide an outline multi-trade Mobilisation Plan which details both the planning and resource commitment your organisation will put in place should your organisation be appointed.</w:t>
      </w:r>
      <w:r w:rsidR="005057FA" w:rsidRPr="00272E5F">
        <w:rPr>
          <w:rFonts w:cs="Arial"/>
          <w:szCs w:val="22"/>
        </w:rPr>
        <w:t xml:space="preserve"> </w:t>
      </w:r>
      <w:r w:rsidR="007016CE" w:rsidRPr="00272E5F">
        <w:rPr>
          <w:rFonts w:cs="Arial"/>
          <w:szCs w:val="22"/>
        </w:rPr>
        <w:t>(</w:t>
      </w:r>
      <w:r w:rsidR="002D238A" w:rsidRPr="00272E5F">
        <w:rPr>
          <w:rFonts w:cs="Arial"/>
          <w:szCs w:val="22"/>
        </w:rPr>
        <w:t>2</w:t>
      </w:r>
      <w:r w:rsidR="00C1432C" w:rsidRPr="00272E5F">
        <w:rPr>
          <w:rFonts w:cs="Arial"/>
          <w:szCs w:val="22"/>
        </w:rPr>
        <w:t>0</w:t>
      </w:r>
      <w:r w:rsidR="00725F7B" w:rsidRPr="00272E5F">
        <w:rPr>
          <w:rFonts w:cs="Arial"/>
          <w:szCs w:val="22"/>
        </w:rPr>
        <w:t>%):</w:t>
      </w:r>
    </w:p>
    <w:p w14:paraId="38505F9A" w14:textId="77777777" w:rsidR="00725F7B" w:rsidRPr="00272E5F" w:rsidRDefault="00725F7B" w:rsidP="00725F7B">
      <w:pPr>
        <w:rPr>
          <w:rFonts w:cs="Arial"/>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725F7B" w:rsidRPr="00272E5F" w14:paraId="3A1F66A4" w14:textId="77777777" w:rsidTr="001F26E6">
        <w:trPr>
          <w:trHeight w:val="1134"/>
          <w:jc w:val="center"/>
        </w:trPr>
        <w:tc>
          <w:tcPr>
            <w:tcW w:w="9856" w:type="dxa"/>
          </w:tcPr>
          <w:p w14:paraId="7E706D56" w14:textId="77777777" w:rsidR="00725F7B" w:rsidRPr="00272E5F" w:rsidRDefault="00725F7B" w:rsidP="00725F7B">
            <w:pPr>
              <w:spacing w:before="60" w:after="60"/>
              <w:rPr>
                <w:rFonts w:cs="Arial"/>
                <w:szCs w:val="22"/>
                <w:highlight w:val="yellow"/>
              </w:rPr>
            </w:pPr>
          </w:p>
        </w:tc>
      </w:tr>
    </w:tbl>
    <w:p w14:paraId="61B178B8" w14:textId="77777777" w:rsidR="00725F7B" w:rsidRPr="00272E5F" w:rsidRDefault="00725F7B" w:rsidP="00725F7B">
      <w:pPr>
        <w:rPr>
          <w:rFonts w:cs="Arial"/>
          <w:highlight w:val="yellow"/>
        </w:rPr>
      </w:pPr>
    </w:p>
    <w:p w14:paraId="72ECCC52" w14:textId="5D49F415" w:rsidR="00725F7B" w:rsidRPr="00272E5F" w:rsidRDefault="006024D3" w:rsidP="00B075E2">
      <w:pPr>
        <w:ind w:left="567" w:hanging="567"/>
        <w:jc w:val="both"/>
        <w:rPr>
          <w:rFonts w:cs="Arial"/>
        </w:rPr>
      </w:pPr>
      <w:r w:rsidRPr="00272E5F">
        <w:rPr>
          <w:rFonts w:cs="Arial"/>
        </w:rPr>
        <w:t>1</w:t>
      </w:r>
      <w:r w:rsidR="00780EEB">
        <w:rPr>
          <w:rFonts w:cs="Arial"/>
        </w:rPr>
        <w:t>7</w:t>
      </w:r>
      <w:r w:rsidR="00725F7B" w:rsidRPr="00272E5F">
        <w:rPr>
          <w:rFonts w:cs="Arial"/>
        </w:rPr>
        <w:t>.3</w:t>
      </w:r>
      <w:r w:rsidR="00725F7B" w:rsidRPr="00272E5F">
        <w:rPr>
          <w:rFonts w:cs="Arial"/>
        </w:rPr>
        <w:tab/>
      </w:r>
      <w:r w:rsidR="00765975" w:rsidRPr="00272E5F">
        <w:rPr>
          <w:rFonts w:cs="Arial"/>
        </w:rPr>
        <w:t>How will you manage the defects and observations including handover?</w:t>
      </w:r>
      <w:r w:rsidR="00B075E2" w:rsidRPr="00272E5F">
        <w:rPr>
          <w:rFonts w:cs="Arial"/>
        </w:rPr>
        <w:t xml:space="preserve"> </w:t>
      </w:r>
      <w:r w:rsidR="00765975" w:rsidRPr="00272E5F">
        <w:rPr>
          <w:rFonts w:cs="Arial"/>
          <w:szCs w:val="22"/>
        </w:rPr>
        <w:t>(</w:t>
      </w:r>
      <w:r w:rsidR="000B097F" w:rsidRPr="00272E5F">
        <w:rPr>
          <w:rFonts w:cs="Arial"/>
          <w:szCs w:val="22"/>
        </w:rPr>
        <w:t>10</w:t>
      </w:r>
      <w:r w:rsidR="00725F7B" w:rsidRPr="00272E5F">
        <w:rPr>
          <w:rFonts w:cs="Arial"/>
          <w:szCs w:val="22"/>
        </w:rPr>
        <w:t>%):</w:t>
      </w:r>
    </w:p>
    <w:p w14:paraId="01675057" w14:textId="77777777" w:rsidR="00725F7B" w:rsidRPr="00272E5F" w:rsidRDefault="00725F7B" w:rsidP="00725F7B">
      <w:pPr>
        <w:rPr>
          <w:rFonts w:cs="Arial"/>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725F7B" w:rsidRPr="00272E5F" w14:paraId="575A5CA5" w14:textId="77777777" w:rsidTr="001F26E6">
        <w:trPr>
          <w:trHeight w:val="1134"/>
          <w:jc w:val="center"/>
        </w:trPr>
        <w:tc>
          <w:tcPr>
            <w:tcW w:w="9856" w:type="dxa"/>
          </w:tcPr>
          <w:p w14:paraId="7381D878" w14:textId="77777777" w:rsidR="00725F7B" w:rsidRPr="00272E5F" w:rsidRDefault="00725F7B" w:rsidP="00725F7B">
            <w:pPr>
              <w:spacing w:before="60" w:after="60"/>
              <w:rPr>
                <w:rFonts w:cs="Arial"/>
                <w:szCs w:val="22"/>
                <w:highlight w:val="yellow"/>
              </w:rPr>
            </w:pPr>
          </w:p>
        </w:tc>
      </w:tr>
    </w:tbl>
    <w:p w14:paraId="40A0FE48" w14:textId="77777777" w:rsidR="00725F7B" w:rsidRPr="00272E5F" w:rsidRDefault="00725F7B" w:rsidP="00725F7B">
      <w:pPr>
        <w:rPr>
          <w:rFonts w:cs="Arial"/>
          <w:highlight w:val="yellow"/>
        </w:rPr>
      </w:pPr>
    </w:p>
    <w:p w14:paraId="01A11964" w14:textId="375E3D57" w:rsidR="007016CE" w:rsidRPr="00272E5F" w:rsidRDefault="006024D3" w:rsidP="00316F38">
      <w:pPr>
        <w:ind w:left="567" w:hanging="567"/>
        <w:jc w:val="both"/>
        <w:rPr>
          <w:rFonts w:cs="Arial"/>
        </w:rPr>
      </w:pPr>
      <w:r w:rsidRPr="00272E5F">
        <w:rPr>
          <w:rFonts w:cs="Arial"/>
        </w:rPr>
        <w:t>1</w:t>
      </w:r>
      <w:r w:rsidR="00780EEB">
        <w:rPr>
          <w:rFonts w:cs="Arial"/>
        </w:rPr>
        <w:t>7</w:t>
      </w:r>
      <w:r w:rsidR="00316F38" w:rsidRPr="00272E5F">
        <w:rPr>
          <w:rFonts w:cs="Arial"/>
        </w:rPr>
        <w:t>.4</w:t>
      </w:r>
      <w:r w:rsidR="007016CE" w:rsidRPr="00272E5F">
        <w:rPr>
          <w:rFonts w:cs="Arial"/>
        </w:rPr>
        <w:tab/>
      </w:r>
      <w:r w:rsidR="00462F06" w:rsidRPr="00272E5F">
        <w:rPr>
          <w:rFonts w:cs="Arial"/>
        </w:rPr>
        <w:t xml:space="preserve">Sport Wales will remain open the whole time that these works are implemented. </w:t>
      </w:r>
      <w:r w:rsidR="007016CE" w:rsidRPr="00272E5F">
        <w:rPr>
          <w:rFonts w:cs="Arial"/>
        </w:rPr>
        <w:t>What challenges will your organisation and or your sub-contractors have to be aware of with regards to working in or alongside live environments, and what plan of action will you put in place to address these challenges</w:t>
      </w:r>
      <w:r w:rsidR="009262B4" w:rsidRPr="00272E5F">
        <w:rPr>
          <w:rFonts w:cs="Arial"/>
        </w:rPr>
        <w:t>?</w:t>
      </w:r>
      <w:r w:rsidR="00C1432C" w:rsidRPr="00272E5F">
        <w:rPr>
          <w:rFonts w:cs="Arial"/>
        </w:rPr>
        <w:t xml:space="preserve"> (</w:t>
      </w:r>
      <w:r w:rsidR="000B097F" w:rsidRPr="00272E5F">
        <w:rPr>
          <w:rFonts w:cs="Arial"/>
        </w:rPr>
        <w:t>10</w:t>
      </w:r>
      <w:r w:rsidR="00C1432C" w:rsidRPr="00272E5F">
        <w:rPr>
          <w:rFonts w:cs="Arial"/>
        </w:rPr>
        <w:t>%)</w:t>
      </w:r>
    </w:p>
    <w:p w14:paraId="290FE9C8" w14:textId="77777777" w:rsidR="00316F38" w:rsidRPr="00272E5F" w:rsidRDefault="00316F38" w:rsidP="00316F38">
      <w:pPr>
        <w:rPr>
          <w:rFonts w:cs="Arial"/>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316F38" w:rsidRPr="00272E5F" w14:paraId="27A51D16" w14:textId="77777777" w:rsidTr="00EC4BFF">
        <w:trPr>
          <w:trHeight w:val="1134"/>
          <w:jc w:val="center"/>
        </w:trPr>
        <w:tc>
          <w:tcPr>
            <w:tcW w:w="9856" w:type="dxa"/>
          </w:tcPr>
          <w:p w14:paraId="628872B3" w14:textId="77777777" w:rsidR="00316F38" w:rsidRPr="00272E5F" w:rsidRDefault="00316F38" w:rsidP="00EC4BFF">
            <w:pPr>
              <w:spacing w:before="60" w:after="60"/>
              <w:rPr>
                <w:rFonts w:cs="Arial"/>
                <w:szCs w:val="22"/>
                <w:highlight w:val="yellow"/>
              </w:rPr>
            </w:pPr>
          </w:p>
        </w:tc>
      </w:tr>
    </w:tbl>
    <w:p w14:paraId="0459A997" w14:textId="77777777" w:rsidR="00316F38" w:rsidRPr="00272E5F" w:rsidRDefault="00316F38" w:rsidP="00316F38">
      <w:pPr>
        <w:rPr>
          <w:rFonts w:cs="Arial"/>
          <w:highlight w:val="yellow"/>
        </w:rPr>
      </w:pPr>
    </w:p>
    <w:p w14:paraId="318D0E81" w14:textId="584459D9" w:rsidR="002D238A" w:rsidRPr="00272E5F" w:rsidRDefault="006024D3" w:rsidP="00C72D2D">
      <w:pPr>
        <w:ind w:left="567" w:hanging="567"/>
        <w:jc w:val="both"/>
        <w:rPr>
          <w:rFonts w:cs="Arial"/>
        </w:rPr>
      </w:pPr>
      <w:r w:rsidRPr="00272E5F">
        <w:rPr>
          <w:rFonts w:cs="Arial"/>
        </w:rPr>
        <w:t>1</w:t>
      </w:r>
      <w:r w:rsidR="00780EEB">
        <w:rPr>
          <w:rFonts w:cs="Arial"/>
        </w:rPr>
        <w:t>7</w:t>
      </w:r>
      <w:r w:rsidR="00725F7B" w:rsidRPr="00272E5F">
        <w:rPr>
          <w:rFonts w:cs="Arial"/>
        </w:rPr>
        <w:t>.</w:t>
      </w:r>
      <w:r w:rsidR="009262B4" w:rsidRPr="00272E5F">
        <w:rPr>
          <w:rFonts w:cs="Arial"/>
        </w:rPr>
        <w:t>5</w:t>
      </w:r>
      <w:r w:rsidR="00725F7B" w:rsidRPr="00272E5F">
        <w:rPr>
          <w:rFonts w:cs="Arial"/>
        </w:rPr>
        <w:tab/>
      </w:r>
      <w:r w:rsidR="00725F7B" w:rsidRPr="00272E5F">
        <w:rPr>
          <w:rFonts w:cs="Arial"/>
          <w:szCs w:val="22"/>
        </w:rPr>
        <w:t xml:space="preserve">Please provide a </w:t>
      </w:r>
      <w:r w:rsidR="00742507" w:rsidRPr="00272E5F">
        <w:rPr>
          <w:rFonts w:cs="Arial"/>
        </w:rPr>
        <w:t>M</w:t>
      </w:r>
      <w:r w:rsidR="00725F7B" w:rsidRPr="00272E5F">
        <w:rPr>
          <w:rFonts w:cs="Arial"/>
        </w:rPr>
        <w:t xml:space="preserve">ethod </w:t>
      </w:r>
      <w:r w:rsidR="00742507" w:rsidRPr="00272E5F">
        <w:rPr>
          <w:rFonts w:cs="Arial"/>
        </w:rPr>
        <w:t>S</w:t>
      </w:r>
      <w:r w:rsidR="00725F7B" w:rsidRPr="00272E5F">
        <w:rPr>
          <w:rFonts w:cs="Arial"/>
        </w:rPr>
        <w:t xml:space="preserve">tatement </w:t>
      </w:r>
      <w:r w:rsidR="00742507" w:rsidRPr="00272E5F">
        <w:rPr>
          <w:rFonts w:cs="Arial"/>
        </w:rPr>
        <w:t xml:space="preserve">and Programme of Works to demonstrate </w:t>
      </w:r>
      <w:r w:rsidR="00725F7B" w:rsidRPr="00272E5F">
        <w:rPr>
          <w:rFonts w:cs="Arial"/>
        </w:rPr>
        <w:t>how your Organisation will approach</w:t>
      </w:r>
      <w:r w:rsidR="00742507" w:rsidRPr="00272E5F">
        <w:rPr>
          <w:rFonts w:cs="Arial"/>
        </w:rPr>
        <w:t xml:space="preserve"> the requirements of this </w:t>
      </w:r>
      <w:r w:rsidR="00861BE4" w:rsidRPr="00272E5F">
        <w:rPr>
          <w:rFonts w:cs="Arial"/>
        </w:rPr>
        <w:t xml:space="preserve">requirement and </w:t>
      </w:r>
      <w:r w:rsidR="00742507" w:rsidRPr="00272E5F">
        <w:rPr>
          <w:rFonts w:cs="Arial"/>
        </w:rPr>
        <w:t>contract</w:t>
      </w:r>
      <w:r w:rsidR="002D238A" w:rsidRPr="00272E5F">
        <w:rPr>
          <w:rFonts w:cs="Arial"/>
        </w:rPr>
        <w:t xml:space="preserve"> as detailed in the Specification.  </w:t>
      </w:r>
    </w:p>
    <w:p w14:paraId="0B7248AD" w14:textId="77777777" w:rsidR="002D238A" w:rsidRPr="00272E5F" w:rsidRDefault="002D238A" w:rsidP="00503A83">
      <w:pPr>
        <w:ind w:left="567" w:hanging="567"/>
        <w:jc w:val="both"/>
        <w:rPr>
          <w:rFonts w:cs="Arial"/>
        </w:rPr>
      </w:pPr>
    </w:p>
    <w:p w14:paraId="5901FF96" w14:textId="3F255008" w:rsidR="00AC1307" w:rsidRPr="00272E5F" w:rsidRDefault="002D238A" w:rsidP="00503A83">
      <w:pPr>
        <w:ind w:left="567"/>
        <w:jc w:val="both"/>
        <w:rPr>
          <w:rFonts w:cs="Arial"/>
        </w:rPr>
      </w:pPr>
      <w:r w:rsidRPr="00272E5F">
        <w:rPr>
          <w:rFonts w:cs="Arial"/>
        </w:rPr>
        <w:t>Please include information for all sequential phases of the construction and a timetable to illustrate how and when the works will be implemented.</w:t>
      </w:r>
      <w:r w:rsidR="00C1432C" w:rsidRPr="00272E5F">
        <w:rPr>
          <w:rFonts w:cs="Arial"/>
        </w:rPr>
        <w:t xml:space="preserve"> (</w:t>
      </w:r>
      <w:r w:rsidR="008861A2" w:rsidRPr="00272E5F">
        <w:rPr>
          <w:rFonts w:cs="Arial"/>
        </w:rPr>
        <w:t>20%)</w:t>
      </w:r>
    </w:p>
    <w:p w14:paraId="3C1B6972" w14:textId="77777777" w:rsidR="00037191" w:rsidRPr="00272E5F" w:rsidRDefault="00037191" w:rsidP="00037191">
      <w:pPr>
        <w:tabs>
          <w:tab w:val="left" w:pos="851"/>
        </w:tabs>
        <w:ind w:left="567"/>
        <w:jc w:val="both"/>
        <w:rPr>
          <w:rFonts w:cs="Arial"/>
          <w:szCs w:val="22"/>
          <w:highlight w:val="yellow"/>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725F7B" w:rsidRPr="00272E5F" w14:paraId="3E9DC603" w14:textId="77777777" w:rsidTr="001F26E6">
        <w:trPr>
          <w:trHeight w:val="1134"/>
          <w:jc w:val="center"/>
        </w:trPr>
        <w:tc>
          <w:tcPr>
            <w:tcW w:w="9912" w:type="dxa"/>
          </w:tcPr>
          <w:p w14:paraId="441D99B0" w14:textId="77777777" w:rsidR="00725F7B" w:rsidRPr="00272E5F" w:rsidRDefault="00725F7B" w:rsidP="00725F7B">
            <w:pPr>
              <w:spacing w:before="60" w:after="60"/>
              <w:rPr>
                <w:rFonts w:cs="Arial"/>
                <w:szCs w:val="22"/>
                <w:highlight w:val="yellow"/>
              </w:rPr>
            </w:pPr>
          </w:p>
        </w:tc>
      </w:tr>
    </w:tbl>
    <w:p w14:paraId="27693921" w14:textId="77777777" w:rsidR="00707AA9" w:rsidRPr="00272E5F" w:rsidRDefault="00707AA9" w:rsidP="00BC7F66">
      <w:pPr>
        <w:tabs>
          <w:tab w:val="left" w:pos="851"/>
        </w:tabs>
        <w:ind w:left="567"/>
        <w:jc w:val="both"/>
        <w:rPr>
          <w:szCs w:val="22"/>
          <w:highlight w:val="yellow"/>
        </w:rPr>
      </w:pPr>
    </w:p>
    <w:p w14:paraId="328011F0" w14:textId="60596623" w:rsidR="00BC7F66" w:rsidRPr="00272E5F" w:rsidRDefault="006024D3" w:rsidP="00707AA9">
      <w:pPr>
        <w:ind w:left="567" w:hanging="567"/>
        <w:jc w:val="both"/>
        <w:rPr>
          <w:rFonts w:cs="Arial"/>
        </w:rPr>
      </w:pPr>
      <w:r w:rsidRPr="00272E5F">
        <w:rPr>
          <w:rFonts w:cs="Arial"/>
        </w:rPr>
        <w:t>1</w:t>
      </w:r>
      <w:r w:rsidR="00780EEB">
        <w:rPr>
          <w:rFonts w:cs="Arial"/>
        </w:rPr>
        <w:t>7</w:t>
      </w:r>
      <w:r w:rsidR="00707AA9" w:rsidRPr="00272E5F">
        <w:rPr>
          <w:rFonts w:cs="Arial"/>
        </w:rPr>
        <w:t>.6</w:t>
      </w:r>
      <w:r w:rsidR="00707AA9" w:rsidRPr="00272E5F">
        <w:rPr>
          <w:rFonts w:cs="Arial"/>
        </w:rPr>
        <w:tab/>
      </w:r>
      <w:r w:rsidR="00BC7F66" w:rsidRPr="00272E5F">
        <w:rPr>
          <w:rFonts w:cs="Arial"/>
        </w:rPr>
        <w:t xml:space="preserve">Please describe any internal quality control systems your Organisation has in place to manage the </w:t>
      </w:r>
      <w:r w:rsidR="008171B1" w:rsidRPr="00272E5F">
        <w:rPr>
          <w:rFonts w:cs="Arial"/>
        </w:rPr>
        <w:t xml:space="preserve">quality and </w:t>
      </w:r>
      <w:r w:rsidR="00BC7F66" w:rsidRPr="00272E5F">
        <w:rPr>
          <w:rFonts w:cs="Arial"/>
        </w:rPr>
        <w:t>delivery of the contract</w:t>
      </w:r>
      <w:r w:rsidR="007409FF" w:rsidRPr="00272E5F">
        <w:rPr>
          <w:rFonts w:cs="Arial"/>
        </w:rPr>
        <w:t xml:space="preserve">.  </w:t>
      </w:r>
      <w:r w:rsidR="00BC7F66" w:rsidRPr="00272E5F">
        <w:rPr>
          <w:rFonts w:cs="Arial"/>
        </w:rPr>
        <w:t>Please detail your methodology for managing the quality of workmanship and materials for multi trade works for both directly employed trades and sub-contractors, and how a zero defects approach might be delivered?</w:t>
      </w:r>
      <w:r w:rsidR="008861A2" w:rsidRPr="00272E5F">
        <w:rPr>
          <w:rFonts w:cs="Arial"/>
        </w:rPr>
        <w:t xml:space="preserve"> (10%)</w:t>
      </w:r>
    </w:p>
    <w:p w14:paraId="55432332" w14:textId="77777777" w:rsidR="00707AA9" w:rsidRPr="00272E5F" w:rsidRDefault="00707AA9" w:rsidP="00707AA9">
      <w:pPr>
        <w:tabs>
          <w:tab w:val="left" w:pos="851"/>
        </w:tabs>
        <w:ind w:left="567"/>
        <w:jc w:val="both"/>
        <w:rPr>
          <w:rFonts w:cs="Arial"/>
          <w:szCs w:val="22"/>
          <w:highlight w:val="yellow"/>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707AA9" w:rsidRPr="00272E5F" w14:paraId="16C0A305" w14:textId="77777777" w:rsidTr="00EC4BFF">
        <w:trPr>
          <w:trHeight w:val="1134"/>
          <w:jc w:val="center"/>
        </w:trPr>
        <w:tc>
          <w:tcPr>
            <w:tcW w:w="9912" w:type="dxa"/>
          </w:tcPr>
          <w:p w14:paraId="0BAA13A7" w14:textId="77777777" w:rsidR="00707AA9" w:rsidRPr="00272E5F" w:rsidRDefault="00707AA9" w:rsidP="00EC4BFF">
            <w:pPr>
              <w:spacing w:before="60" w:after="60"/>
              <w:rPr>
                <w:rFonts w:cs="Arial"/>
                <w:szCs w:val="22"/>
                <w:highlight w:val="yellow"/>
              </w:rPr>
            </w:pPr>
          </w:p>
        </w:tc>
      </w:tr>
    </w:tbl>
    <w:p w14:paraId="5BD1FF7B" w14:textId="77777777" w:rsidR="00707AA9" w:rsidRPr="00272E5F" w:rsidRDefault="00707AA9" w:rsidP="00BC7F66">
      <w:pPr>
        <w:tabs>
          <w:tab w:val="left" w:pos="851"/>
        </w:tabs>
        <w:ind w:left="567"/>
        <w:jc w:val="both"/>
        <w:rPr>
          <w:highlight w:val="yellow"/>
        </w:rPr>
      </w:pPr>
    </w:p>
    <w:p w14:paraId="3DEB4057" w14:textId="654D3302" w:rsidR="00033335" w:rsidRPr="00272E5F" w:rsidRDefault="006024D3" w:rsidP="00033335">
      <w:pPr>
        <w:ind w:left="567" w:hanging="567"/>
        <w:jc w:val="both"/>
      </w:pPr>
      <w:r w:rsidRPr="00272E5F">
        <w:t>1</w:t>
      </w:r>
      <w:r w:rsidR="00780EEB">
        <w:t>7</w:t>
      </w:r>
      <w:r w:rsidR="008171B1" w:rsidRPr="00272E5F">
        <w:t>.7</w:t>
      </w:r>
      <w:r w:rsidR="008171B1" w:rsidRPr="00272E5F">
        <w:tab/>
      </w:r>
      <w:r w:rsidR="00AF5D5A" w:rsidRPr="00272E5F">
        <w:t xml:space="preserve">What is your organisation’s proposed methodology to manage the recycling and disposal of general and hazardous waste, and how will you ensure that all waste is cleared from site </w:t>
      </w:r>
      <w:proofErr w:type="gramStart"/>
      <w:r w:rsidR="00AF5D5A" w:rsidRPr="00272E5F">
        <w:t>on a daily basis</w:t>
      </w:r>
      <w:proofErr w:type="gramEnd"/>
      <w:r w:rsidR="00AF5D5A" w:rsidRPr="00272E5F">
        <w:t xml:space="preserve"> in a sustainable and secure manner? </w:t>
      </w:r>
      <w:r w:rsidR="008861A2" w:rsidRPr="00272E5F">
        <w:t>(5%)</w:t>
      </w:r>
    </w:p>
    <w:p w14:paraId="5768FB5E" w14:textId="77777777" w:rsidR="00033335" w:rsidRPr="00272E5F" w:rsidRDefault="00033335" w:rsidP="00033335">
      <w:pPr>
        <w:ind w:left="567" w:hanging="567"/>
        <w:jc w:val="both"/>
      </w:pPr>
    </w:p>
    <w:p w14:paraId="4CE3BB9B" w14:textId="5DCC2215" w:rsidR="00AF5D5A" w:rsidRPr="00272E5F" w:rsidRDefault="00AF5D5A" w:rsidP="00033335">
      <w:pPr>
        <w:ind w:left="567"/>
        <w:jc w:val="both"/>
      </w:pPr>
      <w:r w:rsidRPr="00272E5F">
        <w:t>Your response should relate specifically to this contract agreement, and not generic to your Waste Management Policy</w:t>
      </w:r>
      <w:r w:rsidR="008861A2" w:rsidRPr="00272E5F">
        <w:t>.</w:t>
      </w:r>
    </w:p>
    <w:p w14:paraId="7C89D799" w14:textId="77777777" w:rsidR="00033335" w:rsidRPr="00272E5F" w:rsidRDefault="00033335" w:rsidP="00033335">
      <w:pPr>
        <w:ind w:left="567" w:hanging="567"/>
        <w:jc w:val="both"/>
        <w:rPr>
          <w:rFonts w:cs="Arial"/>
          <w:szCs w:val="22"/>
          <w:highlight w:val="yellow"/>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742507" w:rsidRPr="00272E5F" w14:paraId="34D3F32F" w14:textId="77777777" w:rsidTr="00F70A76">
        <w:trPr>
          <w:trHeight w:val="1134"/>
          <w:jc w:val="center"/>
        </w:trPr>
        <w:tc>
          <w:tcPr>
            <w:tcW w:w="9912" w:type="dxa"/>
          </w:tcPr>
          <w:p w14:paraId="1A39C1FE" w14:textId="77777777" w:rsidR="00742507" w:rsidRPr="00272E5F" w:rsidRDefault="00742507" w:rsidP="00F70A76">
            <w:pPr>
              <w:spacing w:before="60" w:after="60"/>
              <w:rPr>
                <w:rFonts w:cs="Arial"/>
                <w:szCs w:val="22"/>
                <w:highlight w:val="yellow"/>
              </w:rPr>
            </w:pPr>
          </w:p>
        </w:tc>
      </w:tr>
    </w:tbl>
    <w:p w14:paraId="240784BB" w14:textId="77777777" w:rsidR="00D13904" w:rsidRPr="00272E5F" w:rsidRDefault="00D13904" w:rsidP="00D13904">
      <w:pPr>
        <w:rPr>
          <w:highlight w:val="yellow"/>
        </w:rPr>
      </w:pPr>
    </w:p>
    <w:p w14:paraId="4F7BB13B" w14:textId="7B357E4A" w:rsidR="00742507" w:rsidRPr="00272E5F" w:rsidRDefault="006024D3" w:rsidP="007E42AD">
      <w:pPr>
        <w:ind w:left="567" w:hanging="567"/>
        <w:jc w:val="both"/>
      </w:pPr>
      <w:r w:rsidRPr="00272E5F">
        <w:t>1</w:t>
      </w:r>
      <w:r w:rsidR="00780EEB">
        <w:t>7</w:t>
      </w:r>
      <w:r w:rsidR="007E42AD" w:rsidRPr="00272E5F">
        <w:t>.8</w:t>
      </w:r>
      <w:r w:rsidR="007E42AD" w:rsidRPr="00272E5F">
        <w:tab/>
      </w:r>
      <w:r w:rsidR="00906D57" w:rsidRPr="00272E5F">
        <w:t>Please detail what you believe will be the critical service delivery risks associated with this multi trade contract, and what business continuity plans you have in place to manage these risks</w:t>
      </w:r>
      <w:r w:rsidR="00445D68" w:rsidRPr="00272E5F">
        <w:t>.</w:t>
      </w:r>
      <w:r w:rsidR="000B097F" w:rsidRPr="00272E5F">
        <w:t xml:space="preserve"> (5%)</w:t>
      </w:r>
    </w:p>
    <w:p w14:paraId="0E6A69B4" w14:textId="77777777" w:rsidR="007E42AD" w:rsidRPr="00272E5F" w:rsidRDefault="007E42AD" w:rsidP="007E42AD">
      <w:pPr>
        <w:ind w:left="567" w:hanging="567"/>
        <w:jc w:val="both"/>
        <w:rPr>
          <w:rFonts w:cs="Arial"/>
          <w:szCs w:val="22"/>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7E42AD" w:rsidRPr="00272E5F" w14:paraId="1350CD69" w14:textId="77777777" w:rsidTr="00EC4BFF">
        <w:trPr>
          <w:trHeight w:val="1134"/>
          <w:jc w:val="center"/>
        </w:trPr>
        <w:tc>
          <w:tcPr>
            <w:tcW w:w="9912" w:type="dxa"/>
          </w:tcPr>
          <w:p w14:paraId="2365CC06" w14:textId="77777777" w:rsidR="007E42AD" w:rsidRPr="00272E5F" w:rsidRDefault="007E42AD" w:rsidP="00EC4BFF">
            <w:pPr>
              <w:spacing w:before="60" w:after="60"/>
              <w:rPr>
                <w:rFonts w:cs="Arial"/>
                <w:szCs w:val="22"/>
              </w:rPr>
            </w:pPr>
          </w:p>
        </w:tc>
      </w:tr>
    </w:tbl>
    <w:p w14:paraId="574B0038" w14:textId="77777777" w:rsidR="00742507" w:rsidRPr="00272E5F" w:rsidRDefault="00742507" w:rsidP="007E42AD">
      <w:pPr>
        <w:ind w:left="567" w:hanging="567"/>
        <w:jc w:val="both"/>
      </w:pPr>
    </w:p>
    <w:p w14:paraId="68E13CA8" w14:textId="77777777" w:rsidR="004D6E61" w:rsidRPr="00272E5F" w:rsidRDefault="004D6E61" w:rsidP="007E42AD">
      <w:pPr>
        <w:ind w:left="567" w:hanging="567"/>
        <w:jc w:val="both"/>
      </w:pPr>
    </w:p>
    <w:p w14:paraId="0453F7B0" w14:textId="77777777" w:rsidR="004D6E61" w:rsidRPr="00272E5F" w:rsidRDefault="004D6E61" w:rsidP="007E42AD">
      <w:pPr>
        <w:ind w:left="567" w:hanging="567"/>
        <w:jc w:val="both"/>
      </w:pPr>
    </w:p>
    <w:p w14:paraId="6EB0E979" w14:textId="77777777" w:rsidR="004D6E61" w:rsidRPr="00272E5F" w:rsidRDefault="004D6E61" w:rsidP="007E42AD">
      <w:pPr>
        <w:ind w:left="567" w:hanging="567"/>
        <w:jc w:val="both"/>
      </w:pPr>
    </w:p>
    <w:p w14:paraId="704342AC" w14:textId="77777777" w:rsidR="004D6E61" w:rsidRPr="00272E5F" w:rsidRDefault="004D6E61" w:rsidP="007E42AD">
      <w:pPr>
        <w:ind w:left="567" w:hanging="567"/>
        <w:jc w:val="both"/>
      </w:pPr>
    </w:p>
    <w:p w14:paraId="44550FD2" w14:textId="77777777" w:rsidR="004D6E61" w:rsidRPr="00272E5F" w:rsidRDefault="004D6E61" w:rsidP="007E42AD">
      <w:pPr>
        <w:ind w:left="567" w:hanging="567"/>
        <w:jc w:val="both"/>
      </w:pPr>
    </w:p>
    <w:p w14:paraId="30B505DD" w14:textId="77777777" w:rsidR="004D6E61" w:rsidRPr="00272E5F" w:rsidRDefault="004D6E61" w:rsidP="007E42AD">
      <w:pPr>
        <w:ind w:left="567" w:hanging="567"/>
        <w:jc w:val="both"/>
      </w:pPr>
    </w:p>
    <w:p w14:paraId="673C3246" w14:textId="77777777" w:rsidR="004D6E61" w:rsidRPr="00272E5F" w:rsidRDefault="004D6E61" w:rsidP="007E42AD">
      <w:pPr>
        <w:ind w:left="567" w:hanging="567"/>
        <w:jc w:val="both"/>
      </w:pPr>
    </w:p>
    <w:p w14:paraId="3B7FEE00" w14:textId="77777777" w:rsidR="004D6E61" w:rsidRPr="00272E5F" w:rsidRDefault="004D6E61" w:rsidP="007E42AD">
      <w:pPr>
        <w:ind w:left="567" w:hanging="567"/>
        <w:jc w:val="both"/>
      </w:pPr>
    </w:p>
    <w:p w14:paraId="116CB158" w14:textId="77777777" w:rsidR="004D6E61" w:rsidRPr="00272E5F" w:rsidRDefault="004D6E61" w:rsidP="007E42AD">
      <w:pPr>
        <w:ind w:left="567" w:hanging="567"/>
        <w:jc w:val="both"/>
      </w:pPr>
    </w:p>
    <w:p w14:paraId="479FF28F" w14:textId="77777777" w:rsidR="004D6E61" w:rsidRPr="00272E5F" w:rsidRDefault="004D6E61" w:rsidP="007E42AD">
      <w:pPr>
        <w:ind w:left="567" w:hanging="567"/>
        <w:jc w:val="both"/>
      </w:pPr>
    </w:p>
    <w:p w14:paraId="6EB834EC" w14:textId="77777777" w:rsidR="004D6E61" w:rsidRPr="00272E5F" w:rsidRDefault="004D6E61" w:rsidP="007E42AD">
      <w:pPr>
        <w:ind w:left="567" w:hanging="567"/>
        <w:jc w:val="both"/>
      </w:pPr>
    </w:p>
    <w:p w14:paraId="60760D55" w14:textId="77777777" w:rsidR="002B2EAD" w:rsidRPr="00272E5F" w:rsidRDefault="002B2EAD" w:rsidP="007E42AD">
      <w:pPr>
        <w:ind w:left="567" w:hanging="567"/>
        <w:jc w:val="both"/>
      </w:pPr>
    </w:p>
    <w:p w14:paraId="5B50E5DA" w14:textId="77777777" w:rsidR="002B2EAD" w:rsidRPr="00272E5F" w:rsidRDefault="002B2EAD" w:rsidP="007E42AD">
      <w:pPr>
        <w:ind w:left="567" w:hanging="567"/>
        <w:jc w:val="both"/>
      </w:pPr>
    </w:p>
    <w:p w14:paraId="0728D80F" w14:textId="77777777" w:rsidR="002B2EAD" w:rsidRPr="00272E5F" w:rsidRDefault="002B2EAD" w:rsidP="007E42AD">
      <w:pPr>
        <w:ind w:left="567" w:hanging="567"/>
        <w:jc w:val="both"/>
      </w:pPr>
    </w:p>
    <w:p w14:paraId="18473E6D" w14:textId="77777777" w:rsidR="002B2EAD" w:rsidRPr="00272E5F" w:rsidRDefault="002B2EAD" w:rsidP="007E42AD">
      <w:pPr>
        <w:ind w:left="567" w:hanging="567"/>
        <w:jc w:val="both"/>
      </w:pPr>
    </w:p>
    <w:p w14:paraId="2E45E1F9" w14:textId="77777777" w:rsidR="002B2EAD" w:rsidRPr="00272E5F" w:rsidRDefault="002B2EAD" w:rsidP="007E42AD">
      <w:pPr>
        <w:ind w:left="567" w:hanging="567"/>
        <w:jc w:val="both"/>
      </w:pPr>
    </w:p>
    <w:p w14:paraId="37774677" w14:textId="77777777" w:rsidR="002B2EAD" w:rsidRPr="00272E5F" w:rsidRDefault="002B2EAD" w:rsidP="007E42AD">
      <w:pPr>
        <w:ind w:left="567" w:hanging="567"/>
        <w:jc w:val="both"/>
      </w:pPr>
    </w:p>
    <w:p w14:paraId="5660E5C8" w14:textId="77777777" w:rsidR="002B2EAD" w:rsidRPr="00272E5F" w:rsidRDefault="002B2EAD" w:rsidP="007E42AD">
      <w:pPr>
        <w:ind w:left="567" w:hanging="567"/>
        <w:jc w:val="both"/>
      </w:pPr>
    </w:p>
    <w:p w14:paraId="0D49566E" w14:textId="77777777" w:rsidR="002B2EAD" w:rsidRPr="00272E5F" w:rsidRDefault="002B2EAD" w:rsidP="007E42AD">
      <w:pPr>
        <w:ind w:left="567" w:hanging="567"/>
        <w:jc w:val="both"/>
      </w:pPr>
    </w:p>
    <w:p w14:paraId="07316E73" w14:textId="77777777" w:rsidR="002B2EAD" w:rsidRPr="00272E5F" w:rsidRDefault="002B2EAD" w:rsidP="007E42AD">
      <w:pPr>
        <w:ind w:left="567" w:hanging="567"/>
        <w:jc w:val="both"/>
      </w:pPr>
    </w:p>
    <w:p w14:paraId="1BEBC67F" w14:textId="77777777" w:rsidR="002B2EAD" w:rsidRPr="00272E5F" w:rsidRDefault="002B2EAD" w:rsidP="007E42AD">
      <w:pPr>
        <w:ind w:left="567" w:hanging="567"/>
        <w:jc w:val="both"/>
      </w:pPr>
    </w:p>
    <w:p w14:paraId="638E7423" w14:textId="77777777" w:rsidR="002B2EAD" w:rsidRPr="00272E5F" w:rsidRDefault="002B2EAD" w:rsidP="007E42AD">
      <w:pPr>
        <w:ind w:left="567" w:hanging="567"/>
        <w:jc w:val="both"/>
      </w:pPr>
    </w:p>
    <w:p w14:paraId="02FB62AD" w14:textId="77777777" w:rsidR="002B2EAD" w:rsidRPr="00272E5F" w:rsidRDefault="002B2EAD" w:rsidP="007E42AD">
      <w:pPr>
        <w:ind w:left="567" w:hanging="567"/>
        <w:jc w:val="both"/>
      </w:pPr>
    </w:p>
    <w:p w14:paraId="1AF164E9" w14:textId="77777777" w:rsidR="004D6E61" w:rsidRPr="00272E5F" w:rsidRDefault="004D6E61" w:rsidP="007F2EA4">
      <w:pPr>
        <w:rPr>
          <w:rFonts w:cs="Arial"/>
          <w:szCs w:val="22"/>
        </w:rPr>
      </w:pPr>
    </w:p>
    <w:p w14:paraId="5127CDC6" w14:textId="77777777" w:rsidR="0054360F" w:rsidRPr="00272E5F" w:rsidRDefault="0054360F" w:rsidP="00ED4883">
      <w:pPr>
        <w:ind w:left="567" w:hanging="567"/>
      </w:pPr>
    </w:p>
    <w:p w14:paraId="7F0E08A8" w14:textId="6217AC75" w:rsidR="00657818" w:rsidRPr="00B50B0B" w:rsidRDefault="00657818" w:rsidP="00251A26">
      <w:pPr>
        <w:pStyle w:val="Heading2"/>
        <w:numPr>
          <w:ilvl w:val="0"/>
          <w:numId w:val="3"/>
        </w:numPr>
        <w:tabs>
          <w:tab w:val="clear" w:pos="720"/>
          <w:tab w:val="num" w:pos="567"/>
        </w:tabs>
        <w:spacing w:before="0" w:after="0"/>
        <w:ind w:left="567" w:hanging="567"/>
        <w:rPr>
          <w:i w:val="0"/>
          <w:sz w:val="22"/>
          <w:szCs w:val="22"/>
        </w:rPr>
      </w:pPr>
      <w:r w:rsidRPr="00B50B0B">
        <w:rPr>
          <w:i w:val="0"/>
          <w:sz w:val="22"/>
          <w:szCs w:val="22"/>
        </w:rPr>
        <w:t xml:space="preserve">Price Schedule – </w:t>
      </w:r>
      <w:r w:rsidR="003C3214">
        <w:rPr>
          <w:i w:val="0"/>
          <w:sz w:val="22"/>
          <w:szCs w:val="22"/>
        </w:rPr>
        <w:t>7</w:t>
      </w:r>
      <w:r w:rsidR="008E0252" w:rsidRPr="00B50B0B">
        <w:rPr>
          <w:i w:val="0"/>
          <w:sz w:val="22"/>
          <w:szCs w:val="22"/>
        </w:rPr>
        <w:t>0</w:t>
      </w:r>
      <w:r w:rsidRPr="00B50B0B">
        <w:rPr>
          <w:i w:val="0"/>
          <w:sz w:val="22"/>
          <w:szCs w:val="22"/>
        </w:rPr>
        <w:t>% Price</w:t>
      </w:r>
    </w:p>
    <w:p w14:paraId="09413971" w14:textId="77777777" w:rsidR="006241B2" w:rsidRPr="00D35F30" w:rsidRDefault="006241B2" w:rsidP="00D35F30">
      <w:pPr>
        <w:widowControl w:val="0"/>
        <w:jc w:val="both"/>
        <w:rPr>
          <w:rFonts w:cs="Arial"/>
          <w:vanish/>
        </w:rPr>
      </w:pPr>
    </w:p>
    <w:p w14:paraId="3732A045" w14:textId="177B0375" w:rsidR="00134F93" w:rsidRPr="003139BC" w:rsidRDefault="00657818" w:rsidP="003139BC">
      <w:pPr>
        <w:pStyle w:val="ListParagraph"/>
        <w:widowControl w:val="0"/>
        <w:numPr>
          <w:ilvl w:val="1"/>
          <w:numId w:val="3"/>
        </w:numPr>
        <w:tabs>
          <w:tab w:val="clear" w:pos="720"/>
        </w:tabs>
        <w:ind w:hanging="720"/>
        <w:jc w:val="both"/>
        <w:rPr>
          <w:rFonts w:ascii="Arial" w:hAnsi="Arial" w:cs="Arial"/>
        </w:rPr>
      </w:pPr>
      <w:r w:rsidRPr="003139BC">
        <w:rPr>
          <w:rFonts w:ascii="Arial" w:hAnsi="Arial" w:cs="Arial"/>
        </w:rPr>
        <w:t xml:space="preserve">This </w:t>
      </w:r>
      <w:r w:rsidR="003A7F1A" w:rsidRPr="003139BC">
        <w:rPr>
          <w:rFonts w:ascii="Arial" w:hAnsi="Arial" w:cs="Arial"/>
        </w:rPr>
        <w:t>Contract</w:t>
      </w:r>
      <w:r w:rsidRPr="003139BC">
        <w:rPr>
          <w:rFonts w:ascii="Arial" w:hAnsi="Arial" w:cs="Arial"/>
        </w:rPr>
        <w:t xml:space="preserve"> shall</w:t>
      </w:r>
      <w:r w:rsidR="00787390" w:rsidRPr="003139BC">
        <w:rPr>
          <w:rFonts w:ascii="Arial" w:hAnsi="Arial" w:cs="Arial"/>
        </w:rPr>
        <w:t xml:space="preserve"> be formed </w:t>
      </w:r>
      <w:proofErr w:type="gramStart"/>
      <w:r w:rsidR="00787390" w:rsidRPr="003139BC">
        <w:rPr>
          <w:rFonts w:ascii="Arial" w:hAnsi="Arial" w:cs="Arial"/>
        </w:rPr>
        <w:t>on the basis of</w:t>
      </w:r>
      <w:proofErr w:type="gramEnd"/>
      <w:r w:rsidR="00787390" w:rsidRPr="003139BC">
        <w:rPr>
          <w:rFonts w:ascii="Arial" w:hAnsi="Arial" w:cs="Arial"/>
        </w:rPr>
        <w:t xml:space="preserve"> the c</w:t>
      </w:r>
      <w:r w:rsidRPr="003139BC">
        <w:rPr>
          <w:rFonts w:ascii="Arial" w:hAnsi="Arial" w:cs="Arial"/>
        </w:rPr>
        <w:t>osts submitted in the Price Schedule</w:t>
      </w:r>
      <w:r w:rsidR="000D7AFA">
        <w:rPr>
          <w:rFonts w:ascii="Arial" w:hAnsi="Arial" w:cs="Arial"/>
        </w:rPr>
        <w:t xml:space="preserve"> within the tender documents.</w:t>
      </w:r>
      <w:r w:rsidR="009E2D00" w:rsidRPr="003139BC">
        <w:rPr>
          <w:rFonts w:ascii="Arial" w:hAnsi="Arial" w:cs="Arial"/>
        </w:rPr>
        <w:t xml:space="preserve">  </w:t>
      </w:r>
    </w:p>
    <w:p w14:paraId="76DE7104" w14:textId="174A6FB9" w:rsidR="00657818" w:rsidRPr="00272E5F" w:rsidRDefault="00DD2B9A" w:rsidP="003139BC">
      <w:pPr>
        <w:widowControl w:val="0"/>
        <w:numPr>
          <w:ilvl w:val="1"/>
          <w:numId w:val="3"/>
        </w:numPr>
        <w:ind w:left="709" w:hanging="709"/>
        <w:jc w:val="both"/>
        <w:rPr>
          <w:rFonts w:cs="Arial"/>
          <w:szCs w:val="22"/>
        </w:rPr>
      </w:pPr>
      <w:r w:rsidRPr="00272E5F">
        <w:rPr>
          <w:rFonts w:cs="Arial"/>
          <w:szCs w:val="22"/>
        </w:rPr>
        <w:t>Sport Wales</w:t>
      </w:r>
      <w:r w:rsidR="009E2D00" w:rsidRPr="00272E5F">
        <w:rPr>
          <w:rFonts w:cs="Arial"/>
          <w:szCs w:val="22"/>
        </w:rPr>
        <w:t xml:space="preserve"> require the fully inclusive price for your Organisation based on the </w:t>
      </w:r>
      <w:r w:rsidR="000D11C8" w:rsidRPr="00272E5F">
        <w:rPr>
          <w:rFonts w:cs="Arial"/>
          <w:szCs w:val="22"/>
        </w:rPr>
        <w:t>information</w:t>
      </w:r>
      <w:r w:rsidR="009E2D00" w:rsidRPr="00272E5F">
        <w:rPr>
          <w:rFonts w:cs="Arial"/>
          <w:szCs w:val="22"/>
        </w:rPr>
        <w:t xml:space="preserve"> as outlined in the Price Schedule</w:t>
      </w:r>
      <w:r w:rsidR="00E572A3" w:rsidRPr="00272E5F">
        <w:rPr>
          <w:rFonts w:cs="Arial"/>
          <w:szCs w:val="22"/>
        </w:rPr>
        <w:t xml:space="preserve"> document in conjunction with all drawings and NBS </w:t>
      </w:r>
      <w:r w:rsidR="009D42E3" w:rsidRPr="00272E5F">
        <w:rPr>
          <w:rFonts w:cs="Arial"/>
          <w:szCs w:val="22"/>
        </w:rPr>
        <w:t xml:space="preserve">document </w:t>
      </w:r>
      <w:r w:rsidR="00E572A3" w:rsidRPr="00272E5F">
        <w:rPr>
          <w:rFonts w:cs="Arial"/>
          <w:szCs w:val="22"/>
        </w:rPr>
        <w:t>provided</w:t>
      </w:r>
      <w:r w:rsidR="000D7AFA">
        <w:rPr>
          <w:rFonts w:cs="Arial"/>
          <w:szCs w:val="22"/>
        </w:rPr>
        <w:t xml:space="preserve"> within the tender documents</w:t>
      </w:r>
      <w:r w:rsidR="009E2D00" w:rsidRPr="00272E5F">
        <w:rPr>
          <w:rFonts w:cs="Arial"/>
          <w:szCs w:val="22"/>
        </w:rPr>
        <w:t>.</w:t>
      </w:r>
    </w:p>
    <w:p w14:paraId="4EA29D70" w14:textId="77777777" w:rsidR="00657818" w:rsidRPr="00272E5F" w:rsidRDefault="00657818" w:rsidP="00FB458C">
      <w:pPr>
        <w:tabs>
          <w:tab w:val="num" w:pos="540"/>
          <w:tab w:val="num" w:pos="709"/>
        </w:tabs>
        <w:ind w:left="709" w:hanging="709"/>
        <w:jc w:val="both"/>
        <w:rPr>
          <w:rFonts w:cs="Arial"/>
          <w:szCs w:val="22"/>
        </w:rPr>
      </w:pPr>
    </w:p>
    <w:p w14:paraId="4F7EBC9C" w14:textId="34F394A6" w:rsidR="005B7D83" w:rsidRPr="00272E5F" w:rsidRDefault="004F7036" w:rsidP="003139BC">
      <w:pPr>
        <w:widowControl w:val="0"/>
        <w:numPr>
          <w:ilvl w:val="1"/>
          <w:numId w:val="3"/>
        </w:numPr>
        <w:ind w:left="709" w:hanging="709"/>
        <w:jc w:val="both"/>
        <w:rPr>
          <w:rFonts w:cs="Arial"/>
          <w:szCs w:val="22"/>
        </w:rPr>
      </w:pPr>
      <w:r w:rsidRPr="00272E5F">
        <w:rPr>
          <w:rFonts w:cs="Arial"/>
          <w:szCs w:val="22"/>
        </w:rPr>
        <w:t>Contractor</w:t>
      </w:r>
      <w:r w:rsidR="00A31E76" w:rsidRPr="00272E5F">
        <w:rPr>
          <w:rFonts w:cs="Arial"/>
          <w:szCs w:val="22"/>
        </w:rPr>
        <w:t>s</w:t>
      </w:r>
      <w:r w:rsidR="00657818" w:rsidRPr="00272E5F">
        <w:rPr>
          <w:rFonts w:cs="Arial"/>
          <w:szCs w:val="22"/>
        </w:rPr>
        <w:t xml:space="preserve"> are required to state the </w:t>
      </w:r>
      <w:r w:rsidR="00787390" w:rsidRPr="00272E5F">
        <w:rPr>
          <w:rFonts w:cs="Arial"/>
          <w:szCs w:val="22"/>
        </w:rPr>
        <w:t>c</w:t>
      </w:r>
      <w:r w:rsidR="00657818" w:rsidRPr="00272E5F">
        <w:rPr>
          <w:rFonts w:cs="Arial"/>
          <w:szCs w:val="22"/>
        </w:rPr>
        <w:t xml:space="preserve">ost at which they are willing to supply </w:t>
      </w:r>
      <w:r w:rsidR="00AB7163" w:rsidRPr="00272E5F">
        <w:rPr>
          <w:rFonts w:cs="Arial"/>
          <w:szCs w:val="22"/>
        </w:rPr>
        <w:t xml:space="preserve">the </w:t>
      </w:r>
      <w:r w:rsidR="009C1122" w:rsidRPr="00272E5F">
        <w:rPr>
          <w:rFonts w:cs="Arial"/>
          <w:szCs w:val="22"/>
        </w:rPr>
        <w:t>works, goods and services</w:t>
      </w:r>
      <w:r w:rsidR="003A7F1A" w:rsidRPr="00272E5F">
        <w:rPr>
          <w:rFonts w:cs="Arial"/>
          <w:szCs w:val="22"/>
        </w:rPr>
        <w:t xml:space="preserve"> </w:t>
      </w:r>
      <w:r w:rsidR="00657818" w:rsidRPr="00272E5F">
        <w:rPr>
          <w:rFonts w:cs="Arial"/>
          <w:szCs w:val="22"/>
        </w:rPr>
        <w:t xml:space="preserve">in accordance with the </w:t>
      </w:r>
      <w:r w:rsidR="009D42E3" w:rsidRPr="00272E5F">
        <w:rPr>
          <w:rFonts w:cs="Arial"/>
          <w:szCs w:val="22"/>
        </w:rPr>
        <w:t>s</w:t>
      </w:r>
      <w:r w:rsidR="00657818" w:rsidRPr="00272E5F">
        <w:rPr>
          <w:rFonts w:cs="Arial"/>
          <w:szCs w:val="22"/>
        </w:rPr>
        <w:t>pecification</w:t>
      </w:r>
      <w:r w:rsidR="00CE429F" w:rsidRPr="00272E5F">
        <w:rPr>
          <w:rFonts w:cs="Arial"/>
          <w:szCs w:val="22"/>
        </w:rPr>
        <w:t xml:space="preserve"> and conditions of contract</w:t>
      </w:r>
      <w:r w:rsidR="00657818" w:rsidRPr="00272E5F">
        <w:rPr>
          <w:rFonts w:cs="Arial"/>
          <w:szCs w:val="22"/>
        </w:rPr>
        <w:t xml:space="preserve"> given in these tender documents.</w:t>
      </w:r>
    </w:p>
    <w:p w14:paraId="4C168E3A" w14:textId="77777777" w:rsidR="005B7D83" w:rsidRPr="00272E5F" w:rsidRDefault="005B7D83" w:rsidP="00FB458C">
      <w:pPr>
        <w:widowControl w:val="0"/>
        <w:ind w:left="709" w:hanging="709"/>
        <w:jc w:val="both"/>
        <w:rPr>
          <w:rFonts w:cs="Arial"/>
          <w:szCs w:val="22"/>
        </w:rPr>
      </w:pPr>
    </w:p>
    <w:p w14:paraId="185B33F2" w14:textId="77777777" w:rsidR="005B7D83" w:rsidRPr="00272E5F" w:rsidRDefault="005B7D83" w:rsidP="003139BC">
      <w:pPr>
        <w:widowControl w:val="0"/>
        <w:numPr>
          <w:ilvl w:val="1"/>
          <w:numId w:val="3"/>
        </w:numPr>
        <w:ind w:left="709" w:hanging="709"/>
        <w:jc w:val="both"/>
        <w:rPr>
          <w:rFonts w:cs="Arial"/>
          <w:szCs w:val="22"/>
        </w:rPr>
      </w:pPr>
      <w:r w:rsidRPr="00272E5F">
        <w:rPr>
          <w:rFonts w:cs="Arial"/>
          <w:szCs w:val="22"/>
        </w:rPr>
        <w:t>Each of the items shall be priced independently of any other</w:t>
      </w:r>
      <w:r w:rsidR="000E2DB6" w:rsidRPr="00272E5F">
        <w:rPr>
          <w:rFonts w:cs="Arial"/>
          <w:szCs w:val="22"/>
        </w:rPr>
        <w:t xml:space="preserve"> items identified in the Price</w:t>
      </w:r>
      <w:r w:rsidRPr="00272E5F">
        <w:rPr>
          <w:rFonts w:cs="Arial"/>
          <w:szCs w:val="22"/>
        </w:rPr>
        <w:t xml:space="preserve"> Schedule.</w:t>
      </w:r>
    </w:p>
    <w:p w14:paraId="7DE47B77" w14:textId="77777777" w:rsidR="009E2D00" w:rsidRPr="00272E5F" w:rsidRDefault="009E2D00" w:rsidP="00FB458C">
      <w:pPr>
        <w:widowControl w:val="0"/>
        <w:ind w:left="709" w:hanging="709"/>
        <w:jc w:val="both"/>
        <w:rPr>
          <w:rFonts w:cs="Arial"/>
          <w:szCs w:val="22"/>
        </w:rPr>
      </w:pPr>
    </w:p>
    <w:p w14:paraId="4161790B" w14:textId="77777777" w:rsidR="009E2D00" w:rsidRPr="00272E5F" w:rsidRDefault="009E2D00" w:rsidP="003139BC">
      <w:pPr>
        <w:widowControl w:val="0"/>
        <w:numPr>
          <w:ilvl w:val="1"/>
          <w:numId w:val="3"/>
        </w:numPr>
        <w:ind w:left="709" w:hanging="709"/>
        <w:jc w:val="both"/>
        <w:rPr>
          <w:rFonts w:cs="Arial"/>
          <w:szCs w:val="22"/>
        </w:rPr>
      </w:pPr>
      <w:r w:rsidRPr="00272E5F">
        <w:rPr>
          <w:rFonts w:cs="Arial"/>
          <w:szCs w:val="22"/>
        </w:rPr>
        <w:t xml:space="preserve">The pricing must show the cost for each </w:t>
      </w:r>
      <w:r w:rsidR="00A31E76" w:rsidRPr="00272E5F">
        <w:rPr>
          <w:rFonts w:cs="Arial"/>
          <w:szCs w:val="22"/>
        </w:rPr>
        <w:t>requirement</w:t>
      </w:r>
      <w:r w:rsidRPr="00272E5F">
        <w:rPr>
          <w:rFonts w:cs="Arial"/>
          <w:szCs w:val="22"/>
        </w:rPr>
        <w:t xml:space="preserve"> and should include all associated</w:t>
      </w:r>
      <w:r w:rsidR="004C458B" w:rsidRPr="00272E5F">
        <w:rPr>
          <w:rFonts w:cs="Arial"/>
          <w:szCs w:val="22"/>
        </w:rPr>
        <w:t xml:space="preserve"> costs for this </w:t>
      </w:r>
      <w:r w:rsidR="00915C27" w:rsidRPr="00272E5F">
        <w:rPr>
          <w:rFonts w:cs="Arial"/>
          <w:szCs w:val="22"/>
        </w:rPr>
        <w:t>contract.</w:t>
      </w:r>
    </w:p>
    <w:p w14:paraId="536D7BBA" w14:textId="77777777" w:rsidR="00657818" w:rsidRPr="00272E5F" w:rsidRDefault="00657818" w:rsidP="00FB458C">
      <w:pPr>
        <w:tabs>
          <w:tab w:val="num" w:pos="567"/>
          <w:tab w:val="num" w:pos="709"/>
        </w:tabs>
        <w:ind w:left="709" w:hanging="709"/>
        <w:jc w:val="both"/>
        <w:rPr>
          <w:rFonts w:cs="Arial"/>
          <w:szCs w:val="22"/>
        </w:rPr>
      </w:pPr>
    </w:p>
    <w:p w14:paraId="2A307B85" w14:textId="639E71DB" w:rsidR="0078742B" w:rsidRPr="00272E5F" w:rsidRDefault="00657818" w:rsidP="003139BC">
      <w:pPr>
        <w:widowControl w:val="0"/>
        <w:numPr>
          <w:ilvl w:val="1"/>
          <w:numId w:val="3"/>
        </w:numPr>
        <w:ind w:left="709" w:hanging="709"/>
        <w:jc w:val="both"/>
        <w:rPr>
          <w:rFonts w:cs="Arial"/>
          <w:szCs w:val="22"/>
        </w:rPr>
      </w:pPr>
      <w:r w:rsidRPr="00272E5F">
        <w:rPr>
          <w:rFonts w:cs="Arial"/>
          <w:szCs w:val="22"/>
        </w:rPr>
        <w:t xml:space="preserve">The rates submitted in this Price Schedule shall be deemed to be </w:t>
      </w:r>
      <w:r w:rsidR="00AF23EC" w:rsidRPr="00272E5F">
        <w:rPr>
          <w:rFonts w:cs="Arial"/>
          <w:szCs w:val="22"/>
        </w:rPr>
        <w:t>the full inclusive value of the works, goods and services</w:t>
      </w:r>
      <w:r w:rsidR="004C458B" w:rsidRPr="00272E5F">
        <w:rPr>
          <w:rFonts w:cs="Arial"/>
          <w:szCs w:val="22"/>
        </w:rPr>
        <w:t xml:space="preserve"> </w:t>
      </w:r>
      <w:r w:rsidR="00AF23EC" w:rsidRPr="00272E5F">
        <w:rPr>
          <w:rFonts w:cs="Arial"/>
          <w:szCs w:val="22"/>
        </w:rPr>
        <w:t xml:space="preserve">covered by the </w:t>
      </w:r>
      <w:r w:rsidR="009D42E3" w:rsidRPr="00272E5F">
        <w:rPr>
          <w:rFonts w:cs="Arial"/>
          <w:szCs w:val="22"/>
        </w:rPr>
        <w:t>s</w:t>
      </w:r>
      <w:r w:rsidR="00AF23EC" w:rsidRPr="00272E5F">
        <w:rPr>
          <w:rFonts w:cs="Arial"/>
          <w:szCs w:val="22"/>
        </w:rPr>
        <w:t>pecification and tender documents.</w:t>
      </w:r>
    </w:p>
    <w:p w14:paraId="20FF54D7" w14:textId="77777777" w:rsidR="0078742B" w:rsidRPr="00272E5F" w:rsidRDefault="0078742B" w:rsidP="00FB458C">
      <w:pPr>
        <w:widowControl w:val="0"/>
        <w:ind w:left="709" w:hanging="709"/>
        <w:jc w:val="both"/>
        <w:rPr>
          <w:rFonts w:cs="Arial"/>
          <w:szCs w:val="22"/>
        </w:rPr>
      </w:pPr>
    </w:p>
    <w:p w14:paraId="7E0A0B7C" w14:textId="77777777" w:rsidR="00587BD1" w:rsidRPr="00272E5F" w:rsidRDefault="0078742B" w:rsidP="003139BC">
      <w:pPr>
        <w:widowControl w:val="0"/>
        <w:numPr>
          <w:ilvl w:val="1"/>
          <w:numId w:val="3"/>
        </w:numPr>
        <w:ind w:left="709" w:hanging="709"/>
        <w:jc w:val="both"/>
        <w:rPr>
          <w:rFonts w:cs="Arial"/>
          <w:szCs w:val="22"/>
        </w:rPr>
      </w:pPr>
      <w:r w:rsidRPr="00272E5F">
        <w:rPr>
          <w:rFonts w:cs="Arial"/>
          <w:szCs w:val="22"/>
        </w:rPr>
        <w:t>All monetary values shall be in Pounds Sterling (to two decimal places), excluding VAT.</w:t>
      </w:r>
    </w:p>
    <w:p w14:paraId="62678629" w14:textId="77777777" w:rsidR="00587BD1" w:rsidRPr="00272E5F" w:rsidRDefault="00587BD1" w:rsidP="00FB458C">
      <w:pPr>
        <w:pStyle w:val="ListParagraph"/>
        <w:ind w:left="709" w:hanging="709"/>
        <w:rPr>
          <w:rFonts w:cs="Arial"/>
          <w:lang w:val="en-GB"/>
        </w:rPr>
      </w:pPr>
    </w:p>
    <w:p w14:paraId="623DFC98" w14:textId="77777777" w:rsidR="00587BD1" w:rsidRPr="00272E5F" w:rsidRDefault="00844D0D" w:rsidP="003139BC">
      <w:pPr>
        <w:widowControl w:val="0"/>
        <w:numPr>
          <w:ilvl w:val="1"/>
          <w:numId w:val="3"/>
        </w:numPr>
        <w:ind w:left="709" w:hanging="709"/>
        <w:jc w:val="both"/>
        <w:rPr>
          <w:rFonts w:cs="Arial"/>
          <w:szCs w:val="22"/>
        </w:rPr>
      </w:pPr>
      <w:r w:rsidRPr="00272E5F">
        <w:rPr>
          <w:rFonts w:cs="Arial"/>
        </w:rPr>
        <w:t xml:space="preserve">If any item contained in these Schedules is not priced, it will be deemed that the cost has been included elsewhere in these Schedules and the rate payable against that item will be zero.  On request from </w:t>
      </w:r>
      <w:r w:rsidR="00DD2B9A" w:rsidRPr="00272E5F">
        <w:rPr>
          <w:rFonts w:cs="Arial"/>
        </w:rPr>
        <w:t>Sport Wales</w:t>
      </w:r>
      <w:r w:rsidRPr="00272E5F">
        <w:rPr>
          <w:rFonts w:cs="Arial"/>
        </w:rPr>
        <w:t xml:space="preserve">, the </w:t>
      </w:r>
      <w:r w:rsidR="004F7036" w:rsidRPr="00272E5F">
        <w:rPr>
          <w:rFonts w:cs="Arial"/>
        </w:rPr>
        <w:t>Contractor</w:t>
      </w:r>
      <w:r w:rsidRPr="00272E5F">
        <w:rPr>
          <w:rFonts w:cs="Arial"/>
        </w:rPr>
        <w:t xml:space="preserve"> must provide details of where this cost has been included, to </w:t>
      </w:r>
      <w:r w:rsidR="00DD2B9A" w:rsidRPr="00272E5F">
        <w:rPr>
          <w:rFonts w:cs="Arial"/>
        </w:rPr>
        <w:t>Sport Wales</w:t>
      </w:r>
      <w:r w:rsidRPr="00272E5F">
        <w:rPr>
          <w:rFonts w:cs="Arial"/>
        </w:rPr>
        <w:t>’s satisfaction.</w:t>
      </w:r>
    </w:p>
    <w:p w14:paraId="7F1030A7" w14:textId="77777777" w:rsidR="00587BD1" w:rsidRPr="00272E5F" w:rsidRDefault="00587BD1" w:rsidP="00FB458C">
      <w:pPr>
        <w:pStyle w:val="ListParagraph"/>
        <w:ind w:left="709" w:hanging="709"/>
        <w:rPr>
          <w:rFonts w:cs="Arial"/>
          <w:lang w:val="en-GB"/>
        </w:rPr>
      </w:pPr>
    </w:p>
    <w:p w14:paraId="64767E9D" w14:textId="77777777" w:rsidR="00587BD1" w:rsidRPr="00272E5F" w:rsidRDefault="00844D0D" w:rsidP="003139BC">
      <w:pPr>
        <w:widowControl w:val="0"/>
        <w:numPr>
          <w:ilvl w:val="1"/>
          <w:numId w:val="3"/>
        </w:numPr>
        <w:ind w:left="709" w:hanging="709"/>
        <w:jc w:val="both"/>
        <w:rPr>
          <w:rFonts w:cs="Arial"/>
          <w:szCs w:val="22"/>
        </w:rPr>
      </w:pPr>
      <w:r w:rsidRPr="00272E5F">
        <w:rPr>
          <w:rFonts w:cs="Arial"/>
        </w:rPr>
        <w:t>Where there is a discrepancy between the rate and the associated amount tendered</w:t>
      </w:r>
      <w:r w:rsidR="00BD5ECE" w:rsidRPr="00272E5F">
        <w:rPr>
          <w:rFonts w:cs="Arial"/>
        </w:rPr>
        <w:t xml:space="preserve"> in a </w:t>
      </w:r>
      <w:r w:rsidR="002C423B" w:rsidRPr="00272E5F">
        <w:rPr>
          <w:rFonts w:cs="Arial"/>
        </w:rPr>
        <w:t xml:space="preserve">Price </w:t>
      </w:r>
      <w:r w:rsidR="00BD5ECE" w:rsidRPr="00272E5F">
        <w:rPr>
          <w:rFonts w:cs="Arial"/>
        </w:rPr>
        <w:t>Schedule</w:t>
      </w:r>
      <w:r w:rsidRPr="00272E5F">
        <w:rPr>
          <w:rFonts w:cs="Arial"/>
        </w:rPr>
        <w:t>, the rate shall apply and the amount shall be adjusted accordingly.  Where there is a discrepancy between the rate and the associated amount</w:t>
      </w:r>
      <w:r w:rsidR="00BD5ECE" w:rsidRPr="00272E5F">
        <w:rPr>
          <w:rFonts w:cs="Arial"/>
        </w:rPr>
        <w:t xml:space="preserve"> in a </w:t>
      </w:r>
      <w:r w:rsidR="002C423B" w:rsidRPr="00272E5F">
        <w:rPr>
          <w:rFonts w:cs="Arial"/>
        </w:rPr>
        <w:t xml:space="preserve">Price </w:t>
      </w:r>
      <w:r w:rsidR="00BD5ECE" w:rsidRPr="00272E5F">
        <w:rPr>
          <w:rFonts w:cs="Arial"/>
        </w:rPr>
        <w:t>Schedule</w:t>
      </w:r>
      <w:r w:rsidRPr="00272E5F">
        <w:rPr>
          <w:rFonts w:cs="Arial"/>
        </w:rPr>
        <w:t>, the amount shall apply and the rate shall be adjusted accordingly.</w:t>
      </w:r>
    </w:p>
    <w:p w14:paraId="30E441B3" w14:textId="77777777" w:rsidR="00587BD1" w:rsidRPr="00272E5F" w:rsidRDefault="00587BD1" w:rsidP="00FB458C">
      <w:pPr>
        <w:pStyle w:val="ListParagraph"/>
        <w:ind w:left="709" w:hanging="709"/>
        <w:rPr>
          <w:rFonts w:cs="Arial"/>
          <w:lang w:val="en-GB"/>
        </w:rPr>
      </w:pPr>
    </w:p>
    <w:p w14:paraId="494D0E02" w14:textId="77777777" w:rsidR="00587BD1" w:rsidRPr="00272E5F" w:rsidRDefault="00844D0D" w:rsidP="003139BC">
      <w:pPr>
        <w:widowControl w:val="0"/>
        <w:numPr>
          <w:ilvl w:val="1"/>
          <w:numId w:val="3"/>
        </w:numPr>
        <w:ind w:left="709" w:hanging="709"/>
        <w:jc w:val="both"/>
        <w:rPr>
          <w:rFonts w:cs="Arial"/>
          <w:szCs w:val="22"/>
        </w:rPr>
      </w:pPr>
      <w:r w:rsidRPr="00272E5F">
        <w:rPr>
          <w:rFonts w:cs="Arial"/>
        </w:rPr>
        <w:t>Unless stated otherwise the cost of complying with Main Contract Preliminaries with Special and General Conditions of Contract shall be covered by the rates and prices inserted against the items in the Price Schedule.</w:t>
      </w:r>
    </w:p>
    <w:p w14:paraId="2C1F499B" w14:textId="77777777" w:rsidR="00587BD1" w:rsidRPr="00272E5F" w:rsidRDefault="00587BD1" w:rsidP="00FB458C">
      <w:pPr>
        <w:pStyle w:val="ListParagraph"/>
        <w:ind w:left="709" w:hanging="709"/>
        <w:rPr>
          <w:rFonts w:cs="Arial"/>
          <w:lang w:val="en-GB"/>
        </w:rPr>
      </w:pPr>
    </w:p>
    <w:p w14:paraId="7F8EDC8A" w14:textId="77777777" w:rsidR="00587BD1" w:rsidRPr="00272E5F" w:rsidRDefault="002C423B" w:rsidP="003139BC">
      <w:pPr>
        <w:widowControl w:val="0"/>
        <w:numPr>
          <w:ilvl w:val="1"/>
          <w:numId w:val="3"/>
        </w:numPr>
        <w:ind w:left="709" w:hanging="709"/>
        <w:jc w:val="both"/>
        <w:rPr>
          <w:rFonts w:cs="Arial"/>
          <w:szCs w:val="22"/>
        </w:rPr>
      </w:pPr>
      <w:r w:rsidRPr="00272E5F">
        <w:rPr>
          <w:rFonts w:cs="Arial"/>
        </w:rPr>
        <w:t>In the Price Schedule, t</w:t>
      </w:r>
      <w:r w:rsidR="00844D0D" w:rsidRPr="00272E5F">
        <w:rPr>
          <w:rFonts w:cs="Arial"/>
        </w:rPr>
        <w:t>he item descriptions identify the work covered by the respective items, but the exact nature and extent of the work to be performed is ascertained by reference to the Specification</w:t>
      </w:r>
      <w:r w:rsidR="00CE5A0C" w:rsidRPr="00272E5F">
        <w:rPr>
          <w:rFonts w:cs="Arial"/>
        </w:rPr>
        <w:t xml:space="preserve"> </w:t>
      </w:r>
      <w:r w:rsidR="00844D0D" w:rsidRPr="00272E5F">
        <w:rPr>
          <w:rFonts w:cs="Arial"/>
        </w:rPr>
        <w:t>and Main Contract Preliminaries / Conditions of Contract.</w:t>
      </w:r>
    </w:p>
    <w:p w14:paraId="26AFA833" w14:textId="77777777" w:rsidR="00587BD1" w:rsidRPr="00272E5F" w:rsidRDefault="00587BD1" w:rsidP="00FB458C">
      <w:pPr>
        <w:pStyle w:val="ListParagraph"/>
        <w:ind w:left="709" w:hanging="709"/>
        <w:rPr>
          <w:rFonts w:cs="Arial"/>
          <w:lang w:val="en-GB"/>
        </w:rPr>
      </w:pPr>
    </w:p>
    <w:p w14:paraId="00936EA0" w14:textId="0B20ACB9" w:rsidR="00844D0D" w:rsidRPr="00272E5F" w:rsidRDefault="00844D0D" w:rsidP="003139BC">
      <w:pPr>
        <w:widowControl w:val="0"/>
        <w:numPr>
          <w:ilvl w:val="1"/>
          <w:numId w:val="3"/>
        </w:numPr>
        <w:ind w:left="709" w:hanging="709"/>
        <w:jc w:val="both"/>
        <w:rPr>
          <w:rFonts w:cs="Arial"/>
          <w:szCs w:val="22"/>
        </w:rPr>
      </w:pPr>
      <w:r w:rsidRPr="00272E5F">
        <w:rPr>
          <w:rFonts w:cs="Arial"/>
        </w:rPr>
        <w:t>The rates and prices entered in the Price Schedule shall be deemed to be the full inclusive value of the work covered by the respective items, including but not limited to the following, unless expressly stated otherwise:</w:t>
      </w:r>
    </w:p>
    <w:p w14:paraId="3307A121" w14:textId="77777777" w:rsidR="00844D0D" w:rsidRPr="00272E5F" w:rsidRDefault="00844D0D" w:rsidP="00FB458C">
      <w:pPr>
        <w:jc w:val="both"/>
        <w:rPr>
          <w:rFonts w:cs="Arial"/>
        </w:rPr>
      </w:pPr>
    </w:p>
    <w:p w14:paraId="46BD40E3" w14:textId="77777777" w:rsidR="00844D0D" w:rsidRPr="00272E5F" w:rsidRDefault="00844D0D" w:rsidP="00FB458C">
      <w:pPr>
        <w:numPr>
          <w:ilvl w:val="0"/>
          <w:numId w:val="5"/>
        </w:numPr>
        <w:tabs>
          <w:tab w:val="left" w:pos="567"/>
        </w:tabs>
        <w:ind w:left="1134" w:hanging="567"/>
        <w:jc w:val="both"/>
        <w:rPr>
          <w:rFonts w:cs="Arial"/>
        </w:rPr>
      </w:pPr>
      <w:r w:rsidRPr="00272E5F">
        <w:rPr>
          <w:rFonts w:cs="Arial"/>
        </w:rPr>
        <w:t>Labour and costs associated therewith including all site allowances.</w:t>
      </w:r>
    </w:p>
    <w:p w14:paraId="656F17E5" w14:textId="77777777" w:rsidR="00844D0D" w:rsidRPr="00272E5F" w:rsidRDefault="00844D0D" w:rsidP="00FB458C">
      <w:pPr>
        <w:tabs>
          <w:tab w:val="left" w:pos="567"/>
        </w:tabs>
        <w:ind w:left="1134" w:hanging="567"/>
        <w:jc w:val="both"/>
        <w:rPr>
          <w:rFonts w:cs="Arial"/>
        </w:rPr>
      </w:pPr>
    </w:p>
    <w:p w14:paraId="71F4A306" w14:textId="77777777" w:rsidR="00844D0D" w:rsidRPr="00272E5F" w:rsidRDefault="00844D0D" w:rsidP="00FB458C">
      <w:pPr>
        <w:numPr>
          <w:ilvl w:val="0"/>
          <w:numId w:val="5"/>
        </w:numPr>
        <w:tabs>
          <w:tab w:val="left" w:pos="567"/>
        </w:tabs>
        <w:ind w:left="1134" w:hanging="567"/>
        <w:jc w:val="both"/>
        <w:rPr>
          <w:rFonts w:cs="Arial"/>
        </w:rPr>
      </w:pPr>
      <w:r w:rsidRPr="00272E5F">
        <w:rPr>
          <w:rFonts w:cs="Arial"/>
        </w:rPr>
        <w:t>Plant and costs associated therewith including transport to and from site.</w:t>
      </w:r>
    </w:p>
    <w:p w14:paraId="511F2087" w14:textId="77777777" w:rsidR="00844D0D" w:rsidRPr="00272E5F" w:rsidRDefault="00844D0D" w:rsidP="00FB458C">
      <w:pPr>
        <w:tabs>
          <w:tab w:val="left" w:pos="567"/>
        </w:tabs>
        <w:ind w:left="1134" w:hanging="567"/>
        <w:jc w:val="both"/>
        <w:rPr>
          <w:rFonts w:cs="Arial"/>
        </w:rPr>
      </w:pPr>
    </w:p>
    <w:p w14:paraId="322FC4EB" w14:textId="77777777" w:rsidR="00844D0D" w:rsidRPr="00272E5F" w:rsidRDefault="00844D0D" w:rsidP="00FB458C">
      <w:pPr>
        <w:numPr>
          <w:ilvl w:val="0"/>
          <w:numId w:val="5"/>
        </w:numPr>
        <w:tabs>
          <w:tab w:val="left" w:pos="567"/>
        </w:tabs>
        <w:ind w:left="1134" w:hanging="567"/>
        <w:jc w:val="both"/>
        <w:rPr>
          <w:rFonts w:cs="Arial"/>
        </w:rPr>
      </w:pPr>
      <w:r w:rsidRPr="00272E5F">
        <w:rPr>
          <w:rFonts w:cs="Arial"/>
        </w:rPr>
        <w:lastRenderedPageBreak/>
        <w:t>The supply, loading, transporting and delivery to site, unloading, handling and storage of materials and goods.</w:t>
      </w:r>
    </w:p>
    <w:p w14:paraId="6DA23818" w14:textId="77777777" w:rsidR="00844D0D" w:rsidRPr="00272E5F" w:rsidRDefault="00844D0D" w:rsidP="00FB458C">
      <w:pPr>
        <w:tabs>
          <w:tab w:val="left" w:pos="567"/>
        </w:tabs>
        <w:ind w:left="1134" w:hanging="567"/>
        <w:jc w:val="both"/>
        <w:rPr>
          <w:rFonts w:cs="Arial"/>
        </w:rPr>
      </w:pPr>
    </w:p>
    <w:p w14:paraId="034EF0ED" w14:textId="77777777" w:rsidR="00844D0D" w:rsidRPr="00272E5F" w:rsidRDefault="00844D0D" w:rsidP="00FB458C">
      <w:pPr>
        <w:numPr>
          <w:ilvl w:val="0"/>
          <w:numId w:val="5"/>
        </w:numPr>
        <w:tabs>
          <w:tab w:val="left" w:pos="567"/>
        </w:tabs>
        <w:ind w:left="1134" w:hanging="567"/>
        <w:jc w:val="both"/>
        <w:rPr>
          <w:rFonts w:cs="Arial"/>
        </w:rPr>
      </w:pPr>
      <w:r w:rsidRPr="00272E5F">
        <w:rPr>
          <w:rFonts w:cs="Arial"/>
        </w:rPr>
        <w:t>Taking delivery of materials and goods supplied by others, loading, transporting and delivery to site, unloading, handling, storage and returning any surplus.</w:t>
      </w:r>
    </w:p>
    <w:p w14:paraId="067D5F7C" w14:textId="77777777" w:rsidR="00844D0D" w:rsidRPr="00272E5F" w:rsidRDefault="00844D0D" w:rsidP="00FB458C">
      <w:pPr>
        <w:tabs>
          <w:tab w:val="left" w:pos="567"/>
        </w:tabs>
        <w:ind w:left="1134" w:hanging="567"/>
        <w:jc w:val="both"/>
        <w:rPr>
          <w:rFonts w:cs="Arial"/>
        </w:rPr>
      </w:pPr>
    </w:p>
    <w:p w14:paraId="12C4D20C" w14:textId="77777777" w:rsidR="00844D0D" w:rsidRPr="00272E5F" w:rsidRDefault="00844D0D" w:rsidP="00FB458C">
      <w:pPr>
        <w:numPr>
          <w:ilvl w:val="0"/>
          <w:numId w:val="5"/>
        </w:numPr>
        <w:tabs>
          <w:tab w:val="left" w:pos="567"/>
        </w:tabs>
        <w:ind w:left="1134" w:hanging="567"/>
        <w:jc w:val="both"/>
        <w:rPr>
          <w:rFonts w:cs="Arial"/>
        </w:rPr>
      </w:pPr>
      <w:r w:rsidRPr="00272E5F">
        <w:rPr>
          <w:rFonts w:cs="Arial"/>
        </w:rPr>
        <w:t>Assembling, mixing, fixing, erecting, lifting, hoisting, handling, spreading, installing and placing of materials and goods in position.</w:t>
      </w:r>
    </w:p>
    <w:p w14:paraId="23BAD119" w14:textId="77777777" w:rsidR="00844D0D" w:rsidRPr="00272E5F" w:rsidRDefault="00844D0D" w:rsidP="00FB458C">
      <w:pPr>
        <w:tabs>
          <w:tab w:val="left" w:pos="567"/>
        </w:tabs>
        <w:ind w:left="1134" w:hanging="567"/>
        <w:jc w:val="both"/>
        <w:rPr>
          <w:rFonts w:cs="Arial"/>
        </w:rPr>
      </w:pPr>
    </w:p>
    <w:p w14:paraId="50F45FE5" w14:textId="77777777" w:rsidR="00844D0D" w:rsidRPr="00272E5F" w:rsidRDefault="00844D0D" w:rsidP="00FB458C">
      <w:pPr>
        <w:numPr>
          <w:ilvl w:val="0"/>
          <w:numId w:val="5"/>
        </w:numPr>
        <w:tabs>
          <w:tab w:val="left" w:pos="567"/>
        </w:tabs>
        <w:ind w:left="1134" w:hanging="567"/>
        <w:jc w:val="both"/>
        <w:rPr>
          <w:rFonts w:cs="Arial"/>
        </w:rPr>
      </w:pPr>
      <w:r w:rsidRPr="00272E5F">
        <w:rPr>
          <w:rFonts w:cs="Arial"/>
        </w:rPr>
        <w:t>Waste, bulking and shrinkage of materials.</w:t>
      </w:r>
    </w:p>
    <w:p w14:paraId="4A0FB20A" w14:textId="77777777" w:rsidR="00844D0D" w:rsidRPr="00272E5F" w:rsidRDefault="00844D0D" w:rsidP="00FB458C">
      <w:pPr>
        <w:tabs>
          <w:tab w:val="left" w:pos="567"/>
        </w:tabs>
        <w:ind w:left="1134" w:hanging="567"/>
        <w:jc w:val="both"/>
        <w:rPr>
          <w:rFonts w:cs="Arial"/>
        </w:rPr>
      </w:pPr>
    </w:p>
    <w:p w14:paraId="572E03B2" w14:textId="29C0C52D" w:rsidR="00844D0D" w:rsidRPr="00272E5F" w:rsidRDefault="00844D0D" w:rsidP="00FB458C">
      <w:pPr>
        <w:numPr>
          <w:ilvl w:val="0"/>
          <w:numId w:val="5"/>
        </w:numPr>
        <w:tabs>
          <w:tab w:val="left" w:pos="567"/>
        </w:tabs>
        <w:ind w:left="1134" w:hanging="567"/>
        <w:jc w:val="both"/>
        <w:rPr>
          <w:rFonts w:cs="Arial"/>
        </w:rPr>
      </w:pPr>
      <w:r w:rsidRPr="00272E5F">
        <w:rPr>
          <w:rFonts w:cs="Arial"/>
        </w:rPr>
        <w:t>Removal and disposal off-site of surplus or spoil materials and costs in connection there</w:t>
      </w:r>
      <w:r w:rsidR="0025605D" w:rsidRPr="00272E5F">
        <w:rPr>
          <w:rFonts w:cs="Arial"/>
        </w:rPr>
        <w:t xml:space="preserve"> </w:t>
      </w:r>
      <w:r w:rsidRPr="00272E5F">
        <w:rPr>
          <w:rFonts w:cs="Arial"/>
        </w:rPr>
        <w:t>with including tip fees.</w:t>
      </w:r>
    </w:p>
    <w:p w14:paraId="1B50AA3E" w14:textId="77777777" w:rsidR="00844D0D" w:rsidRPr="00272E5F" w:rsidRDefault="00844D0D" w:rsidP="00FB458C">
      <w:pPr>
        <w:tabs>
          <w:tab w:val="left" w:pos="567"/>
        </w:tabs>
        <w:ind w:left="1134" w:hanging="567"/>
        <w:jc w:val="both"/>
        <w:rPr>
          <w:rFonts w:cs="Arial"/>
        </w:rPr>
      </w:pPr>
    </w:p>
    <w:p w14:paraId="009FD98E" w14:textId="77777777" w:rsidR="00844D0D" w:rsidRPr="00272E5F" w:rsidRDefault="00844D0D" w:rsidP="00FB458C">
      <w:pPr>
        <w:numPr>
          <w:ilvl w:val="0"/>
          <w:numId w:val="5"/>
        </w:numPr>
        <w:tabs>
          <w:tab w:val="left" w:pos="567"/>
        </w:tabs>
        <w:ind w:left="1134" w:hanging="567"/>
        <w:jc w:val="both"/>
        <w:rPr>
          <w:rFonts w:cs="Arial"/>
        </w:rPr>
      </w:pPr>
      <w:r w:rsidRPr="00272E5F">
        <w:rPr>
          <w:rFonts w:cs="Arial"/>
        </w:rPr>
        <w:t>Temporary works.</w:t>
      </w:r>
    </w:p>
    <w:p w14:paraId="0F69C593" w14:textId="77777777" w:rsidR="00844D0D" w:rsidRPr="00272E5F" w:rsidRDefault="00844D0D" w:rsidP="00FB458C">
      <w:pPr>
        <w:tabs>
          <w:tab w:val="left" w:pos="567"/>
        </w:tabs>
        <w:ind w:left="1134" w:hanging="567"/>
        <w:jc w:val="both"/>
        <w:rPr>
          <w:rFonts w:cs="Arial"/>
        </w:rPr>
      </w:pPr>
    </w:p>
    <w:p w14:paraId="67CD5997" w14:textId="4EE2B69E" w:rsidR="00844D0D" w:rsidRPr="00272E5F" w:rsidRDefault="00844D0D" w:rsidP="00FB458C">
      <w:pPr>
        <w:numPr>
          <w:ilvl w:val="0"/>
          <w:numId w:val="5"/>
        </w:numPr>
        <w:tabs>
          <w:tab w:val="left" w:pos="567"/>
        </w:tabs>
        <w:ind w:left="1134" w:hanging="567"/>
        <w:jc w:val="both"/>
        <w:rPr>
          <w:rFonts w:cs="Arial"/>
        </w:rPr>
      </w:pPr>
      <w:r w:rsidRPr="00272E5F">
        <w:rPr>
          <w:rFonts w:cs="Arial"/>
        </w:rPr>
        <w:t>Provision of working space.</w:t>
      </w:r>
    </w:p>
    <w:p w14:paraId="4BF2DC3F" w14:textId="77777777" w:rsidR="00844D0D" w:rsidRPr="00272E5F" w:rsidRDefault="00844D0D" w:rsidP="00FB458C">
      <w:pPr>
        <w:tabs>
          <w:tab w:val="left" w:pos="567"/>
        </w:tabs>
        <w:ind w:left="1134" w:hanging="567"/>
        <w:jc w:val="both"/>
        <w:rPr>
          <w:rFonts w:cs="Arial"/>
        </w:rPr>
      </w:pPr>
    </w:p>
    <w:p w14:paraId="3EF82BB6" w14:textId="77777777" w:rsidR="00844D0D" w:rsidRPr="00272E5F" w:rsidRDefault="00844D0D" w:rsidP="00FB458C">
      <w:pPr>
        <w:numPr>
          <w:ilvl w:val="0"/>
          <w:numId w:val="5"/>
        </w:numPr>
        <w:tabs>
          <w:tab w:val="left" w:pos="567"/>
        </w:tabs>
        <w:ind w:left="1134" w:hanging="567"/>
        <w:jc w:val="both"/>
        <w:rPr>
          <w:rFonts w:cs="Arial"/>
        </w:rPr>
      </w:pPr>
      <w:r w:rsidRPr="00272E5F">
        <w:rPr>
          <w:rFonts w:cs="Arial"/>
        </w:rPr>
        <w:t xml:space="preserve">Notifying, </w:t>
      </w:r>
      <w:proofErr w:type="gramStart"/>
      <w:r w:rsidRPr="00272E5F">
        <w:rPr>
          <w:rFonts w:cs="Arial"/>
        </w:rPr>
        <w:t>making arrangements</w:t>
      </w:r>
      <w:proofErr w:type="gramEnd"/>
      <w:r w:rsidRPr="00272E5F">
        <w:rPr>
          <w:rFonts w:cs="Arial"/>
        </w:rPr>
        <w:t xml:space="preserve"> and liaising with all relevant statutory bodies, authorities and clients to obtain all licences and permits necessary</w:t>
      </w:r>
      <w:r w:rsidR="00426388" w:rsidRPr="00272E5F">
        <w:rPr>
          <w:rFonts w:cs="Arial"/>
        </w:rPr>
        <w:t xml:space="preserve"> for the execution of the works</w:t>
      </w:r>
      <w:r w:rsidRPr="00272E5F">
        <w:rPr>
          <w:rFonts w:cs="Arial"/>
        </w:rPr>
        <w:t xml:space="preserve"> and costs in connection therewith.</w:t>
      </w:r>
    </w:p>
    <w:p w14:paraId="51B1C241" w14:textId="77777777" w:rsidR="00844D0D" w:rsidRPr="00272E5F" w:rsidRDefault="00844D0D" w:rsidP="00FB458C">
      <w:pPr>
        <w:tabs>
          <w:tab w:val="left" w:pos="567"/>
        </w:tabs>
        <w:ind w:left="1134" w:hanging="567"/>
        <w:jc w:val="both"/>
        <w:rPr>
          <w:rFonts w:cs="Arial"/>
        </w:rPr>
      </w:pPr>
    </w:p>
    <w:p w14:paraId="2B7608FD" w14:textId="52CAA5C2" w:rsidR="00844D0D" w:rsidRPr="00272E5F" w:rsidRDefault="00844D0D" w:rsidP="00FB458C">
      <w:pPr>
        <w:numPr>
          <w:ilvl w:val="0"/>
          <w:numId w:val="5"/>
        </w:numPr>
        <w:tabs>
          <w:tab w:val="left" w:pos="567"/>
        </w:tabs>
        <w:ind w:left="1134" w:hanging="567"/>
        <w:jc w:val="both"/>
        <w:rPr>
          <w:rFonts w:cs="Arial"/>
        </w:rPr>
      </w:pPr>
      <w:r w:rsidRPr="00272E5F">
        <w:rPr>
          <w:rFonts w:cs="Arial"/>
        </w:rPr>
        <w:t>Taking precautions and measures as far as is reasonable and practical to prevent interference with or damage to existing structures, services, utilities, roads, footpaths, paved areas, drainage systems, public and private vehicular and pedestrian accesses, trees, including the provision of alternative access, if necessary.</w:t>
      </w:r>
    </w:p>
    <w:p w14:paraId="6A438F6D" w14:textId="77777777" w:rsidR="00844D0D" w:rsidRPr="00272E5F" w:rsidRDefault="00844D0D" w:rsidP="00FB458C">
      <w:pPr>
        <w:tabs>
          <w:tab w:val="left" w:pos="567"/>
        </w:tabs>
        <w:ind w:left="1134" w:hanging="567"/>
        <w:jc w:val="both"/>
        <w:rPr>
          <w:rFonts w:cs="Arial"/>
        </w:rPr>
      </w:pPr>
    </w:p>
    <w:p w14:paraId="3CE2274F" w14:textId="77777777" w:rsidR="00844D0D" w:rsidRPr="00272E5F" w:rsidRDefault="00844D0D" w:rsidP="00FB458C">
      <w:pPr>
        <w:numPr>
          <w:ilvl w:val="0"/>
          <w:numId w:val="5"/>
        </w:numPr>
        <w:tabs>
          <w:tab w:val="left" w:pos="567"/>
        </w:tabs>
        <w:ind w:left="1134" w:hanging="567"/>
        <w:jc w:val="both"/>
        <w:rPr>
          <w:rFonts w:cs="Arial"/>
        </w:rPr>
      </w:pPr>
      <w:r w:rsidRPr="00272E5F">
        <w:rPr>
          <w:rFonts w:cs="Arial"/>
        </w:rPr>
        <w:t>The effect of phasing of the works or of alteration or additions to existing services and supplies to the extent that such work is set forth or reasonably implied in the contract.</w:t>
      </w:r>
    </w:p>
    <w:p w14:paraId="4B0ACBF4" w14:textId="77777777" w:rsidR="00844D0D" w:rsidRPr="00272E5F" w:rsidRDefault="00844D0D" w:rsidP="00FB458C">
      <w:pPr>
        <w:tabs>
          <w:tab w:val="left" w:pos="567"/>
        </w:tabs>
        <w:ind w:left="1134" w:hanging="567"/>
        <w:jc w:val="both"/>
        <w:rPr>
          <w:rFonts w:cs="Arial"/>
        </w:rPr>
      </w:pPr>
    </w:p>
    <w:p w14:paraId="783F29B4" w14:textId="3D0749BB" w:rsidR="00844D0D" w:rsidRPr="00272E5F" w:rsidRDefault="00844D0D" w:rsidP="00FB458C">
      <w:pPr>
        <w:numPr>
          <w:ilvl w:val="0"/>
          <w:numId w:val="5"/>
        </w:numPr>
        <w:tabs>
          <w:tab w:val="left" w:pos="567"/>
        </w:tabs>
        <w:ind w:left="1134" w:hanging="567"/>
        <w:jc w:val="both"/>
        <w:rPr>
          <w:rFonts w:cs="Arial"/>
        </w:rPr>
      </w:pPr>
      <w:r w:rsidRPr="00272E5F">
        <w:rPr>
          <w:rFonts w:cs="Arial"/>
        </w:rPr>
        <w:t>Keeping the works where necessary, and as near as may be practical, free from water and protected from damage due to water and from weather conditions which may adversely affect the works.</w:t>
      </w:r>
    </w:p>
    <w:p w14:paraId="2A2FC4F8" w14:textId="77777777" w:rsidR="00844D0D" w:rsidRPr="00272E5F" w:rsidRDefault="00844D0D" w:rsidP="00FB458C">
      <w:pPr>
        <w:tabs>
          <w:tab w:val="left" w:pos="567"/>
        </w:tabs>
        <w:ind w:left="1134" w:hanging="567"/>
        <w:jc w:val="both"/>
        <w:rPr>
          <w:rFonts w:cs="Arial"/>
        </w:rPr>
      </w:pPr>
    </w:p>
    <w:p w14:paraId="05A42B33" w14:textId="18B1E812" w:rsidR="00844D0D" w:rsidRPr="00272E5F" w:rsidRDefault="00844D0D" w:rsidP="00FB458C">
      <w:pPr>
        <w:numPr>
          <w:ilvl w:val="0"/>
          <w:numId w:val="5"/>
        </w:numPr>
        <w:tabs>
          <w:tab w:val="left" w:pos="567"/>
        </w:tabs>
        <w:ind w:left="1134" w:hanging="567"/>
        <w:jc w:val="both"/>
        <w:rPr>
          <w:rFonts w:cs="Arial"/>
        </w:rPr>
      </w:pPr>
      <w:r w:rsidRPr="00272E5F">
        <w:rPr>
          <w:rFonts w:cs="Arial"/>
        </w:rPr>
        <w:t xml:space="preserve">Submitting to </w:t>
      </w:r>
      <w:r w:rsidR="00DD2B9A" w:rsidRPr="00272E5F">
        <w:rPr>
          <w:rFonts w:cs="Arial"/>
        </w:rPr>
        <w:t>Sport Wales</w:t>
      </w:r>
      <w:r w:rsidRPr="00272E5F">
        <w:rPr>
          <w:rFonts w:cs="Arial"/>
        </w:rPr>
        <w:t xml:space="preserve"> all drawings, details of procedures and methods of construction to be used, calculations, technical literature, test certificates and any other documents or information required to be submitted in accordance with the Specification and tender documents.</w:t>
      </w:r>
    </w:p>
    <w:p w14:paraId="0619F37C" w14:textId="77777777" w:rsidR="00844D0D" w:rsidRPr="00272E5F" w:rsidRDefault="00844D0D" w:rsidP="00FB458C">
      <w:pPr>
        <w:tabs>
          <w:tab w:val="left" w:pos="567"/>
        </w:tabs>
        <w:ind w:left="1134" w:hanging="567"/>
        <w:jc w:val="both"/>
        <w:rPr>
          <w:rFonts w:cs="Arial"/>
        </w:rPr>
      </w:pPr>
    </w:p>
    <w:p w14:paraId="2C9E991D" w14:textId="77777777" w:rsidR="00844D0D" w:rsidRPr="00272E5F" w:rsidRDefault="00844D0D" w:rsidP="00FB458C">
      <w:pPr>
        <w:numPr>
          <w:ilvl w:val="0"/>
          <w:numId w:val="5"/>
        </w:numPr>
        <w:tabs>
          <w:tab w:val="left" w:pos="567"/>
        </w:tabs>
        <w:ind w:left="1134" w:hanging="567"/>
        <w:jc w:val="both"/>
        <w:rPr>
          <w:rFonts w:cs="Arial"/>
        </w:rPr>
      </w:pPr>
      <w:r w:rsidRPr="00272E5F">
        <w:rPr>
          <w:rFonts w:cs="Arial"/>
        </w:rPr>
        <w:t>All costs for quality assurance systems including carrying out all tests and providing certificates of conformity.</w:t>
      </w:r>
    </w:p>
    <w:p w14:paraId="5B64C8CC" w14:textId="77777777" w:rsidR="00844D0D" w:rsidRPr="00272E5F" w:rsidRDefault="00844D0D" w:rsidP="00FB458C">
      <w:pPr>
        <w:tabs>
          <w:tab w:val="left" w:pos="567"/>
        </w:tabs>
        <w:ind w:left="1134" w:hanging="567"/>
        <w:jc w:val="both"/>
        <w:rPr>
          <w:rFonts w:cs="Arial"/>
        </w:rPr>
      </w:pPr>
    </w:p>
    <w:p w14:paraId="44781D17" w14:textId="60FDE138" w:rsidR="00844D0D" w:rsidRPr="00272E5F" w:rsidRDefault="00844D0D" w:rsidP="00FB458C">
      <w:pPr>
        <w:numPr>
          <w:ilvl w:val="0"/>
          <w:numId w:val="5"/>
        </w:numPr>
        <w:tabs>
          <w:tab w:val="left" w:pos="567"/>
        </w:tabs>
        <w:ind w:left="1134" w:hanging="567"/>
        <w:jc w:val="both"/>
        <w:rPr>
          <w:rFonts w:cs="Arial"/>
        </w:rPr>
      </w:pPr>
      <w:r w:rsidRPr="00272E5F">
        <w:rPr>
          <w:rFonts w:cs="Arial"/>
        </w:rPr>
        <w:t xml:space="preserve">Attendance and transport for sampling and testing carried out by </w:t>
      </w:r>
      <w:r w:rsidR="00DD2B9A" w:rsidRPr="00272E5F">
        <w:rPr>
          <w:rFonts w:cs="Arial"/>
        </w:rPr>
        <w:t xml:space="preserve">Sport </w:t>
      </w:r>
      <w:r w:rsidR="002A10A4" w:rsidRPr="00272E5F">
        <w:rPr>
          <w:rFonts w:cs="Arial"/>
        </w:rPr>
        <w:t>Wales and</w:t>
      </w:r>
      <w:r w:rsidRPr="00272E5F">
        <w:rPr>
          <w:rFonts w:cs="Arial"/>
        </w:rPr>
        <w:t xml:space="preserve"> supplying results of tests carried out by the </w:t>
      </w:r>
      <w:r w:rsidR="004F7036" w:rsidRPr="00272E5F">
        <w:rPr>
          <w:rFonts w:cs="Arial"/>
        </w:rPr>
        <w:t>Contractor</w:t>
      </w:r>
      <w:r w:rsidRPr="00272E5F">
        <w:rPr>
          <w:rFonts w:cs="Arial"/>
        </w:rPr>
        <w:t>.</w:t>
      </w:r>
    </w:p>
    <w:p w14:paraId="4F00D32C" w14:textId="77777777" w:rsidR="00844D0D" w:rsidRPr="00272E5F" w:rsidRDefault="00844D0D" w:rsidP="00FB458C">
      <w:pPr>
        <w:tabs>
          <w:tab w:val="left" w:pos="567"/>
        </w:tabs>
        <w:ind w:left="1134" w:hanging="567"/>
        <w:jc w:val="both"/>
        <w:rPr>
          <w:rFonts w:cs="Arial"/>
        </w:rPr>
      </w:pPr>
    </w:p>
    <w:p w14:paraId="6DB21453" w14:textId="77777777" w:rsidR="00844D0D" w:rsidRPr="00272E5F" w:rsidRDefault="00844D0D" w:rsidP="00FB458C">
      <w:pPr>
        <w:numPr>
          <w:ilvl w:val="0"/>
          <w:numId w:val="5"/>
        </w:numPr>
        <w:tabs>
          <w:tab w:val="left" w:pos="567"/>
        </w:tabs>
        <w:ind w:left="1134" w:hanging="567"/>
        <w:jc w:val="both"/>
        <w:rPr>
          <w:rFonts w:cs="Arial"/>
        </w:rPr>
      </w:pPr>
      <w:r w:rsidRPr="00272E5F">
        <w:rPr>
          <w:rFonts w:cs="Arial"/>
        </w:rPr>
        <w:t>Establishment charges, overhead charges, profit and all preliminary costs.</w:t>
      </w:r>
    </w:p>
    <w:p w14:paraId="63C2B015" w14:textId="77777777" w:rsidR="00844D0D" w:rsidRPr="00272E5F" w:rsidRDefault="00844D0D" w:rsidP="00FB458C">
      <w:pPr>
        <w:tabs>
          <w:tab w:val="left" w:pos="567"/>
        </w:tabs>
        <w:ind w:left="1134" w:hanging="567"/>
        <w:jc w:val="both"/>
        <w:rPr>
          <w:rFonts w:cs="Arial"/>
        </w:rPr>
      </w:pPr>
    </w:p>
    <w:p w14:paraId="3EEA0041" w14:textId="77777777" w:rsidR="00844D0D" w:rsidRPr="00272E5F" w:rsidRDefault="00844D0D" w:rsidP="00FB458C">
      <w:pPr>
        <w:numPr>
          <w:ilvl w:val="0"/>
          <w:numId w:val="5"/>
        </w:numPr>
        <w:tabs>
          <w:tab w:val="left" w:pos="567"/>
        </w:tabs>
        <w:ind w:left="1134" w:hanging="567"/>
        <w:jc w:val="both"/>
        <w:rPr>
          <w:rFonts w:cs="Arial"/>
        </w:rPr>
      </w:pPr>
      <w:r w:rsidRPr="00272E5F">
        <w:rPr>
          <w:rFonts w:cs="Arial"/>
        </w:rPr>
        <w:t>General obligations, liabilities and risks involved in the execution of the works set forth or reasonably implied in the contract.</w:t>
      </w:r>
    </w:p>
    <w:p w14:paraId="3218834C" w14:textId="77777777" w:rsidR="00844D0D" w:rsidRPr="00272E5F" w:rsidRDefault="00844D0D" w:rsidP="00FB458C">
      <w:pPr>
        <w:tabs>
          <w:tab w:val="left" w:pos="567"/>
        </w:tabs>
        <w:ind w:left="1134" w:hanging="567"/>
        <w:jc w:val="both"/>
        <w:rPr>
          <w:rFonts w:cs="Arial"/>
        </w:rPr>
      </w:pPr>
    </w:p>
    <w:p w14:paraId="7171D199" w14:textId="77777777" w:rsidR="00844D0D" w:rsidRPr="00272E5F" w:rsidRDefault="00844D0D" w:rsidP="00FB458C">
      <w:pPr>
        <w:numPr>
          <w:ilvl w:val="0"/>
          <w:numId w:val="5"/>
        </w:numPr>
        <w:tabs>
          <w:tab w:val="left" w:pos="567"/>
        </w:tabs>
        <w:ind w:left="1134" w:hanging="567"/>
        <w:jc w:val="both"/>
        <w:rPr>
          <w:rFonts w:cs="Arial"/>
        </w:rPr>
      </w:pPr>
      <w:r w:rsidRPr="00272E5F">
        <w:rPr>
          <w:rFonts w:cs="Arial"/>
        </w:rPr>
        <w:t>Adjustment for rise and fall in costs.</w:t>
      </w:r>
    </w:p>
    <w:p w14:paraId="3682D65D" w14:textId="77777777" w:rsidR="00844D0D" w:rsidRPr="00272E5F" w:rsidRDefault="00844D0D" w:rsidP="00FB458C">
      <w:pPr>
        <w:jc w:val="both"/>
        <w:rPr>
          <w:rFonts w:cs="Arial"/>
        </w:rPr>
      </w:pPr>
    </w:p>
    <w:p w14:paraId="15153A46" w14:textId="77777777" w:rsidR="00587BD1" w:rsidRPr="00272E5F" w:rsidRDefault="00844D0D" w:rsidP="003139BC">
      <w:pPr>
        <w:widowControl w:val="0"/>
        <w:numPr>
          <w:ilvl w:val="1"/>
          <w:numId w:val="3"/>
        </w:numPr>
        <w:ind w:left="709" w:hanging="709"/>
        <w:jc w:val="both"/>
        <w:rPr>
          <w:rFonts w:cs="Arial"/>
        </w:rPr>
      </w:pPr>
      <w:r w:rsidRPr="00272E5F">
        <w:rPr>
          <w:rFonts w:cs="Arial"/>
        </w:rPr>
        <w:t xml:space="preserve">All items have been measured </w:t>
      </w:r>
      <w:proofErr w:type="gramStart"/>
      <w:r w:rsidRPr="00272E5F">
        <w:rPr>
          <w:rFonts w:cs="Arial"/>
        </w:rPr>
        <w:t>net</w:t>
      </w:r>
      <w:proofErr w:type="gramEnd"/>
      <w:r w:rsidRPr="00272E5F">
        <w:rPr>
          <w:rFonts w:cs="Arial"/>
        </w:rPr>
        <w:t xml:space="preserve"> and no allowance has been made for laps, cutting, bulking, shrinkage or waste, unless expressly stated otherwise.</w:t>
      </w:r>
    </w:p>
    <w:p w14:paraId="6318F160" w14:textId="77777777" w:rsidR="00587BD1" w:rsidRPr="00272E5F" w:rsidRDefault="00587BD1" w:rsidP="00FB458C">
      <w:pPr>
        <w:widowControl w:val="0"/>
        <w:ind w:left="709" w:hanging="709"/>
        <w:jc w:val="both"/>
        <w:rPr>
          <w:rFonts w:cs="Arial"/>
        </w:rPr>
      </w:pPr>
    </w:p>
    <w:p w14:paraId="07995DCD" w14:textId="77777777" w:rsidR="00587BD1" w:rsidRPr="00272E5F" w:rsidRDefault="00647515" w:rsidP="003139BC">
      <w:pPr>
        <w:widowControl w:val="0"/>
        <w:numPr>
          <w:ilvl w:val="1"/>
          <w:numId w:val="3"/>
        </w:numPr>
        <w:ind w:left="709" w:hanging="709"/>
        <w:jc w:val="both"/>
        <w:rPr>
          <w:rFonts w:cs="Arial"/>
        </w:rPr>
      </w:pPr>
      <w:r w:rsidRPr="00272E5F">
        <w:rPr>
          <w:rFonts w:cs="Arial"/>
        </w:rPr>
        <w:t xml:space="preserve">Survey </w:t>
      </w:r>
      <w:r w:rsidR="00DD11E7" w:rsidRPr="00272E5F">
        <w:rPr>
          <w:rFonts w:cs="Arial"/>
        </w:rPr>
        <w:t xml:space="preserve">(if deemed required) </w:t>
      </w:r>
      <w:r w:rsidRPr="00272E5F">
        <w:rPr>
          <w:rFonts w:cs="Arial"/>
        </w:rPr>
        <w:t xml:space="preserve">should be carried out to determine exact </w:t>
      </w:r>
      <w:r w:rsidR="00844D0D" w:rsidRPr="00272E5F">
        <w:rPr>
          <w:rFonts w:cs="Arial"/>
        </w:rPr>
        <w:t xml:space="preserve">quantities </w:t>
      </w:r>
      <w:r w:rsidRPr="00272E5F">
        <w:rPr>
          <w:rFonts w:cs="Arial"/>
        </w:rPr>
        <w:t xml:space="preserve">for tender </w:t>
      </w:r>
      <w:r w:rsidRPr="00272E5F">
        <w:rPr>
          <w:rFonts w:cs="Arial"/>
        </w:rPr>
        <w:lastRenderedPageBreak/>
        <w:t>purposes</w:t>
      </w:r>
      <w:r w:rsidR="00844D0D" w:rsidRPr="00272E5F">
        <w:rPr>
          <w:rFonts w:cs="Arial"/>
        </w:rPr>
        <w:t>.</w:t>
      </w:r>
    </w:p>
    <w:p w14:paraId="21B03912" w14:textId="77777777" w:rsidR="00587BD1" w:rsidRPr="00272E5F" w:rsidRDefault="00587BD1" w:rsidP="00FB458C">
      <w:pPr>
        <w:pStyle w:val="ListParagraph"/>
        <w:rPr>
          <w:rFonts w:cs="Arial"/>
          <w:lang w:val="en-GB"/>
        </w:rPr>
      </w:pPr>
    </w:p>
    <w:p w14:paraId="1DCFF0DB" w14:textId="77777777" w:rsidR="00587BD1" w:rsidRDefault="00287C48" w:rsidP="003139BC">
      <w:pPr>
        <w:widowControl w:val="0"/>
        <w:numPr>
          <w:ilvl w:val="1"/>
          <w:numId w:val="3"/>
        </w:numPr>
        <w:ind w:left="851" w:hanging="709"/>
        <w:jc w:val="both"/>
        <w:rPr>
          <w:rFonts w:cs="Arial"/>
        </w:rPr>
      </w:pPr>
      <w:r w:rsidRPr="00272E5F">
        <w:rPr>
          <w:rFonts w:cs="Arial"/>
        </w:rPr>
        <w:t>N</w:t>
      </w:r>
      <w:r w:rsidR="00844D0D" w:rsidRPr="00272E5F">
        <w:rPr>
          <w:rFonts w:cs="Arial"/>
        </w:rPr>
        <w:t xml:space="preserve">o consideration will be given to claims against </w:t>
      </w:r>
      <w:r w:rsidR="00DD2B9A" w:rsidRPr="00272E5F">
        <w:rPr>
          <w:rFonts w:cs="Arial"/>
        </w:rPr>
        <w:t>Sport Wales</w:t>
      </w:r>
      <w:r w:rsidR="00844D0D" w:rsidRPr="00272E5F">
        <w:rPr>
          <w:rFonts w:cs="Arial"/>
        </w:rPr>
        <w:t>, including claims for loss of profit, should the actual measured quantities prove to be more or less than those stated in the Price Schedule.</w:t>
      </w:r>
    </w:p>
    <w:p w14:paraId="19E355CF" w14:textId="77777777" w:rsidR="003C3214" w:rsidRPr="00272E5F" w:rsidRDefault="003C3214" w:rsidP="003C3214">
      <w:pPr>
        <w:widowControl w:val="0"/>
        <w:jc w:val="both"/>
        <w:rPr>
          <w:rFonts w:cs="Arial"/>
        </w:rPr>
      </w:pPr>
    </w:p>
    <w:p w14:paraId="264A8D0F" w14:textId="77777777" w:rsidR="00587BD1" w:rsidRPr="00272E5F" w:rsidRDefault="00844D0D" w:rsidP="003139BC">
      <w:pPr>
        <w:widowControl w:val="0"/>
        <w:numPr>
          <w:ilvl w:val="1"/>
          <w:numId w:val="3"/>
        </w:numPr>
        <w:ind w:left="851" w:hanging="709"/>
        <w:jc w:val="both"/>
        <w:rPr>
          <w:rFonts w:cs="Arial"/>
        </w:rPr>
      </w:pPr>
      <w:r w:rsidRPr="00272E5F">
        <w:rPr>
          <w:rFonts w:cs="Arial"/>
        </w:rPr>
        <w:t xml:space="preserve">Day Works – No work may be claimed as day works by the </w:t>
      </w:r>
      <w:r w:rsidR="004F7036" w:rsidRPr="00272E5F">
        <w:rPr>
          <w:rFonts w:cs="Arial"/>
        </w:rPr>
        <w:t>Contractor</w:t>
      </w:r>
      <w:r w:rsidRPr="00272E5F">
        <w:rPr>
          <w:rFonts w:cs="Arial"/>
        </w:rPr>
        <w:t xml:space="preserve"> unless prior written instruction has been provided by </w:t>
      </w:r>
      <w:r w:rsidR="00DD2B9A" w:rsidRPr="00272E5F">
        <w:rPr>
          <w:rFonts w:cs="Arial"/>
        </w:rPr>
        <w:t>Sport Wales</w:t>
      </w:r>
      <w:r w:rsidRPr="00272E5F">
        <w:rPr>
          <w:rFonts w:cs="Arial"/>
        </w:rPr>
        <w:t>.</w:t>
      </w:r>
    </w:p>
    <w:p w14:paraId="15124E65" w14:textId="77777777" w:rsidR="00587BD1" w:rsidRPr="00272E5F" w:rsidRDefault="00587BD1" w:rsidP="00386BC5">
      <w:pPr>
        <w:pStyle w:val="ListParagraph"/>
        <w:ind w:left="851" w:hanging="709"/>
        <w:rPr>
          <w:lang w:val="en-GB"/>
        </w:rPr>
      </w:pPr>
    </w:p>
    <w:p w14:paraId="7D5DEE56" w14:textId="065281CF" w:rsidR="008E143D" w:rsidRPr="00272E5F" w:rsidRDefault="00844D0D" w:rsidP="003139BC">
      <w:pPr>
        <w:widowControl w:val="0"/>
        <w:numPr>
          <w:ilvl w:val="1"/>
          <w:numId w:val="3"/>
        </w:numPr>
        <w:ind w:left="851" w:hanging="709"/>
        <w:jc w:val="both"/>
        <w:rPr>
          <w:rFonts w:cs="Arial"/>
        </w:rPr>
      </w:pPr>
      <w:r w:rsidRPr="00272E5F">
        <w:rPr>
          <w:szCs w:val="22"/>
        </w:rPr>
        <w:t>All Price Schedule sections must be compl</w:t>
      </w:r>
      <w:bookmarkEnd w:id="15"/>
      <w:bookmarkEnd w:id="16"/>
      <w:bookmarkEnd w:id="17"/>
      <w:bookmarkEnd w:id="18"/>
      <w:bookmarkEnd w:id="19"/>
      <w:bookmarkEnd w:id="20"/>
      <w:r w:rsidR="004D6E61" w:rsidRPr="00272E5F">
        <w:rPr>
          <w:szCs w:val="22"/>
        </w:rPr>
        <w:t>eted</w:t>
      </w:r>
    </w:p>
    <w:p w14:paraId="09BF5E15" w14:textId="77777777" w:rsidR="00DC386F" w:rsidRPr="00272E5F" w:rsidRDefault="00DC386F" w:rsidP="00A8639D">
      <w:pPr>
        <w:jc w:val="both"/>
        <w:rPr>
          <w:rFonts w:cs="Arial"/>
          <w:b/>
        </w:rPr>
      </w:pPr>
    </w:p>
    <w:p w14:paraId="0311F495" w14:textId="77777777" w:rsidR="00251A26" w:rsidRPr="00272E5F" w:rsidRDefault="00251A26" w:rsidP="00251A26">
      <w:pPr>
        <w:ind w:left="567" w:hanging="567"/>
        <w:jc w:val="both"/>
      </w:pPr>
    </w:p>
    <w:p w14:paraId="3FB55E2C" w14:textId="77777777" w:rsidR="002B2EAD" w:rsidRPr="00272E5F" w:rsidRDefault="002B2EAD" w:rsidP="00251A26">
      <w:pPr>
        <w:ind w:left="567" w:hanging="567"/>
        <w:jc w:val="both"/>
      </w:pPr>
    </w:p>
    <w:p w14:paraId="62DA65D3" w14:textId="77777777" w:rsidR="002B2EAD" w:rsidRPr="00272E5F" w:rsidRDefault="002B2EAD" w:rsidP="00251A26">
      <w:pPr>
        <w:ind w:left="567" w:hanging="567"/>
        <w:jc w:val="both"/>
      </w:pPr>
    </w:p>
    <w:p w14:paraId="4D09EB70" w14:textId="77777777" w:rsidR="002B2EAD" w:rsidRPr="00272E5F" w:rsidRDefault="002B2EAD" w:rsidP="00251A26">
      <w:pPr>
        <w:ind w:left="567" w:hanging="567"/>
        <w:jc w:val="both"/>
      </w:pPr>
    </w:p>
    <w:p w14:paraId="02BA415F" w14:textId="77777777" w:rsidR="002B2EAD" w:rsidRPr="00272E5F" w:rsidRDefault="002B2EAD" w:rsidP="00251A26">
      <w:pPr>
        <w:ind w:left="567" w:hanging="567"/>
        <w:jc w:val="both"/>
      </w:pPr>
    </w:p>
    <w:p w14:paraId="15A77A81" w14:textId="77777777" w:rsidR="002B2EAD" w:rsidRPr="00272E5F" w:rsidRDefault="002B2EAD" w:rsidP="00251A26">
      <w:pPr>
        <w:ind w:left="567" w:hanging="567"/>
        <w:jc w:val="both"/>
      </w:pPr>
    </w:p>
    <w:p w14:paraId="65E48617" w14:textId="77777777" w:rsidR="002B2EAD" w:rsidRPr="00272E5F" w:rsidRDefault="002B2EAD" w:rsidP="00251A26">
      <w:pPr>
        <w:ind w:left="567" w:hanging="567"/>
        <w:jc w:val="both"/>
      </w:pPr>
    </w:p>
    <w:p w14:paraId="0F29E4BE" w14:textId="77777777" w:rsidR="002B2EAD" w:rsidRPr="00272E5F" w:rsidRDefault="002B2EAD" w:rsidP="00251A26">
      <w:pPr>
        <w:ind w:left="567" w:hanging="567"/>
        <w:jc w:val="both"/>
      </w:pPr>
    </w:p>
    <w:p w14:paraId="05C9AC34" w14:textId="77777777" w:rsidR="002B2EAD" w:rsidRPr="00272E5F" w:rsidRDefault="002B2EAD" w:rsidP="00251A26">
      <w:pPr>
        <w:ind w:left="567" w:hanging="567"/>
        <w:jc w:val="both"/>
      </w:pPr>
    </w:p>
    <w:p w14:paraId="3F751B3E" w14:textId="77777777" w:rsidR="002B2EAD" w:rsidRPr="00272E5F" w:rsidRDefault="002B2EAD" w:rsidP="00251A26">
      <w:pPr>
        <w:ind w:left="567" w:hanging="567"/>
        <w:jc w:val="both"/>
      </w:pPr>
    </w:p>
    <w:p w14:paraId="29591D35" w14:textId="77777777" w:rsidR="002B2EAD" w:rsidRPr="00272E5F" w:rsidRDefault="002B2EAD" w:rsidP="00251A26">
      <w:pPr>
        <w:ind w:left="567" w:hanging="567"/>
        <w:jc w:val="both"/>
      </w:pPr>
    </w:p>
    <w:p w14:paraId="6A12E60E" w14:textId="77777777" w:rsidR="002B2EAD" w:rsidRPr="00272E5F" w:rsidRDefault="002B2EAD" w:rsidP="00251A26">
      <w:pPr>
        <w:ind w:left="567" w:hanging="567"/>
        <w:jc w:val="both"/>
      </w:pPr>
    </w:p>
    <w:p w14:paraId="01E64AF7" w14:textId="77777777" w:rsidR="002B2EAD" w:rsidRPr="00272E5F" w:rsidRDefault="002B2EAD" w:rsidP="00251A26">
      <w:pPr>
        <w:ind w:left="567" w:hanging="567"/>
        <w:jc w:val="both"/>
      </w:pPr>
    </w:p>
    <w:p w14:paraId="183E7B38" w14:textId="77777777" w:rsidR="002B2EAD" w:rsidRPr="00272E5F" w:rsidRDefault="002B2EAD" w:rsidP="00251A26">
      <w:pPr>
        <w:ind w:left="567" w:hanging="567"/>
        <w:jc w:val="both"/>
      </w:pPr>
    </w:p>
    <w:p w14:paraId="066186D2" w14:textId="77777777" w:rsidR="002B2EAD" w:rsidRPr="00272E5F" w:rsidRDefault="002B2EAD" w:rsidP="00251A26">
      <w:pPr>
        <w:ind w:left="567" w:hanging="567"/>
        <w:jc w:val="both"/>
      </w:pPr>
    </w:p>
    <w:p w14:paraId="060F3AC2" w14:textId="77777777" w:rsidR="002B2EAD" w:rsidRPr="00272E5F" w:rsidRDefault="002B2EAD" w:rsidP="00251A26">
      <w:pPr>
        <w:ind w:left="567" w:hanging="567"/>
        <w:jc w:val="both"/>
      </w:pPr>
    </w:p>
    <w:p w14:paraId="70F28DDD" w14:textId="77777777" w:rsidR="002B2EAD" w:rsidRPr="00272E5F" w:rsidRDefault="002B2EAD" w:rsidP="00251A26">
      <w:pPr>
        <w:ind w:left="567" w:hanging="567"/>
        <w:jc w:val="both"/>
      </w:pPr>
    </w:p>
    <w:p w14:paraId="455CF97D" w14:textId="77777777" w:rsidR="002B2EAD" w:rsidRPr="00272E5F" w:rsidRDefault="002B2EAD" w:rsidP="00251A26">
      <w:pPr>
        <w:ind w:left="567" w:hanging="567"/>
        <w:jc w:val="both"/>
      </w:pPr>
    </w:p>
    <w:p w14:paraId="040107C4" w14:textId="77777777" w:rsidR="002B2EAD" w:rsidRPr="00272E5F" w:rsidRDefault="002B2EAD" w:rsidP="00251A26">
      <w:pPr>
        <w:ind w:left="567" w:hanging="567"/>
        <w:jc w:val="both"/>
      </w:pPr>
    </w:p>
    <w:p w14:paraId="57C191A2" w14:textId="77777777" w:rsidR="002B2EAD" w:rsidRPr="00272E5F" w:rsidRDefault="002B2EAD" w:rsidP="00251A26">
      <w:pPr>
        <w:ind w:left="567" w:hanging="567"/>
        <w:jc w:val="both"/>
      </w:pPr>
    </w:p>
    <w:p w14:paraId="79042A1D" w14:textId="77777777" w:rsidR="002B2EAD" w:rsidRPr="00272E5F" w:rsidRDefault="002B2EAD" w:rsidP="00251A26">
      <w:pPr>
        <w:ind w:left="567" w:hanging="567"/>
        <w:jc w:val="both"/>
      </w:pPr>
    </w:p>
    <w:p w14:paraId="727F22F3" w14:textId="77777777" w:rsidR="002B2EAD" w:rsidRPr="00272E5F" w:rsidRDefault="002B2EAD" w:rsidP="00251A26">
      <w:pPr>
        <w:ind w:left="567" w:hanging="567"/>
        <w:jc w:val="both"/>
      </w:pPr>
    </w:p>
    <w:p w14:paraId="727B0BD6" w14:textId="77777777" w:rsidR="002B2EAD" w:rsidRPr="00272E5F" w:rsidRDefault="002B2EAD" w:rsidP="00251A26">
      <w:pPr>
        <w:ind w:left="567" w:hanging="567"/>
        <w:jc w:val="both"/>
      </w:pPr>
    </w:p>
    <w:p w14:paraId="1AB3FB86" w14:textId="77777777" w:rsidR="002B2EAD" w:rsidRPr="00272E5F" w:rsidRDefault="002B2EAD" w:rsidP="00251A26">
      <w:pPr>
        <w:ind w:left="567" w:hanging="567"/>
        <w:jc w:val="both"/>
      </w:pPr>
    </w:p>
    <w:p w14:paraId="6F8713FF" w14:textId="77777777" w:rsidR="002B2EAD" w:rsidRPr="00272E5F" w:rsidRDefault="002B2EAD" w:rsidP="00251A26">
      <w:pPr>
        <w:ind w:left="567" w:hanging="567"/>
        <w:jc w:val="both"/>
      </w:pPr>
    </w:p>
    <w:p w14:paraId="09D001AC" w14:textId="77777777" w:rsidR="002B2EAD" w:rsidRPr="00272E5F" w:rsidRDefault="002B2EAD" w:rsidP="00251A26">
      <w:pPr>
        <w:ind w:left="567" w:hanging="567"/>
        <w:jc w:val="both"/>
      </w:pPr>
    </w:p>
    <w:p w14:paraId="3282C94A" w14:textId="77777777" w:rsidR="002B2EAD" w:rsidRPr="00272E5F" w:rsidRDefault="002B2EAD" w:rsidP="00251A26">
      <w:pPr>
        <w:ind w:left="567" w:hanging="567"/>
        <w:jc w:val="both"/>
      </w:pPr>
    </w:p>
    <w:p w14:paraId="2DD4B449" w14:textId="77777777" w:rsidR="002B2EAD" w:rsidRPr="00272E5F" w:rsidRDefault="002B2EAD" w:rsidP="00251A26">
      <w:pPr>
        <w:ind w:left="567" w:hanging="567"/>
        <w:jc w:val="both"/>
      </w:pPr>
    </w:p>
    <w:p w14:paraId="4B753309" w14:textId="77777777" w:rsidR="002B2EAD" w:rsidRPr="00272E5F" w:rsidRDefault="002B2EAD" w:rsidP="00251A26">
      <w:pPr>
        <w:ind w:left="567" w:hanging="567"/>
        <w:jc w:val="both"/>
      </w:pPr>
    </w:p>
    <w:p w14:paraId="5B2A505B" w14:textId="77777777" w:rsidR="002B2EAD" w:rsidRPr="00272E5F" w:rsidRDefault="002B2EAD" w:rsidP="00251A26">
      <w:pPr>
        <w:ind w:left="567" w:hanging="567"/>
        <w:jc w:val="both"/>
      </w:pPr>
    </w:p>
    <w:p w14:paraId="638D8494" w14:textId="77777777" w:rsidR="002B2EAD" w:rsidRPr="00272E5F" w:rsidRDefault="002B2EAD" w:rsidP="00251A26">
      <w:pPr>
        <w:ind w:left="567" w:hanging="567"/>
        <w:jc w:val="both"/>
      </w:pPr>
    </w:p>
    <w:p w14:paraId="4D104892" w14:textId="77777777" w:rsidR="002B2EAD" w:rsidRPr="00272E5F" w:rsidRDefault="002B2EAD" w:rsidP="00251A26">
      <w:pPr>
        <w:ind w:left="567" w:hanging="567"/>
        <w:jc w:val="both"/>
      </w:pPr>
    </w:p>
    <w:p w14:paraId="5D24E5BD" w14:textId="77777777" w:rsidR="002B2EAD" w:rsidRPr="00272E5F" w:rsidRDefault="002B2EAD" w:rsidP="00251A26">
      <w:pPr>
        <w:ind w:left="567" w:hanging="567"/>
        <w:jc w:val="both"/>
      </w:pPr>
    </w:p>
    <w:p w14:paraId="4F32CE58" w14:textId="77777777" w:rsidR="002B2EAD" w:rsidRPr="00272E5F" w:rsidRDefault="002B2EAD" w:rsidP="00251A26">
      <w:pPr>
        <w:ind w:left="567" w:hanging="567"/>
        <w:jc w:val="both"/>
      </w:pPr>
    </w:p>
    <w:p w14:paraId="359A46BB" w14:textId="77777777" w:rsidR="002B2EAD" w:rsidRPr="00272E5F" w:rsidRDefault="002B2EAD" w:rsidP="00251A26">
      <w:pPr>
        <w:ind w:left="567" w:hanging="567"/>
        <w:jc w:val="both"/>
      </w:pPr>
    </w:p>
    <w:p w14:paraId="40767065" w14:textId="77777777" w:rsidR="002B2EAD" w:rsidRPr="00272E5F" w:rsidRDefault="002B2EAD" w:rsidP="00251A26">
      <w:pPr>
        <w:ind w:left="567" w:hanging="567"/>
        <w:jc w:val="both"/>
      </w:pPr>
    </w:p>
    <w:p w14:paraId="387039F1" w14:textId="77777777" w:rsidR="002B2EAD" w:rsidRPr="00272E5F" w:rsidRDefault="002B2EAD" w:rsidP="00251A26">
      <w:pPr>
        <w:ind w:left="567" w:hanging="567"/>
        <w:jc w:val="both"/>
      </w:pPr>
    </w:p>
    <w:p w14:paraId="71D28939" w14:textId="77777777" w:rsidR="002B2EAD" w:rsidRPr="00272E5F" w:rsidRDefault="002B2EAD" w:rsidP="00251A26">
      <w:pPr>
        <w:ind w:left="567" w:hanging="567"/>
        <w:jc w:val="both"/>
      </w:pPr>
    </w:p>
    <w:p w14:paraId="252B9AD9" w14:textId="77777777" w:rsidR="002B2EAD" w:rsidRPr="00272E5F" w:rsidRDefault="002B2EAD" w:rsidP="00251A26">
      <w:pPr>
        <w:ind w:left="567" w:hanging="567"/>
        <w:jc w:val="both"/>
      </w:pPr>
    </w:p>
    <w:p w14:paraId="7847F8E9" w14:textId="77777777" w:rsidR="002B2EAD" w:rsidRPr="00272E5F" w:rsidRDefault="002B2EAD" w:rsidP="00251A26">
      <w:pPr>
        <w:ind w:left="567" w:hanging="567"/>
        <w:jc w:val="both"/>
      </w:pPr>
    </w:p>
    <w:p w14:paraId="2FF71285" w14:textId="77777777" w:rsidR="002B2EAD" w:rsidRPr="00272E5F" w:rsidRDefault="002B2EAD" w:rsidP="00251A26">
      <w:pPr>
        <w:ind w:left="567" w:hanging="567"/>
        <w:jc w:val="both"/>
      </w:pPr>
    </w:p>
    <w:p w14:paraId="4E974C62" w14:textId="77777777" w:rsidR="002B2EAD" w:rsidRPr="00272E5F" w:rsidRDefault="002B2EAD" w:rsidP="00251A26">
      <w:pPr>
        <w:ind w:left="567" w:hanging="567"/>
        <w:jc w:val="both"/>
      </w:pPr>
    </w:p>
    <w:p w14:paraId="247287B6" w14:textId="77777777" w:rsidR="002B2EAD" w:rsidRPr="00272E5F" w:rsidRDefault="002B2EAD" w:rsidP="00251A26">
      <w:pPr>
        <w:ind w:left="567" w:hanging="567"/>
        <w:jc w:val="both"/>
      </w:pPr>
    </w:p>
    <w:p w14:paraId="71F8283D" w14:textId="77777777" w:rsidR="002B2EAD" w:rsidRPr="00272E5F" w:rsidRDefault="002B2EAD" w:rsidP="00A50B46">
      <w:pPr>
        <w:jc w:val="both"/>
      </w:pPr>
    </w:p>
    <w:p w14:paraId="42C97588" w14:textId="77777777" w:rsidR="002B2EAD" w:rsidRPr="00272E5F" w:rsidRDefault="002B2EAD" w:rsidP="00251A26">
      <w:pPr>
        <w:ind w:left="567" w:hanging="567"/>
        <w:jc w:val="both"/>
      </w:pPr>
    </w:p>
    <w:p w14:paraId="5CC31FAF" w14:textId="77777777" w:rsidR="002B2EAD" w:rsidRPr="00272E5F" w:rsidRDefault="002B2EAD" w:rsidP="00251A26">
      <w:pPr>
        <w:ind w:left="567" w:hanging="567"/>
        <w:jc w:val="both"/>
      </w:pPr>
    </w:p>
    <w:p w14:paraId="62E0BA4A" w14:textId="77777777" w:rsidR="00251A26" w:rsidRPr="00272E5F" w:rsidRDefault="00251A26" w:rsidP="007A4A11">
      <w:pPr>
        <w:pStyle w:val="Heading2"/>
        <w:numPr>
          <w:ilvl w:val="0"/>
          <w:numId w:val="3"/>
        </w:numPr>
        <w:tabs>
          <w:tab w:val="clear" w:pos="720"/>
          <w:tab w:val="num" w:pos="567"/>
        </w:tabs>
        <w:spacing w:before="0" w:after="0"/>
        <w:ind w:left="567" w:hanging="567"/>
        <w:rPr>
          <w:i w:val="0"/>
          <w:sz w:val="22"/>
          <w:szCs w:val="22"/>
        </w:rPr>
      </w:pPr>
      <w:r w:rsidRPr="00272E5F">
        <w:rPr>
          <w:i w:val="0"/>
          <w:sz w:val="22"/>
          <w:szCs w:val="22"/>
        </w:rPr>
        <w:t>References</w:t>
      </w:r>
    </w:p>
    <w:p w14:paraId="625791A2" w14:textId="77777777" w:rsidR="00251A26" w:rsidRPr="00272E5F" w:rsidRDefault="00251A26" w:rsidP="00251A26">
      <w:pPr>
        <w:pStyle w:val="BodyTextIndent2"/>
        <w:spacing w:after="0" w:line="240" w:lineRule="auto"/>
        <w:ind w:left="0"/>
        <w:rPr>
          <w:rFonts w:cs="Arial"/>
          <w:b/>
          <w:szCs w:val="22"/>
          <w:highlight w:val="cyan"/>
        </w:rPr>
      </w:pPr>
    </w:p>
    <w:p w14:paraId="547AE225" w14:textId="06EE8468" w:rsidR="00251A26" w:rsidRPr="00272E5F" w:rsidRDefault="00251A26" w:rsidP="003139BC">
      <w:pPr>
        <w:widowControl w:val="0"/>
        <w:numPr>
          <w:ilvl w:val="1"/>
          <w:numId w:val="3"/>
        </w:numPr>
        <w:ind w:left="567" w:hanging="567"/>
        <w:jc w:val="both"/>
        <w:rPr>
          <w:szCs w:val="22"/>
        </w:rPr>
      </w:pPr>
      <w:r w:rsidRPr="00272E5F">
        <w:rPr>
          <w:szCs w:val="22"/>
        </w:rPr>
        <w:t>Please provide details for two Referees that your Organisation has undertaken services for with reference to similar types of contracts.</w:t>
      </w:r>
    </w:p>
    <w:p w14:paraId="09428DAC" w14:textId="77777777" w:rsidR="00251A26" w:rsidRPr="00272E5F" w:rsidRDefault="00251A26" w:rsidP="00163FF4">
      <w:pPr>
        <w:widowControl w:val="0"/>
        <w:ind w:left="567"/>
        <w:jc w:val="both"/>
        <w:rPr>
          <w:szCs w:val="22"/>
        </w:rPr>
      </w:pPr>
    </w:p>
    <w:p w14:paraId="5941A5FF" w14:textId="77777777" w:rsidR="00251A26" w:rsidRPr="00272E5F" w:rsidRDefault="00251A26" w:rsidP="003139BC">
      <w:pPr>
        <w:widowControl w:val="0"/>
        <w:numPr>
          <w:ilvl w:val="1"/>
          <w:numId w:val="3"/>
        </w:numPr>
        <w:ind w:left="567" w:hanging="567"/>
        <w:jc w:val="both"/>
        <w:rPr>
          <w:szCs w:val="22"/>
        </w:rPr>
      </w:pPr>
      <w:r w:rsidRPr="00272E5F">
        <w:rPr>
          <w:szCs w:val="22"/>
        </w:rPr>
        <w:t xml:space="preserve">Contractors should ensure that the Referees would be willing to discuss the Contractor’s performance with Sport Wales.  Sport Wales reserves the right to contact any or </w:t>
      </w:r>
      <w:proofErr w:type="gramStart"/>
      <w:r w:rsidRPr="00272E5F">
        <w:rPr>
          <w:szCs w:val="22"/>
        </w:rPr>
        <w:t>all of</w:t>
      </w:r>
      <w:proofErr w:type="gramEnd"/>
      <w:r w:rsidRPr="00272E5F">
        <w:rPr>
          <w:szCs w:val="22"/>
        </w:rPr>
        <w:t xml:space="preserve"> these Referees to seek clarification.</w:t>
      </w:r>
    </w:p>
    <w:p w14:paraId="468A0F6A" w14:textId="77777777" w:rsidR="00251A26" w:rsidRPr="00272E5F" w:rsidRDefault="00251A26" w:rsidP="00163FF4">
      <w:pPr>
        <w:widowControl w:val="0"/>
        <w:ind w:left="567"/>
        <w:jc w:val="both"/>
        <w:rPr>
          <w:szCs w:val="22"/>
        </w:rPr>
      </w:pPr>
    </w:p>
    <w:p w14:paraId="397E1EF0" w14:textId="77777777" w:rsidR="00251A26" w:rsidRPr="00272E5F" w:rsidRDefault="00251A26" w:rsidP="003139BC">
      <w:pPr>
        <w:widowControl w:val="0"/>
        <w:numPr>
          <w:ilvl w:val="1"/>
          <w:numId w:val="3"/>
        </w:numPr>
        <w:ind w:left="567" w:hanging="567"/>
        <w:jc w:val="both"/>
        <w:rPr>
          <w:szCs w:val="22"/>
        </w:rPr>
      </w:pPr>
      <w:r w:rsidRPr="00272E5F">
        <w:rPr>
          <w:szCs w:val="22"/>
        </w:rPr>
        <w:t xml:space="preserve">For contact purposes, please provide the details of the Referees to provide your references: </w:t>
      </w:r>
    </w:p>
    <w:p w14:paraId="3675B754" w14:textId="77777777" w:rsidR="00251A26" w:rsidRPr="00272E5F" w:rsidRDefault="00251A26" w:rsidP="00251A26">
      <w:pPr>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6650"/>
      </w:tblGrid>
      <w:tr w:rsidR="00251A26" w:rsidRPr="00272E5F" w14:paraId="6AB413EE" w14:textId="77777777" w:rsidTr="00525B6C">
        <w:trPr>
          <w:trHeight w:val="397"/>
        </w:trPr>
        <w:tc>
          <w:tcPr>
            <w:tcW w:w="101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D06D8B2" w14:textId="77777777" w:rsidR="00251A26" w:rsidRPr="00272E5F" w:rsidRDefault="00251A26" w:rsidP="00525B6C">
            <w:pPr>
              <w:spacing w:before="60" w:after="60"/>
              <w:rPr>
                <w:rFonts w:cs="Arial"/>
                <w:b/>
                <w:szCs w:val="22"/>
              </w:rPr>
            </w:pPr>
            <w:r w:rsidRPr="00272E5F">
              <w:rPr>
                <w:rFonts w:cs="Arial"/>
                <w:b/>
                <w:szCs w:val="22"/>
              </w:rPr>
              <w:t>Referee 1</w:t>
            </w:r>
          </w:p>
        </w:tc>
      </w:tr>
      <w:tr w:rsidR="00251A26" w:rsidRPr="00272E5F" w14:paraId="0A1A961D" w14:textId="77777777" w:rsidTr="00525B6C">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196D878D" w14:textId="77777777" w:rsidR="00251A26" w:rsidRPr="00272E5F" w:rsidRDefault="00251A26" w:rsidP="00525B6C">
            <w:pPr>
              <w:spacing w:before="20" w:after="20"/>
              <w:rPr>
                <w:rFonts w:cs="Arial"/>
                <w:szCs w:val="22"/>
              </w:rPr>
            </w:pPr>
            <w:r w:rsidRPr="00272E5F">
              <w:rPr>
                <w:rFonts w:cs="Arial"/>
                <w:szCs w:val="22"/>
              </w:rPr>
              <w:t>Full Name of Referee</w:t>
            </w:r>
          </w:p>
        </w:tc>
        <w:tc>
          <w:tcPr>
            <w:tcW w:w="7054" w:type="dxa"/>
            <w:tcBorders>
              <w:top w:val="single" w:sz="4" w:space="0" w:color="auto"/>
              <w:left w:val="single" w:sz="4" w:space="0" w:color="auto"/>
              <w:bottom w:val="single" w:sz="4" w:space="0" w:color="auto"/>
              <w:right w:val="single" w:sz="4" w:space="0" w:color="auto"/>
            </w:tcBorders>
            <w:vAlign w:val="center"/>
          </w:tcPr>
          <w:p w14:paraId="19F5E9E4" w14:textId="77777777" w:rsidR="00251A26" w:rsidRPr="00272E5F" w:rsidRDefault="00251A26" w:rsidP="00525B6C">
            <w:pPr>
              <w:spacing w:before="20" w:after="20"/>
              <w:rPr>
                <w:rFonts w:cs="Arial"/>
                <w:szCs w:val="22"/>
              </w:rPr>
            </w:pPr>
          </w:p>
        </w:tc>
      </w:tr>
      <w:tr w:rsidR="00251A26" w:rsidRPr="00272E5F" w14:paraId="5C635F04" w14:textId="77777777" w:rsidTr="00525B6C">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38FD988C" w14:textId="77777777" w:rsidR="00251A26" w:rsidRPr="00272E5F" w:rsidRDefault="00251A26" w:rsidP="00525B6C">
            <w:pPr>
              <w:spacing w:before="20" w:after="20"/>
              <w:rPr>
                <w:rFonts w:cs="Arial"/>
                <w:szCs w:val="22"/>
              </w:rPr>
            </w:pPr>
            <w:r w:rsidRPr="00272E5F">
              <w:rPr>
                <w:rFonts w:cs="Arial"/>
                <w:szCs w:val="22"/>
              </w:rPr>
              <w:t>Job Title</w:t>
            </w:r>
          </w:p>
        </w:tc>
        <w:tc>
          <w:tcPr>
            <w:tcW w:w="7054" w:type="dxa"/>
            <w:tcBorders>
              <w:top w:val="single" w:sz="4" w:space="0" w:color="auto"/>
              <w:left w:val="single" w:sz="4" w:space="0" w:color="auto"/>
              <w:bottom w:val="single" w:sz="4" w:space="0" w:color="auto"/>
              <w:right w:val="single" w:sz="4" w:space="0" w:color="auto"/>
            </w:tcBorders>
            <w:vAlign w:val="center"/>
          </w:tcPr>
          <w:p w14:paraId="73D20DAB" w14:textId="77777777" w:rsidR="00251A26" w:rsidRPr="00272E5F" w:rsidRDefault="00251A26" w:rsidP="00525B6C">
            <w:pPr>
              <w:spacing w:before="20" w:after="20"/>
              <w:rPr>
                <w:rFonts w:cs="Arial"/>
                <w:szCs w:val="22"/>
              </w:rPr>
            </w:pPr>
          </w:p>
        </w:tc>
      </w:tr>
      <w:tr w:rsidR="00251A26" w:rsidRPr="00272E5F" w14:paraId="2E3E0BAC" w14:textId="77777777" w:rsidTr="00525B6C">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6B410D11" w14:textId="77777777" w:rsidR="00251A26" w:rsidRPr="00272E5F" w:rsidRDefault="00251A26" w:rsidP="00525B6C">
            <w:pPr>
              <w:spacing w:before="20" w:after="20"/>
              <w:rPr>
                <w:rFonts w:cs="Arial"/>
                <w:szCs w:val="22"/>
              </w:rPr>
            </w:pPr>
            <w:r w:rsidRPr="00272E5F">
              <w:rPr>
                <w:rFonts w:cs="Arial"/>
                <w:szCs w:val="22"/>
              </w:rPr>
              <w:t>Company / Authority Name</w:t>
            </w:r>
          </w:p>
        </w:tc>
        <w:tc>
          <w:tcPr>
            <w:tcW w:w="7054" w:type="dxa"/>
            <w:tcBorders>
              <w:top w:val="single" w:sz="4" w:space="0" w:color="auto"/>
              <w:left w:val="single" w:sz="4" w:space="0" w:color="auto"/>
              <w:bottom w:val="single" w:sz="4" w:space="0" w:color="auto"/>
              <w:right w:val="single" w:sz="4" w:space="0" w:color="auto"/>
            </w:tcBorders>
            <w:vAlign w:val="center"/>
          </w:tcPr>
          <w:p w14:paraId="399F459B" w14:textId="77777777" w:rsidR="00251A26" w:rsidRPr="00272E5F" w:rsidRDefault="00251A26" w:rsidP="00525B6C">
            <w:pPr>
              <w:spacing w:before="20" w:after="20"/>
              <w:rPr>
                <w:rFonts w:cs="Arial"/>
                <w:szCs w:val="22"/>
              </w:rPr>
            </w:pPr>
          </w:p>
        </w:tc>
      </w:tr>
      <w:tr w:rsidR="00251A26" w:rsidRPr="00272E5F" w14:paraId="4F612067" w14:textId="77777777" w:rsidTr="00525B6C">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1D52A073" w14:textId="77777777" w:rsidR="00251A26" w:rsidRPr="00272E5F" w:rsidRDefault="00251A26" w:rsidP="00525B6C">
            <w:pPr>
              <w:spacing w:before="20" w:after="20"/>
              <w:rPr>
                <w:rFonts w:cs="Arial"/>
                <w:szCs w:val="22"/>
              </w:rPr>
            </w:pPr>
            <w:r w:rsidRPr="00272E5F">
              <w:rPr>
                <w:rFonts w:cs="Arial"/>
                <w:szCs w:val="22"/>
              </w:rPr>
              <w:t>Address</w:t>
            </w:r>
          </w:p>
        </w:tc>
        <w:tc>
          <w:tcPr>
            <w:tcW w:w="7054" w:type="dxa"/>
            <w:tcBorders>
              <w:top w:val="single" w:sz="4" w:space="0" w:color="auto"/>
              <w:left w:val="single" w:sz="4" w:space="0" w:color="auto"/>
              <w:bottom w:val="single" w:sz="4" w:space="0" w:color="auto"/>
              <w:right w:val="single" w:sz="4" w:space="0" w:color="auto"/>
            </w:tcBorders>
            <w:vAlign w:val="center"/>
          </w:tcPr>
          <w:p w14:paraId="05E222E3" w14:textId="77777777" w:rsidR="00251A26" w:rsidRPr="00272E5F" w:rsidRDefault="00251A26" w:rsidP="00525B6C">
            <w:pPr>
              <w:spacing w:before="20" w:after="20"/>
              <w:rPr>
                <w:rFonts w:cs="Arial"/>
                <w:szCs w:val="22"/>
              </w:rPr>
            </w:pPr>
          </w:p>
        </w:tc>
      </w:tr>
      <w:tr w:rsidR="00251A26" w:rsidRPr="00272E5F" w14:paraId="4B425471" w14:textId="77777777" w:rsidTr="00525B6C">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5C24E343" w14:textId="77777777" w:rsidR="00251A26" w:rsidRPr="00272E5F" w:rsidRDefault="00251A26" w:rsidP="00525B6C">
            <w:pPr>
              <w:spacing w:before="20" w:after="20"/>
              <w:rPr>
                <w:rFonts w:cs="Arial"/>
                <w:szCs w:val="22"/>
              </w:rPr>
            </w:pPr>
            <w:r w:rsidRPr="00272E5F">
              <w:rPr>
                <w:rFonts w:cs="Arial"/>
                <w:szCs w:val="22"/>
              </w:rPr>
              <w:t>E-mail Address</w:t>
            </w:r>
          </w:p>
        </w:tc>
        <w:tc>
          <w:tcPr>
            <w:tcW w:w="7054" w:type="dxa"/>
            <w:tcBorders>
              <w:top w:val="single" w:sz="4" w:space="0" w:color="auto"/>
              <w:left w:val="single" w:sz="4" w:space="0" w:color="auto"/>
              <w:bottom w:val="single" w:sz="4" w:space="0" w:color="auto"/>
              <w:right w:val="single" w:sz="4" w:space="0" w:color="auto"/>
            </w:tcBorders>
            <w:vAlign w:val="center"/>
          </w:tcPr>
          <w:p w14:paraId="0E2F64FF" w14:textId="77777777" w:rsidR="00251A26" w:rsidRPr="00272E5F" w:rsidRDefault="00251A26" w:rsidP="00525B6C">
            <w:pPr>
              <w:spacing w:before="20" w:after="20"/>
              <w:rPr>
                <w:rFonts w:cs="Arial"/>
                <w:szCs w:val="22"/>
              </w:rPr>
            </w:pPr>
          </w:p>
        </w:tc>
      </w:tr>
      <w:tr w:rsidR="00251A26" w:rsidRPr="00272E5F" w14:paraId="73BB7697" w14:textId="77777777" w:rsidTr="00525B6C">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4AAE49AB" w14:textId="77777777" w:rsidR="00251A26" w:rsidRPr="00272E5F" w:rsidRDefault="00251A26" w:rsidP="00525B6C">
            <w:pPr>
              <w:spacing w:before="20" w:after="20"/>
              <w:rPr>
                <w:rFonts w:cs="Arial"/>
                <w:szCs w:val="22"/>
              </w:rPr>
            </w:pPr>
            <w:r w:rsidRPr="00272E5F">
              <w:rPr>
                <w:rFonts w:cs="Arial"/>
                <w:szCs w:val="22"/>
              </w:rPr>
              <w:t>Telephone Number</w:t>
            </w:r>
          </w:p>
        </w:tc>
        <w:tc>
          <w:tcPr>
            <w:tcW w:w="7054" w:type="dxa"/>
            <w:tcBorders>
              <w:top w:val="single" w:sz="4" w:space="0" w:color="auto"/>
              <w:left w:val="single" w:sz="4" w:space="0" w:color="auto"/>
              <w:bottom w:val="single" w:sz="4" w:space="0" w:color="auto"/>
              <w:right w:val="single" w:sz="4" w:space="0" w:color="auto"/>
            </w:tcBorders>
            <w:vAlign w:val="center"/>
          </w:tcPr>
          <w:p w14:paraId="1B4CFE10" w14:textId="77777777" w:rsidR="00251A26" w:rsidRPr="00272E5F" w:rsidRDefault="00251A26" w:rsidP="00525B6C">
            <w:pPr>
              <w:spacing w:before="20" w:after="20"/>
              <w:rPr>
                <w:rFonts w:cs="Arial"/>
                <w:szCs w:val="22"/>
              </w:rPr>
            </w:pPr>
          </w:p>
        </w:tc>
      </w:tr>
      <w:tr w:rsidR="00251A26" w:rsidRPr="00272E5F" w14:paraId="7EFE370C" w14:textId="77777777" w:rsidTr="00525B6C">
        <w:trPr>
          <w:trHeight w:val="1134"/>
        </w:trPr>
        <w:tc>
          <w:tcPr>
            <w:tcW w:w="3085" w:type="dxa"/>
            <w:tcBorders>
              <w:top w:val="single" w:sz="4" w:space="0" w:color="auto"/>
              <w:left w:val="single" w:sz="4" w:space="0" w:color="auto"/>
              <w:bottom w:val="single" w:sz="4" w:space="0" w:color="auto"/>
              <w:right w:val="single" w:sz="4" w:space="0" w:color="auto"/>
            </w:tcBorders>
            <w:hideMark/>
          </w:tcPr>
          <w:p w14:paraId="79C16355" w14:textId="77777777" w:rsidR="00251A26" w:rsidRPr="00272E5F" w:rsidRDefault="00251A26" w:rsidP="00525B6C">
            <w:pPr>
              <w:spacing w:before="20" w:after="20"/>
              <w:rPr>
                <w:rFonts w:cs="Arial"/>
                <w:szCs w:val="22"/>
              </w:rPr>
            </w:pPr>
            <w:r w:rsidRPr="00272E5F">
              <w:rPr>
                <w:rFonts w:cs="Arial"/>
                <w:szCs w:val="22"/>
              </w:rPr>
              <w:t>Description of the works carried out of a similar nature for this Referee</w:t>
            </w:r>
          </w:p>
        </w:tc>
        <w:tc>
          <w:tcPr>
            <w:tcW w:w="7054" w:type="dxa"/>
            <w:tcBorders>
              <w:top w:val="single" w:sz="4" w:space="0" w:color="auto"/>
              <w:left w:val="single" w:sz="4" w:space="0" w:color="auto"/>
              <w:bottom w:val="single" w:sz="4" w:space="0" w:color="auto"/>
              <w:right w:val="single" w:sz="4" w:space="0" w:color="auto"/>
            </w:tcBorders>
          </w:tcPr>
          <w:p w14:paraId="0B0CA40D" w14:textId="77777777" w:rsidR="00251A26" w:rsidRPr="00272E5F" w:rsidRDefault="00251A26" w:rsidP="00525B6C">
            <w:pPr>
              <w:spacing w:before="20" w:after="20"/>
              <w:rPr>
                <w:rFonts w:cs="Arial"/>
                <w:szCs w:val="22"/>
              </w:rPr>
            </w:pPr>
          </w:p>
        </w:tc>
      </w:tr>
    </w:tbl>
    <w:p w14:paraId="7992CDA1" w14:textId="77777777" w:rsidR="00251A26" w:rsidRPr="00272E5F" w:rsidRDefault="00251A26" w:rsidP="00251A26">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6650"/>
      </w:tblGrid>
      <w:tr w:rsidR="00251A26" w:rsidRPr="00272E5F" w14:paraId="40200E28" w14:textId="77777777" w:rsidTr="00525B6C">
        <w:trPr>
          <w:trHeight w:val="397"/>
        </w:trPr>
        <w:tc>
          <w:tcPr>
            <w:tcW w:w="101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FE78683" w14:textId="77777777" w:rsidR="00251A26" w:rsidRPr="00272E5F" w:rsidRDefault="00251A26" w:rsidP="00525B6C">
            <w:pPr>
              <w:rPr>
                <w:rFonts w:cs="Arial"/>
                <w:b/>
                <w:szCs w:val="22"/>
              </w:rPr>
            </w:pPr>
            <w:r w:rsidRPr="00272E5F">
              <w:rPr>
                <w:rFonts w:cs="Arial"/>
                <w:b/>
                <w:szCs w:val="22"/>
              </w:rPr>
              <w:t>Referee 2</w:t>
            </w:r>
          </w:p>
        </w:tc>
      </w:tr>
      <w:tr w:rsidR="00251A26" w:rsidRPr="00272E5F" w14:paraId="5453F0F1" w14:textId="77777777" w:rsidTr="00525B6C">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28CBE1B6" w14:textId="77777777" w:rsidR="00251A26" w:rsidRPr="00272E5F" w:rsidRDefault="00251A26" w:rsidP="00525B6C">
            <w:pPr>
              <w:spacing w:before="20" w:after="20"/>
              <w:rPr>
                <w:rFonts w:cs="Arial"/>
                <w:szCs w:val="22"/>
              </w:rPr>
            </w:pPr>
            <w:r w:rsidRPr="00272E5F">
              <w:rPr>
                <w:rFonts w:cs="Arial"/>
                <w:szCs w:val="22"/>
              </w:rPr>
              <w:t>Full Name of Referee</w:t>
            </w:r>
          </w:p>
        </w:tc>
        <w:tc>
          <w:tcPr>
            <w:tcW w:w="7054" w:type="dxa"/>
            <w:tcBorders>
              <w:top w:val="single" w:sz="4" w:space="0" w:color="auto"/>
              <w:left w:val="single" w:sz="4" w:space="0" w:color="auto"/>
              <w:bottom w:val="single" w:sz="4" w:space="0" w:color="auto"/>
              <w:right w:val="single" w:sz="4" w:space="0" w:color="auto"/>
            </w:tcBorders>
            <w:vAlign w:val="center"/>
          </w:tcPr>
          <w:p w14:paraId="309EBA0A" w14:textId="77777777" w:rsidR="00251A26" w:rsidRPr="00272E5F" w:rsidRDefault="00251A26" w:rsidP="00525B6C">
            <w:pPr>
              <w:spacing w:before="20" w:after="20"/>
              <w:rPr>
                <w:rFonts w:cs="Arial"/>
                <w:szCs w:val="22"/>
              </w:rPr>
            </w:pPr>
          </w:p>
        </w:tc>
      </w:tr>
      <w:tr w:rsidR="00251A26" w:rsidRPr="00272E5F" w14:paraId="3D453BC4" w14:textId="77777777" w:rsidTr="00525B6C">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334F2930" w14:textId="77777777" w:rsidR="00251A26" w:rsidRPr="00272E5F" w:rsidRDefault="00251A26" w:rsidP="00525B6C">
            <w:pPr>
              <w:spacing w:before="20" w:after="20"/>
              <w:rPr>
                <w:rFonts w:cs="Arial"/>
                <w:szCs w:val="22"/>
              </w:rPr>
            </w:pPr>
            <w:r w:rsidRPr="00272E5F">
              <w:rPr>
                <w:rFonts w:cs="Arial"/>
                <w:szCs w:val="22"/>
              </w:rPr>
              <w:t>Job Title</w:t>
            </w:r>
          </w:p>
        </w:tc>
        <w:tc>
          <w:tcPr>
            <w:tcW w:w="7054" w:type="dxa"/>
            <w:tcBorders>
              <w:top w:val="single" w:sz="4" w:space="0" w:color="auto"/>
              <w:left w:val="single" w:sz="4" w:space="0" w:color="auto"/>
              <w:bottom w:val="single" w:sz="4" w:space="0" w:color="auto"/>
              <w:right w:val="single" w:sz="4" w:space="0" w:color="auto"/>
            </w:tcBorders>
            <w:vAlign w:val="center"/>
          </w:tcPr>
          <w:p w14:paraId="7EEBF5E5" w14:textId="77777777" w:rsidR="00251A26" w:rsidRPr="00272E5F" w:rsidRDefault="00251A26" w:rsidP="00525B6C">
            <w:pPr>
              <w:spacing w:before="20" w:after="20"/>
              <w:rPr>
                <w:rFonts w:cs="Arial"/>
                <w:szCs w:val="22"/>
              </w:rPr>
            </w:pPr>
          </w:p>
        </w:tc>
      </w:tr>
      <w:tr w:rsidR="00251A26" w:rsidRPr="00272E5F" w14:paraId="60658C3A" w14:textId="77777777" w:rsidTr="00525B6C">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2412A57F" w14:textId="77777777" w:rsidR="00251A26" w:rsidRPr="00272E5F" w:rsidRDefault="00251A26" w:rsidP="00525B6C">
            <w:pPr>
              <w:spacing w:before="20" w:after="20"/>
              <w:rPr>
                <w:rFonts w:cs="Arial"/>
                <w:szCs w:val="22"/>
              </w:rPr>
            </w:pPr>
            <w:r w:rsidRPr="00272E5F">
              <w:rPr>
                <w:rFonts w:cs="Arial"/>
                <w:szCs w:val="22"/>
              </w:rPr>
              <w:t>Company / Authority Name</w:t>
            </w:r>
          </w:p>
        </w:tc>
        <w:tc>
          <w:tcPr>
            <w:tcW w:w="7054" w:type="dxa"/>
            <w:tcBorders>
              <w:top w:val="single" w:sz="4" w:space="0" w:color="auto"/>
              <w:left w:val="single" w:sz="4" w:space="0" w:color="auto"/>
              <w:bottom w:val="single" w:sz="4" w:space="0" w:color="auto"/>
              <w:right w:val="single" w:sz="4" w:space="0" w:color="auto"/>
            </w:tcBorders>
            <w:vAlign w:val="center"/>
          </w:tcPr>
          <w:p w14:paraId="7A63C410" w14:textId="77777777" w:rsidR="00251A26" w:rsidRPr="00272E5F" w:rsidRDefault="00251A26" w:rsidP="00525B6C">
            <w:pPr>
              <w:spacing w:before="20" w:after="20"/>
              <w:rPr>
                <w:rFonts w:cs="Arial"/>
                <w:szCs w:val="22"/>
              </w:rPr>
            </w:pPr>
          </w:p>
        </w:tc>
      </w:tr>
      <w:tr w:rsidR="00251A26" w:rsidRPr="00272E5F" w14:paraId="49352242" w14:textId="77777777" w:rsidTr="00525B6C">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32C174FF" w14:textId="77777777" w:rsidR="00251A26" w:rsidRPr="00272E5F" w:rsidRDefault="00251A26" w:rsidP="00525B6C">
            <w:pPr>
              <w:spacing w:before="20" w:after="20"/>
              <w:rPr>
                <w:rFonts w:cs="Arial"/>
                <w:szCs w:val="22"/>
              </w:rPr>
            </w:pPr>
            <w:r w:rsidRPr="00272E5F">
              <w:rPr>
                <w:rFonts w:cs="Arial"/>
                <w:szCs w:val="22"/>
              </w:rPr>
              <w:t>Address</w:t>
            </w:r>
          </w:p>
        </w:tc>
        <w:tc>
          <w:tcPr>
            <w:tcW w:w="7054" w:type="dxa"/>
            <w:tcBorders>
              <w:top w:val="single" w:sz="4" w:space="0" w:color="auto"/>
              <w:left w:val="single" w:sz="4" w:space="0" w:color="auto"/>
              <w:bottom w:val="single" w:sz="4" w:space="0" w:color="auto"/>
              <w:right w:val="single" w:sz="4" w:space="0" w:color="auto"/>
            </w:tcBorders>
            <w:vAlign w:val="center"/>
          </w:tcPr>
          <w:p w14:paraId="42B23201" w14:textId="77777777" w:rsidR="00251A26" w:rsidRPr="00272E5F" w:rsidRDefault="00251A26" w:rsidP="00525B6C">
            <w:pPr>
              <w:spacing w:before="20" w:after="20"/>
              <w:rPr>
                <w:rFonts w:cs="Arial"/>
                <w:szCs w:val="22"/>
              </w:rPr>
            </w:pPr>
          </w:p>
        </w:tc>
      </w:tr>
      <w:tr w:rsidR="00251A26" w:rsidRPr="00272E5F" w14:paraId="28727920" w14:textId="77777777" w:rsidTr="00525B6C">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16702C46" w14:textId="77777777" w:rsidR="00251A26" w:rsidRPr="00272E5F" w:rsidRDefault="00251A26" w:rsidP="00525B6C">
            <w:pPr>
              <w:spacing w:before="20" w:after="20"/>
              <w:rPr>
                <w:rFonts w:cs="Arial"/>
                <w:szCs w:val="22"/>
              </w:rPr>
            </w:pPr>
            <w:r w:rsidRPr="00272E5F">
              <w:rPr>
                <w:rFonts w:cs="Arial"/>
                <w:szCs w:val="22"/>
              </w:rPr>
              <w:t>E-mail Address</w:t>
            </w:r>
          </w:p>
        </w:tc>
        <w:tc>
          <w:tcPr>
            <w:tcW w:w="7054" w:type="dxa"/>
            <w:tcBorders>
              <w:top w:val="single" w:sz="4" w:space="0" w:color="auto"/>
              <w:left w:val="single" w:sz="4" w:space="0" w:color="auto"/>
              <w:bottom w:val="single" w:sz="4" w:space="0" w:color="auto"/>
              <w:right w:val="single" w:sz="4" w:space="0" w:color="auto"/>
            </w:tcBorders>
            <w:vAlign w:val="center"/>
          </w:tcPr>
          <w:p w14:paraId="685F3B4A" w14:textId="77777777" w:rsidR="00251A26" w:rsidRPr="00272E5F" w:rsidRDefault="00251A26" w:rsidP="00525B6C">
            <w:pPr>
              <w:spacing w:before="20" w:after="20"/>
              <w:rPr>
                <w:rFonts w:cs="Arial"/>
                <w:szCs w:val="22"/>
              </w:rPr>
            </w:pPr>
          </w:p>
        </w:tc>
      </w:tr>
      <w:tr w:rsidR="00251A26" w:rsidRPr="00272E5F" w14:paraId="6ABAD6F3" w14:textId="77777777" w:rsidTr="00525B6C">
        <w:trPr>
          <w:trHeight w:val="397"/>
        </w:trPr>
        <w:tc>
          <w:tcPr>
            <w:tcW w:w="3085" w:type="dxa"/>
            <w:tcBorders>
              <w:top w:val="single" w:sz="4" w:space="0" w:color="auto"/>
              <w:left w:val="single" w:sz="4" w:space="0" w:color="auto"/>
              <w:bottom w:val="single" w:sz="4" w:space="0" w:color="auto"/>
              <w:right w:val="single" w:sz="4" w:space="0" w:color="auto"/>
            </w:tcBorders>
            <w:vAlign w:val="center"/>
            <w:hideMark/>
          </w:tcPr>
          <w:p w14:paraId="4A9D8209" w14:textId="77777777" w:rsidR="00251A26" w:rsidRPr="00272E5F" w:rsidRDefault="00251A26" w:rsidP="00525B6C">
            <w:pPr>
              <w:spacing w:before="20" w:after="20"/>
              <w:rPr>
                <w:rFonts w:cs="Arial"/>
                <w:szCs w:val="22"/>
              </w:rPr>
            </w:pPr>
            <w:r w:rsidRPr="00272E5F">
              <w:rPr>
                <w:rFonts w:cs="Arial"/>
                <w:szCs w:val="22"/>
              </w:rPr>
              <w:t>Telephone Number</w:t>
            </w:r>
          </w:p>
        </w:tc>
        <w:tc>
          <w:tcPr>
            <w:tcW w:w="7054" w:type="dxa"/>
            <w:tcBorders>
              <w:top w:val="single" w:sz="4" w:space="0" w:color="auto"/>
              <w:left w:val="single" w:sz="4" w:space="0" w:color="auto"/>
              <w:bottom w:val="single" w:sz="4" w:space="0" w:color="auto"/>
              <w:right w:val="single" w:sz="4" w:space="0" w:color="auto"/>
            </w:tcBorders>
            <w:vAlign w:val="center"/>
          </w:tcPr>
          <w:p w14:paraId="17928311" w14:textId="77777777" w:rsidR="00251A26" w:rsidRPr="00272E5F" w:rsidRDefault="00251A26" w:rsidP="00525B6C">
            <w:pPr>
              <w:spacing w:before="20" w:after="20"/>
              <w:rPr>
                <w:rFonts w:cs="Arial"/>
                <w:szCs w:val="22"/>
              </w:rPr>
            </w:pPr>
          </w:p>
        </w:tc>
      </w:tr>
      <w:tr w:rsidR="00251A26" w:rsidRPr="00272E5F" w14:paraId="305C25AD" w14:textId="77777777" w:rsidTr="00525B6C">
        <w:trPr>
          <w:trHeight w:val="1134"/>
        </w:trPr>
        <w:tc>
          <w:tcPr>
            <w:tcW w:w="3085" w:type="dxa"/>
            <w:tcBorders>
              <w:top w:val="single" w:sz="4" w:space="0" w:color="auto"/>
              <w:left w:val="single" w:sz="4" w:space="0" w:color="auto"/>
              <w:bottom w:val="single" w:sz="4" w:space="0" w:color="auto"/>
              <w:right w:val="single" w:sz="4" w:space="0" w:color="auto"/>
            </w:tcBorders>
            <w:hideMark/>
          </w:tcPr>
          <w:p w14:paraId="1CD515D3" w14:textId="77777777" w:rsidR="00251A26" w:rsidRPr="00272E5F" w:rsidRDefault="00251A26" w:rsidP="00525B6C">
            <w:pPr>
              <w:spacing w:before="20" w:after="20"/>
              <w:rPr>
                <w:rFonts w:cs="Arial"/>
                <w:szCs w:val="22"/>
              </w:rPr>
            </w:pPr>
            <w:r w:rsidRPr="00272E5F">
              <w:rPr>
                <w:rFonts w:cs="Arial"/>
                <w:szCs w:val="22"/>
              </w:rPr>
              <w:t>Description of the works carried out of a similar nature for this Referee</w:t>
            </w:r>
          </w:p>
        </w:tc>
        <w:tc>
          <w:tcPr>
            <w:tcW w:w="7054" w:type="dxa"/>
            <w:tcBorders>
              <w:top w:val="single" w:sz="4" w:space="0" w:color="auto"/>
              <w:left w:val="single" w:sz="4" w:space="0" w:color="auto"/>
              <w:bottom w:val="single" w:sz="4" w:space="0" w:color="auto"/>
              <w:right w:val="single" w:sz="4" w:space="0" w:color="auto"/>
            </w:tcBorders>
          </w:tcPr>
          <w:p w14:paraId="35B3088F" w14:textId="77777777" w:rsidR="00251A26" w:rsidRPr="00272E5F" w:rsidRDefault="00251A26" w:rsidP="00525B6C">
            <w:pPr>
              <w:spacing w:before="20" w:after="20"/>
              <w:rPr>
                <w:rFonts w:cs="Arial"/>
                <w:szCs w:val="22"/>
              </w:rPr>
            </w:pPr>
          </w:p>
        </w:tc>
      </w:tr>
    </w:tbl>
    <w:p w14:paraId="5A1E1B83" w14:textId="77777777" w:rsidR="00251A26" w:rsidRPr="00272E5F" w:rsidRDefault="00251A26" w:rsidP="00251A26">
      <w:pPr>
        <w:rPr>
          <w:rFonts w:cs="Arial"/>
          <w:szCs w:val="22"/>
        </w:rPr>
      </w:pPr>
    </w:p>
    <w:p w14:paraId="50125D3C" w14:textId="77777777" w:rsidR="00251A26" w:rsidRPr="00272E5F" w:rsidRDefault="00251A26" w:rsidP="00251A26">
      <w:pPr>
        <w:rPr>
          <w:rFonts w:cs="Arial"/>
          <w:szCs w:val="22"/>
        </w:rPr>
      </w:pPr>
    </w:p>
    <w:p w14:paraId="6B8FAF2B" w14:textId="77777777" w:rsidR="00251A26" w:rsidRPr="00272E5F" w:rsidRDefault="00251A26" w:rsidP="00251A26">
      <w:pPr>
        <w:rPr>
          <w:rFonts w:cs="Arial"/>
          <w:szCs w:val="22"/>
        </w:rPr>
      </w:pPr>
    </w:p>
    <w:p w14:paraId="024005CD" w14:textId="77777777" w:rsidR="00251A26" w:rsidRPr="00272E5F" w:rsidRDefault="00251A26" w:rsidP="00251A26">
      <w:pPr>
        <w:rPr>
          <w:rFonts w:cs="Arial"/>
          <w:szCs w:val="22"/>
        </w:rPr>
      </w:pPr>
    </w:p>
    <w:p w14:paraId="4CDD2826" w14:textId="77777777" w:rsidR="002B2EAD" w:rsidRPr="00272E5F" w:rsidRDefault="002B2EAD" w:rsidP="00251A26">
      <w:pPr>
        <w:rPr>
          <w:rFonts w:cs="Arial"/>
          <w:szCs w:val="22"/>
        </w:rPr>
      </w:pPr>
    </w:p>
    <w:p w14:paraId="2A208D92" w14:textId="77777777" w:rsidR="002B2EAD" w:rsidRPr="00272E5F" w:rsidRDefault="002B2EAD" w:rsidP="00251A26">
      <w:pPr>
        <w:rPr>
          <w:rFonts w:cs="Arial"/>
          <w:szCs w:val="22"/>
        </w:rPr>
      </w:pPr>
    </w:p>
    <w:p w14:paraId="6BE7BDBA" w14:textId="77777777" w:rsidR="002B2EAD" w:rsidRPr="00272E5F" w:rsidRDefault="002B2EAD" w:rsidP="00251A26">
      <w:pPr>
        <w:rPr>
          <w:rFonts w:cs="Arial"/>
          <w:szCs w:val="22"/>
        </w:rPr>
      </w:pPr>
    </w:p>
    <w:p w14:paraId="5CE78242" w14:textId="77777777" w:rsidR="002B2EAD" w:rsidRPr="00272E5F" w:rsidRDefault="002B2EAD" w:rsidP="00251A26">
      <w:pPr>
        <w:rPr>
          <w:rFonts w:cs="Arial"/>
          <w:szCs w:val="22"/>
        </w:rPr>
      </w:pPr>
    </w:p>
    <w:p w14:paraId="0ABB4826" w14:textId="77777777" w:rsidR="00A8639D" w:rsidRPr="00272E5F" w:rsidRDefault="00A8639D" w:rsidP="00A8639D">
      <w:pPr>
        <w:jc w:val="both"/>
        <w:rPr>
          <w:rFonts w:cs="Arial"/>
          <w:b/>
        </w:rPr>
      </w:pPr>
    </w:p>
    <w:p w14:paraId="17D1F3FB" w14:textId="77777777" w:rsidR="00A8639D" w:rsidRPr="00272E5F" w:rsidRDefault="00A8639D" w:rsidP="00A8639D">
      <w:pPr>
        <w:jc w:val="both"/>
        <w:rPr>
          <w:rFonts w:cs="Arial"/>
          <w:b/>
        </w:rPr>
      </w:pPr>
    </w:p>
    <w:p w14:paraId="15556188" w14:textId="77777777" w:rsidR="004E5ACA" w:rsidRPr="00272E5F" w:rsidRDefault="004E5ACA" w:rsidP="00A8639D">
      <w:pPr>
        <w:jc w:val="both"/>
        <w:rPr>
          <w:rFonts w:cs="Arial"/>
          <w:b/>
        </w:rPr>
      </w:pPr>
    </w:p>
    <w:p w14:paraId="7996D182" w14:textId="77777777" w:rsidR="00A8639D" w:rsidRPr="00272E5F" w:rsidRDefault="00A8639D" w:rsidP="00A8639D">
      <w:pPr>
        <w:jc w:val="both"/>
        <w:rPr>
          <w:rFonts w:cs="Arial"/>
          <w:b/>
        </w:rPr>
      </w:pPr>
    </w:p>
    <w:p w14:paraId="2D4050D6" w14:textId="77777777" w:rsidR="00120E2A" w:rsidRPr="00272E5F" w:rsidRDefault="00120E2A" w:rsidP="007A4A11">
      <w:pPr>
        <w:pStyle w:val="Heading2"/>
        <w:numPr>
          <w:ilvl w:val="0"/>
          <w:numId w:val="3"/>
        </w:numPr>
        <w:tabs>
          <w:tab w:val="clear" w:pos="720"/>
          <w:tab w:val="num" w:pos="567"/>
        </w:tabs>
        <w:spacing w:before="0" w:after="0"/>
        <w:ind w:left="567" w:hanging="567"/>
        <w:rPr>
          <w:i w:val="0"/>
          <w:sz w:val="22"/>
          <w:szCs w:val="22"/>
        </w:rPr>
      </w:pPr>
      <w:r w:rsidRPr="00272E5F">
        <w:rPr>
          <w:i w:val="0"/>
          <w:sz w:val="22"/>
          <w:szCs w:val="22"/>
        </w:rPr>
        <w:t>Environmental, Social and Ethical Policy</w:t>
      </w:r>
    </w:p>
    <w:p w14:paraId="716CEF14" w14:textId="77777777" w:rsidR="004E5ACA" w:rsidRPr="00A31A5F" w:rsidRDefault="004E5ACA" w:rsidP="00A31A5F">
      <w:pPr>
        <w:pStyle w:val="ListParagraph"/>
        <w:widowControl w:val="0"/>
        <w:spacing w:after="0" w:line="240" w:lineRule="auto"/>
        <w:contextualSpacing w:val="0"/>
        <w:jc w:val="both"/>
        <w:rPr>
          <w:rFonts w:ascii="Arial" w:hAnsi="Arial" w:cs="Arial"/>
          <w:vanish/>
          <w:szCs w:val="20"/>
          <w:lang w:val="en-GB"/>
        </w:rPr>
      </w:pPr>
    </w:p>
    <w:p w14:paraId="1769DEF6" w14:textId="2F6FDC8E" w:rsidR="00120E2A" w:rsidRPr="00272E5F" w:rsidRDefault="00120E2A" w:rsidP="003139BC">
      <w:pPr>
        <w:widowControl w:val="0"/>
        <w:numPr>
          <w:ilvl w:val="1"/>
          <w:numId w:val="3"/>
        </w:numPr>
        <w:ind w:left="567" w:hanging="567"/>
        <w:jc w:val="both"/>
        <w:rPr>
          <w:rFonts w:cs="Arial"/>
        </w:rPr>
      </w:pPr>
      <w:r w:rsidRPr="00272E5F">
        <w:rPr>
          <w:rFonts w:cs="Arial"/>
        </w:rPr>
        <w:t>The Employer wishes to do business with suppliers who share the same core values in terms of sustainable development, social inclusion and equal opportunities, as well as key business values in their approach to fairness, honesty, efficiency and professionalism.</w:t>
      </w:r>
    </w:p>
    <w:p w14:paraId="07824851" w14:textId="77777777" w:rsidR="004E5ACA" w:rsidRPr="00272E5F" w:rsidRDefault="004E5ACA" w:rsidP="004E5ACA">
      <w:pPr>
        <w:widowControl w:val="0"/>
        <w:ind w:left="567" w:hanging="567"/>
        <w:jc w:val="both"/>
        <w:rPr>
          <w:rFonts w:cs="Arial"/>
        </w:rPr>
      </w:pPr>
    </w:p>
    <w:p w14:paraId="06E113A2" w14:textId="77777777" w:rsidR="00120E2A" w:rsidRPr="00272E5F" w:rsidRDefault="00120E2A" w:rsidP="003139BC">
      <w:pPr>
        <w:widowControl w:val="0"/>
        <w:numPr>
          <w:ilvl w:val="1"/>
          <w:numId w:val="3"/>
        </w:numPr>
        <w:ind w:left="567" w:hanging="567"/>
        <w:jc w:val="both"/>
        <w:rPr>
          <w:rFonts w:cs="Arial"/>
        </w:rPr>
      </w:pPr>
      <w:r w:rsidRPr="00272E5F">
        <w:rPr>
          <w:rFonts w:cs="Arial"/>
        </w:rPr>
        <w:t>The Employer will endeavour to select suppliers who are conscious of their environmental responsibilities and strive to produce environmentally sound goods and services.</w:t>
      </w:r>
    </w:p>
    <w:p w14:paraId="07267E84" w14:textId="77777777" w:rsidR="00A8639D" w:rsidRPr="00272E5F" w:rsidRDefault="00A8639D" w:rsidP="00A8639D">
      <w:pPr>
        <w:jc w:val="both"/>
        <w:rPr>
          <w:rFonts w:cs="Arial"/>
          <w:b/>
        </w:rPr>
      </w:pPr>
    </w:p>
    <w:p w14:paraId="550E6C3E" w14:textId="77777777" w:rsidR="00A8639D" w:rsidRPr="00272E5F" w:rsidRDefault="00A8639D" w:rsidP="00A8639D">
      <w:pPr>
        <w:jc w:val="both"/>
        <w:rPr>
          <w:rFonts w:cs="Arial"/>
          <w:b/>
        </w:rPr>
      </w:pPr>
    </w:p>
    <w:p w14:paraId="5D8C87C3" w14:textId="255B56A0" w:rsidR="00A8639D" w:rsidRPr="00272E5F" w:rsidRDefault="00A8639D" w:rsidP="007A4A11">
      <w:pPr>
        <w:pStyle w:val="Heading2"/>
        <w:numPr>
          <w:ilvl w:val="0"/>
          <w:numId w:val="3"/>
        </w:numPr>
        <w:tabs>
          <w:tab w:val="clear" w:pos="720"/>
          <w:tab w:val="num" w:pos="567"/>
        </w:tabs>
        <w:spacing w:before="0" w:after="0"/>
        <w:ind w:left="567" w:hanging="567"/>
        <w:rPr>
          <w:i w:val="0"/>
          <w:sz w:val="22"/>
          <w:szCs w:val="22"/>
        </w:rPr>
      </w:pPr>
      <w:r w:rsidRPr="00272E5F">
        <w:rPr>
          <w:i w:val="0"/>
          <w:sz w:val="22"/>
          <w:szCs w:val="22"/>
        </w:rPr>
        <w:t xml:space="preserve">Data Protection, Security, Ownership and Use of Data </w:t>
      </w:r>
    </w:p>
    <w:p w14:paraId="74115E08" w14:textId="77777777" w:rsidR="004E5ACA" w:rsidRPr="00272E5F" w:rsidRDefault="004E5ACA" w:rsidP="00A31A5F">
      <w:pPr>
        <w:pStyle w:val="ListParagraph"/>
        <w:widowControl w:val="0"/>
        <w:spacing w:after="0" w:line="240" w:lineRule="auto"/>
        <w:contextualSpacing w:val="0"/>
        <w:jc w:val="both"/>
        <w:rPr>
          <w:rFonts w:ascii="Arial" w:hAnsi="Arial" w:cs="Arial"/>
          <w:vanish/>
          <w:szCs w:val="20"/>
          <w:lang w:val="en-GB"/>
        </w:rPr>
      </w:pPr>
    </w:p>
    <w:p w14:paraId="7341362D" w14:textId="3E1CDB2F" w:rsidR="00A8639D" w:rsidRPr="00272E5F" w:rsidRDefault="00A8639D" w:rsidP="003139BC">
      <w:pPr>
        <w:widowControl w:val="0"/>
        <w:numPr>
          <w:ilvl w:val="1"/>
          <w:numId w:val="3"/>
        </w:numPr>
        <w:ind w:left="567" w:hanging="567"/>
        <w:jc w:val="both"/>
        <w:rPr>
          <w:rFonts w:cs="Arial"/>
        </w:rPr>
      </w:pPr>
      <w:proofErr w:type="gramStart"/>
      <w:r w:rsidRPr="00272E5F">
        <w:rPr>
          <w:rFonts w:cs="Arial"/>
        </w:rPr>
        <w:t>All of</w:t>
      </w:r>
      <w:proofErr w:type="gramEnd"/>
      <w:r w:rsidRPr="00272E5F">
        <w:rPr>
          <w:rFonts w:cs="Arial"/>
        </w:rPr>
        <w:t xml:space="preserve"> the Employer’s data must remain in the control of the Employer and the services supplied must comply with the General Data Protection Regulation (Regulation (EU)2016/679) (“Data Protection Law”).  All suppliers will need to comply with these laws and regulations when handling its information assets and maintain confidentiality and security of data.</w:t>
      </w:r>
    </w:p>
    <w:p w14:paraId="6F8CD4C6" w14:textId="77777777" w:rsidR="007A4A11" w:rsidRPr="00272E5F" w:rsidRDefault="007A4A11" w:rsidP="00A8639D">
      <w:pPr>
        <w:jc w:val="both"/>
        <w:rPr>
          <w:rFonts w:cs="Arial"/>
        </w:rPr>
      </w:pPr>
    </w:p>
    <w:p w14:paraId="213085DF" w14:textId="77777777" w:rsidR="00A8639D" w:rsidRPr="00272E5F" w:rsidRDefault="00A8639D" w:rsidP="004D6E61">
      <w:pPr>
        <w:widowControl w:val="0"/>
        <w:ind w:left="567" w:hanging="567"/>
        <w:jc w:val="both"/>
        <w:rPr>
          <w:rFonts w:cs="Arial"/>
          <w:szCs w:val="22"/>
        </w:rPr>
      </w:pPr>
    </w:p>
    <w:p w14:paraId="10A51D69" w14:textId="61C81245" w:rsidR="004A6115" w:rsidRPr="00272E5F" w:rsidRDefault="004A6115" w:rsidP="007A4A11">
      <w:pPr>
        <w:pStyle w:val="Heading2"/>
        <w:numPr>
          <w:ilvl w:val="0"/>
          <w:numId w:val="3"/>
        </w:numPr>
        <w:tabs>
          <w:tab w:val="clear" w:pos="720"/>
          <w:tab w:val="num" w:pos="567"/>
        </w:tabs>
        <w:spacing w:before="0" w:after="0"/>
        <w:ind w:left="567" w:hanging="567"/>
        <w:rPr>
          <w:i w:val="0"/>
          <w:sz w:val="22"/>
          <w:szCs w:val="22"/>
        </w:rPr>
      </w:pPr>
      <w:r w:rsidRPr="00272E5F">
        <w:rPr>
          <w:i w:val="0"/>
          <w:sz w:val="22"/>
          <w:szCs w:val="22"/>
        </w:rPr>
        <w:t>Disclaimer</w:t>
      </w:r>
    </w:p>
    <w:p w14:paraId="223C4086" w14:textId="77777777" w:rsidR="004E5ACA" w:rsidRPr="00272E5F" w:rsidRDefault="004E5ACA" w:rsidP="00A31A5F">
      <w:pPr>
        <w:pStyle w:val="ListParagraph"/>
        <w:widowControl w:val="0"/>
        <w:spacing w:after="0" w:line="240" w:lineRule="auto"/>
        <w:contextualSpacing w:val="0"/>
        <w:jc w:val="both"/>
        <w:rPr>
          <w:rFonts w:ascii="Arial" w:hAnsi="Arial" w:cs="Arial"/>
          <w:vanish/>
          <w:szCs w:val="20"/>
          <w:lang w:val="en-GB"/>
        </w:rPr>
      </w:pPr>
    </w:p>
    <w:p w14:paraId="2965EEA8" w14:textId="21750B39" w:rsidR="004A6115" w:rsidRPr="00272E5F" w:rsidRDefault="004A6115" w:rsidP="003139BC">
      <w:pPr>
        <w:widowControl w:val="0"/>
        <w:numPr>
          <w:ilvl w:val="1"/>
          <w:numId w:val="3"/>
        </w:numPr>
        <w:ind w:left="567" w:hanging="567"/>
        <w:jc w:val="both"/>
        <w:rPr>
          <w:rFonts w:cs="Arial"/>
        </w:rPr>
      </w:pPr>
      <w:r w:rsidRPr="00272E5F">
        <w:rPr>
          <w:rFonts w:cs="Arial"/>
        </w:rPr>
        <w:t>All information contained in this document together with any subsequent statements howsoever conveyed, in respect of this Tender process, is provided in good faith and given to assist you. However, The Employer will not accept any liability in respect of the preparation or execution of your proposals, or any penalties / costs that you may incur thereof.</w:t>
      </w:r>
    </w:p>
    <w:p w14:paraId="168F405E" w14:textId="77777777" w:rsidR="004A6115" w:rsidRPr="00272E5F" w:rsidRDefault="004A6115" w:rsidP="004D6E61">
      <w:pPr>
        <w:widowControl w:val="0"/>
        <w:ind w:left="567" w:hanging="567"/>
        <w:jc w:val="both"/>
        <w:rPr>
          <w:rFonts w:cs="Arial"/>
          <w:szCs w:val="22"/>
        </w:rPr>
      </w:pPr>
    </w:p>
    <w:p w14:paraId="16E13AAC" w14:textId="77777777" w:rsidR="00EC146F" w:rsidRPr="00272E5F" w:rsidRDefault="00EC146F" w:rsidP="004D6E61">
      <w:pPr>
        <w:widowControl w:val="0"/>
        <w:ind w:left="567" w:hanging="567"/>
        <w:jc w:val="both"/>
        <w:rPr>
          <w:rFonts w:cs="Arial"/>
          <w:szCs w:val="22"/>
        </w:rPr>
      </w:pPr>
    </w:p>
    <w:p w14:paraId="36CF3FBE" w14:textId="77777777" w:rsidR="00EC146F" w:rsidRPr="00272E5F" w:rsidRDefault="00EC146F" w:rsidP="004D6E61">
      <w:pPr>
        <w:widowControl w:val="0"/>
        <w:ind w:left="567" w:hanging="567"/>
        <w:jc w:val="both"/>
        <w:rPr>
          <w:rFonts w:cs="Arial"/>
          <w:szCs w:val="22"/>
        </w:rPr>
      </w:pPr>
    </w:p>
    <w:p w14:paraId="23E64FFF" w14:textId="77777777" w:rsidR="00EC146F" w:rsidRPr="00272E5F" w:rsidRDefault="00EC146F" w:rsidP="004D6E61">
      <w:pPr>
        <w:widowControl w:val="0"/>
        <w:ind w:left="567" w:hanging="567"/>
        <w:jc w:val="both"/>
        <w:rPr>
          <w:rFonts w:cs="Arial"/>
          <w:szCs w:val="22"/>
        </w:rPr>
      </w:pPr>
    </w:p>
    <w:p w14:paraId="38DFC041" w14:textId="77777777" w:rsidR="00EC146F" w:rsidRPr="00272E5F" w:rsidRDefault="00EC146F" w:rsidP="004D6E61">
      <w:pPr>
        <w:widowControl w:val="0"/>
        <w:ind w:left="567" w:hanging="567"/>
        <w:jc w:val="both"/>
        <w:rPr>
          <w:rFonts w:cs="Arial"/>
          <w:szCs w:val="22"/>
        </w:rPr>
      </w:pPr>
    </w:p>
    <w:p w14:paraId="633C650E" w14:textId="77777777" w:rsidR="00EC146F" w:rsidRPr="00272E5F" w:rsidRDefault="00EC146F" w:rsidP="004D6E61">
      <w:pPr>
        <w:widowControl w:val="0"/>
        <w:ind w:left="567" w:hanging="567"/>
        <w:jc w:val="both"/>
        <w:rPr>
          <w:rFonts w:cs="Arial"/>
          <w:szCs w:val="22"/>
        </w:rPr>
      </w:pPr>
    </w:p>
    <w:p w14:paraId="06386DBC" w14:textId="77777777" w:rsidR="00EC146F" w:rsidRPr="00272E5F" w:rsidRDefault="00EC146F" w:rsidP="004D6E61">
      <w:pPr>
        <w:widowControl w:val="0"/>
        <w:ind w:left="567" w:hanging="567"/>
        <w:jc w:val="both"/>
        <w:rPr>
          <w:rFonts w:cs="Arial"/>
          <w:szCs w:val="22"/>
        </w:rPr>
      </w:pPr>
    </w:p>
    <w:p w14:paraId="6914C7E4" w14:textId="77777777" w:rsidR="00EC146F" w:rsidRPr="00272E5F" w:rsidRDefault="00EC146F" w:rsidP="004D6E61">
      <w:pPr>
        <w:widowControl w:val="0"/>
        <w:ind w:left="567" w:hanging="567"/>
        <w:jc w:val="both"/>
        <w:rPr>
          <w:rFonts w:cs="Arial"/>
          <w:szCs w:val="22"/>
        </w:rPr>
      </w:pPr>
    </w:p>
    <w:p w14:paraId="4A837CF6" w14:textId="77777777" w:rsidR="00EC146F" w:rsidRPr="00272E5F" w:rsidRDefault="00EC146F" w:rsidP="004D6E61">
      <w:pPr>
        <w:widowControl w:val="0"/>
        <w:ind w:left="567" w:hanging="567"/>
        <w:jc w:val="both"/>
        <w:rPr>
          <w:rFonts w:cs="Arial"/>
          <w:szCs w:val="22"/>
        </w:rPr>
      </w:pPr>
    </w:p>
    <w:p w14:paraId="7486E064" w14:textId="77777777" w:rsidR="00EC146F" w:rsidRPr="00272E5F" w:rsidRDefault="00EC146F" w:rsidP="004D6E61">
      <w:pPr>
        <w:widowControl w:val="0"/>
        <w:ind w:left="567" w:hanging="567"/>
        <w:jc w:val="both"/>
        <w:rPr>
          <w:rFonts w:cs="Arial"/>
          <w:szCs w:val="22"/>
        </w:rPr>
      </w:pPr>
    </w:p>
    <w:p w14:paraId="494AC992" w14:textId="77777777" w:rsidR="00EC146F" w:rsidRPr="00272E5F" w:rsidRDefault="00EC146F" w:rsidP="004D6E61">
      <w:pPr>
        <w:widowControl w:val="0"/>
        <w:ind w:left="567" w:hanging="567"/>
        <w:jc w:val="both"/>
        <w:rPr>
          <w:rFonts w:cs="Arial"/>
          <w:szCs w:val="22"/>
        </w:rPr>
      </w:pPr>
    </w:p>
    <w:p w14:paraId="59DAD182" w14:textId="77777777" w:rsidR="00EC146F" w:rsidRPr="00272E5F" w:rsidRDefault="00EC146F" w:rsidP="004D6E61">
      <w:pPr>
        <w:widowControl w:val="0"/>
        <w:ind w:left="567" w:hanging="567"/>
        <w:jc w:val="both"/>
        <w:rPr>
          <w:rFonts w:cs="Arial"/>
          <w:szCs w:val="22"/>
        </w:rPr>
      </w:pPr>
    </w:p>
    <w:p w14:paraId="4E3BED2B" w14:textId="77777777" w:rsidR="00EC146F" w:rsidRPr="00272E5F" w:rsidRDefault="00EC146F" w:rsidP="004D6E61">
      <w:pPr>
        <w:widowControl w:val="0"/>
        <w:ind w:left="567" w:hanging="567"/>
        <w:jc w:val="both"/>
        <w:rPr>
          <w:rFonts w:cs="Arial"/>
          <w:szCs w:val="22"/>
        </w:rPr>
      </w:pPr>
    </w:p>
    <w:p w14:paraId="4F6230D8" w14:textId="77777777" w:rsidR="00EC146F" w:rsidRPr="00272E5F" w:rsidRDefault="00EC146F" w:rsidP="004D6E61">
      <w:pPr>
        <w:widowControl w:val="0"/>
        <w:ind w:left="567" w:hanging="567"/>
        <w:jc w:val="both"/>
        <w:rPr>
          <w:rFonts w:cs="Arial"/>
          <w:szCs w:val="22"/>
        </w:rPr>
      </w:pPr>
    </w:p>
    <w:p w14:paraId="5457999C" w14:textId="77777777" w:rsidR="00EC146F" w:rsidRPr="00272E5F" w:rsidRDefault="00EC146F" w:rsidP="004D6E61">
      <w:pPr>
        <w:widowControl w:val="0"/>
        <w:ind w:left="567" w:hanging="567"/>
        <w:jc w:val="both"/>
        <w:rPr>
          <w:rFonts w:cs="Arial"/>
          <w:szCs w:val="22"/>
        </w:rPr>
      </w:pPr>
    </w:p>
    <w:p w14:paraId="641A60D4" w14:textId="77777777" w:rsidR="00EC146F" w:rsidRPr="00272E5F" w:rsidRDefault="00EC146F" w:rsidP="004D6E61">
      <w:pPr>
        <w:widowControl w:val="0"/>
        <w:ind w:left="567" w:hanging="567"/>
        <w:jc w:val="both"/>
        <w:rPr>
          <w:rFonts w:cs="Arial"/>
          <w:szCs w:val="22"/>
        </w:rPr>
      </w:pPr>
    </w:p>
    <w:p w14:paraId="4E29C9AD" w14:textId="77777777" w:rsidR="00EC146F" w:rsidRPr="00272E5F" w:rsidRDefault="00EC146F" w:rsidP="004D6E61">
      <w:pPr>
        <w:widowControl w:val="0"/>
        <w:ind w:left="567" w:hanging="567"/>
        <w:jc w:val="both"/>
        <w:rPr>
          <w:rFonts w:cs="Arial"/>
          <w:szCs w:val="22"/>
        </w:rPr>
      </w:pPr>
    </w:p>
    <w:p w14:paraId="678D3F5A" w14:textId="77777777" w:rsidR="00EC146F" w:rsidRPr="00272E5F" w:rsidRDefault="00EC146F" w:rsidP="004D6E61">
      <w:pPr>
        <w:widowControl w:val="0"/>
        <w:ind w:left="567" w:hanging="567"/>
        <w:jc w:val="both"/>
        <w:rPr>
          <w:rFonts w:cs="Arial"/>
          <w:szCs w:val="22"/>
        </w:rPr>
      </w:pPr>
    </w:p>
    <w:p w14:paraId="7438FEEB" w14:textId="77777777" w:rsidR="00EC146F" w:rsidRPr="00272E5F" w:rsidRDefault="00EC146F" w:rsidP="004D6E61">
      <w:pPr>
        <w:widowControl w:val="0"/>
        <w:ind w:left="567" w:hanging="567"/>
        <w:jc w:val="both"/>
        <w:rPr>
          <w:rFonts w:cs="Arial"/>
          <w:szCs w:val="22"/>
        </w:rPr>
      </w:pPr>
    </w:p>
    <w:p w14:paraId="7AA5FBAE" w14:textId="77777777" w:rsidR="00EC146F" w:rsidRPr="00272E5F" w:rsidRDefault="00EC146F" w:rsidP="004D6E61">
      <w:pPr>
        <w:widowControl w:val="0"/>
        <w:ind w:left="567" w:hanging="567"/>
        <w:jc w:val="both"/>
        <w:rPr>
          <w:rFonts w:cs="Arial"/>
          <w:szCs w:val="22"/>
        </w:rPr>
      </w:pPr>
    </w:p>
    <w:p w14:paraId="5F999B80" w14:textId="77777777" w:rsidR="00EC146F" w:rsidRPr="00272E5F" w:rsidRDefault="00EC146F" w:rsidP="004D6E61">
      <w:pPr>
        <w:widowControl w:val="0"/>
        <w:ind w:left="567" w:hanging="567"/>
        <w:jc w:val="both"/>
        <w:rPr>
          <w:rFonts w:cs="Arial"/>
          <w:szCs w:val="22"/>
        </w:rPr>
      </w:pPr>
    </w:p>
    <w:p w14:paraId="534412C9" w14:textId="77777777" w:rsidR="00EC146F" w:rsidRPr="00272E5F" w:rsidRDefault="00EC146F" w:rsidP="004D6E61">
      <w:pPr>
        <w:widowControl w:val="0"/>
        <w:ind w:left="567" w:hanging="567"/>
        <w:jc w:val="both"/>
        <w:rPr>
          <w:rFonts w:cs="Arial"/>
          <w:szCs w:val="22"/>
        </w:rPr>
      </w:pPr>
    </w:p>
    <w:p w14:paraId="6AD75DC6" w14:textId="77777777" w:rsidR="00EC146F" w:rsidRPr="00272E5F" w:rsidRDefault="00EC146F" w:rsidP="004D6E61">
      <w:pPr>
        <w:widowControl w:val="0"/>
        <w:ind w:left="567" w:hanging="567"/>
        <w:jc w:val="both"/>
        <w:rPr>
          <w:rFonts w:cs="Arial"/>
          <w:szCs w:val="22"/>
        </w:rPr>
      </w:pPr>
    </w:p>
    <w:p w14:paraId="1001A2F8" w14:textId="77777777" w:rsidR="00EC146F" w:rsidRPr="00272E5F" w:rsidRDefault="00EC146F" w:rsidP="004D6E61">
      <w:pPr>
        <w:widowControl w:val="0"/>
        <w:ind w:left="567" w:hanging="567"/>
        <w:jc w:val="both"/>
        <w:rPr>
          <w:rFonts w:cs="Arial"/>
          <w:szCs w:val="22"/>
        </w:rPr>
      </w:pPr>
    </w:p>
    <w:p w14:paraId="0A402790" w14:textId="77777777" w:rsidR="00EC146F" w:rsidRPr="00272E5F" w:rsidRDefault="00EC146F" w:rsidP="004D6E61">
      <w:pPr>
        <w:widowControl w:val="0"/>
        <w:ind w:left="567" w:hanging="567"/>
        <w:jc w:val="both"/>
        <w:rPr>
          <w:rFonts w:cs="Arial"/>
          <w:szCs w:val="22"/>
        </w:rPr>
      </w:pPr>
    </w:p>
    <w:p w14:paraId="110A4D45" w14:textId="77777777" w:rsidR="00EC146F" w:rsidRPr="00272E5F" w:rsidRDefault="00EC146F" w:rsidP="004D6E61">
      <w:pPr>
        <w:widowControl w:val="0"/>
        <w:ind w:left="567" w:hanging="567"/>
        <w:jc w:val="both"/>
        <w:rPr>
          <w:rFonts w:cs="Arial"/>
          <w:szCs w:val="22"/>
        </w:rPr>
      </w:pPr>
    </w:p>
    <w:p w14:paraId="50193891" w14:textId="77777777" w:rsidR="00EC146F" w:rsidRPr="00272E5F" w:rsidRDefault="00EC146F" w:rsidP="004D6E61">
      <w:pPr>
        <w:widowControl w:val="0"/>
        <w:ind w:left="567" w:hanging="567"/>
        <w:jc w:val="both"/>
        <w:rPr>
          <w:rFonts w:cs="Arial"/>
          <w:szCs w:val="22"/>
        </w:rPr>
      </w:pPr>
    </w:p>
    <w:p w14:paraId="662E8EB2" w14:textId="77777777" w:rsidR="00EC146F" w:rsidRPr="00272E5F" w:rsidRDefault="00EC146F" w:rsidP="004D6E61">
      <w:pPr>
        <w:widowControl w:val="0"/>
        <w:ind w:left="567" w:hanging="567"/>
        <w:jc w:val="both"/>
        <w:rPr>
          <w:rFonts w:cs="Arial"/>
          <w:szCs w:val="22"/>
        </w:rPr>
      </w:pPr>
    </w:p>
    <w:p w14:paraId="65892714" w14:textId="77777777" w:rsidR="00EC146F" w:rsidRPr="00272E5F" w:rsidRDefault="00EC146F" w:rsidP="004D6E61">
      <w:pPr>
        <w:widowControl w:val="0"/>
        <w:ind w:left="567" w:hanging="567"/>
        <w:jc w:val="both"/>
        <w:rPr>
          <w:rFonts w:cs="Arial"/>
          <w:szCs w:val="22"/>
        </w:rPr>
      </w:pPr>
    </w:p>
    <w:p w14:paraId="62A7D63F" w14:textId="77777777" w:rsidR="00EC146F" w:rsidRPr="00272E5F" w:rsidRDefault="00EC146F" w:rsidP="004D6E61">
      <w:pPr>
        <w:widowControl w:val="0"/>
        <w:ind w:left="567" w:hanging="567"/>
        <w:jc w:val="both"/>
        <w:rPr>
          <w:rFonts w:cs="Arial"/>
          <w:szCs w:val="22"/>
        </w:rPr>
      </w:pPr>
    </w:p>
    <w:p w14:paraId="4E8BE4FE" w14:textId="77777777" w:rsidR="00EC146F" w:rsidRPr="00272E5F" w:rsidRDefault="00EC146F" w:rsidP="004D6E61">
      <w:pPr>
        <w:widowControl w:val="0"/>
        <w:ind w:left="567" w:hanging="567"/>
        <w:jc w:val="both"/>
        <w:rPr>
          <w:rFonts w:cs="Arial"/>
          <w:szCs w:val="22"/>
        </w:rPr>
      </w:pPr>
    </w:p>
    <w:p w14:paraId="1DDA4927" w14:textId="77777777" w:rsidR="00EC146F" w:rsidRPr="00272E5F" w:rsidRDefault="00EC146F" w:rsidP="004D6E61">
      <w:pPr>
        <w:widowControl w:val="0"/>
        <w:ind w:left="567" w:hanging="567"/>
        <w:jc w:val="both"/>
        <w:rPr>
          <w:rFonts w:cs="Arial"/>
          <w:szCs w:val="22"/>
        </w:rPr>
      </w:pPr>
    </w:p>
    <w:p w14:paraId="43F13767" w14:textId="77777777" w:rsidR="00EC146F" w:rsidRPr="00272E5F" w:rsidRDefault="00EC146F" w:rsidP="004D6E61">
      <w:pPr>
        <w:widowControl w:val="0"/>
        <w:ind w:left="567" w:hanging="567"/>
        <w:jc w:val="both"/>
        <w:rPr>
          <w:rFonts w:cs="Arial"/>
          <w:szCs w:val="22"/>
        </w:rPr>
      </w:pPr>
    </w:p>
    <w:p w14:paraId="79129868" w14:textId="77777777" w:rsidR="00EC146F" w:rsidRPr="00272E5F" w:rsidRDefault="00EC146F" w:rsidP="004D6E61">
      <w:pPr>
        <w:widowControl w:val="0"/>
        <w:ind w:left="567" w:hanging="567"/>
        <w:jc w:val="both"/>
        <w:rPr>
          <w:rFonts w:cs="Arial"/>
          <w:szCs w:val="22"/>
        </w:rPr>
      </w:pPr>
    </w:p>
    <w:p w14:paraId="600488A2" w14:textId="77777777" w:rsidR="00E531C1" w:rsidRPr="00272E5F" w:rsidRDefault="00E531C1" w:rsidP="00E531C1">
      <w:pPr>
        <w:jc w:val="right"/>
        <w:rPr>
          <w:rFonts w:cs="Arial"/>
          <w:b/>
          <w:caps/>
          <w:szCs w:val="22"/>
        </w:rPr>
      </w:pPr>
      <w:r w:rsidRPr="00272E5F">
        <w:rPr>
          <w:rFonts w:cs="Arial"/>
          <w:b/>
          <w:caps/>
          <w:szCs w:val="22"/>
        </w:rPr>
        <w:lastRenderedPageBreak/>
        <w:t>Appendix 1</w:t>
      </w:r>
    </w:p>
    <w:p w14:paraId="28FA94E8" w14:textId="77777777" w:rsidR="00E531C1" w:rsidRPr="00272E5F" w:rsidRDefault="00E531C1" w:rsidP="00E531C1">
      <w:pPr>
        <w:widowControl w:val="0"/>
        <w:autoSpaceDE w:val="0"/>
        <w:autoSpaceDN w:val="0"/>
        <w:adjustRightInd w:val="0"/>
        <w:jc w:val="center"/>
        <w:rPr>
          <w:rFonts w:cs="Arial"/>
          <w:b/>
          <w:bCs/>
          <w:caps/>
          <w:kern w:val="28"/>
          <w:szCs w:val="22"/>
        </w:rPr>
      </w:pPr>
      <w:r w:rsidRPr="00272E5F">
        <w:rPr>
          <w:rFonts w:cs="Arial"/>
          <w:b/>
          <w:bCs/>
          <w:caps/>
          <w:kern w:val="28"/>
          <w:szCs w:val="22"/>
        </w:rPr>
        <w:t>Form of Tender</w:t>
      </w:r>
    </w:p>
    <w:p w14:paraId="302F4AE5" w14:textId="77777777" w:rsidR="00E531C1" w:rsidRPr="00272E5F" w:rsidRDefault="00E531C1" w:rsidP="00E531C1">
      <w:pPr>
        <w:widowControl w:val="0"/>
        <w:autoSpaceDE w:val="0"/>
        <w:autoSpaceDN w:val="0"/>
        <w:adjustRightInd w:val="0"/>
        <w:jc w:val="both"/>
        <w:rPr>
          <w:rFonts w:cs="Arial"/>
          <w:bCs/>
          <w:kern w:val="28"/>
          <w:szCs w:val="22"/>
        </w:rPr>
      </w:pPr>
    </w:p>
    <w:p w14:paraId="2158F907" w14:textId="77777777" w:rsidR="00E531C1" w:rsidRPr="00272E5F" w:rsidRDefault="00E531C1" w:rsidP="00E531C1">
      <w:pPr>
        <w:widowControl w:val="0"/>
        <w:autoSpaceDE w:val="0"/>
        <w:autoSpaceDN w:val="0"/>
        <w:adjustRightInd w:val="0"/>
        <w:jc w:val="both"/>
        <w:rPr>
          <w:rFonts w:cs="Arial"/>
          <w:bCs/>
          <w:kern w:val="28"/>
          <w:szCs w:val="22"/>
        </w:rPr>
      </w:pPr>
      <w:r w:rsidRPr="00272E5F">
        <w:rPr>
          <w:rFonts w:cs="Arial"/>
          <w:bCs/>
          <w:kern w:val="28"/>
          <w:szCs w:val="22"/>
        </w:rPr>
        <w:t xml:space="preserve">To: </w:t>
      </w:r>
      <w:r w:rsidRPr="00272E5F">
        <w:rPr>
          <w:rFonts w:cs="Arial"/>
          <w:b/>
          <w:szCs w:val="22"/>
        </w:rPr>
        <w:t xml:space="preserve">Sport Wales </w:t>
      </w:r>
    </w:p>
    <w:p w14:paraId="6D56401B" w14:textId="77777777" w:rsidR="00E531C1" w:rsidRPr="00272E5F" w:rsidRDefault="00E531C1" w:rsidP="00E531C1">
      <w:pPr>
        <w:widowControl w:val="0"/>
        <w:autoSpaceDE w:val="0"/>
        <w:autoSpaceDN w:val="0"/>
        <w:adjustRightInd w:val="0"/>
        <w:jc w:val="both"/>
        <w:rPr>
          <w:rFonts w:cs="Arial"/>
          <w:bCs/>
          <w:kern w:val="28"/>
          <w:szCs w:val="22"/>
        </w:rPr>
      </w:pPr>
    </w:p>
    <w:p w14:paraId="20E63F5A" w14:textId="77777777" w:rsidR="00E531C1" w:rsidRPr="00272E5F" w:rsidRDefault="00E531C1" w:rsidP="00E531C1">
      <w:pPr>
        <w:widowControl w:val="0"/>
        <w:autoSpaceDE w:val="0"/>
        <w:autoSpaceDN w:val="0"/>
        <w:adjustRightInd w:val="0"/>
        <w:jc w:val="both"/>
        <w:rPr>
          <w:rFonts w:cs="Arial"/>
          <w:bCs/>
          <w:kern w:val="28"/>
          <w:szCs w:val="22"/>
        </w:rPr>
      </w:pPr>
      <w:r w:rsidRPr="00272E5F">
        <w:rPr>
          <w:rFonts w:cs="Arial"/>
          <w:bCs/>
          <w:kern w:val="28"/>
          <w:szCs w:val="22"/>
        </w:rPr>
        <w:t>Dear Sir / Madam</w:t>
      </w:r>
    </w:p>
    <w:p w14:paraId="3C1916C5" w14:textId="77777777" w:rsidR="00E531C1" w:rsidRPr="00272E5F" w:rsidRDefault="00E531C1" w:rsidP="00E531C1">
      <w:pPr>
        <w:widowControl w:val="0"/>
        <w:autoSpaceDE w:val="0"/>
        <w:autoSpaceDN w:val="0"/>
        <w:adjustRightInd w:val="0"/>
        <w:jc w:val="both"/>
        <w:rPr>
          <w:rFonts w:cs="Arial"/>
          <w:b/>
          <w:bCs/>
          <w:kern w:val="28"/>
          <w:szCs w:val="22"/>
        </w:rPr>
      </w:pPr>
    </w:p>
    <w:p w14:paraId="298B4A73" w14:textId="77777777" w:rsidR="00E531C1" w:rsidRPr="00272E5F" w:rsidRDefault="00E531C1" w:rsidP="00E531C1">
      <w:pPr>
        <w:jc w:val="both"/>
        <w:rPr>
          <w:b/>
          <w:szCs w:val="22"/>
        </w:rPr>
      </w:pPr>
      <w:r w:rsidRPr="00272E5F">
        <w:rPr>
          <w:b/>
          <w:szCs w:val="22"/>
        </w:rPr>
        <w:t>Toilets refurbishment at Sport Wales</w:t>
      </w:r>
    </w:p>
    <w:p w14:paraId="5FB3F12C" w14:textId="77777777" w:rsidR="00E531C1" w:rsidRPr="00272E5F" w:rsidRDefault="00E531C1" w:rsidP="00E531C1">
      <w:pPr>
        <w:jc w:val="both"/>
        <w:rPr>
          <w:rFonts w:cs="Arial"/>
          <w:b/>
          <w:szCs w:val="22"/>
        </w:rPr>
      </w:pPr>
    </w:p>
    <w:p w14:paraId="15380532" w14:textId="77777777" w:rsidR="00E531C1" w:rsidRPr="00272E5F" w:rsidRDefault="00E531C1" w:rsidP="00E531C1">
      <w:pPr>
        <w:ind w:left="567" w:hanging="567"/>
        <w:jc w:val="both"/>
        <w:rPr>
          <w:rFonts w:cs="Arial"/>
          <w:szCs w:val="22"/>
        </w:rPr>
      </w:pPr>
      <w:r w:rsidRPr="00272E5F">
        <w:rPr>
          <w:rFonts w:cs="Arial"/>
          <w:szCs w:val="22"/>
        </w:rPr>
        <w:t>1.</w:t>
      </w:r>
      <w:r w:rsidRPr="00272E5F">
        <w:rPr>
          <w:rFonts w:cs="Arial"/>
          <w:szCs w:val="22"/>
        </w:rPr>
        <w:tab/>
        <w:t>I / we have read the information provided in your Invitation to Tender and, subject to and upon the terms and conditions contained therein, I / we offer to supply the above as described in the said tender documents in such manner as may be required.</w:t>
      </w:r>
    </w:p>
    <w:p w14:paraId="212C0B55" w14:textId="77777777" w:rsidR="00E531C1" w:rsidRPr="00272E5F" w:rsidRDefault="00E531C1" w:rsidP="00E531C1">
      <w:pPr>
        <w:ind w:left="567" w:hanging="567"/>
        <w:jc w:val="both"/>
        <w:rPr>
          <w:rFonts w:cs="Arial"/>
          <w:szCs w:val="22"/>
        </w:rPr>
      </w:pPr>
      <w:r w:rsidRPr="00272E5F">
        <w:rPr>
          <w:rFonts w:cs="Arial"/>
          <w:szCs w:val="22"/>
        </w:rPr>
        <w:t>2.</w:t>
      </w:r>
      <w:r w:rsidRPr="00272E5F">
        <w:rPr>
          <w:rFonts w:cs="Arial"/>
          <w:szCs w:val="22"/>
        </w:rPr>
        <w:tab/>
        <w:t>Terms and Conditions: I / we agree that this tender and any contract which may result there from shall be based upon the Local Authorities General and Specific Conditions of Purchase available.</w:t>
      </w:r>
    </w:p>
    <w:p w14:paraId="31BB9040" w14:textId="77777777" w:rsidR="00E531C1" w:rsidRPr="00272E5F" w:rsidRDefault="00E531C1" w:rsidP="00E531C1">
      <w:pPr>
        <w:ind w:left="567" w:hanging="567"/>
        <w:jc w:val="both"/>
        <w:rPr>
          <w:rFonts w:cs="Arial"/>
          <w:szCs w:val="22"/>
        </w:rPr>
      </w:pPr>
      <w:r w:rsidRPr="00272E5F">
        <w:rPr>
          <w:rFonts w:cs="Arial"/>
          <w:szCs w:val="22"/>
        </w:rPr>
        <w:t>3.</w:t>
      </w:r>
      <w:r w:rsidRPr="00272E5F">
        <w:rPr>
          <w:rFonts w:cs="Arial"/>
          <w:szCs w:val="22"/>
        </w:rPr>
        <w:tab/>
        <w:t>The prices quoted in this tender are valid for acceptance for 90 days from the final day for submission of tenders and I / we confirm that the terms of the tender will remain binding upon me / us and may be accepted by you at any time before that date.</w:t>
      </w:r>
    </w:p>
    <w:p w14:paraId="0399AEF6" w14:textId="77777777" w:rsidR="00E531C1" w:rsidRPr="00272E5F" w:rsidRDefault="00E531C1" w:rsidP="00E531C1">
      <w:pPr>
        <w:ind w:left="567" w:hanging="567"/>
        <w:jc w:val="both"/>
        <w:rPr>
          <w:rFonts w:cs="Arial"/>
          <w:szCs w:val="22"/>
        </w:rPr>
      </w:pPr>
      <w:r w:rsidRPr="00272E5F">
        <w:rPr>
          <w:rFonts w:cs="Arial"/>
          <w:szCs w:val="22"/>
        </w:rPr>
        <w:t>4.</w:t>
      </w:r>
      <w:r w:rsidRPr="00272E5F">
        <w:rPr>
          <w:rFonts w:cs="Arial"/>
          <w:szCs w:val="22"/>
        </w:rPr>
        <w:tab/>
        <w:t>I / 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14:paraId="39D9C053" w14:textId="77777777" w:rsidR="00E531C1" w:rsidRPr="00272E5F" w:rsidRDefault="00E531C1" w:rsidP="00E531C1">
      <w:pPr>
        <w:ind w:left="567" w:hanging="567"/>
        <w:jc w:val="both"/>
        <w:rPr>
          <w:rFonts w:cs="Arial"/>
          <w:szCs w:val="22"/>
        </w:rPr>
      </w:pPr>
      <w:r w:rsidRPr="00272E5F">
        <w:rPr>
          <w:rFonts w:cs="Arial"/>
          <w:szCs w:val="22"/>
        </w:rPr>
        <w:t>5.</w:t>
      </w:r>
      <w:r w:rsidRPr="00272E5F">
        <w:rPr>
          <w:rFonts w:cs="Arial"/>
          <w:szCs w:val="22"/>
        </w:rPr>
        <w:tab/>
        <w:t>I / we agree to bear all costs incurred by me / us in connection with the preparation and submission of this tender and to bear any further costs incurred by me / us prior to the award of any contract.</w:t>
      </w:r>
    </w:p>
    <w:p w14:paraId="71B40964" w14:textId="77777777" w:rsidR="00E531C1" w:rsidRPr="00272E5F" w:rsidRDefault="00E531C1" w:rsidP="00E531C1">
      <w:pPr>
        <w:ind w:left="567" w:hanging="567"/>
        <w:jc w:val="both"/>
        <w:rPr>
          <w:rFonts w:cs="Arial"/>
          <w:szCs w:val="22"/>
        </w:rPr>
      </w:pPr>
      <w:r w:rsidRPr="00272E5F">
        <w:rPr>
          <w:rFonts w:cs="Arial"/>
          <w:szCs w:val="22"/>
        </w:rPr>
        <w:t>6.</w:t>
      </w:r>
      <w:r w:rsidRPr="00272E5F">
        <w:rPr>
          <w:rFonts w:cs="Arial"/>
          <w:szCs w:val="22"/>
        </w:rPr>
        <w:tab/>
        <w:t>I / we agree that any other terms or conditions of the agreement or any general reservation which may be printed on any correspondence emanating from me / us in connection with this tender, shall not be applicable to this tender or contract.</w:t>
      </w:r>
    </w:p>
    <w:p w14:paraId="22D927FB" w14:textId="77777777" w:rsidR="00E531C1" w:rsidRPr="00272E5F" w:rsidRDefault="00E531C1" w:rsidP="00E531C1">
      <w:pPr>
        <w:pStyle w:val="BodyText"/>
        <w:tabs>
          <w:tab w:val="left" w:pos="714"/>
          <w:tab w:val="left" w:pos="1443"/>
          <w:tab w:val="left" w:pos="2883"/>
          <w:tab w:val="left" w:pos="3840"/>
          <w:tab w:val="left" w:pos="4680"/>
        </w:tabs>
        <w:ind w:left="567" w:hanging="567"/>
        <w:jc w:val="both"/>
        <w:rPr>
          <w:rFonts w:ascii="Arial" w:hAnsi="Arial"/>
          <w:b w:val="0"/>
          <w:sz w:val="22"/>
          <w:szCs w:val="22"/>
        </w:rPr>
      </w:pPr>
      <w:r w:rsidRPr="00272E5F">
        <w:rPr>
          <w:rFonts w:ascii="Arial" w:hAnsi="Arial"/>
          <w:b w:val="0"/>
          <w:sz w:val="22"/>
          <w:szCs w:val="22"/>
          <w:u w:val="none"/>
        </w:rPr>
        <w:t>7.</w:t>
      </w:r>
      <w:r w:rsidRPr="00272E5F">
        <w:rPr>
          <w:rFonts w:ascii="Arial" w:hAnsi="Arial"/>
          <w:b w:val="0"/>
          <w:sz w:val="22"/>
          <w:szCs w:val="22"/>
          <w:u w:val="none"/>
        </w:rPr>
        <w:tab/>
        <w:t>I / we hereby propose and undertake to deliver the Contract required to be performed in accordance with the Specification and this Invitation to Tender Document, at a cost of: -</w:t>
      </w:r>
      <w:r w:rsidRPr="00272E5F">
        <w:rPr>
          <w:rFonts w:ascii="Arial" w:hAnsi="Arial"/>
          <w:b w:val="0"/>
          <w:sz w:val="22"/>
          <w:szCs w:val="22"/>
        </w:rPr>
        <w:br/>
      </w:r>
    </w:p>
    <w:p w14:paraId="7FDF9C53" w14:textId="77777777" w:rsidR="00E531C1" w:rsidRPr="00272E5F" w:rsidRDefault="00E531C1" w:rsidP="00E531C1">
      <w:pPr>
        <w:pStyle w:val="BodyText"/>
        <w:tabs>
          <w:tab w:val="left" w:pos="714"/>
          <w:tab w:val="left" w:pos="1443"/>
          <w:tab w:val="left" w:pos="2883"/>
          <w:tab w:val="left" w:pos="3840"/>
          <w:tab w:val="left" w:pos="4680"/>
        </w:tabs>
        <w:ind w:left="567" w:hanging="567"/>
        <w:jc w:val="both"/>
        <w:rPr>
          <w:rFonts w:ascii="Arial" w:hAnsi="Arial"/>
          <w:sz w:val="22"/>
          <w:szCs w:val="22"/>
          <w:u w:val="none"/>
        </w:rPr>
      </w:pPr>
      <w:r w:rsidRPr="00272E5F">
        <w:rPr>
          <w:rFonts w:ascii="Arial" w:hAnsi="Arial"/>
          <w:sz w:val="22"/>
          <w:szCs w:val="22"/>
          <w:u w:val="none"/>
        </w:rPr>
        <w:tab/>
        <w:t>Total Cost:</w:t>
      </w:r>
    </w:p>
    <w:p w14:paraId="407D1BAE" w14:textId="77777777" w:rsidR="00E531C1" w:rsidRPr="00272E5F" w:rsidRDefault="00E531C1" w:rsidP="00E531C1">
      <w:pPr>
        <w:pStyle w:val="BodyText"/>
        <w:ind w:left="567" w:hanging="567"/>
        <w:jc w:val="both"/>
        <w:rPr>
          <w:rFonts w:ascii="Arial" w:hAnsi="Arial"/>
          <w:sz w:val="22"/>
          <w:szCs w:val="22"/>
          <w:u w:val="none"/>
        </w:rPr>
      </w:pPr>
    </w:p>
    <w:p w14:paraId="1A9BC20C" w14:textId="77777777" w:rsidR="00E531C1" w:rsidRPr="00272E5F" w:rsidRDefault="00E531C1" w:rsidP="00E531C1">
      <w:pPr>
        <w:pStyle w:val="BodyText"/>
        <w:ind w:left="567" w:hanging="567"/>
        <w:jc w:val="both"/>
        <w:rPr>
          <w:rFonts w:ascii="Arial" w:hAnsi="Arial"/>
          <w:b w:val="0"/>
          <w:sz w:val="22"/>
          <w:szCs w:val="22"/>
          <w:u w:val="none"/>
        </w:rPr>
      </w:pPr>
      <w:r w:rsidRPr="00272E5F">
        <w:rPr>
          <w:rFonts w:ascii="Arial" w:hAnsi="Arial"/>
          <w:b w:val="0"/>
          <w:sz w:val="22"/>
          <w:szCs w:val="22"/>
          <w:u w:val="none"/>
        </w:rPr>
        <w:tab/>
      </w:r>
    </w:p>
    <w:p w14:paraId="6470060C" w14:textId="77777777" w:rsidR="00E531C1" w:rsidRPr="00272E5F" w:rsidRDefault="00E531C1" w:rsidP="00E531C1">
      <w:pPr>
        <w:pStyle w:val="BodyText"/>
        <w:ind w:left="567"/>
        <w:jc w:val="both"/>
        <w:rPr>
          <w:rFonts w:ascii="Arial" w:hAnsi="Arial"/>
          <w:b w:val="0"/>
          <w:sz w:val="22"/>
          <w:szCs w:val="22"/>
          <w:u w:val="none"/>
        </w:rPr>
      </w:pPr>
      <w:r w:rsidRPr="00272E5F">
        <w:rPr>
          <w:rFonts w:ascii="Arial" w:hAnsi="Arial"/>
          <w:b w:val="0"/>
          <w:sz w:val="22"/>
          <w:szCs w:val="22"/>
        </w:rPr>
        <w:t>£_______________________________________</w:t>
      </w:r>
      <w:r w:rsidRPr="00272E5F">
        <w:rPr>
          <w:rFonts w:ascii="Arial" w:hAnsi="Arial"/>
          <w:b w:val="0"/>
          <w:sz w:val="22"/>
          <w:szCs w:val="22"/>
          <w:u w:val="none"/>
        </w:rPr>
        <w:t xml:space="preserve"> excluding VAT</w:t>
      </w:r>
      <w:r w:rsidRPr="00272E5F">
        <w:rPr>
          <w:rFonts w:ascii="Arial" w:hAnsi="Arial"/>
          <w:b w:val="0"/>
          <w:sz w:val="22"/>
          <w:szCs w:val="22"/>
        </w:rPr>
        <w:br/>
      </w:r>
    </w:p>
    <w:p w14:paraId="38A4E356" w14:textId="77777777" w:rsidR="00E531C1" w:rsidRPr="00272E5F" w:rsidRDefault="00E531C1" w:rsidP="00E531C1">
      <w:pPr>
        <w:pStyle w:val="BodyText"/>
        <w:ind w:left="567" w:hanging="567"/>
        <w:jc w:val="both"/>
        <w:rPr>
          <w:rFonts w:ascii="Arial" w:hAnsi="Arial"/>
          <w:b w:val="0"/>
          <w:sz w:val="22"/>
          <w:szCs w:val="22"/>
          <w:u w:val="none"/>
        </w:rPr>
      </w:pPr>
    </w:p>
    <w:p w14:paraId="28B22014" w14:textId="77777777" w:rsidR="00E531C1" w:rsidRPr="00272E5F" w:rsidRDefault="00E531C1" w:rsidP="00E531C1">
      <w:pPr>
        <w:pStyle w:val="BodyText"/>
        <w:numPr>
          <w:ilvl w:val="0"/>
          <w:numId w:val="11"/>
        </w:numPr>
        <w:tabs>
          <w:tab w:val="left" w:pos="0"/>
        </w:tabs>
        <w:spacing w:line="240" w:lineRule="atLeast"/>
        <w:ind w:left="567" w:hanging="567"/>
        <w:jc w:val="both"/>
        <w:rPr>
          <w:rFonts w:ascii="Arial" w:hAnsi="Arial"/>
          <w:b w:val="0"/>
          <w:sz w:val="22"/>
          <w:szCs w:val="22"/>
          <w:u w:val="none"/>
        </w:rPr>
      </w:pPr>
      <w:r w:rsidRPr="00272E5F">
        <w:rPr>
          <w:rFonts w:ascii="Arial" w:hAnsi="Arial"/>
          <w:b w:val="0"/>
          <w:sz w:val="22"/>
          <w:szCs w:val="22"/>
          <w:u w:val="none"/>
        </w:rPr>
        <w:t>Your submission should include a detailed summary of all costs associated with the performance of this contract to include a breakdown of the above fee, as set out in the Price Schedule.</w:t>
      </w:r>
    </w:p>
    <w:p w14:paraId="54855DD4" w14:textId="77777777" w:rsidR="00E531C1" w:rsidRPr="00272E5F" w:rsidRDefault="00E531C1" w:rsidP="00E531C1">
      <w:pPr>
        <w:pStyle w:val="BodyText"/>
        <w:numPr>
          <w:ilvl w:val="0"/>
          <w:numId w:val="11"/>
        </w:numPr>
        <w:tabs>
          <w:tab w:val="left" w:pos="0"/>
        </w:tabs>
        <w:spacing w:line="240" w:lineRule="atLeast"/>
        <w:ind w:left="567" w:hanging="567"/>
        <w:jc w:val="both"/>
        <w:rPr>
          <w:rFonts w:ascii="Arial" w:hAnsi="Arial"/>
          <w:b w:val="0"/>
          <w:sz w:val="22"/>
          <w:szCs w:val="22"/>
          <w:u w:val="none"/>
        </w:rPr>
      </w:pPr>
      <w:r w:rsidRPr="00272E5F">
        <w:rPr>
          <w:rFonts w:ascii="Arial" w:hAnsi="Arial"/>
          <w:b w:val="0"/>
          <w:sz w:val="22"/>
          <w:szCs w:val="22"/>
          <w:u w:val="none"/>
        </w:rPr>
        <w:t xml:space="preserve">The contract shall be formed </w:t>
      </w:r>
      <w:proofErr w:type="gramStart"/>
      <w:r w:rsidRPr="00272E5F">
        <w:rPr>
          <w:rFonts w:ascii="Arial" w:hAnsi="Arial"/>
          <w:b w:val="0"/>
          <w:sz w:val="22"/>
          <w:szCs w:val="22"/>
          <w:u w:val="none"/>
        </w:rPr>
        <w:t>on the basis of</w:t>
      </w:r>
      <w:proofErr w:type="gramEnd"/>
      <w:r w:rsidRPr="00272E5F">
        <w:rPr>
          <w:rFonts w:ascii="Arial" w:hAnsi="Arial"/>
          <w:b w:val="0"/>
          <w:sz w:val="22"/>
          <w:szCs w:val="22"/>
          <w:u w:val="none"/>
        </w:rPr>
        <w:t xml:space="preserve"> the costs submitted in the Form of Tender.</w:t>
      </w:r>
    </w:p>
    <w:p w14:paraId="1B6D818F" w14:textId="77777777" w:rsidR="00E531C1" w:rsidRPr="00272E5F" w:rsidRDefault="00E531C1" w:rsidP="00E531C1">
      <w:pPr>
        <w:pStyle w:val="BodyText"/>
        <w:numPr>
          <w:ilvl w:val="0"/>
          <w:numId w:val="11"/>
        </w:numPr>
        <w:tabs>
          <w:tab w:val="left" w:pos="0"/>
        </w:tabs>
        <w:spacing w:line="240" w:lineRule="atLeast"/>
        <w:ind w:left="567" w:hanging="567"/>
        <w:jc w:val="both"/>
        <w:rPr>
          <w:rFonts w:ascii="Arial" w:hAnsi="Arial"/>
          <w:b w:val="0"/>
          <w:sz w:val="22"/>
          <w:szCs w:val="22"/>
          <w:u w:val="none"/>
        </w:rPr>
      </w:pPr>
      <w:r w:rsidRPr="00272E5F">
        <w:rPr>
          <w:rFonts w:ascii="Arial" w:hAnsi="Arial"/>
          <w:b w:val="0"/>
          <w:sz w:val="22"/>
          <w:szCs w:val="22"/>
          <w:u w:val="none"/>
        </w:rPr>
        <w:t>All monetary values shall be in Pounds Sterling (to two decimal places) excluding VAT.</w:t>
      </w:r>
    </w:p>
    <w:p w14:paraId="531001DF" w14:textId="77777777" w:rsidR="00E531C1" w:rsidRPr="00272E5F" w:rsidRDefault="00E531C1" w:rsidP="00E531C1">
      <w:pPr>
        <w:jc w:val="both"/>
        <w:rPr>
          <w:rFonts w:cs="Arial"/>
          <w:szCs w:val="22"/>
        </w:rPr>
      </w:pPr>
    </w:p>
    <w:p w14:paraId="2824A753" w14:textId="77777777" w:rsidR="00E531C1" w:rsidRPr="00272E5F" w:rsidRDefault="00E531C1" w:rsidP="00E531C1">
      <w:pPr>
        <w:jc w:val="both"/>
        <w:rPr>
          <w:rFonts w:cs="Arial"/>
          <w:szCs w:val="22"/>
        </w:rPr>
      </w:pPr>
      <w:r w:rsidRPr="00272E5F">
        <w:rPr>
          <w:rFonts w:cs="Arial"/>
          <w:szCs w:val="22"/>
        </w:rPr>
        <w:t>Date: _________________________________________________________________________</w:t>
      </w:r>
    </w:p>
    <w:p w14:paraId="2133D06E" w14:textId="77777777" w:rsidR="00E531C1" w:rsidRPr="00272E5F" w:rsidRDefault="00E531C1" w:rsidP="00E531C1">
      <w:pPr>
        <w:jc w:val="both"/>
        <w:rPr>
          <w:rFonts w:cs="Arial"/>
          <w:szCs w:val="22"/>
        </w:rPr>
      </w:pPr>
    </w:p>
    <w:p w14:paraId="5BCFC50E" w14:textId="77777777" w:rsidR="00E531C1" w:rsidRPr="00272E5F" w:rsidRDefault="00E531C1" w:rsidP="00E531C1">
      <w:pPr>
        <w:jc w:val="both"/>
        <w:rPr>
          <w:rFonts w:cs="Arial"/>
          <w:szCs w:val="22"/>
        </w:rPr>
      </w:pPr>
      <w:r w:rsidRPr="00272E5F">
        <w:rPr>
          <w:rFonts w:cs="Arial"/>
          <w:szCs w:val="22"/>
        </w:rPr>
        <w:t>Signature: _____________________________________________________________________</w:t>
      </w:r>
    </w:p>
    <w:p w14:paraId="4CC793A9" w14:textId="77777777" w:rsidR="00E531C1" w:rsidRPr="00272E5F" w:rsidRDefault="00E531C1" w:rsidP="00E531C1">
      <w:pPr>
        <w:jc w:val="both"/>
        <w:rPr>
          <w:rFonts w:cs="Arial"/>
          <w:szCs w:val="22"/>
        </w:rPr>
      </w:pPr>
      <w:r w:rsidRPr="00272E5F">
        <w:rPr>
          <w:rFonts w:cs="Arial"/>
          <w:szCs w:val="22"/>
        </w:rPr>
        <w:tab/>
      </w:r>
      <w:r w:rsidRPr="00272E5F">
        <w:rPr>
          <w:rFonts w:cs="Arial"/>
          <w:szCs w:val="22"/>
        </w:rPr>
        <w:tab/>
      </w:r>
      <w:r w:rsidRPr="00272E5F">
        <w:rPr>
          <w:rFonts w:cs="Arial"/>
          <w:szCs w:val="22"/>
        </w:rPr>
        <w:tab/>
      </w:r>
      <w:r w:rsidRPr="00272E5F">
        <w:rPr>
          <w:rFonts w:cs="Arial"/>
          <w:szCs w:val="22"/>
        </w:rPr>
        <w:tab/>
      </w:r>
      <w:r w:rsidRPr="00272E5F">
        <w:rPr>
          <w:rFonts w:cs="Arial"/>
          <w:szCs w:val="22"/>
        </w:rPr>
        <w:tab/>
      </w:r>
      <w:r w:rsidRPr="00272E5F">
        <w:rPr>
          <w:rFonts w:cs="Arial"/>
          <w:szCs w:val="22"/>
        </w:rPr>
        <w:tab/>
      </w:r>
    </w:p>
    <w:p w14:paraId="1F78919D" w14:textId="77777777" w:rsidR="00E531C1" w:rsidRPr="00272E5F" w:rsidRDefault="00E531C1" w:rsidP="00E531C1">
      <w:pPr>
        <w:jc w:val="both"/>
        <w:rPr>
          <w:rFonts w:cs="Arial"/>
          <w:szCs w:val="22"/>
        </w:rPr>
      </w:pPr>
      <w:r w:rsidRPr="00272E5F">
        <w:rPr>
          <w:rFonts w:cs="Arial"/>
          <w:szCs w:val="22"/>
        </w:rPr>
        <w:t>Print Full Name: _________________________________________________________________</w:t>
      </w:r>
    </w:p>
    <w:p w14:paraId="6F76F7FE" w14:textId="77777777" w:rsidR="00E531C1" w:rsidRPr="00272E5F" w:rsidRDefault="00E531C1" w:rsidP="00E531C1">
      <w:pPr>
        <w:jc w:val="both"/>
        <w:rPr>
          <w:rFonts w:cs="Arial"/>
          <w:szCs w:val="22"/>
        </w:rPr>
      </w:pPr>
    </w:p>
    <w:p w14:paraId="4214C1CF" w14:textId="77777777" w:rsidR="00E531C1" w:rsidRPr="00272E5F" w:rsidRDefault="00E531C1" w:rsidP="00E531C1">
      <w:pPr>
        <w:jc w:val="both"/>
        <w:rPr>
          <w:rFonts w:cs="Arial"/>
          <w:szCs w:val="22"/>
        </w:rPr>
      </w:pPr>
      <w:r w:rsidRPr="00272E5F">
        <w:rPr>
          <w:rFonts w:cs="Arial"/>
          <w:szCs w:val="22"/>
        </w:rPr>
        <w:t>In the capacity of: ________________________________________________________________</w:t>
      </w:r>
    </w:p>
    <w:p w14:paraId="315C09D4" w14:textId="77777777" w:rsidR="00E531C1" w:rsidRPr="00272E5F" w:rsidRDefault="00E531C1" w:rsidP="00E531C1">
      <w:pPr>
        <w:jc w:val="both"/>
        <w:rPr>
          <w:rFonts w:cs="Arial"/>
          <w:szCs w:val="22"/>
        </w:rPr>
      </w:pPr>
      <w:r w:rsidRPr="00272E5F">
        <w:rPr>
          <w:rFonts w:cs="Arial"/>
          <w:i/>
          <w:szCs w:val="22"/>
        </w:rPr>
        <w:t xml:space="preserve">(Please state official position e.g. Director, Sales Manager, etc.) </w:t>
      </w:r>
      <w:r w:rsidRPr="00272E5F">
        <w:rPr>
          <w:rFonts w:cs="Arial"/>
          <w:szCs w:val="22"/>
        </w:rPr>
        <w:t>being a person duly authorised to sign tenders on behalf of:</w:t>
      </w:r>
    </w:p>
    <w:p w14:paraId="32F1C583" w14:textId="77777777" w:rsidR="00E531C1" w:rsidRPr="00272E5F" w:rsidRDefault="00E531C1" w:rsidP="00E531C1">
      <w:pPr>
        <w:jc w:val="both"/>
        <w:rPr>
          <w:rFonts w:cs="Arial"/>
          <w:szCs w:val="22"/>
        </w:rPr>
      </w:pPr>
    </w:p>
    <w:p w14:paraId="0032EE9D" w14:textId="77777777" w:rsidR="00E531C1" w:rsidRPr="00272E5F" w:rsidRDefault="00E531C1" w:rsidP="00E531C1">
      <w:pPr>
        <w:jc w:val="both"/>
        <w:rPr>
          <w:rFonts w:cs="Arial"/>
          <w:szCs w:val="22"/>
        </w:rPr>
      </w:pPr>
      <w:r w:rsidRPr="00272E5F">
        <w:rPr>
          <w:rFonts w:cs="Arial"/>
          <w:szCs w:val="22"/>
        </w:rPr>
        <w:t>Company Name: ________________________________________________________________</w:t>
      </w:r>
    </w:p>
    <w:p w14:paraId="3CF89D1B" w14:textId="77777777" w:rsidR="00E531C1" w:rsidRPr="00272E5F" w:rsidRDefault="00E531C1" w:rsidP="00E531C1">
      <w:pPr>
        <w:jc w:val="both"/>
        <w:rPr>
          <w:rFonts w:cs="Arial"/>
          <w:szCs w:val="22"/>
        </w:rPr>
      </w:pPr>
    </w:p>
    <w:p w14:paraId="28AFE4C3" w14:textId="77777777" w:rsidR="00E531C1" w:rsidRPr="00272E5F" w:rsidRDefault="00E531C1" w:rsidP="00E531C1">
      <w:pPr>
        <w:jc w:val="both"/>
        <w:rPr>
          <w:rFonts w:cs="Arial"/>
          <w:szCs w:val="22"/>
        </w:rPr>
      </w:pPr>
      <w:r w:rsidRPr="00272E5F">
        <w:rPr>
          <w:rFonts w:cs="Arial"/>
          <w:szCs w:val="22"/>
        </w:rPr>
        <w:t>Address: _______________________________________________________________________</w:t>
      </w:r>
    </w:p>
    <w:p w14:paraId="7EE7C76E" w14:textId="77777777" w:rsidR="00E531C1" w:rsidRPr="00272E5F" w:rsidRDefault="00E531C1" w:rsidP="00E531C1">
      <w:pPr>
        <w:pStyle w:val="BodyText2"/>
        <w:spacing w:after="0" w:line="240" w:lineRule="auto"/>
        <w:jc w:val="right"/>
        <w:rPr>
          <w:b/>
          <w:caps/>
          <w:szCs w:val="22"/>
        </w:rPr>
      </w:pPr>
      <w:r w:rsidRPr="00272E5F">
        <w:rPr>
          <w:rFonts w:cs="Arial"/>
          <w:szCs w:val="22"/>
        </w:rPr>
        <w:br w:type="page"/>
      </w:r>
      <w:r w:rsidRPr="00272E5F">
        <w:rPr>
          <w:b/>
          <w:szCs w:val="22"/>
        </w:rPr>
        <w:lastRenderedPageBreak/>
        <w:t xml:space="preserve"> </w:t>
      </w:r>
      <w:r w:rsidRPr="00272E5F">
        <w:rPr>
          <w:b/>
          <w:caps/>
          <w:szCs w:val="22"/>
        </w:rPr>
        <w:t>Appendix 2</w:t>
      </w:r>
    </w:p>
    <w:p w14:paraId="1CDAC8D0" w14:textId="77777777" w:rsidR="00E531C1" w:rsidRPr="00272E5F" w:rsidRDefault="00E531C1" w:rsidP="00E531C1">
      <w:pPr>
        <w:pStyle w:val="BodyText2"/>
        <w:spacing w:after="0" w:line="240" w:lineRule="auto"/>
        <w:jc w:val="center"/>
        <w:rPr>
          <w:rFonts w:cs="Arial"/>
          <w:b/>
          <w:caps/>
          <w:szCs w:val="22"/>
        </w:rPr>
      </w:pPr>
      <w:r w:rsidRPr="00272E5F">
        <w:rPr>
          <w:rFonts w:cs="Arial"/>
          <w:b/>
          <w:caps/>
          <w:szCs w:val="22"/>
        </w:rPr>
        <w:t>Declaration</w:t>
      </w:r>
    </w:p>
    <w:p w14:paraId="1056A52A" w14:textId="77777777" w:rsidR="00E531C1" w:rsidRPr="00272E5F" w:rsidRDefault="00E531C1" w:rsidP="00E531C1">
      <w:pPr>
        <w:pStyle w:val="BodyText2"/>
        <w:spacing w:after="0" w:line="240" w:lineRule="auto"/>
        <w:rPr>
          <w:rFonts w:cs="Arial"/>
          <w:b/>
          <w:caps/>
          <w:szCs w:val="22"/>
        </w:rPr>
      </w:pPr>
    </w:p>
    <w:p w14:paraId="670AE850" w14:textId="77777777" w:rsidR="00E531C1" w:rsidRPr="00272E5F" w:rsidRDefault="00E531C1" w:rsidP="00E531C1">
      <w:pPr>
        <w:pStyle w:val="BodyText2"/>
        <w:spacing w:after="0" w:line="240" w:lineRule="auto"/>
        <w:jc w:val="both"/>
        <w:rPr>
          <w:rFonts w:cs="Arial"/>
          <w:b/>
          <w:szCs w:val="22"/>
        </w:rPr>
      </w:pPr>
      <w:r w:rsidRPr="00272E5F">
        <w:rPr>
          <w:rFonts w:cs="Arial"/>
          <w:b/>
          <w:szCs w:val="22"/>
        </w:rPr>
        <w:t xml:space="preserve">In this certificate, any reference to person or persons shall mean and include businesses, associations or corporations and any reference to arrangements or agreements shall mean </w:t>
      </w:r>
      <w:proofErr w:type="gramStart"/>
      <w:r w:rsidRPr="00272E5F">
        <w:rPr>
          <w:rFonts w:cs="Arial"/>
          <w:b/>
          <w:szCs w:val="22"/>
        </w:rPr>
        <w:t>any and all</w:t>
      </w:r>
      <w:proofErr w:type="gramEnd"/>
      <w:r w:rsidRPr="00272E5F">
        <w:rPr>
          <w:rFonts w:cs="Arial"/>
          <w:b/>
          <w:szCs w:val="22"/>
        </w:rPr>
        <w:t xml:space="preserve"> transactions, formal or informal, lawful or otherwise.</w:t>
      </w:r>
    </w:p>
    <w:p w14:paraId="287F3DC6" w14:textId="77777777" w:rsidR="00E531C1" w:rsidRPr="00272E5F" w:rsidRDefault="00E531C1" w:rsidP="00E531C1">
      <w:pPr>
        <w:pStyle w:val="BodyText2"/>
        <w:spacing w:after="0" w:line="240" w:lineRule="auto"/>
        <w:jc w:val="both"/>
        <w:rPr>
          <w:rFonts w:cs="Arial"/>
          <w:b/>
          <w:szCs w:val="22"/>
        </w:rPr>
      </w:pPr>
    </w:p>
    <w:p w14:paraId="3471A04F" w14:textId="77777777" w:rsidR="00E531C1" w:rsidRPr="00272E5F" w:rsidRDefault="00E531C1" w:rsidP="00E531C1">
      <w:pPr>
        <w:pStyle w:val="BodyText"/>
        <w:jc w:val="both"/>
        <w:rPr>
          <w:rFonts w:ascii="Arial" w:hAnsi="Arial"/>
          <w:sz w:val="22"/>
          <w:szCs w:val="22"/>
        </w:rPr>
      </w:pPr>
      <w:r w:rsidRPr="00272E5F">
        <w:rPr>
          <w:rFonts w:ascii="Arial" w:hAnsi="Arial"/>
          <w:sz w:val="22"/>
          <w:szCs w:val="22"/>
          <w:u w:val="none"/>
        </w:rPr>
        <w:t>I / We certify that:</w:t>
      </w:r>
    </w:p>
    <w:p w14:paraId="061FC634" w14:textId="77777777" w:rsidR="00E531C1" w:rsidRPr="00272E5F" w:rsidRDefault="00E531C1" w:rsidP="00E531C1">
      <w:pPr>
        <w:pStyle w:val="BodyText"/>
        <w:jc w:val="both"/>
        <w:rPr>
          <w:rFonts w:ascii="Arial" w:hAnsi="Arial"/>
          <w:sz w:val="22"/>
          <w:szCs w:val="22"/>
        </w:rPr>
      </w:pPr>
    </w:p>
    <w:p w14:paraId="0C0361A8" w14:textId="77777777" w:rsidR="00E531C1" w:rsidRPr="00272E5F" w:rsidRDefault="00E531C1" w:rsidP="00E531C1">
      <w:pPr>
        <w:pStyle w:val="TxBrp3"/>
        <w:numPr>
          <w:ilvl w:val="0"/>
          <w:numId w:val="10"/>
        </w:numPr>
        <w:tabs>
          <w:tab w:val="clear" w:pos="204"/>
          <w:tab w:val="clear" w:pos="720"/>
          <w:tab w:val="left" w:pos="360"/>
        </w:tabs>
        <w:spacing w:line="240" w:lineRule="auto"/>
        <w:ind w:left="360"/>
        <w:jc w:val="both"/>
        <w:rPr>
          <w:rFonts w:ascii="Arial" w:hAnsi="Arial" w:cs="Arial"/>
          <w:sz w:val="22"/>
          <w:szCs w:val="22"/>
          <w:lang w:val="en-GB"/>
        </w:rPr>
      </w:pPr>
      <w:r w:rsidRPr="00272E5F">
        <w:rPr>
          <w:rFonts w:ascii="Arial" w:hAnsi="Arial" w:cs="Arial"/>
          <w:sz w:val="22"/>
          <w:szCs w:val="22"/>
          <w:lang w:val="en-GB"/>
        </w:rPr>
        <w:t>We have not been convicted of nor are currently under investigation for any acts of conspiracy, corruption, bribery, fraud, money laundering, such acts as defined by the relevant UK law, nor any other offence within the meaning of Article 45(1) of the Public Sector Directive.</w:t>
      </w:r>
    </w:p>
    <w:p w14:paraId="78C61650" w14:textId="77777777" w:rsidR="00E531C1" w:rsidRPr="00272E5F" w:rsidRDefault="00E531C1" w:rsidP="00E531C1">
      <w:pPr>
        <w:pStyle w:val="BodyTextIndent"/>
        <w:widowControl w:val="0"/>
        <w:numPr>
          <w:ilvl w:val="0"/>
          <w:numId w:val="10"/>
        </w:numPr>
        <w:tabs>
          <w:tab w:val="clear" w:pos="720"/>
          <w:tab w:val="num" w:pos="360"/>
        </w:tabs>
        <w:spacing w:after="0"/>
        <w:ind w:left="360"/>
        <w:jc w:val="both"/>
        <w:rPr>
          <w:rFonts w:cs="Arial"/>
          <w:szCs w:val="22"/>
        </w:rPr>
      </w:pPr>
      <w:r w:rsidRPr="00272E5F">
        <w:rPr>
          <w:rFonts w:cs="Arial"/>
          <w:szCs w:val="22"/>
        </w:rPr>
        <w:t>We are not bankrupt nor have had a receiving order or administration order or bankruptcy restrictions order made against us nor are in the process of or about to commence any composition or arrangement with or for the benefit of our creditors or, if registered as a partnership under Scots law, have not been granted a trust deed or is subject of a petition for sequestration of our estate.</w:t>
      </w:r>
    </w:p>
    <w:p w14:paraId="6252E250" w14:textId="77777777" w:rsidR="00E531C1" w:rsidRPr="00272E5F" w:rsidRDefault="00E531C1" w:rsidP="00E531C1">
      <w:pPr>
        <w:pStyle w:val="BodyTextIndent"/>
        <w:widowControl w:val="0"/>
        <w:numPr>
          <w:ilvl w:val="0"/>
          <w:numId w:val="10"/>
        </w:numPr>
        <w:tabs>
          <w:tab w:val="clear" w:pos="720"/>
          <w:tab w:val="num" w:pos="360"/>
        </w:tabs>
        <w:spacing w:after="0"/>
        <w:ind w:left="360"/>
        <w:jc w:val="both"/>
        <w:rPr>
          <w:rFonts w:cs="Arial"/>
          <w:szCs w:val="22"/>
        </w:rPr>
      </w:pPr>
      <w:r w:rsidRPr="00272E5F">
        <w:rPr>
          <w:rFonts w:cs="Arial"/>
          <w:szCs w:val="22"/>
        </w:rPr>
        <w:t>We have not, nor are about to, be subject of a resolution or order for winding up, nor have has a receiver, manager or administrator.</w:t>
      </w:r>
    </w:p>
    <w:p w14:paraId="20C0FC98" w14:textId="77777777" w:rsidR="00E531C1" w:rsidRPr="00272E5F" w:rsidRDefault="00E531C1" w:rsidP="00E531C1">
      <w:pPr>
        <w:widowControl w:val="0"/>
        <w:numPr>
          <w:ilvl w:val="0"/>
          <w:numId w:val="10"/>
        </w:numPr>
        <w:tabs>
          <w:tab w:val="clear" w:pos="720"/>
          <w:tab w:val="num" w:pos="360"/>
          <w:tab w:val="left" w:pos="600"/>
        </w:tabs>
        <w:ind w:left="360"/>
        <w:jc w:val="both"/>
        <w:rPr>
          <w:rFonts w:cs="Arial"/>
          <w:szCs w:val="22"/>
        </w:rPr>
      </w:pPr>
      <w:r w:rsidRPr="00272E5F">
        <w:rPr>
          <w:rFonts w:cs="Arial"/>
          <w:szCs w:val="22"/>
        </w:rPr>
        <w:t xml:space="preserve">We have not been convicted of a criminal offence relating to the conduct of our business or (being an individual) not been guilty of grave misconduct </w:t>
      </w:r>
      <w:proofErr w:type="gramStart"/>
      <w:r w:rsidRPr="00272E5F">
        <w:rPr>
          <w:rFonts w:cs="Arial"/>
          <w:szCs w:val="22"/>
        </w:rPr>
        <w:t>in the course of</w:t>
      </w:r>
      <w:proofErr w:type="gramEnd"/>
      <w:r w:rsidRPr="00272E5F">
        <w:rPr>
          <w:rFonts w:cs="Arial"/>
          <w:szCs w:val="22"/>
        </w:rPr>
        <w:t xml:space="preserve"> its business.</w:t>
      </w:r>
    </w:p>
    <w:p w14:paraId="26A70B6B" w14:textId="77777777" w:rsidR="00E531C1" w:rsidRPr="00272E5F" w:rsidRDefault="00E531C1" w:rsidP="00E531C1">
      <w:pPr>
        <w:pStyle w:val="BodyTextIndent"/>
        <w:widowControl w:val="0"/>
        <w:numPr>
          <w:ilvl w:val="0"/>
          <w:numId w:val="10"/>
        </w:numPr>
        <w:tabs>
          <w:tab w:val="clear" w:pos="720"/>
          <w:tab w:val="num" w:pos="360"/>
        </w:tabs>
        <w:spacing w:after="0"/>
        <w:ind w:left="360"/>
        <w:jc w:val="both"/>
        <w:rPr>
          <w:rFonts w:cs="Arial"/>
          <w:szCs w:val="22"/>
        </w:rPr>
      </w:pPr>
      <w:r w:rsidRPr="00272E5F">
        <w:rPr>
          <w:rFonts w:cs="Arial"/>
          <w:szCs w:val="22"/>
        </w:rPr>
        <w:t>We have fulfilled our obligations relating to the payment of social security contributions and the payment of taxes in accordance with the legal provisions of the country in which it is established and / or the United Kingdom.</w:t>
      </w:r>
    </w:p>
    <w:p w14:paraId="716DC430" w14:textId="77777777" w:rsidR="00E531C1" w:rsidRPr="00272E5F" w:rsidRDefault="00E531C1" w:rsidP="00E531C1">
      <w:pPr>
        <w:pStyle w:val="BodyTextIndent"/>
        <w:widowControl w:val="0"/>
        <w:numPr>
          <w:ilvl w:val="0"/>
          <w:numId w:val="10"/>
        </w:numPr>
        <w:tabs>
          <w:tab w:val="clear" w:pos="720"/>
          <w:tab w:val="num" w:pos="360"/>
        </w:tabs>
        <w:spacing w:after="0"/>
        <w:ind w:left="360"/>
        <w:jc w:val="both"/>
        <w:rPr>
          <w:rFonts w:cs="Arial"/>
          <w:szCs w:val="22"/>
        </w:rPr>
      </w:pPr>
      <w:r w:rsidRPr="00272E5F">
        <w:rPr>
          <w:rFonts w:cs="Arial"/>
          <w:szCs w:val="22"/>
        </w:rPr>
        <w:t>We have not been found guilty of serious misrepresentation in providing any information under Regulation 57 of the Public Contract Regulations 2015.</w:t>
      </w:r>
      <w:r w:rsidRPr="00272E5F">
        <w:rPr>
          <w:rFonts w:cs="Arial"/>
          <w:szCs w:val="22"/>
        </w:rPr>
        <w:tab/>
      </w:r>
    </w:p>
    <w:p w14:paraId="1B0C47BF" w14:textId="77777777" w:rsidR="00E531C1" w:rsidRPr="00272E5F" w:rsidRDefault="00E531C1" w:rsidP="00E531C1">
      <w:pPr>
        <w:pStyle w:val="BodyTextIndent"/>
        <w:widowControl w:val="0"/>
        <w:numPr>
          <w:ilvl w:val="0"/>
          <w:numId w:val="10"/>
        </w:numPr>
        <w:tabs>
          <w:tab w:val="clear" w:pos="720"/>
          <w:tab w:val="num" w:pos="360"/>
        </w:tabs>
        <w:spacing w:after="0"/>
        <w:ind w:left="360"/>
        <w:jc w:val="both"/>
        <w:rPr>
          <w:rFonts w:cs="Arial"/>
          <w:szCs w:val="22"/>
        </w:rPr>
      </w:pPr>
      <w:r w:rsidRPr="00272E5F">
        <w:rPr>
          <w:rFonts w:cs="Arial"/>
          <w:szCs w:val="22"/>
        </w:rPr>
        <w:t xml:space="preserve">We have not suffered a deduction for liquidated or ascertained damages in respect of any </w:t>
      </w:r>
      <w:proofErr w:type="gramStart"/>
      <w:r w:rsidRPr="00272E5F">
        <w:rPr>
          <w:rFonts w:cs="Arial"/>
          <w:szCs w:val="22"/>
        </w:rPr>
        <w:t>contract</w:t>
      </w:r>
      <w:proofErr w:type="gramEnd"/>
      <w:r w:rsidRPr="00272E5F">
        <w:rPr>
          <w:rFonts w:cs="Arial"/>
          <w:szCs w:val="22"/>
        </w:rPr>
        <w:t xml:space="preserve"> nor had a contract cancelled, or not renewed, for failure to perform nor been the subject of a claim (contractual or otherwise) based upon a failure of quality in design, work, materials or services within the last three years.</w:t>
      </w:r>
    </w:p>
    <w:p w14:paraId="412929DA" w14:textId="77777777" w:rsidR="00E531C1" w:rsidRPr="00272E5F" w:rsidRDefault="00E531C1" w:rsidP="00E531C1">
      <w:pPr>
        <w:pStyle w:val="BodyTextIndent"/>
        <w:widowControl w:val="0"/>
        <w:numPr>
          <w:ilvl w:val="0"/>
          <w:numId w:val="10"/>
        </w:numPr>
        <w:tabs>
          <w:tab w:val="clear" w:pos="720"/>
          <w:tab w:val="num" w:pos="360"/>
        </w:tabs>
        <w:spacing w:after="0"/>
        <w:ind w:left="360"/>
        <w:jc w:val="both"/>
        <w:rPr>
          <w:rFonts w:cs="Arial"/>
          <w:szCs w:val="22"/>
        </w:rPr>
      </w:pPr>
      <w:r w:rsidRPr="00272E5F">
        <w:rPr>
          <w:rFonts w:cs="Arial"/>
          <w:szCs w:val="22"/>
        </w:rPr>
        <w:t>None of the senior personnel of the Organisation have been involved (in a similar position) in any company which has gone into insolvent liquidation, voluntary arrangement, receivership or administration or been declared bankrupt.</w:t>
      </w:r>
    </w:p>
    <w:p w14:paraId="63376443" w14:textId="77777777" w:rsidR="00E531C1" w:rsidRPr="00272E5F" w:rsidRDefault="00E531C1" w:rsidP="00E531C1">
      <w:pPr>
        <w:pStyle w:val="BodyTextIndent"/>
        <w:numPr>
          <w:ilvl w:val="0"/>
          <w:numId w:val="10"/>
        </w:numPr>
        <w:tabs>
          <w:tab w:val="clear" w:pos="720"/>
          <w:tab w:val="num" w:pos="360"/>
        </w:tabs>
        <w:spacing w:after="0"/>
        <w:ind w:left="360"/>
        <w:jc w:val="both"/>
        <w:rPr>
          <w:rFonts w:cs="Arial"/>
          <w:szCs w:val="22"/>
        </w:rPr>
      </w:pPr>
      <w:r w:rsidRPr="00272E5F">
        <w:rPr>
          <w:rFonts w:cs="Arial"/>
          <w:szCs w:val="22"/>
        </w:rPr>
        <w:t>We comply with the requirements of the Equality Act 2010 and previous equality legislation and, if appropriate, the Statutory Duties (Wales) Regulations 2011.  We promote Equal Opportunities and adhere to Equality and Human Rights Legislation.</w:t>
      </w:r>
    </w:p>
    <w:p w14:paraId="5F0E56E6" w14:textId="77777777" w:rsidR="00E531C1" w:rsidRPr="00272E5F" w:rsidRDefault="00E531C1" w:rsidP="00E531C1">
      <w:pPr>
        <w:pStyle w:val="BodyText2"/>
        <w:spacing w:after="0" w:line="240" w:lineRule="auto"/>
        <w:jc w:val="both"/>
        <w:rPr>
          <w:rFonts w:cs="Arial"/>
          <w:szCs w:val="22"/>
        </w:rPr>
      </w:pPr>
    </w:p>
    <w:p w14:paraId="4428995C" w14:textId="77777777" w:rsidR="00E531C1" w:rsidRPr="00272E5F" w:rsidRDefault="00E531C1" w:rsidP="00E531C1">
      <w:pPr>
        <w:pStyle w:val="BodyText2"/>
        <w:spacing w:after="0" w:line="240" w:lineRule="auto"/>
        <w:jc w:val="both"/>
        <w:rPr>
          <w:rFonts w:cs="Arial"/>
          <w:szCs w:val="22"/>
        </w:rPr>
      </w:pPr>
      <w:r w:rsidRPr="00272E5F">
        <w:rPr>
          <w:rFonts w:cs="Arial"/>
          <w:szCs w:val="22"/>
        </w:rPr>
        <w:t>I / We confirm and attest that the foregoing information and declarations are accurate to the best of my / our knowledge and that I / We acknowledge and accept that any false information could result in our application being rejected or, in the event that any false declaration is discovered after the award of any contract, may lead to the rescission of any contract awarded.</w:t>
      </w:r>
    </w:p>
    <w:p w14:paraId="64903629" w14:textId="77777777" w:rsidR="00E531C1" w:rsidRPr="00272E5F" w:rsidRDefault="00E531C1" w:rsidP="00E531C1">
      <w:pPr>
        <w:tabs>
          <w:tab w:val="left" w:pos="5103"/>
        </w:tabs>
        <w:jc w:val="both"/>
        <w:rPr>
          <w:rFonts w:cs="Arial"/>
          <w:szCs w:val="22"/>
        </w:rPr>
      </w:pPr>
    </w:p>
    <w:p w14:paraId="0B7AB7A3" w14:textId="77777777" w:rsidR="00E531C1" w:rsidRPr="00272E5F" w:rsidRDefault="00E531C1" w:rsidP="00E531C1">
      <w:pPr>
        <w:tabs>
          <w:tab w:val="left" w:pos="5103"/>
        </w:tabs>
        <w:jc w:val="both"/>
        <w:rPr>
          <w:rFonts w:cs="Arial"/>
          <w:szCs w:val="22"/>
        </w:rPr>
      </w:pPr>
      <w:r w:rsidRPr="00272E5F">
        <w:rPr>
          <w:rFonts w:cs="Arial"/>
          <w:szCs w:val="22"/>
        </w:rPr>
        <w:t>Signature: _____________________________________________________________________</w:t>
      </w:r>
    </w:p>
    <w:p w14:paraId="7DE39B8A" w14:textId="77777777" w:rsidR="00E531C1" w:rsidRPr="00272E5F" w:rsidRDefault="00E531C1" w:rsidP="00E531C1">
      <w:pPr>
        <w:tabs>
          <w:tab w:val="left" w:pos="5103"/>
        </w:tabs>
        <w:jc w:val="both"/>
        <w:rPr>
          <w:rFonts w:cs="Arial"/>
          <w:szCs w:val="22"/>
        </w:rPr>
      </w:pPr>
    </w:p>
    <w:p w14:paraId="1FD2E73C" w14:textId="77777777" w:rsidR="00E531C1" w:rsidRPr="00272E5F" w:rsidRDefault="00E531C1" w:rsidP="00E531C1">
      <w:pPr>
        <w:tabs>
          <w:tab w:val="left" w:pos="5103"/>
        </w:tabs>
        <w:jc w:val="both"/>
        <w:rPr>
          <w:rFonts w:cs="Arial"/>
          <w:szCs w:val="22"/>
        </w:rPr>
      </w:pPr>
      <w:r w:rsidRPr="00272E5F">
        <w:rPr>
          <w:rFonts w:cs="Arial"/>
          <w:szCs w:val="22"/>
        </w:rPr>
        <w:t>Name (printed): _________________________________________________________________</w:t>
      </w:r>
    </w:p>
    <w:p w14:paraId="78FDA410" w14:textId="77777777" w:rsidR="00E531C1" w:rsidRPr="00272E5F" w:rsidRDefault="00E531C1" w:rsidP="00E531C1">
      <w:pPr>
        <w:tabs>
          <w:tab w:val="left" w:pos="5103"/>
        </w:tabs>
        <w:jc w:val="both"/>
        <w:rPr>
          <w:rFonts w:cs="Arial"/>
          <w:szCs w:val="22"/>
        </w:rPr>
      </w:pPr>
    </w:p>
    <w:p w14:paraId="358BEDA7" w14:textId="77777777" w:rsidR="00E531C1" w:rsidRPr="00272E5F" w:rsidRDefault="00E531C1" w:rsidP="00E531C1">
      <w:pPr>
        <w:tabs>
          <w:tab w:val="left" w:pos="5103"/>
        </w:tabs>
        <w:jc w:val="both"/>
        <w:rPr>
          <w:rFonts w:cs="Arial"/>
          <w:szCs w:val="22"/>
        </w:rPr>
      </w:pPr>
      <w:r w:rsidRPr="00272E5F">
        <w:rPr>
          <w:rFonts w:cs="Arial"/>
          <w:szCs w:val="22"/>
        </w:rPr>
        <w:t>Dated: ________________________________________________________________________</w:t>
      </w:r>
    </w:p>
    <w:p w14:paraId="5428F29D" w14:textId="77777777" w:rsidR="00E531C1" w:rsidRPr="00272E5F" w:rsidRDefault="00E531C1" w:rsidP="00E531C1">
      <w:pPr>
        <w:tabs>
          <w:tab w:val="left" w:pos="5103"/>
        </w:tabs>
        <w:jc w:val="both"/>
        <w:rPr>
          <w:rFonts w:cs="Arial"/>
          <w:szCs w:val="22"/>
        </w:rPr>
      </w:pPr>
    </w:p>
    <w:p w14:paraId="41F04DCC" w14:textId="77777777" w:rsidR="00E531C1" w:rsidRPr="00272E5F" w:rsidRDefault="00E531C1" w:rsidP="00E531C1">
      <w:pPr>
        <w:tabs>
          <w:tab w:val="left" w:pos="5103"/>
        </w:tabs>
        <w:jc w:val="both"/>
        <w:rPr>
          <w:rFonts w:cs="Arial"/>
          <w:szCs w:val="22"/>
        </w:rPr>
      </w:pPr>
      <w:r w:rsidRPr="00272E5F">
        <w:rPr>
          <w:rFonts w:cs="Arial"/>
          <w:szCs w:val="22"/>
        </w:rPr>
        <w:t>Capacity / Title: _________________________________________________________________</w:t>
      </w:r>
    </w:p>
    <w:p w14:paraId="3AE56001" w14:textId="77777777" w:rsidR="00E531C1" w:rsidRPr="00272E5F" w:rsidRDefault="00E531C1" w:rsidP="00E531C1">
      <w:pPr>
        <w:ind w:left="720" w:hanging="720"/>
        <w:jc w:val="both"/>
        <w:rPr>
          <w:rFonts w:cs="Arial"/>
          <w:szCs w:val="22"/>
        </w:rPr>
      </w:pPr>
    </w:p>
    <w:p w14:paraId="0CA0D87D" w14:textId="77777777" w:rsidR="00E531C1" w:rsidRPr="00272E5F" w:rsidRDefault="00E531C1" w:rsidP="00E531C1">
      <w:pPr>
        <w:jc w:val="both"/>
        <w:rPr>
          <w:rFonts w:cs="Arial"/>
          <w:szCs w:val="22"/>
        </w:rPr>
      </w:pPr>
      <w:r w:rsidRPr="00272E5F">
        <w:rPr>
          <w:rFonts w:cs="Arial"/>
          <w:szCs w:val="22"/>
        </w:rPr>
        <w:t>For and on behalf of: _____________________________________________________________</w:t>
      </w:r>
    </w:p>
    <w:p w14:paraId="119DE9E3" w14:textId="77777777" w:rsidR="00E531C1" w:rsidRPr="00272E5F" w:rsidRDefault="00E531C1" w:rsidP="00E531C1">
      <w:pPr>
        <w:pStyle w:val="BodyText2"/>
        <w:spacing w:after="0" w:line="240" w:lineRule="auto"/>
        <w:jc w:val="both"/>
        <w:rPr>
          <w:rFonts w:cs="Arial"/>
          <w:szCs w:val="22"/>
        </w:rPr>
      </w:pPr>
    </w:p>
    <w:p w14:paraId="72225EF6" w14:textId="77777777" w:rsidR="00E531C1" w:rsidRPr="00272E5F" w:rsidRDefault="00E531C1" w:rsidP="00E531C1">
      <w:pPr>
        <w:jc w:val="both"/>
        <w:rPr>
          <w:rFonts w:cs="Arial"/>
          <w:szCs w:val="22"/>
        </w:rPr>
      </w:pPr>
      <w:r w:rsidRPr="00272E5F">
        <w:rPr>
          <w:rFonts w:cs="Arial"/>
          <w:szCs w:val="22"/>
        </w:rPr>
        <w:t>Address: _______________________________________________________________________</w:t>
      </w:r>
    </w:p>
    <w:p w14:paraId="2BA1F7BB" w14:textId="77777777" w:rsidR="00E531C1" w:rsidRPr="00272E5F" w:rsidRDefault="00E531C1" w:rsidP="00E531C1">
      <w:pPr>
        <w:jc w:val="right"/>
        <w:rPr>
          <w:rFonts w:cs="Arial"/>
          <w:caps/>
          <w:szCs w:val="22"/>
        </w:rPr>
      </w:pPr>
      <w:r w:rsidRPr="00272E5F">
        <w:rPr>
          <w:rFonts w:cs="Arial"/>
          <w:szCs w:val="22"/>
        </w:rPr>
        <w:br w:type="page"/>
      </w:r>
      <w:r w:rsidRPr="00272E5F">
        <w:rPr>
          <w:rFonts w:cs="Arial"/>
          <w:szCs w:val="22"/>
        </w:rPr>
        <w:lastRenderedPageBreak/>
        <w:tab/>
      </w:r>
      <w:r w:rsidRPr="00272E5F">
        <w:rPr>
          <w:rFonts w:cs="Arial"/>
          <w:szCs w:val="22"/>
        </w:rPr>
        <w:tab/>
      </w:r>
      <w:r w:rsidRPr="00272E5F">
        <w:rPr>
          <w:rFonts w:cs="Arial"/>
          <w:szCs w:val="22"/>
        </w:rPr>
        <w:tab/>
      </w:r>
      <w:r w:rsidRPr="00272E5F">
        <w:rPr>
          <w:rFonts w:cs="Arial"/>
          <w:szCs w:val="22"/>
        </w:rPr>
        <w:tab/>
      </w:r>
      <w:r w:rsidRPr="00272E5F">
        <w:rPr>
          <w:rFonts w:cs="Arial"/>
          <w:szCs w:val="22"/>
        </w:rPr>
        <w:tab/>
      </w:r>
      <w:r w:rsidRPr="00272E5F">
        <w:rPr>
          <w:rFonts w:cs="Arial"/>
          <w:szCs w:val="22"/>
        </w:rPr>
        <w:tab/>
      </w:r>
      <w:r w:rsidRPr="00272E5F">
        <w:rPr>
          <w:b/>
          <w:caps/>
        </w:rPr>
        <w:t>Appendix 3</w:t>
      </w:r>
    </w:p>
    <w:p w14:paraId="7FA99E37" w14:textId="77777777" w:rsidR="00E531C1" w:rsidRPr="00272E5F" w:rsidRDefault="00E531C1" w:rsidP="00E531C1">
      <w:pPr>
        <w:rPr>
          <w:rFonts w:cs="Arial"/>
          <w:szCs w:val="22"/>
        </w:rPr>
      </w:pPr>
    </w:p>
    <w:p w14:paraId="2927A9A7" w14:textId="77777777" w:rsidR="00E531C1" w:rsidRPr="00272E5F" w:rsidRDefault="00E531C1" w:rsidP="00E531C1">
      <w:pPr>
        <w:jc w:val="center"/>
        <w:rPr>
          <w:rFonts w:cs="Arial"/>
          <w:b/>
          <w:szCs w:val="22"/>
        </w:rPr>
      </w:pPr>
      <w:r w:rsidRPr="00272E5F">
        <w:rPr>
          <w:rFonts w:cs="Arial"/>
          <w:b/>
          <w:szCs w:val="22"/>
        </w:rPr>
        <w:t>ANTI-COLLUSION CERTIFICATE</w:t>
      </w:r>
    </w:p>
    <w:p w14:paraId="71A4474D" w14:textId="77777777" w:rsidR="00E531C1" w:rsidRPr="00272E5F" w:rsidRDefault="00E531C1" w:rsidP="00E531C1">
      <w:pPr>
        <w:rPr>
          <w:rFonts w:cs="Arial"/>
          <w:szCs w:val="22"/>
        </w:rPr>
      </w:pPr>
    </w:p>
    <w:p w14:paraId="46505ACB" w14:textId="77777777" w:rsidR="00E531C1" w:rsidRPr="00272E5F" w:rsidRDefault="00E531C1" w:rsidP="00E531C1">
      <w:pPr>
        <w:jc w:val="both"/>
        <w:rPr>
          <w:rFonts w:cs="Arial"/>
          <w:szCs w:val="22"/>
        </w:rPr>
      </w:pPr>
      <w:r w:rsidRPr="00272E5F">
        <w:rPr>
          <w:rFonts w:cs="Arial"/>
          <w:szCs w:val="22"/>
        </w:rPr>
        <w:t xml:space="preserve">I / we certify that this tender is made in good faith and that we have not fixed or adjusted the amount of the tender by or under or in accordance with any agreement with any other person.  I / we also certify that we have not and I / we undertake that we will not before the award of any contract for the work: </w:t>
      </w:r>
    </w:p>
    <w:p w14:paraId="13B80779" w14:textId="77777777" w:rsidR="00E531C1" w:rsidRPr="00272E5F" w:rsidRDefault="00E531C1" w:rsidP="00E531C1">
      <w:pPr>
        <w:jc w:val="both"/>
        <w:rPr>
          <w:rFonts w:cs="Arial"/>
          <w:szCs w:val="22"/>
        </w:rPr>
      </w:pPr>
    </w:p>
    <w:p w14:paraId="16036BC0" w14:textId="77777777" w:rsidR="00E531C1" w:rsidRPr="00272E5F" w:rsidRDefault="00E531C1" w:rsidP="00E531C1">
      <w:pPr>
        <w:ind w:left="426" w:hanging="426"/>
        <w:jc w:val="both"/>
        <w:rPr>
          <w:rFonts w:cs="Arial"/>
          <w:szCs w:val="22"/>
        </w:rPr>
      </w:pPr>
      <w:r w:rsidRPr="00272E5F">
        <w:rPr>
          <w:rFonts w:cs="Arial"/>
          <w:szCs w:val="22"/>
        </w:rPr>
        <w:t xml:space="preserve">(i) </w:t>
      </w:r>
      <w:r w:rsidRPr="00272E5F">
        <w:rPr>
          <w:rFonts w:cs="Arial"/>
          <w:szCs w:val="22"/>
        </w:rPr>
        <w:tab/>
        <w:t xml:space="preserve">Disclose the tender price or any other figures or other information in connection with the tender to any other party (including any other company or part of a company forming part of a group of companies of which I am / we are a part) nor to any sub-contractor (whether nominated or domestic) nor Contractor (whether nominated or domestic) or any other person to whom such disclosure could have the effect of preventing, restricting or distorting competition in this tendering exercise. </w:t>
      </w:r>
    </w:p>
    <w:p w14:paraId="1C496078" w14:textId="77777777" w:rsidR="00E531C1" w:rsidRPr="00272E5F" w:rsidRDefault="00E531C1" w:rsidP="00E531C1">
      <w:pPr>
        <w:jc w:val="both"/>
        <w:rPr>
          <w:rFonts w:cs="Arial"/>
          <w:szCs w:val="22"/>
        </w:rPr>
      </w:pPr>
    </w:p>
    <w:p w14:paraId="4606AC84" w14:textId="77777777" w:rsidR="00E531C1" w:rsidRPr="00272E5F" w:rsidRDefault="00E531C1" w:rsidP="00E531C1">
      <w:pPr>
        <w:ind w:left="426" w:hanging="426"/>
        <w:jc w:val="both"/>
        <w:rPr>
          <w:rFonts w:cs="Arial"/>
          <w:szCs w:val="22"/>
        </w:rPr>
      </w:pPr>
      <w:r w:rsidRPr="00272E5F">
        <w:rPr>
          <w:rFonts w:cs="Arial"/>
          <w:szCs w:val="22"/>
        </w:rPr>
        <w:t xml:space="preserve"> (ii) </w:t>
      </w:r>
      <w:r w:rsidRPr="00272E5F">
        <w:rPr>
          <w:rFonts w:cs="Arial"/>
          <w:szCs w:val="22"/>
        </w:rPr>
        <w:tab/>
        <w:t xml:space="preserve">Enter into any agreement or arrangement with any person that they shall refrain from tendering, that they shall withdraw any tender once offered or vary the amount of any tender to be submitted. </w:t>
      </w:r>
    </w:p>
    <w:p w14:paraId="09152464" w14:textId="77777777" w:rsidR="00E531C1" w:rsidRPr="00272E5F" w:rsidRDefault="00E531C1" w:rsidP="00E531C1">
      <w:pPr>
        <w:jc w:val="both"/>
        <w:rPr>
          <w:rFonts w:cs="Arial"/>
          <w:szCs w:val="22"/>
        </w:rPr>
      </w:pPr>
    </w:p>
    <w:p w14:paraId="0B21BB0A" w14:textId="77777777" w:rsidR="00E531C1" w:rsidRPr="00272E5F" w:rsidRDefault="00E531C1" w:rsidP="00E531C1">
      <w:pPr>
        <w:ind w:left="426" w:hanging="426"/>
        <w:jc w:val="both"/>
        <w:rPr>
          <w:rFonts w:cs="Arial"/>
          <w:szCs w:val="22"/>
        </w:rPr>
      </w:pPr>
      <w:r w:rsidRPr="00272E5F">
        <w:rPr>
          <w:rFonts w:cs="Arial"/>
          <w:szCs w:val="22"/>
        </w:rPr>
        <w:t xml:space="preserve">(iii) </w:t>
      </w:r>
      <w:r w:rsidRPr="00272E5F">
        <w:rPr>
          <w:rFonts w:cs="Arial"/>
          <w:szCs w:val="22"/>
        </w:rPr>
        <w:tab/>
        <w:t>Otherwise collude with any person with the intent of preventing, restricting or distorting competition.</w:t>
      </w:r>
    </w:p>
    <w:p w14:paraId="281136A4" w14:textId="77777777" w:rsidR="00E531C1" w:rsidRPr="00272E5F" w:rsidRDefault="00E531C1" w:rsidP="00E531C1">
      <w:pPr>
        <w:jc w:val="both"/>
        <w:rPr>
          <w:rFonts w:cs="Arial"/>
          <w:szCs w:val="22"/>
        </w:rPr>
      </w:pPr>
    </w:p>
    <w:p w14:paraId="3769FA69" w14:textId="77777777" w:rsidR="00E531C1" w:rsidRPr="00272E5F" w:rsidRDefault="00E531C1" w:rsidP="00E531C1">
      <w:pPr>
        <w:ind w:left="426" w:hanging="426"/>
        <w:jc w:val="both"/>
        <w:rPr>
          <w:rFonts w:cs="Arial"/>
          <w:szCs w:val="22"/>
        </w:rPr>
      </w:pPr>
      <w:r w:rsidRPr="00272E5F">
        <w:rPr>
          <w:rFonts w:cs="Arial"/>
          <w:szCs w:val="22"/>
        </w:rPr>
        <w:t xml:space="preserve">(iv) </w:t>
      </w:r>
      <w:r w:rsidRPr="00272E5F">
        <w:rPr>
          <w:rFonts w:cs="Arial"/>
          <w:szCs w:val="22"/>
        </w:rPr>
        <w:tab/>
        <w:t xml:space="preserve">Pay,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(i), (ii) or (iii) above. </w:t>
      </w:r>
    </w:p>
    <w:p w14:paraId="77B856E6" w14:textId="77777777" w:rsidR="00E531C1" w:rsidRPr="00272E5F" w:rsidRDefault="00E531C1" w:rsidP="00E531C1">
      <w:pPr>
        <w:jc w:val="both"/>
        <w:rPr>
          <w:rFonts w:cs="Arial"/>
          <w:szCs w:val="22"/>
        </w:rPr>
      </w:pPr>
    </w:p>
    <w:p w14:paraId="75EA9DB4" w14:textId="77777777" w:rsidR="00E531C1" w:rsidRPr="00272E5F" w:rsidRDefault="00E531C1" w:rsidP="00E531C1">
      <w:pPr>
        <w:jc w:val="both"/>
        <w:rPr>
          <w:rFonts w:cs="Arial"/>
          <w:szCs w:val="22"/>
        </w:rPr>
      </w:pPr>
      <w:r w:rsidRPr="00272E5F">
        <w:rPr>
          <w:rFonts w:cs="Arial"/>
          <w:szCs w:val="22"/>
        </w:rPr>
        <w:t xml:space="preserve">I / we further declare that I / we have no knowledge either of the sum quoted or of any other particulars of any other tender for this contract by any other party. </w:t>
      </w:r>
    </w:p>
    <w:p w14:paraId="44B0EED0" w14:textId="77777777" w:rsidR="00E531C1" w:rsidRPr="00272E5F" w:rsidRDefault="00E531C1" w:rsidP="00E531C1">
      <w:pPr>
        <w:jc w:val="both"/>
        <w:rPr>
          <w:rFonts w:cs="Arial"/>
          <w:szCs w:val="22"/>
        </w:rPr>
      </w:pPr>
    </w:p>
    <w:p w14:paraId="52C6751B" w14:textId="77777777" w:rsidR="00E531C1" w:rsidRPr="00272E5F" w:rsidRDefault="00E531C1" w:rsidP="00E531C1">
      <w:pPr>
        <w:jc w:val="both"/>
        <w:rPr>
          <w:rFonts w:cs="Arial"/>
          <w:szCs w:val="22"/>
        </w:rPr>
      </w:pPr>
      <w:r w:rsidRPr="00272E5F">
        <w:rPr>
          <w:rFonts w:cs="Arial"/>
          <w:szCs w:val="22"/>
        </w:rPr>
        <w:t xml:space="preserve">We further certify that the principles described above have been, or will be, brought to the attention of all sub-contractors, Contractors and associated companies providing services or materials connected with the tender and any contract entered into with such sub-contractors, Contractors or associated companies will be made on the basis of compliance with the above principles by all parties. </w:t>
      </w:r>
    </w:p>
    <w:p w14:paraId="22877AF5" w14:textId="77777777" w:rsidR="00E531C1" w:rsidRPr="00272E5F" w:rsidRDefault="00E531C1" w:rsidP="00E531C1">
      <w:pPr>
        <w:jc w:val="both"/>
        <w:rPr>
          <w:rFonts w:cs="Arial"/>
          <w:szCs w:val="22"/>
        </w:rPr>
      </w:pPr>
    </w:p>
    <w:p w14:paraId="4284BCEE" w14:textId="77777777" w:rsidR="00E531C1" w:rsidRPr="00272E5F" w:rsidRDefault="00E531C1" w:rsidP="00E531C1">
      <w:pPr>
        <w:jc w:val="both"/>
        <w:rPr>
          <w:rFonts w:cs="Arial"/>
          <w:szCs w:val="22"/>
        </w:rPr>
      </w:pPr>
      <w:r w:rsidRPr="00272E5F">
        <w:rPr>
          <w:rFonts w:cs="Arial"/>
          <w:szCs w:val="22"/>
        </w:rPr>
        <w:t xml:space="preserve">I / we acknowledge that any breach of the foregoing provisions shall lead automatically to this tender being disqualified and may lead to criminal or civil action. </w:t>
      </w:r>
    </w:p>
    <w:p w14:paraId="7950CB94" w14:textId="77777777" w:rsidR="00E531C1" w:rsidRPr="00272E5F" w:rsidRDefault="00E531C1" w:rsidP="00E531C1">
      <w:pPr>
        <w:jc w:val="both"/>
        <w:rPr>
          <w:rFonts w:cs="Arial"/>
          <w:szCs w:val="22"/>
        </w:rPr>
      </w:pPr>
    </w:p>
    <w:p w14:paraId="2B9ED3CB" w14:textId="77777777" w:rsidR="00E531C1" w:rsidRPr="00272E5F" w:rsidRDefault="00E531C1" w:rsidP="00E531C1">
      <w:pPr>
        <w:jc w:val="both"/>
        <w:rPr>
          <w:rFonts w:cs="Arial"/>
          <w:szCs w:val="22"/>
        </w:rPr>
      </w:pPr>
      <w:r w:rsidRPr="00272E5F">
        <w:rPr>
          <w:rFonts w:cs="Arial"/>
          <w:szCs w:val="22"/>
        </w:rPr>
        <w:t xml:space="preserve">Sport Wales shall treat any tender received in confidence but reserves the right to make same available to any relevant Department of the Council, other Local Authority Trading Standards Department, the Director General of Fair Trading, and / or any other statutory regulatory authority either having jurisdiction over the work or who may now or at any time in the future have statutory power to require disclosure of this tender. </w:t>
      </w:r>
    </w:p>
    <w:p w14:paraId="072FE34C" w14:textId="77777777" w:rsidR="00E531C1" w:rsidRPr="00272E5F" w:rsidRDefault="00E531C1" w:rsidP="00E531C1">
      <w:pPr>
        <w:jc w:val="both"/>
        <w:rPr>
          <w:rFonts w:cs="Arial"/>
          <w:szCs w:val="22"/>
        </w:rPr>
      </w:pPr>
    </w:p>
    <w:p w14:paraId="532F9833" w14:textId="77777777" w:rsidR="00E531C1" w:rsidRPr="00272E5F" w:rsidRDefault="00E531C1" w:rsidP="00E531C1">
      <w:pPr>
        <w:jc w:val="both"/>
        <w:rPr>
          <w:rFonts w:cs="Arial"/>
          <w:szCs w:val="22"/>
        </w:rPr>
      </w:pPr>
      <w:r w:rsidRPr="00272E5F">
        <w:rPr>
          <w:rFonts w:cs="Arial"/>
          <w:szCs w:val="22"/>
        </w:rPr>
        <w:t xml:space="preserve">In this certificate, the word ‘person’ includes a body of persons corporate or unincorporated and any undertaking for the purposes of The Competition Act 1998; any agreement includes any transactions, formal or informal and whether legally binding or not; and the ‘work’ means the work or goods or services in relation to which this tender is made. </w:t>
      </w:r>
    </w:p>
    <w:p w14:paraId="63EEC234" w14:textId="77777777" w:rsidR="00E531C1" w:rsidRPr="00272E5F" w:rsidRDefault="00E531C1" w:rsidP="00E531C1">
      <w:pPr>
        <w:jc w:val="both"/>
        <w:rPr>
          <w:rFonts w:cs="Arial"/>
          <w:szCs w:val="22"/>
        </w:rPr>
      </w:pPr>
    </w:p>
    <w:p w14:paraId="599D3163" w14:textId="77777777" w:rsidR="00E531C1" w:rsidRPr="00272E5F" w:rsidRDefault="00E531C1" w:rsidP="00E531C1">
      <w:pPr>
        <w:jc w:val="both"/>
        <w:rPr>
          <w:rFonts w:cs="Arial"/>
          <w:szCs w:val="22"/>
        </w:rPr>
      </w:pPr>
      <w:r w:rsidRPr="00272E5F">
        <w:rPr>
          <w:rFonts w:cs="Arial"/>
          <w:szCs w:val="22"/>
        </w:rPr>
        <w:t>Signature: _____________________________________________________________________</w:t>
      </w:r>
    </w:p>
    <w:p w14:paraId="7E7C7D66" w14:textId="77777777" w:rsidR="00E531C1" w:rsidRPr="00272E5F" w:rsidRDefault="00E531C1" w:rsidP="00E531C1">
      <w:pPr>
        <w:jc w:val="both"/>
        <w:rPr>
          <w:rFonts w:cs="Arial"/>
          <w:szCs w:val="22"/>
        </w:rPr>
      </w:pPr>
    </w:p>
    <w:p w14:paraId="08E3BB7A" w14:textId="77777777" w:rsidR="00E531C1" w:rsidRPr="00272E5F" w:rsidRDefault="00E531C1" w:rsidP="00E531C1">
      <w:pPr>
        <w:jc w:val="both"/>
        <w:rPr>
          <w:rFonts w:cs="Arial"/>
          <w:szCs w:val="22"/>
        </w:rPr>
      </w:pPr>
      <w:r w:rsidRPr="00272E5F">
        <w:rPr>
          <w:rFonts w:cs="Arial"/>
          <w:szCs w:val="22"/>
        </w:rPr>
        <w:t xml:space="preserve">Name (printed): _________________________________________________________________ </w:t>
      </w:r>
    </w:p>
    <w:p w14:paraId="239BEFE5" w14:textId="77777777" w:rsidR="00E531C1" w:rsidRPr="00272E5F" w:rsidRDefault="00E531C1" w:rsidP="00E531C1">
      <w:pPr>
        <w:jc w:val="both"/>
        <w:rPr>
          <w:rFonts w:cs="Arial"/>
          <w:szCs w:val="22"/>
        </w:rPr>
      </w:pPr>
    </w:p>
    <w:p w14:paraId="304EDCFD" w14:textId="77777777" w:rsidR="00E531C1" w:rsidRPr="00272E5F" w:rsidRDefault="00E531C1" w:rsidP="00E531C1">
      <w:pPr>
        <w:jc w:val="both"/>
        <w:rPr>
          <w:rFonts w:cs="Arial"/>
          <w:szCs w:val="22"/>
        </w:rPr>
      </w:pPr>
      <w:r w:rsidRPr="00272E5F">
        <w:rPr>
          <w:rFonts w:cs="Arial"/>
          <w:szCs w:val="22"/>
        </w:rPr>
        <w:t>In the capacity of (e.g. Director, Secretary, etc.): ________________________________________</w:t>
      </w:r>
    </w:p>
    <w:p w14:paraId="5C80A39C" w14:textId="77777777" w:rsidR="00E531C1" w:rsidRPr="00272E5F" w:rsidRDefault="00E531C1" w:rsidP="00E531C1">
      <w:pPr>
        <w:jc w:val="both"/>
        <w:rPr>
          <w:rFonts w:cs="Arial"/>
          <w:szCs w:val="22"/>
        </w:rPr>
      </w:pPr>
    </w:p>
    <w:p w14:paraId="4E117F5F" w14:textId="77777777" w:rsidR="00E531C1" w:rsidRPr="00272E5F" w:rsidRDefault="00E531C1" w:rsidP="00E531C1">
      <w:pPr>
        <w:jc w:val="both"/>
        <w:rPr>
          <w:rFonts w:cs="Arial"/>
          <w:szCs w:val="22"/>
        </w:rPr>
      </w:pPr>
      <w:r w:rsidRPr="00272E5F">
        <w:rPr>
          <w:rFonts w:cs="Arial"/>
          <w:szCs w:val="22"/>
        </w:rPr>
        <w:lastRenderedPageBreak/>
        <w:t>Date: _________________________________________________________________________</w:t>
      </w:r>
    </w:p>
    <w:p w14:paraId="10504857" w14:textId="77777777" w:rsidR="00E531C1" w:rsidRPr="00272E5F" w:rsidRDefault="00E531C1" w:rsidP="00E531C1">
      <w:pPr>
        <w:jc w:val="both"/>
        <w:rPr>
          <w:rFonts w:cs="Arial"/>
          <w:szCs w:val="22"/>
        </w:rPr>
      </w:pPr>
    </w:p>
    <w:p w14:paraId="72F3E980" w14:textId="77777777" w:rsidR="00E531C1" w:rsidRPr="00272E5F" w:rsidRDefault="00E531C1" w:rsidP="00E531C1">
      <w:pPr>
        <w:jc w:val="both"/>
        <w:rPr>
          <w:rFonts w:cs="Arial"/>
          <w:szCs w:val="22"/>
        </w:rPr>
      </w:pPr>
      <w:r w:rsidRPr="00272E5F">
        <w:rPr>
          <w:rFonts w:cs="Arial"/>
          <w:szCs w:val="22"/>
        </w:rPr>
        <w:t xml:space="preserve">Duly authorised to sign tenders and acknowledge the contents of the Anti-Collusion Certificate for and on behalf of: - </w:t>
      </w:r>
    </w:p>
    <w:p w14:paraId="1251C0AC" w14:textId="77777777" w:rsidR="00E531C1" w:rsidRPr="00272E5F" w:rsidRDefault="00E531C1" w:rsidP="00E531C1">
      <w:pPr>
        <w:jc w:val="both"/>
        <w:rPr>
          <w:rFonts w:cs="Arial"/>
          <w:szCs w:val="22"/>
        </w:rPr>
      </w:pPr>
    </w:p>
    <w:p w14:paraId="655952FC" w14:textId="77777777" w:rsidR="00E531C1" w:rsidRPr="00272E5F" w:rsidRDefault="00E531C1" w:rsidP="00E531C1">
      <w:pPr>
        <w:jc w:val="both"/>
        <w:rPr>
          <w:rFonts w:cs="Arial"/>
          <w:szCs w:val="22"/>
        </w:rPr>
      </w:pPr>
      <w:r w:rsidRPr="00272E5F">
        <w:rPr>
          <w:rFonts w:cs="Arial"/>
          <w:szCs w:val="22"/>
        </w:rPr>
        <w:t>Name of Company: ______________________________________________________________</w:t>
      </w:r>
    </w:p>
    <w:p w14:paraId="2ED178D8" w14:textId="77777777" w:rsidR="00E531C1" w:rsidRPr="00272E5F" w:rsidRDefault="00E531C1" w:rsidP="00E531C1">
      <w:pPr>
        <w:jc w:val="both"/>
        <w:rPr>
          <w:rFonts w:cs="Arial"/>
          <w:szCs w:val="22"/>
        </w:rPr>
      </w:pPr>
    </w:p>
    <w:p w14:paraId="3515D481" w14:textId="77777777" w:rsidR="00E531C1" w:rsidRPr="00272E5F" w:rsidRDefault="00E531C1" w:rsidP="00E531C1">
      <w:pPr>
        <w:jc w:val="both"/>
        <w:rPr>
          <w:rFonts w:cs="Arial"/>
          <w:szCs w:val="22"/>
        </w:rPr>
      </w:pPr>
      <w:r w:rsidRPr="00272E5F">
        <w:rPr>
          <w:rFonts w:cs="Arial"/>
          <w:szCs w:val="22"/>
        </w:rPr>
        <w:t>Full postal address: ______________________________________________________________</w:t>
      </w:r>
    </w:p>
    <w:p w14:paraId="21863122" w14:textId="77777777" w:rsidR="00E531C1" w:rsidRPr="00272E5F" w:rsidRDefault="00E531C1" w:rsidP="00E531C1">
      <w:pPr>
        <w:jc w:val="both"/>
        <w:rPr>
          <w:rFonts w:cs="Arial"/>
          <w:szCs w:val="22"/>
        </w:rPr>
      </w:pPr>
    </w:p>
    <w:p w14:paraId="341797C8" w14:textId="77777777" w:rsidR="00E531C1" w:rsidRPr="00272E5F" w:rsidRDefault="00E531C1" w:rsidP="00E531C1">
      <w:pPr>
        <w:tabs>
          <w:tab w:val="left" w:pos="1985"/>
        </w:tabs>
        <w:jc w:val="both"/>
        <w:rPr>
          <w:rFonts w:cs="Arial"/>
          <w:szCs w:val="22"/>
        </w:rPr>
      </w:pPr>
      <w:r w:rsidRPr="00272E5F">
        <w:rPr>
          <w:rFonts w:cs="Arial"/>
          <w:szCs w:val="22"/>
        </w:rPr>
        <w:tab/>
        <w:t>______________________________________________________________</w:t>
      </w:r>
    </w:p>
    <w:p w14:paraId="08269080" w14:textId="77777777" w:rsidR="00E531C1" w:rsidRPr="00272E5F" w:rsidRDefault="00E531C1" w:rsidP="00E531C1">
      <w:pPr>
        <w:tabs>
          <w:tab w:val="left" w:pos="1985"/>
        </w:tabs>
        <w:jc w:val="both"/>
        <w:rPr>
          <w:rFonts w:cs="Arial"/>
          <w:szCs w:val="22"/>
        </w:rPr>
      </w:pPr>
    </w:p>
    <w:p w14:paraId="4A8244DB" w14:textId="77777777" w:rsidR="00E531C1" w:rsidRPr="00272E5F" w:rsidRDefault="00E531C1" w:rsidP="00E531C1">
      <w:pPr>
        <w:tabs>
          <w:tab w:val="left" w:pos="1985"/>
        </w:tabs>
        <w:jc w:val="both"/>
        <w:rPr>
          <w:rFonts w:cs="Arial"/>
          <w:szCs w:val="22"/>
        </w:rPr>
      </w:pPr>
      <w:r w:rsidRPr="00272E5F">
        <w:rPr>
          <w:rFonts w:cs="Arial"/>
          <w:szCs w:val="22"/>
        </w:rPr>
        <w:tab/>
        <w:t>______________________________________________________________</w:t>
      </w:r>
    </w:p>
    <w:p w14:paraId="029874E8" w14:textId="77777777" w:rsidR="00E531C1" w:rsidRPr="00272E5F" w:rsidRDefault="00E531C1" w:rsidP="00E531C1">
      <w:pPr>
        <w:jc w:val="both"/>
        <w:rPr>
          <w:rFonts w:cs="Arial"/>
          <w:szCs w:val="22"/>
        </w:rPr>
      </w:pPr>
    </w:p>
    <w:p w14:paraId="2DC9989D" w14:textId="77777777" w:rsidR="00E531C1" w:rsidRPr="00272E5F" w:rsidRDefault="00E531C1" w:rsidP="00E531C1">
      <w:pPr>
        <w:jc w:val="both"/>
        <w:rPr>
          <w:rFonts w:cs="Arial"/>
          <w:szCs w:val="22"/>
        </w:rPr>
      </w:pPr>
    </w:p>
    <w:p w14:paraId="29F07896" w14:textId="77777777" w:rsidR="00E531C1" w:rsidRPr="00272E5F" w:rsidRDefault="00E531C1" w:rsidP="00E531C1">
      <w:pPr>
        <w:jc w:val="both"/>
        <w:rPr>
          <w:rFonts w:cs="Arial"/>
          <w:szCs w:val="22"/>
        </w:rPr>
      </w:pPr>
      <w:r w:rsidRPr="00272E5F">
        <w:rPr>
          <w:rFonts w:cs="Arial"/>
          <w:szCs w:val="22"/>
        </w:rPr>
        <w:t>Telephone Number: ______________________________________________________________</w:t>
      </w:r>
    </w:p>
    <w:p w14:paraId="094EC9CB" w14:textId="77777777" w:rsidR="00E531C1" w:rsidRPr="00272E5F" w:rsidRDefault="00E531C1" w:rsidP="00E531C1">
      <w:pPr>
        <w:jc w:val="both"/>
        <w:rPr>
          <w:rFonts w:cs="Arial"/>
          <w:szCs w:val="22"/>
        </w:rPr>
      </w:pPr>
      <w:r w:rsidRPr="00272E5F">
        <w:rPr>
          <w:rFonts w:cs="Arial"/>
          <w:szCs w:val="22"/>
        </w:rPr>
        <w:t xml:space="preserve"> </w:t>
      </w:r>
    </w:p>
    <w:p w14:paraId="2EA0262C" w14:textId="77777777" w:rsidR="00E531C1" w:rsidRPr="00272E5F" w:rsidRDefault="00E531C1" w:rsidP="00E531C1">
      <w:pPr>
        <w:jc w:val="both"/>
        <w:rPr>
          <w:rFonts w:cs="Arial"/>
          <w:szCs w:val="22"/>
        </w:rPr>
      </w:pPr>
      <w:r w:rsidRPr="00272E5F">
        <w:rPr>
          <w:rFonts w:cs="Arial"/>
          <w:szCs w:val="22"/>
        </w:rPr>
        <w:t>Fax Number: ___________________________________________________________________</w:t>
      </w:r>
    </w:p>
    <w:p w14:paraId="50E52D04" w14:textId="77777777" w:rsidR="00E531C1" w:rsidRPr="00272E5F" w:rsidRDefault="00E531C1" w:rsidP="00E531C1">
      <w:pPr>
        <w:jc w:val="both"/>
        <w:rPr>
          <w:rFonts w:cs="Arial"/>
          <w:szCs w:val="22"/>
        </w:rPr>
      </w:pPr>
    </w:p>
    <w:p w14:paraId="02FCD3CA" w14:textId="77777777" w:rsidR="00E531C1" w:rsidRPr="00272E5F" w:rsidRDefault="00E531C1" w:rsidP="00E531C1">
      <w:pPr>
        <w:jc w:val="both"/>
      </w:pPr>
      <w:r w:rsidRPr="00272E5F">
        <w:t>E-mail: ________________________________________________________________________</w:t>
      </w:r>
    </w:p>
    <w:p w14:paraId="38559DFC" w14:textId="77777777" w:rsidR="00E531C1" w:rsidRPr="00272E5F" w:rsidRDefault="00E531C1" w:rsidP="00E531C1">
      <w:pPr>
        <w:jc w:val="both"/>
        <w:rPr>
          <w:rFonts w:cs="Arial"/>
          <w:szCs w:val="22"/>
        </w:rPr>
      </w:pPr>
    </w:p>
    <w:p w14:paraId="479AAFD4" w14:textId="77777777" w:rsidR="00E531C1" w:rsidRPr="00272E5F" w:rsidRDefault="00E531C1" w:rsidP="00E531C1">
      <w:pPr>
        <w:jc w:val="both"/>
        <w:rPr>
          <w:rFonts w:cs="Arial"/>
          <w:szCs w:val="22"/>
        </w:rPr>
      </w:pPr>
    </w:p>
    <w:p w14:paraId="14583C59" w14:textId="77777777" w:rsidR="00E531C1" w:rsidRPr="00272E5F" w:rsidRDefault="00E531C1" w:rsidP="00E531C1">
      <w:pPr>
        <w:pStyle w:val="BodyText2"/>
        <w:spacing w:after="0" w:line="240" w:lineRule="auto"/>
        <w:jc w:val="both"/>
        <w:rPr>
          <w:rFonts w:cs="Arial"/>
          <w:szCs w:val="22"/>
        </w:rPr>
      </w:pPr>
    </w:p>
    <w:p w14:paraId="180FDE21" w14:textId="77777777" w:rsidR="00E531C1" w:rsidRPr="00272E5F" w:rsidRDefault="00E531C1" w:rsidP="00E531C1">
      <w:pPr>
        <w:jc w:val="both"/>
        <w:rPr>
          <w:szCs w:val="22"/>
        </w:rPr>
      </w:pPr>
      <w:r w:rsidRPr="00272E5F">
        <w:rPr>
          <w:rFonts w:cs="Arial"/>
          <w:szCs w:val="22"/>
        </w:rPr>
        <w:br w:type="page"/>
      </w:r>
    </w:p>
    <w:p w14:paraId="33C94984" w14:textId="77777777" w:rsidR="00E531C1" w:rsidRPr="00272E5F" w:rsidRDefault="00E531C1" w:rsidP="00E531C1">
      <w:pPr>
        <w:rPr>
          <w:b/>
        </w:rPr>
      </w:pPr>
      <w:r w:rsidRPr="00272E5F">
        <w:rPr>
          <w:szCs w:val="22"/>
        </w:rPr>
        <w:lastRenderedPageBreak/>
        <w:t xml:space="preserve">Please use the following Check List to help you ensure that all requested information is enclosed with the completed application form, </w:t>
      </w:r>
      <w:r w:rsidRPr="00272E5F">
        <w:rPr>
          <w:b/>
          <w:bCs/>
          <w:szCs w:val="22"/>
        </w:rPr>
        <w:t>which must be signed and dated.</w:t>
      </w:r>
    </w:p>
    <w:p w14:paraId="4C162944" w14:textId="77777777" w:rsidR="00E531C1" w:rsidRPr="00272E5F" w:rsidRDefault="00E531C1" w:rsidP="00E531C1">
      <w:pPr>
        <w:pStyle w:val="Heading4"/>
        <w:spacing w:before="0" w:after="0"/>
        <w:rPr>
          <w:rFonts w:ascii="Arial" w:hAnsi="Arial"/>
          <w:b w:val="0"/>
          <w:bCs w:val="0"/>
          <w:sz w:val="22"/>
          <w:szCs w:val="22"/>
          <w:u w:val="single"/>
        </w:rPr>
      </w:pPr>
    </w:p>
    <w:p w14:paraId="0939E727" w14:textId="77777777" w:rsidR="00E531C1" w:rsidRPr="00272E5F" w:rsidRDefault="00E531C1" w:rsidP="00E531C1">
      <w:r w:rsidRPr="00272E5F">
        <w:rPr>
          <w:noProof/>
          <w:szCs w:val="22"/>
          <w:lang w:eastAsia="en-GB"/>
        </w:rPr>
        <mc:AlternateContent>
          <mc:Choice Requires="wps">
            <w:drawing>
              <wp:anchor distT="0" distB="0" distL="114300" distR="114300" simplePos="0" relativeHeight="251660290" behindDoc="0" locked="0" layoutInCell="1" allowOverlap="1" wp14:anchorId="0EA1AAB7" wp14:editId="6B1EEEFE">
                <wp:simplePos x="0" y="0"/>
                <wp:positionH relativeFrom="column">
                  <wp:posOffset>5160645</wp:posOffset>
                </wp:positionH>
                <wp:positionV relativeFrom="paragraph">
                  <wp:posOffset>43815</wp:posOffset>
                </wp:positionV>
                <wp:extent cx="1371600" cy="274320"/>
                <wp:effectExtent l="3810" t="0" r="0" b="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28F91" w14:textId="77777777" w:rsidR="00E531C1" w:rsidRPr="00272E5F" w:rsidRDefault="00E531C1" w:rsidP="00E531C1">
                            <w:pPr>
                              <w:rPr>
                                <w:b/>
                                <w:u w:val="single"/>
                              </w:rPr>
                            </w:pPr>
                            <w:r w:rsidRPr="00272E5F">
                              <w:rPr>
                                <w:b/>
                                <w:u w:val="single"/>
                              </w:rPr>
                              <w:t>If yes, please tick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1AAB7" id="_x0000_t202" coordsize="21600,21600" o:spt="202" path="m,l,21600r21600,l21600,xe">
                <v:stroke joinstyle="miter"/>
                <v:path gradientshapeok="t" o:connecttype="rect"/>
              </v:shapetype>
              <v:shape id="Text Box 44" o:spid="_x0000_s1026" type="#_x0000_t202" style="position:absolute;margin-left:406.35pt;margin-top:3.45pt;width:108pt;height:21.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" stroked="f">
                <v:textbox>
                  <w:txbxContent>
                    <w:p w14:paraId="38228F91" w14:textId="77777777" w:rsidR="00E531C1" w:rsidRPr="00272E5F" w:rsidRDefault="00E531C1" w:rsidP="00E531C1">
                      <w:pPr>
                        <w:rPr>
                          <w:b/>
                          <w:u w:val="single"/>
                        </w:rPr>
                      </w:pPr>
                      <w:r w:rsidRPr="00272E5F">
                        <w:rPr>
                          <w:b/>
                          <w:u w:val="single"/>
                        </w:rPr>
                        <w:t>If yes, please tick</w:t>
                      </w:r>
                    </w:p>
                  </w:txbxContent>
                </v:textbox>
              </v:shape>
            </w:pict>
          </mc:Fallback>
        </mc:AlternateConten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1"/>
        <w:gridCol w:w="567"/>
      </w:tblGrid>
      <w:tr w:rsidR="00E531C1" w:rsidRPr="00272E5F" w14:paraId="49A16A9B" w14:textId="77777777" w:rsidTr="004153D6">
        <w:trPr>
          <w:trHeight w:val="397"/>
          <w:jc w:val="center"/>
        </w:trPr>
        <w:tc>
          <w:tcPr>
            <w:tcW w:w="9481" w:type="dxa"/>
            <w:tcBorders>
              <w:top w:val="nil"/>
              <w:left w:val="nil"/>
              <w:bottom w:val="nil"/>
              <w:right w:val="nil"/>
            </w:tcBorders>
            <w:vAlign w:val="center"/>
          </w:tcPr>
          <w:p w14:paraId="0D6587A8" w14:textId="77777777" w:rsidR="00E531C1" w:rsidRPr="00272E5F" w:rsidRDefault="00E531C1" w:rsidP="004153D6">
            <w:pPr>
              <w:pStyle w:val="Heading4"/>
              <w:spacing w:before="0" w:after="0"/>
              <w:rPr>
                <w:rFonts w:ascii="Arial" w:hAnsi="Arial"/>
                <w:bCs w:val="0"/>
                <w:sz w:val="22"/>
                <w:szCs w:val="22"/>
                <w:u w:val="single"/>
              </w:rPr>
            </w:pPr>
            <w:r w:rsidRPr="00272E5F">
              <w:rPr>
                <w:rFonts w:ascii="Arial" w:hAnsi="Arial"/>
                <w:bCs w:val="0"/>
                <w:sz w:val="22"/>
                <w:szCs w:val="22"/>
                <w:u w:val="single"/>
              </w:rPr>
              <w:t>Check List</w:t>
            </w:r>
          </w:p>
        </w:tc>
        <w:tc>
          <w:tcPr>
            <w:tcW w:w="567" w:type="dxa"/>
            <w:tcBorders>
              <w:top w:val="nil"/>
              <w:left w:val="nil"/>
              <w:right w:val="nil"/>
            </w:tcBorders>
            <w:vAlign w:val="center"/>
          </w:tcPr>
          <w:p w14:paraId="0B11EC43" w14:textId="77777777" w:rsidR="00E531C1" w:rsidRPr="00272E5F" w:rsidRDefault="00E531C1" w:rsidP="004153D6">
            <w:pPr>
              <w:pStyle w:val="Heading4"/>
              <w:spacing w:before="0" w:after="0"/>
              <w:rPr>
                <w:rFonts w:ascii="Arial" w:hAnsi="Arial"/>
                <w:b w:val="0"/>
                <w:bCs w:val="0"/>
                <w:sz w:val="22"/>
                <w:szCs w:val="22"/>
                <w:u w:val="single"/>
              </w:rPr>
            </w:pPr>
          </w:p>
        </w:tc>
      </w:tr>
      <w:tr w:rsidR="00E531C1" w:rsidRPr="00272E5F" w14:paraId="033F4B86" w14:textId="77777777" w:rsidTr="004153D6">
        <w:trPr>
          <w:trHeight w:val="454"/>
          <w:jc w:val="center"/>
        </w:trPr>
        <w:tc>
          <w:tcPr>
            <w:tcW w:w="9481" w:type="dxa"/>
            <w:tcBorders>
              <w:top w:val="nil"/>
              <w:left w:val="nil"/>
              <w:bottom w:val="nil"/>
              <w:right w:val="single" w:sz="4" w:space="0" w:color="auto"/>
            </w:tcBorders>
            <w:vAlign w:val="center"/>
          </w:tcPr>
          <w:p w14:paraId="508392DA" w14:textId="77777777" w:rsidR="00E531C1" w:rsidRPr="00272E5F" w:rsidRDefault="00E531C1" w:rsidP="004153D6">
            <w:pPr>
              <w:rPr>
                <w:szCs w:val="22"/>
              </w:rPr>
            </w:pPr>
            <w:r w:rsidRPr="00272E5F">
              <w:t>Have you enclosed copies of any relevant certificates / policies?</w:t>
            </w:r>
          </w:p>
        </w:tc>
        <w:tc>
          <w:tcPr>
            <w:tcW w:w="567" w:type="dxa"/>
            <w:tcBorders>
              <w:left w:val="single" w:sz="4" w:space="0" w:color="auto"/>
              <w:bottom w:val="single" w:sz="4" w:space="0" w:color="auto"/>
            </w:tcBorders>
            <w:vAlign w:val="center"/>
          </w:tcPr>
          <w:p w14:paraId="62A5872A" w14:textId="77777777" w:rsidR="00E531C1" w:rsidRPr="00272E5F" w:rsidRDefault="00E531C1" w:rsidP="004153D6">
            <w:pPr>
              <w:pStyle w:val="Heading4"/>
              <w:spacing w:before="0" w:after="0"/>
              <w:rPr>
                <w:rFonts w:ascii="Arial" w:hAnsi="Arial"/>
                <w:b w:val="0"/>
                <w:bCs w:val="0"/>
                <w:sz w:val="22"/>
                <w:szCs w:val="22"/>
                <w:u w:val="single"/>
              </w:rPr>
            </w:pPr>
          </w:p>
        </w:tc>
      </w:tr>
      <w:tr w:rsidR="00E531C1" w:rsidRPr="00272E5F" w14:paraId="4BB2754E" w14:textId="77777777" w:rsidTr="004153D6">
        <w:trPr>
          <w:trHeight w:val="510"/>
          <w:jc w:val="center"/>
        </w:trPr>
        <w:tc>
          <w:tcPr>
            <w:tcW w:w="9481" w:type="dxa"/>
            <w:tcBorders>
              <w:top w:val="nil"/>
              <w:left w:val="nil"/>
              <w:bottom w:val="nil"/>
              <w:right w:val="single" w:sz="4" w:space="0" w:color="auto"/>
            </w:tcBorders>
            <w:vAlign w:val="center"/>
          </w:tcPr>
          <w:p w14:paraId="2E41116C" w14:textId="77777777" w:rsidR="00E531C1" w:rsidRPr="00272E5F" w:rsidRDefault="00E531C1" w:rsidP="004153D6">
            <w:pPr>
              <w:rPr>
                <w:szCs w:val="22"/>
              </w:rPr>
            </w:pPr>
            <w:r w:rsidRPr="00272E5F">
              <w:rPr>
                <w:szCs w:val="22"/>
              </w:rPr>
              <w:t>Have you completed all the Project Specific Information questions?</w:t>
            </w:r>
          </w:p>
        </w:tc>
        <w:tc>
          <w:tcPr>
            <w:tcW w:w="567" w:type="dxa"/>
            <w:tcBorders>
              <w:left w:val="single" w:sz="4" w:space="0" w:color="auto"/>
              <w:bottom w:val="single" w:sz="4" w:space="0" w:color="auto"/>
            </w:tcBorders>
            <w:vAlign w:val="center"/>
          </w:tcPr>
          <w:p w14:paraId="1146297E" w14:textId="77777777" w:rsidR="00E531C1" w:rsidRPr="00272E5F" w:rsidRDefault="00E531C1" w:rsidP="004153D6">
            <w:pPr>
              <w:pStyle w:val="Heading4"/>
              <w:spacing w:before="0" w:after="0"/>
              <w:rPr>
                <w:rFonts w:ascii="Arial" w:hAnsi="Arial"/>
                <w:b w:val="0"/>
                <w:bCs w:val="0"/>
                <w:sz w:val="22"/>
                <w:szCs w:val="22"/>
                <w:u w:val="single"/>
              </w:rPr>
            </w:pPr>
          </w:p>
        </w:tc>
      </w:tr>
      <w:tr w:rsidR="00E531C1" w:rsidRPr="00272E5F" w14:paraId="293EF178" w14:textId="77777777" w:rsidTr="004153D6">
        <w:trPr>
          <w:trHeight w:val="510"/>
          <w:jc w:val="center"/>
        </w:trPr>
        <w:tc>
          <w:tcPr>
            <w:tcW w:w="9481" w:type="dxa"/>
            <w:tcBorders>
              <w:top w:val="nil"/>
              <w:left w:val="nil"/>
              <w:bottom w:val="nil"/>
              <w:right w:val="single" w:sz="4" w:space="0" w:color="auto"/>
            </w:tcBorders>
            <w:vAlign w:val="center"/>
          </w:tcPr>
          <w:p w14:paraId="184B0376" w14:textId="77777777" w:rsidR="00E531C1" w:rsidRPr="00272E5F" w:rsidRDefault="00E531C1" w:rsidP="004153D6">
            <w:pPr>
              <w:rPr>
                <w:szCs w:val="22"/>
              </w:rPr>
            </w:pPr>
            <w:r w:rsidRPr="00272E5F">
              <w:rPr>
                <w:szCs w:val="22"/>
              </w:rPr>
              <w:t>Have you completed the Price Schedule with all applicable information and costs?</w:t>
            </w:r>
          </w:p>
        </w:tc>
        <w:tc>
          <w:tcPr>
            <w:tcW w:w="567" w:type="dxa"/>
            <w:tcBorders>
              <w:left w:val="single" w:sz="4" w:space="0" w:color="auto"/>
              <w:bottom w:val="single" w:sz="4" w:space="0" w:color="auto"/>
            </w:tcBorders>
            <w:vAlign w:val="center"/>
          </w:tcPr>
          <w:p w14:paraId="10D07C58" w14:textId="77777777" w:rsidR="00E531C1" w:rsidRPr="00272E5F" w:rsidRDefault="00E531C1" w:rsidP="004153D6">
            <w:pPr>
              <w:pStyle w:val="Heading4"/>
              <w:spacing w:before="0" w:after="0"/>
              <w:rPr>
                <w:rFonts w:ascii="Arial" w:hAnsi="Arial"/>
                <w:b w:val="0"/>
                <w:bCs w:val="0"/>
                <w:sz w:val="22"/>
                <w:szCs w:val="22"/>
                <w:u w:val="single"/>
              </w:rPr>
            </w:pPr>
          </w:p>
        </w:tc>
      </w:tr>
      <w:tr w:rsidR="00E531C1" w:rsidRPr="00272E5F" w14:paraId="5B7B6E4D" w14:textId="77777777" w:rsidTr="004153D6">
        <w:trPr>
          <w:trHeight w:val="510"/>
          <w:jc w:val="center"/>
        </w:trPr>
        <w:tc>
          <w:tcPr>
            <w:tcW w:w="9481" w:type="dxa"/>
            <w:tcBorders>
              <w:top w:val="nil"/>
              <w:left w:val="nil"/>
              <w:bottom w:val="nil"/>
              <w:right w:val="single" w:sz="4" w:space="0" w:color="auto"/>
            </w:tcBorders>
            <w:vAlign w:val="center"/>
          </w:tcPr>
          <w:p w14:paraId="6EC25697" w14:textId="77777777" w:rsidR="00E531C1" w:rsidRPr="00272E5F" w:rsidRDefault="00E531C1" w:rsidP="004153D6">
            <w:pPr>
              <w:pStyle w:val="Heading4"/>
              <w:spacing w:before="0" w:after="0"/>
              <w:rPr>
                <w:rFonts w:ascii="Arial" w:hAnsi="Arial" w:cs="Arial"/>
                <w:b w:val="0"/>
                <w:bCs w:val="0"/>
                <w:sz w:val="22"/>
                <w:szCs w:val="22"/>
                <w:u w:val="single"/>
              </w:rPr>
            </w:pPr>
            <w:r w:rsidRPr="00272E5F">
              <w:rPr>
                <w:rFonts w:ascii="Arial" w:hAnsi="Arial" w:cs="Arial"/>
                <w:b w:val="0"/>
                <w:sz w:val="22"/>
                <w:szCs w:val="22"/>
              </w:rPr>
              <w:t>Have you completed and signed the Form of Tender (Appendix 1)?</w:t>
            </w:r>
          </w:p>
        </w:tc>
        <w:tc>
          <w:tcPr>
            <w:tcW w:w="567" w:type="dxa"/>
            <w:tcBorders>
              <w:left w:val="single" w:sz="4" w:space="0" w:color="auto"/>
              <w:bottom w:val="single" w:sz="4" w:space="0" w:color="auto"/>
            </w:tcBorders>
            <w:vAlign w:val="center"/>
          </w:tcPr>
          <w:p w14:paraId="3080E26E" w14:textId="77777777" w:rsidR="00E531C1" w:rsidRPr="00272E5F" w:rsidRDefault="00E531C1" w:rsidP="004153D6">
            <w:pPr>
              <w:pStyle w:val="Heading4"/>
              <w:spacing w:before="0" w:after="0"/>
              <w:rPr>
                <w:rFonts w:ascii="Arial" w:hAnsi="Arial"/>
                <w:b w:val="0"/>
                <w:bCs w:val="0"/>
                <w:sz w:val="22"/>
                <w:szCs w:val="22"/>
                <w:u w:val="single"/>
              </w:rPr>
            </w:pPr>
          </w:p>
        </w:tc>
      </w:tr>
      <w:tr w:rsidR="00E531C1" w:rsidRPr="00272E5F" w14:paraId="0EEF4E8D" w14:textId="77777777" w:rsidTr="004153D6">
        <w:trPr>
          <w:trHeight w:val="510"/>
          <w:jc w:val="center"/>
        </w:trPr>
        <w:tc>
          <w:tcPr>
            <w:tcW w:w="9481" w:type="dxa"/>
            <w:tcBorders>
              <w:top w:val="nil"/>
              <w:left w:val="nil"/>
              <w:bottom w:val="nil"/>
              <w:right w:val="single" w:sz="4" w:space="0" w:color="auto"/>
            </w:tcBorders>
            <w:vAlign w:val="center"/>
          </w:tcPr>
          <w:p w14:paraId="29435FBC" w14:textId="77777777" w:rsidR="00E531C1" w:rsidRPr="00272E5F" w:rsidRDefault="00E531C1" w:rsidP="004153D6">
            <w:pPr>
              <w:pStyle w:val="Heading4"/>
              <w:spacing w:before="0" w:after="0"/>
              <w:rPr>
                <w:rFonts w:ascii="Arial" w:hAnsi="Arial" w:cs="Arial"/>
                <w:b w:val="0"/>
                <w:sz w:val="22"/>
                <w:szCs w:val="22"/>
              </w:rPr>
            </w:pPr>
            <w:r w:rsidRPr="00272E5F">
              <w:rPr>
                <w:rFonts w:ascii="Arial" w:hAnsi="Arial" w:cs="Arial"/>
                <w:b w:val="0"/>
                <w:sz w:val="22"/>
                <w:szCs w:val="22"/>
              </w:rPr>
              <w:t>Have you signed the Declaration (Appendix 2)?</w:t>
            </w:r>
          </w:p>
        </w:tc>
        <w:tc>
          <w:tcPr>
            <w:tcW w:w="567" w:type="dxa"/>
            <w:tcBorders>
              <w:left w:val="single" w:sz="4" w:space="0" w:color="auto"/>
            </w:tcBorders>
            <w:vAlign w:val="center"/>
          </w:tcPr>
          <w:p w14:paraId="18BC6805" w14:textId="77777777" w:rsidR="00E531C1" w:rsidRPr="00272E5F" w:rsidRDefault="00E531C1" w:rsidP="004153D6">
            <w:pPr>
              <w:pStyle w:val="Heading4"/>
              <w:spacing w:before="0" w:after="0"/>
              <w:rPr>
                <w:rFonts w:ascii="Arial" w:hAnsi="Arial"/>
                <w:b w:val="0"/>
                <w:bCs w:val="0"/>
                <w:sz w:val="22"/>
                <w:szCs w:val="22"/>
                <w:u w:val="single"/>
              </w:rPr>
            </w:pPr>
          </w:p>
        </w:tc>
      </w:tr>
      <w:tr w:rsidR="00E531C1" w:rsidRPr="00272E5F" w14:paraId="3999802D" w14:textId="77777777" w:rsidTr="004153D6">
        <w:trPr>
          <w:trHeight w:val="510"/>
          <w:jc w:val="center"/>
        </w:trPr>
        <w:tc>
          <w:tcPr>
            <w:tcW w:w="9481" w:type="dxa"/>
            <w:tcBorders>
              <w:top w:val="nil"/>
              <w:left w:val="nil"/>
              <w:bottom w:val="nil"/>
              <w:right w:val="single" w:sz="4" w:space="0" w:color="auto"/>
            </w:tcBorders>
            <w:vAlign w:val="center"/>
          </w:tcPr>
          <w:p w14:paraId="0DA53CAF" w14:textId="77777777" w:rsidR="00E531C1" w:rsidRPr="00272E5F" w:rsidRDefault="00E531C1" w:rsidP="004153D6">
            <w:pPr>
              <w:rPr>
                <w:szCs w:val="22"/>
              </w:rPr>
            </w:pPr>
            <w:r w:rsidRPr="00272E5F">
              <w:rPr>
                <w:rFonts w:cs="Arial"/>
                <w:szCs w:val="22"/>
              </w:rPr>
              <w:t>Have you signed the Anti-Collusion Certificate (Appendix 3)?</w:t>
            </w:r>
          </w:p>
        </w:tc>
        <w:tc>
          <w:tcPr>
            <w:tcW w:w="567" w:type="dxa"/>
            <w:tcBorders>
              <w:left w:val="single" w:sz="4" w:space="0" w:color="auto"/>
            </w:tcBorders>
            <w:vAlign w:val="center"/>
          </w:tcPr>
          <w:p w14:paraId="1715C7AA" w14:textId="77777777" w:rsidR="00E531C1" w:rsidRPr="00272E5F" w:rsidRDefault="00E531C1" w:rsidP="004153D6">
            <w:pPr>
              <w:pStyle w:val="Heading4"/>
              <w:spacing w:before="0" w:after="0"/>
              <w:rPr>
                <w:rFonts w:ascii="Arial" w:hAnsi="Arial"/>
                <w:b w:val="0"/>
                <w:bCs w:val="0"/>
                <w:sz w:val="22"/>
                <w:szCs w:val="22"/>
                <w:u w:val="single"/>
              </w:rPr>
            </w:pPr>
          </w:p>
        </w:tc>
      </w:tr>
      <w:tr w:rsidR="00E531C1" w:rsidRPr="00272E5F" w14:paraId="2328AA44" w14:textId="77777777" w:rsidTr="004153D6">
        <w:trPr>
          <w:trHeight w:val="510"/>
          <w:jc w:val="center"/>
        </w:trPr>
        <w:tc>
          <w:tcPr>
            <w:tcW w:w="9481" w:type="dxa"/>
            <w:tcBorders>
              <w:top w:val="nil"/>
              <w:left w:val="nil"/>
              <w:bottom w:val="nil"/>
              <w:right w:val="single" w:sz="4" w:space="0" w:color="auto"/>
            </w:tcBorders>
            <w:vAlign w:val="center"/>
          </w:tcPr>
          <w:p w14:paraId="50D719C2" w14:textId="77777777" w:rsidR="00E531C1" w:rsidRPr="00272E5F" w:rsidRDefault="00E531C1" w:rsidP="004153D6">
            <w:pPr>
              <w:rPr>
                <w:rFonts w:cs="Arial"/>
                <w:szCs w:val="22"/>
              </w:rPr>
            </w:pPr>
            <w:r w:rsidRPr="00272E5F">
              <w:rPr>
                <w:rFonts w:cs="Arial"/>
                <w:szCs w:val="22"/>
              </w:rPr>
              <w:t>Have you supplied details for your Referees?</w:t>
            </w:r>
          </w:p>
        </w:tc>
        <w:tc>
          <w:tcPr>
            <w:tcW w:w="567" w:type="dxa"/>
            <w:tcBorders>
              <w:left w:val="single" w:sz="4" w:space="0" w:color="auto"/>
            </w:tcBorders>
            <w:vAlign w:val="center"/>
          </w:tcPr>
          <w:p w14:paraId="67041864" w14:textId="77777777" w:rsidR="00E531C1" w:rsidRPr="00272E5F" w:rsidRDefault="00E531C1" w:rsidP="004153D6">
            <w:pPr>
              <w:pStyle w:val="Heading4"/>
              <w:spacing w:before="0" w:after="0"/>
              <w:rPr>
                <w:rFonts w:ascii="Arial" w:hAnsi="Arial"/>
                <w:b w:val="0"/>
                <w:bCs w:val="0"/>
                <w:sz w:val="22"/>
                <w:szCs w:val="22"/>
                <w:u w:val="single"/>
              </w:rPr>
            </w:pPr>
          </w:p>
        </w:tc>
      </w:tr>
      <w:tr w:rsidR="00E531C1" w:rsidRPr="00272E5F" w14:paraId="3B44167A" w14:textId="77777777" w:rsidTr="004153D6">
        <w:trPr>
          <w:trHeight w:val="510"/>
          <w:jc w:val="center"/>
        </w:trPr>
        <w:tc>
          <w:tcPr>
            <w:tcW w:w="9481" w:type="dxa"/>
            <w:tcBorders>
              <w:top w:val="nil"/>
              <w:left w:val="nil"/>
              <w:bottom w:val="nil"/>
              <w:right w:val="single" w:sz="4" w:space="0" w:color="auto"/>
            </w:tcBorders>
            <w:vAlign w:val="center"/>
          </w:tcPr>
          <w:p w14:paraId="6A18C8CB" w14:textId="77777777" w:rsidR="00E531C1" w:rsidRPr="00272E5F" w:rsidRDefault="00E531C1" w:rsidP="004153D6">
            <w:pPr>
              <w:rPr>
                <w:rFonts w:cs="Arial"/>
                <w:szCs w:val="22"/>
              </w:rPr>
            </w:pPr>
            <w:r w:rsidRPr="00272E5F">
              <w:rPr>
                <w:rFonts w:cs="Arial"/>
                <w:szCs w:val="22"/>
              </w:rPr>
              <w:t>Have you provided a copy of your Organisation’s Health and Safety policy?</w:t>
            </w:r>
          </w:p>
        </w:tc>
        <w:tc>
          <w:tcPr>
            <w:tcW w:w="567" w:type="dxa"/>
            <w:tcBorders>
              <w:left w:val="single" w:sz="4" w:space="0" w:color="auto"/>
            </w:tcBorders>
            <w:vAlign w:val="center"/>
          </w:tcPr>
          <w:p w14:paraId="53DC08A2" w14:textId="77777777" w:rsidR="00E531C1" w:rsidRPr="00272E5F" w:rsidRDefault="00E531C1" w:rsidP="004153D6">
            <w:pPr>
              <w:pStyle w:val="Heading4"/>
              <w:spacing w:before="0" w:after="0"/>
              <w:rPr>
                <w:rFonts w:ascii="Arial" w:hAnsi="Arial"/>
                <w:b w:val="0"/>
                <w:bCs w:val="0"/>
                <w:sz w:val="22"/>
                <w:szCs w:val="22"/>
                <w:u w:val="single"/>
              </w:rPr>
            </w:pPr>
          </w:p>
        </w:tc>
      </w:tr>
      <w:tr w:rsidR="00E531C1" w:rsidRPr="00272E5F" w14:paraId="7A08545D" w14:textId="77777777" w:rsidTr="004153D6">
        <w:trPr>
          <w:trHeight w:val="510"/>
          <w:jc w:val="center"/>
        </w:trPr>
        <w:tc>
          <w:tcPr>
            <w:tcW w:w="9481" w:type="dxa"/>
            <w:tcBorders>
              <w:top w:val="nil"/>
              <w:left w:val="nil"/>
              <w:bottom w:val="nil"/>
              <w:right w:val="single" w:sz="4" w:space="0" w:color="auto"/>
            </w:tcBorders>
            <w:vAlign w:val="center"/>
          </w:tcPr>
          <w:p w14:paraId="3E1F282D" w14:textId="77777777" w:rsidR="00E531C1" w:rsidRPr="00272E5F" w:rsidRDefault="00E531C1" w:rsidP="004153D6">
            <w:pPr>
              <w:rPr>
                <w:rFonts w:cs="Arial"/>
                <w:szCs w:val="22"/>
              </w:rPr>
            </w:pPr>
            <w:r w:rsidRPr="00272E5F">
              <w:rPr>
                <w:rFonts w:cs="Arial"/>
                <w:szCs w:val="22"/>
              </w:rPr>
              <w:t>Have you provided a copy of your Organisation’s Risk Assessment and Method Statement or Safe Systems of Work document?</w:t>
            </w:r>
          </w:p>
        </w:tc>
        <w:tc>
          <w:tcPr>
            <w:tcW w:w="567" w:type="dxa"/>
            <w:tcBorders>
              <w:left w:val="single" w:sz="4" w:space="0" w:color="auto"/>
            </w:tcBorders>
            <w:vAlign w:val="center"/>
          </w:tcPr>
          <w:p w14:paraId="4C5528BA" w14:textId="77777777" w:rsidR="00E531C1" w:rsidRPr="00272E5F" w:rsidRDefault="00E531C1" w:rsidP="004153D6">
            <w:pPr>
              <w:pStyle w:val="Heading4"/>
              <w:spacing w:before="0" w:after="0"/>
              <w:rPr>
                <w:rFonts w:ascii="Arial" w:hAnsi="Arial"/>
                <w:b w:val="0"/>
                <w:bCs w:val="0"/>
                <w:sz w:val="22"/>
                <w:szCs w:val="22"/>
                <w:u w:val="single"/>
              </w:rPr>
            </w:pPr>
          </w:p>
        </w:tc>
      </w:tr>
      <w:tr w:rsidR="00E531C1" w:rsidRPr="00272E5F" w14:paraId="4369ADD2" w14:textId="77777777" w:rsidTr="004153D6">
        <w:trPr>
          <w:trHeight w:val="510"/>
          <w:jc w:val="center"/>
        </w:trPr>
        <w:tc>
          <w:tcPr>
            <w:tcW w:w="9481" w:type="dxa"/>
            <w:tcBorders>
              <w:top w:val="nil"/>
              <w:left w:val="nil"/>
              <w:bottom w:val="nil"/>
              <w:right w:val="single" w:sz="4" w:space="0" w:color="auto"/>
            </w:tcBorders>
            <w:vAlign w:val="center"/>
          </w:tcPr>
          <w:p w14:paraId="2C996A19" w14:textId="77777777" w:rsidR="00E531C1" w:rsidRPr="00272E5F" w:rsidRDefault="00E531C1" w:rsidP="004153D6">
            <w:pPr>
              <w:rPr>
                <w:rFonts w:cs="Arial"/>
                <w:szCs w:val="22"/>
              </w:rPr>
            </w:pPr>
            <w:r w:rsidRPr="00272E5F">
              <w:rPr>
                <w:rFonts w:cs="Arial"/>
                <w:szCs w:val="22"/>
              </w:rPr>
              <w:t>Have you provided any other additional documents required as part of this tender process?</w:t>
            </w:r>
          </w:p>
        </w:tc>
        <w:tc>
          <w:tcPr>
            <w:tcW w:w="567" w:type="dxa"/>
            <w:tcBorders>
              <w:left w:val="single" w:sz="4" w:space="0" w:color="auto"/>
            </w:tcBorders>
            <w:vAlign w:val="center"/>
          </w:tcPr>
          <w:p w14:paraId="148813BB" w14:textId="77777777" w:rsidR="00E531C1" w:rsidRPr="00272E5F" w:rsidRDefault="00E531C1" w:rsidP="004153D6">
            <w:pPr>
              <w:pStyle w:val="Heading4"/>
              <w:spacing w:before="0" w:after="0"/>
              <w:rPr>
                <w:rFonts w:ascii="Arial" w:hAnsi="Arial"/>
                <w:b w:val="0"/>
                <w:bCs w:val="0"/>
                <w:sz w:val="22"/>
                <w:szCs w:val="22"/>
                <w:u w:val="single"/>
              </w:rPr>
            </w:pPr>
          </w:p>
        </w:tc>
      </w:tr>
    </w:tbl>
    <w:p w14:paraId="483E36AB" w14:textId="77777777" w:rsidR="00E531C1" w:rsidRPr="00272E5F" w:rsidRDefault="00E531C1" w:rsidP="00E531C1">
      <w:pPr>
        <w:pStyle w:val="Heading4"/>
        <w:spacing w:before="0" w:after="0"/>
        <w:rPr>
          <w:rFonts w:ascii="Arial" w:hAnsi="Arial"/>
          <w:b w:val="0"/>
          <w:bCs w:val="0"/>
          <w:sz w:val="22"/>
          <w:szCs w:val="22"/>
          <w:u w:val="single"/>
        </w:rPr>
      </w:pPr>
    </w:p>
    <w:p w14:paraId="15C40EBF" w14:textId="77777777" w:rsidR="00E531C1" w:rsidRPr="00272E5F" w:rsidRDefault="00E531C1" w:rsidP="00E531C1">
      <w:pPr>
        <w:pStyle w:val="Heading4"/>
        <w:spacing w:before="0" w:after="0"/>
        <w:rPr>
          <w:rFonts w:ascii="Arial" w:hAnsi="Arial"/>
          <w:b w:val="0"/>
          <w:bCs w:val="0"/>
          <w:sz w:val="22"/>
          <w:szCs w:val="22"/>
          <w:u w:val="single"/>
        </w:rPr>
      </w:pPr>
    </w:p>
    <w:p w14:paraId="1D7679F3" w14:textId="77777777" w:rsidR="00E531C1" w:rsidRPr="00272E5F" w:rsidRDefault="00E531C1" w:rsidP="00E531C1">
      <w:pPr>
        <w:pStyle w:val="Heading4"/>
        <w:spacing w:before="0" w:after="0"/>
        <w:rPr>
          <w:rFonts w:ascii="Arial" w:hAnsi="Arial"/>
          <w:sz w:val="22"/>
          <w:szCs w:val="22"/>
          <w:u w:val="single"/>
        </w:rPr>
      </w:pPr>
      <w:r w:rsidRPr="00272E5F">
        <w:rPr>
          <w:rFonts w:ascii="Arial" w:hAnsi="Arial"/>
          <w:b w:val="0"/>
          <w:bCs w:val="0"/>
          <w:sz w:val="22"/>
          <w:szCs w:val="22"/>
        </w:rPr>
        <w:tab/>
      </w:r>
      <w:r w:rsidRPr="00272E5F">
        <w:rPr>
          <w:rFonts w:ascii="Arial" w:hAnsi="Arial"/>
          <w:sz w:val="22"/>
          <w:szCs w:val="22"/>
        </w:rPr>
        <w:tab/>
      </w:r>
      <w:r w:rsidRPr="00272E5F">
        <w:rPr>
          <w:rFonts w:ascii="Arial" w:hAnsi="Arial"/>
          <w:sz w:val="22"/>
          <w:szCs w:val="22"/>
        </w:rPr>
        <w:tab/>
      </w:r>
      <w:r w:rsidRPr="00272E5F">
        <w:rPr>
          <w:rFonts w:ascii="Arial" w:hAnsi="Arial"/>
          <w:sz w:val="22"/>
          <w:szCs w:val="22"/>
        </w:rPr>
        <w:tab/>
      </w:r>
      <w:r w:rsidRPr="00272E5F">
        <w:rPr>
          <w:rFonts w:ascii="Arial" w:hAnsi="Arial"/>
          <w:sz w:val="22"/>
          <w:szCs w:val="22"/>
        </w:rPr>
        <w:tab/>
      </w:r>
      <w:r w:rsidRPr="00272E5F">
        <w:rPr>
          <w:rFonts w:ascii="Arial" w:hAnsi="Arial"/>
          <w:sz w:val="22"/>
          <w:szCs w:val="22"/>
        </w:rPr>
        <w:tab/>
      </w:r>
      <w:r w:rsidRPr="00272E5F">
        <w:rPr>
          <w:rFonts w:ascii="Arial" w:hAnsi="Arial"/>
          <w:sz w:val="22"/>
          <w:szCs w:val="22"/>
        </w:rPr>
        <w:tab/>
      </w:r>
      <w:r w:rsidRPr="00272E5F">
        <w:rPr>
          <w:rFonts w:ascii="Arial" w:hAnsi="Arial"/>
          <w:sz w:val="22"/>
          <w:szCs w:val="22"/>
        </w:rPr>
        <w:tab/>
      </w:r>
    </w:p>
    <w:p w14:paraId="65311A78" w14:textId="77777777" w:rsidR="00E531C1" w:rsidRPr="00272E5F" w:rsidRDefault="00E531C1" w:rsidP="00E531C1">
      <w:pPr>
        <w:rPr>
          <w:iCs/>
          <w:szCs w:val="22"/>
        </w:rPr>
      </w:pPr>
      <w:r w:rsidRPr="00272E5F">
        <w:rPr>
          <w:iCs/>
          <w:szCs w:val="22"/>
        </w:rPr>
        <w:t>It is Sport Wales policy to keep a computer record of the information.</w:t>
      </w:r>
    </w:p>
    <w:p w14:paraId="27D15A77" w14:textId="77777777" w:rsidR="00E531C1" w:rsidRPr="00272E5F" w:rsidRDefault="00E531C1" w:rsidP="00E531C1">
      <w:pPr>
        <w:rPr>
          <w:szCs w:val="22"/>
        </w:rPr>
      </w:pPr>
    </w:p>
    <w:p w14:paraId="25885E26" w14:textId="77777777" w:rsidR="00E531C1" w:rsidRPr="00272E5F" w:rsidRDefault="00E531C1" w:rsidP="00E531C1">
      <w:pPr>
        <w:rPr>
          <w:szCs w:val="22"/>
        </w:rPr>
      </w:pPr>
    </w:p>
    <w:tbl>
      <w:tblPr>
        <w:tblW w:w="0" w:type="auto"/>
        <w:tblLook w:val="01E0" w:firstRow="1" w:lastRow="1" w:firstColumn="1" w:lastColumn="1" w:noHBand="0" w:noVBand="0"/>
      </w:tblPr>
      <w:tblGrid>
        <w:gridCol w:w="2082"/>
        <w:gridCol w:w="7558"/>
      </w:tblGrid>
      <w:tr w:rsidR="00E531C1" w:rsidRPr="00272E5F" w14:paraId="76E2F931" w14:textId="77777777" w:rsidTr="004153D6">
        <w:trPr>
          <w:trHeight w:val="510"/>
        </w:trPr>
        <w:tc>
          <w:tcPr>
            <w:tcW w:w="2376" w:type="dxa"/>
            <w:vAlign w:val="bottom"/>
          </w:tcPr>
          <w:p w14:paraId="7B90A640" w14:textId="77777777" w:rsidR="00E531C1" w:rsidRPr="00272E5F" w:rsidRDefault="00E531C1" w:rsidP="004153D6">
            <w:pPr>
              <w:rPr>
                <w:szCs w:val="22"/>
              </w:rPr>
            </w:pPr>
            <w:r w:rsidRPr="00272E5F">
              <w:rPr>
                <w:szCs w:val="22"/>
              </w:rPr>
              <w:t>Signature:</w:t>
            </w:r>
          </w:p>
        </w:tc>
        <w:tc>
          <w:tcPr>
            <w:tcW w:w="7480" w:type="dxa"/>
            <w:vAlign w:val="bottom"/>
          </w:tcPr>
          <w:p w14:paraId="7746EC45" w14:textId="77777777" w:rsidR="00E531C1" w:rsidRPr="00272E5F" w:rsidRDefault="00E531C1" w:rsidP="004153D6">
            <w:pPr>
              <w:rPr>
                <w:szCs w:val="22"/>
              </w:rPr>
            </w:pPr>
            <w:r w:rsidRPr="00272E5F">
              <w:rPr>
                <w:szCs w:val="22"/>
              </w:rPr>
              <w:t>____________________________________________________________</w:t>
            </w:r>
          </w:p>
        </w:tc>
      </w:tr>
      <w:tr w:rsidR="00E531C1" w:rsidRPr="00272E5F" w14:paraId="2015C739" w14:textId="77777777" w:rsidTr="004153D6">
        <w:trPr>
          <w:trHeight w:val="510"/>
        </w:trPr>
        <w:tc>
          <w:tcPr>
            <w:tcW w:w="2376" w:type="dxa"/>
            <w:vAlign w:val="bottom"/>
          </w:tcPr>
          <w:p w14:paraId="7C7EBCD1" w14:textId="77777777" w:rsidR="00E531C1" w:rsidRPr="00272E5F" w:rsidRDefault="00E531C1" w:rsidP="004153D6">
            <w:pPr>
              <w:rPr>
                <w:szCs w:val="22"/>
              </w:rPr>
            </w:pPr>
            <w:r w:rsidRPr="00272E5F">
              <w:rPr>
                <w:szCs w:val="22"/>
              </w:rPr>
              <w:t>Name (printed):</w:t>
            </w:r>
          </w:p>
        </w:tc>
        <w:tc>
          <w:tcPr>
            <w:tcW w:w="7480" w:type="dxa"/>
            <w:vAlign w:val="bottom"/>
          </w:tcPr>
          <w:p w14:paraId="251E8D0C" w14:textId="77777777" w:rsidR="00E531C1" w:rsidRPr="00272E5F" w:rsidRDefault="00E531C1" w:rsidP="004153D6">
            <w:pPr>
              <w:rPr>
                <w:szCs w:val="22"/>
              </w:rPr>
            </w:pPr>
            <w:r w:rsidRPr="00272E5F">
              <w:rPr>
                <w:szCs w:val="22"/>
              </w:rPr>
              <w:t>____________________________________________________________</w:t>
            </w:r>
          </w:p>
        </w:tc>
      </w:tr>
      <w:tr w:rsidR="00E531C1" w:rsidRPr="00272E5F" w14:paraId="489F2EC9" w14:textId="77777777" w:rsidTr="004153D6">
        <w:trPr>
          <w:trHeight w:val="510"/>
        </w:trPr>
        <w:tc>
          <w:tcPr>
            <w:tcW w:w="2376" w:type="dxa"/>
            <w:vAlign w:val="bottom"/>
          </w:tcPr>
          <w:p w14:paraId="7E88A294" w14:textId="77777777" w:rsidR="00E531C1" w:rsidRPr="00272E5F" w:rsidRDefault="00E531C1" w:rsidP="004153D6">
            <w:pPr>
              <w:rPr>
                <w:szCs w:val="22"/>
              </w:rPr>
            </w:pPr>
            <w:r w:rsidRPr="00272E5F">
              <w:rPr>
                <w:szCs w:val="22"/>
              </w:rPr>
              <w:t>Dated:</w:t>
            </w:r>
          </w:p>
        </w:tc>
        <w:tc>
          <w:tcPr>
            <w:tcW w:w="7480" w:type="dxa"/>
            <w:vAlign w:val="bottom"/>
          </w:tcPr>
          <w:p w14:paraId="5AD215E7" w14:textId="77777777" w:rsidR="00E531C1" w:rsidRPr="00272E5F" w:rsidRDefault="00E531C1" w:rsidP="004153D6">
            <w:pPr>
              <w:rPr>
                <w:szCs w:val="22"/>
              </w:rPr>
            </w:pPr>
            <w:r w:rsidRPr="00272E5F">
              <w:rPr>
                <w:szCs w:val="22"/>
              </w:rPr>
              <w:t>____________________________________________________________</w:t>
            </w:r>
          </w:p>
        </w:tc>
      </w:tr>
      <w:tr w:rsidR="00E531C1" w:rsidRPr="00272E5F" w14:paraId="562A6300" w14:textId="77777777" w:rsidTr="004153D6">
        <w:trPr>
          <w:trHeight w:val="510"/>
        </w:trPr>
        <w:tc>
          <w:tcPr>
            <w:tcW w:w="2376" w:type="dxa"/>
            <w:vAlign w:val="bottom"/>
          </w:tcPr>
          <w:p w14:paraId="1DD2B621" w14:textId="77777777" w:rsidR="00E531C1" w:rsidRPr="00272E5F" w:rsidRDefault="00E531C1" w:rsidP="004153D6">
            <w:pPr>
              <w:rPr>
                <w:szCs w:val="22"/>
              </w:rPr>
            </w:pPr>
            <w:r w:rsidRPr="00272E5F">
              <w:rPr>
                <w:szCs w:val="22"/>
              </w:rPr>
              <w:t>Capacity / Title:</w:t>
            </w:r>
          </w:p>
        </w:tc>
        <w:tc>
          <w:tcPr>
            <w:tcW w:w="7480" w:type="dxa"/>
            <w:vAlign w:val="bottom"/>
          </w:tcPr>
          <w:p w14:paraId="37A1D30D" w14:textId="77777777" w:rsidR="00E531C1" w:rsidRPr="00272E5F" w:rsidRDefault="00E531C1" w:rsidP="004153D6">
            <w:pPr>
              <w:rPr>
                <w:szCs w:val="22"/>
              </w:rPr>
            </w:pPr>
            <w:r w:rsidRPr="00272E5F">
              <w:rPr>
                <w:szCs w:val="22"/>
              </w:rPr>
              <w:t>____________________________________________________________</w:t>
            </w:r>
          </w:p>
        </w:tc>
      </w:tr>
      <w:tr w:rsidR="00E531C1" w:rsidRPr="00272E5F" w14:paraId="5618C09A" w14:textId="77777777" w:rsidTr="004153D6">
        <w:trPr>
          <w:trHeight w:val="510"/>
        </w:trPr>
        <w:tc>
          <w:tcPr>
            <w:tcW w:w="2376" w:type="dxa"/>
            <w:vAlign w:val="bottom"/>
          </w:tcPr>
          <w:p w14:paraId="3324E991" w14:textId="77777777" w:rsidR="00E531C1" w:rsidRPr="00272E5F" w:rsidRDefault="00E531C1" w:rsidP="004153D6">
            <w:pPr>
              <w:rPr>
                <w:szCs w:val="22"/>
              </w:rPr>
            </w:pPr>
            <w:r w:rsidRPr="00272E5F">
              <w:rPr>
                <w:szCs w:val="22"/>
              </w:rPr>
              <w:t>For and on behalf of:</w:t>
            </w:r>
          </w:p>
        </w:tc>
        <w:tc>
          <w:tcPr>
            <w:tcW w:w="7480" w:type="dxa"/>
            <w:vAlign w:val="bottom"/>
          </w:tcPr>
          <w:p w14:paraId="2A212F1A" w14:textId="77777777" w:rsidR="00E531C1" w:rsidRPr="00272E5F" w:rsidRDefault="00E531C1" w:rsidP="004153D6">
            <w:pPr>
              <w:rPr>
                <w:szCs w:val="22"/>
              </w:rPr>
            </w:pPr>
            <w:r w:rsidRPr="00272E5F">
              <w:rPr>
                <w:szCs w:val="22"/>
              </w:rPr>
              <w:t>____________________________________________________________</w:t>
            </w:r>
          </w:p>
        </w:tc>
      </w:tr>
    </w:tbl>
    <w:p w14:paraId="6428126E" w14:textId="77777777" w:rsidR="00EC146F" w:rsidRPr="00272E5F" w:rsidRDefault="00EC146F" w:rsidP="004D6E61">
      <w:pPr>
        <w:widowControl w:val="0"/>
        <w:ind w:left="567" w:hanging="567"/>
        <w:jc w:val="both"/>
        <w:rPr>
          <w:rFonts w:cs="Arial"/>
          <w:szCs w:val="22"/>
        </w:rPr>
      </w:pPr>
    </w:p>
    <w:p w14:paraId="426C119C" w14:textId="77777777" w:rsidR="00EC146F" w:rsidRPr="00191F88" w:rsidRDefault="00EC146F" w:rsidP="004D6E61">
      <w:pPr>
        <w:widowControl w:val="0"/>
        <w:ind w:left="567" w:hanging="567"/>
        <w:jc w:val="both"/>
        <w:rPr>
          <w:rFonts w:cs="Arial"/>
          <w:szCs w:val="22"/>
        </w:rPr>
      </w:pPr>
    </w:p>
    <w:sectPr w:rsidR="00EC146F" w:rsidRPr="00191F88" w:rsidSect="00E10A67">
      <w:headerReference w:type="default" r:id="rId15"/>
      <w:footerReference w:type="default" r:id="rId16"/>
      <w:footerReference w:type="first" r:id="rId17"/>
      <w:pgSz w:w="11908" w:h="16833" w:code="9"/>
      <w:pgMar w:top="1134" w:right="1134" w:bottom="1134" w:left="1134" w:header="567" w:footer="27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0DCAE" w14:textId="77777777" w:rsidR="00DF444B" w:rsidRPr="00272E5F" w:rsidRDefault="00DF444B">
      <w:r w:rsidRPr="00272E5F">
        <w:separator/>
      </w:r>
    </w:p>
  </w:endnote>
  <w:endnote w:type="continuationSeparator" w:id="0">
    <w:p w14:paraId="4B634878" w14:textId="77777777" w:rsidR="00DF444B" w:rsidRPr="00272E5F" w:rsidRDefault="00DF444B">
      <w:r w:rsidRPr="00272E5F">
        <w:continuationSeparator/>
      </w:r>
    </w:p>
  </w:endnote>
  <w:endnote w:type="continuationNotice" w:id="1">
    <w:p w14:paraId="4047D33C" w14:textId="77777777" w:rsidR="00DF444B" w:rsidRPr="00272E5F" w:rsidRDefault="00DF4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utch (scalab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onwy Council Logo">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9416" w14:textId="77F749A3" w:rsidR="004D6E61" w:rsidRPr="00272E5F" w:rsidRDefault="004D6E61" w:rsidP="004D6E61">
    <w:pPr>
      <w:pStyle w:val="Footer"/>
      <w:pBdr>
        <w:top w:val="single" w:sz="4" w:space="1" w:color="auto"/>
      </w:pBdr>
      <w:tabs>
        <w:tab w:val="clear" w:pos="4153"/>
        <w:tab w:val="clear" w:pos="8306"/>
        <w:tab w:val="right" w:pos="9639"/>
      </w:tabs>
      <w:rPr>
        <w:sz w:val="20"/>
      </w:rPr>
    </w:pPr>
    <w:r w:rsidRPr="00272E5F">
      <w:rPr>
        <w:sz w:val="20"/>
      </w:rPr>
      <w:tab/>
      <w:t xml:space="preserve">Page </w:t>
    </w:r>
    <w:r w:rsidRPr="00272E5F">
      <w:rPr>
        <w:rStyle w:val="PageNumber"/>
        <w:sz w:val="20"/>
      </w:rPr>
      <w:fldChar w:fldCharType="begin"/>
    </w:r>
    <w:r w:rsidRPr="00272E5F">
      <w:rPr>
        <w:rStyle w:val="PageNumber"/>
        <w:sz w:val="20"/>
      </w:rPr>
      <w:instrText xml:space="preserve"> PAGE </w:instrText>
    </w:r>
    <w:r w:rsidRPr="00272E5F">
      <w:rPr>
        <w:rStyle w:val="PageNumber"/>
        <w:sz w:val="20"/>
      </w:rPr>
      <w:fldChar w:fldCharType="separate"/>
    </w:r>
    <w:r w:rsidRPr="00272E5F">
      <w:rPr>
        <w:rStyle w:val="PageNumber"/>
        <w:sz w:val="20"/>
      </w:rPr>
      <w:t>1</w:t>
    </w:r>
    <w:r w:rsidRPr="00272E5F">
      <w:rPr>
        <w:rStyle w:val="PageNumber"/>
        <w:sz w:val="20"/>
      </w:rPr>
      <w:fldChar w:fldCharType="end"/>
    </w:r>
    <w:r w:rsidRPr="00272E5F">
      <w:rPr>
        <w:rStyle w:val="PageNumber"/>
        <w:sz w:val="20"/>
      </w:rPr>
      <w:t xml:space="preserve"> of </w:t>
    </w:r>
    <w:r w:rsidRPr="00272E5F">
      <w:rPr>
        <w:rStyle w:val="PageNumber"/>
        <w:sz w:val="20"/>
      </w:rPr>
      <w:fldChar w:fldCharType="begin"/>
    </w:r>
    <w:r w:rsidRPr="00272E5F">
      <w:rPr>
        <w:rStyle w:val="PageNumber"/>
        <w:sz w:val="20"/>
      </w:rPr>
      <w:instrText xml:space="preserve"> NUMPAGES </w:instrText>
    </w:r>
    <w:r w:rsidRPr="00272E5F">
      <w:rPr>
        <w:rStyle w:val="PageNumber"/>
        <w:sz w:val="20"/>
      </w:rPr>
      <w:fldChar w:fldCharType="separate"/>
    </w:r>
    <w:r w:rsidRPr="00272E5F">
      <w:rPr>
        <w:rStyle w:val="PageNumber"/>
        <w:sz w:val="20"/>
      </w:rPr>
      <w:t>10</w:t>
    </w:r>
    <w:r w:rsidRPr="00272E5F">
      <w:rPr>
        <w:rStyle w:val="PageNumber"/>
        <w:sz w:val="20"/>
      </w:rPr>
      <w:fldChar w:fldCharType="end"/>
    </w:r>
  </w:p>
  <w:p w14:paraId="544F0025" w14:textId="77777777" w:rsidR="004D6E61" w:rsidRPr="00272E5F" w:rsidRDefault="004D6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13DB" w14:textId="19AF5FB4" w:rsidR="00FB4826" w:rsidRPr="00272E5F" w:rsidRDefault="00FB4826" w:rsidP="00460BCB">
    <w:pPr>
      <w:pStyle w:val="Footer"/>
      <w:pBdr>
        <w:top w:val="single" w:sz="4" w:space="1" w:color="auto"/>
      </w:pBdr>
      <w:tabs>
        <w:tab w:val="clear" w:pos="4153"/>
        <w:tab w:val="clear" w:pos="8306"/>
        <w:tab w:val="right" w:pos="9639"/>
      </w:tabs>
      <w:rPr>
        <w:sz w:val="20"/>
      </w:rPr>
    </w:pPr>
    <w:r w:rsidRPr="00272E5F">
      <w:rPr>
        <w:sz w:val="20"/>
      </w:rPr>
      <w:tab/>
      <w:t xml:space="preserve">Page </w:t>
    </w:r>
    <w:r w:rsidRPr="00272E5F">
      <w:rPr>
        <w:rStyle w:val="PageNumber"/>
        <w:sz w:val="20"/>
      </w:rPr>
      <w:fldChar w:fldCharType="begin"/>
    </w:r>
    <w:r w:rsidRPr="00272E5F">
      <w:rPr>
        <w:rStyle w:val="PageNumber"/>
        <w:sz w:val="20"/>
      </w:rPr>
      <w:instrText xml:space="preserve"> PAGE </w:instrText>
    </w:r>
    <w:r w:rsidRPr="00272E5F">
      <w:rPr>
        <w:rStyle w:val="PageNumber"/>
        <w:sz w:val="20"/>
      </w:rPr>
      <w:fldChar w:fldCharType="separate"/>
    </w:r>
    <w:r w:rsidRPr="00272E5F">
      <w:rPr>
        <w:rStyle w:val="PageNumber"/>
        <w:sz w:val="20"/>
      </w:rPr>
      <w:t>1</w:t>
    </w:r>
    <w:r w:rsidRPr="00272E5F">
      <w:rPr>
        <w:rStyle w:val="PageNumber"/>
        <w:sz w:val="20"/>
      </w:rPr>
      <w:fldChar w:fldCharType="end"/>
    </w:r>
    <w:r w:rsidRPr="00272E5F">
      <w:rPr>
        <w:rStyle w:val="PageNumber"/>
        <w:sz w:val="20"/>
      </w:rPr>
      <w:t xml:space="preserve"> of </w:t>
    </w:r>
    <w:r w:rsidRPr="00272E5F">
      <w:rPr>
        <w:rStyle w:val="PageNumber"/>
        <w:sz w:val="20"/>
      </w:rPr>
      <w:fldChar w:fldCharType="begin"/>
    </w:r>
    <w:r w:rsidRPr="00272E5F">
      <w:rPr>
        <w:rStyle w:val="PageNumber"/>
        <w:sz w:val="20"/>
      </w:rPr>
      <w:instrText xml:space="preserve"> NUMPAGES </w:instrText>
    </w:r>
    <w:r w:rsidRPr="00272E5F">
      <w:rPr>
        <w:rStyle w:val="PageNumber"/>
        <w:sz w:val="20"/>
      </w:rPr>
      <w:fldChar w:fldCharType="separate"/>
    </w:r>
    <w:r w:rsidRPr="00272E5F">
      <w:rPr>
        <w:rStyle w:val="PageNumber"/>
        <w:sz w:val="20"/>
      </w:rPr>
      <w:t>69</w:t>
    </w:r>
    <w:r w:rsidRPr="00272E5F">
      <w:rPr>
        <w:rStyle w:val="PageNumber"/>
        <w:sz w:val="20"/>
      </w:rPr>
      <w:fldChar w:fldCharType="end"/>
    </w:r>
  </w:p>
  <w:p w14:paraId="68DBAF2B" w14:textId="77777777" w:rsidR="00FB4826" w:rsidRPr="00272E5F" w:rsidRDefault="00FB4826" w:rsidP="00FB48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23B0" w14:textId="77777777" w:rsidR="00DF444B" w:rsidRPr="00272E5F" w:rsidRDefault="00DF444B">
      <w:r w:rsidRPr="00272E5F">
        <w:separator/>
      </w:r>
    </w:p>
  </w:footnote>
  <w:footnote w:type="continuationSeparator" w:id="0">
    <w:p w14:paraId="083C7166" w14:textId="77777777" w:rsidR="00DF444B" w:rsidRPr="00272E5F" w:rsidRDefault="00DF444B">
      <w:r w:rsidRPr="00272E5F">
        <w:continuationSeparator/>
      </w:r>
    </w:p>
  </w:footnote>
  <w:footnote w:type="continuationNotice" w:id="1">
    <w:p w14:paraId="01A9972D" w14:textId="77777777" w:rsidR="00DF444B" w:rsidRPr="00272E5F" w:rsidRDefault="00DF44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9AC8" w14:textId="116E9E76" w:rsidR="000516EA" w:rsidRPr="00272E5F" w:rsidRDefault="000516EA" w:rsidP="00E75BD1">
    <w:pPr>
      <w:tabs>
        <w:tab w:val="right" w:pos="9639"/>
      </w:tabs>
    </w:pPr>
    <w:r w:rsidRPr="00272E5F">
      <w:rPr>
        <w:rFonts w:ascii="Conwy Council Logo" w:hAnsi="Conwy Council Logo"/>
        <w:sz w:val="72"/>
        <w:szCs w:val="72"/>
        <w:u w:val="single"/>
      </w:rPr>
      <w:tab/>
    </w:r>
    <w:r w:rsidRPr="00272E5F">
      <w:rPr>
        <w:u w:val="single"/>
      </w:rPr>
      <w:t>Invitation to Tender</w:t>
    </w:r>
  </w:p>
  <w:p w14:paraId="36E6D8E0" w14:textId="77777777" w:rsidR="000516EA" w:rsidRPr="00272E5F" w:rsidRDefault="00051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38D83674"/>
    <w:lvl w:ilvl="0">
      <w:start w:val="1"/>
      <w:numFmt w:val="decimal"/>
      <w:pStyle w:val="ListNumber2"/>
      <w:lvlText w:val="%1."/>
      <w:lvlJc w:val="left"/>
      <w:pPr>
        <w:tabs>
          <w:tab w:val="num" w:pos="643"/>
        </w:tabs>
        <w:ind w:left="643" w:hanging="360"/>
      </w:p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 w15:restartNumberingAfterBreak="0">
    <w:nsid w:val="05B51CB3"/>
    <w:multiLevelType w:val="multilevel"/>
    <w:tmpl w:val="B62ADB9A"/>
    <w:lvl w:ilvl="0">
      <w:start w:val="1"/>
      <w:numFmt w:val="decimal"/>
      <w:lvlText w:val="%1."/>
      <w:lvlJc w:val="left"/>
      <w:pPr>
        <w:tabs>
          <w:tab w:val="num" w:pos="720"/>
        </w:tabs>
        <w:ind w:left="720" w:hanging="360"/>
      </w:pPr>
      <w:rPr>
        <w:rFonts w:ascii="Arial" w:hAnsi="Arial" w:cs="Arial" w:hint="default"/>
        <w:i/>
        <w:iCs w:val="0"/>
        <w:sz w:val="22"/>
        <w:szCs w:val="22"/>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7B72DD4"/>
    <w:multiLevelType w:val="hybridMultilevel"/>
    <w:tmpl w:val="624A1FD8"/>
    <w:lvl w:ilvl="0" w:tplc="00F8949A">
      <w:start w:val="1"/>
      <w:numFmt w:val="lowerLetter"/>
      <w:lvlText w:val="(%1)"/>
      <w:lvlJc w:val="left"/>
      <w:pPr>
        <w:tabs>
          <w:tab w:val="num" w:pos="5040"/>
        </w:tabs>
        <w:ind w:left="5040" w:hanging="360"/>
      </w:pPr>
      <w:rPr>
        <w:rFonts w:hint="default"/>
      </w:r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3" w15:restartNumberingAfterBreak="0">
    <w:nsid w:val="17D9204D"/>
    <w:multiLevelType w:val="hybridMultilevel"/>
    <w:tmpl w:val="5296B4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AF4FCB"/>
    <w:multiLevelType w:val="hybridMultilevel"/>
    <w:tmpl w:val="B1A0C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8402A"/>
    <w:multiLevelType w:val="hybridMultilevel"/>
    <w:tmpl w:val="7F86D83C"/>
    <w:lvl w:ilvl="0" w:tplc="88548EFA">
      <w:start w:val="4"/>
      <w:numFmt w:val="lowerLetter"/>
      <w:lvlText w:val="(%1)"/>
      <w:lvlJc w:val="left"/>
      <w:pPr>
        <w:tabs>
          <w:tab w:val="num" w:pos="5040"/>
        </w:tabs>
        <w:ind w:left="5040" w:hanging="360"/>
      </w:pPr>
      <w:rPr>
        <w:rFonts w:hint="default"/>
      </w:r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6" w15:restartNumberingAfterBreak="0">
    <w:nsid w:val="28B278A6"/>
    <w:multiLevelType w:val="singleLevel"/>
    <w:tmpl w:val="7196250C"/>
    <w:lvl w:ilvl="0">
      <w:start w:val="1"/>
      <w:numFmt w:val="bullet"/>
      <w:pStyle w:val="aDiam8pt6before"/>
      <w:lvlText w:val=""/>
      <w:lvlJc w:val="left"/>
      <w:pPr>
        <w:tabs>
          <w:tab w:val="num" w:pos="360"/>
        </w:tabs>
        <w:ind w:left="360" w:hanging="360"/>
      </w:pPr>
      <w:rPr>
        <w:rFonts w:ascii="Symbol" w:hAnsi="Symbol" w:hint="default"/>
        <w:sz w:val="16"/>
      </w:rPr>
    </w:lvl>
  </w:abstractNum>
  <w:abstractNum w:abstractNumId="7" w15:restartNumberingAfterBreak="0">
    <w:nsid w:val="466009E4"/>
    <w:multiLevelType w:val="hybridMultilevel"/>
    <w:tmpl w:val="D6C4B10E"/>
    <w:lvl w:ilvl="0" w:tplc="E8E67794">
      <w:start w:val="1"/>
      <w:numFmt w:val="decimal"/>
      <w:lvlText w:val="%1."/>
      <w:lvlJc w:val="left"/>
      <w:pPr>
        <w:tabs>
          <w:tab w:val="num" w:pos="720"/>
        </w:tabs>
        <w:ind w:left="720" w:hanging="360"/>
      </w:pPr>
    </w:lvl>
    <w:lvl w:ilvl="1" w:tplc="09AA30F2">
      <w:numFmt w:val="none"/>
      <w:lvlText w:val=""/>
      <w:lvlJc w:val="left"/>
      <w:pPr>
        <w:tabs>
          <w:tab w:val="num" w:pos="360"/>
        </w:tabs>
      </w:pPr>
    </w:lvl>
    <w:lvl w:ilvl="2" w:tplc="2F74FB76">
      <w:numFmt w:val="none"/>
      <w:lvlText w:val=""/>
      <w:lvlJc w:val="left"/>
      <w:pPr>
        <w:tabs>
          <w:tab w:val="num" w:pos="360"/>
        </w:tabs>
      </w:pPr>
    </w:lvl>
    <w:lvl w:ilvl="3" w:tplc="A6A2249A">
      <w:numFmt w:val="none"/>
      <w:lvlText w:val=""/>
      <w:lvlJc w:val="left"/>
      <w:pPr>
        <w:tabs>
          <w:tab w:val="num" w:pos="360"/>
        </w:tabs>
      </w:pPr>
    </w:lvl>
    <w:lvl w:ilvl="4" w:tplc="A9B636B6">
      <w:numFmt w:val="none"/>
      <w:lvlText w:val=""/>
      <w:lvlJc w:val="left"/>
      <w:pPr>
        <w:tabs>
          <w:tab w:val="num" w:pos="360"/>
        </w:tabs>
      </w:pPr>
    </w:lvl>
    <w:lvl w:ilvl="5" w:tplc="6AC462CC">
      <w:numFmt w:val="none"/>
      <w:lvlText w:val=""/>
      <w:lvlJc w:val="left"/>
      <w:pPr>
        <w:tabs>
          <w:tab w:val="num" w:pos="360"/>
        </w:tabs>
      </w:pPr>
    </w:lvl>
    <w:lvl w:ilvl="6" w:tplc="C43CE3C8">
      <w:numFmt w:val="none"/>
      <w:lvlText w:val=""/>
      <w:lvlJc w:val="left"/>
      <w:pPr>
        <w:tabs>
          <w:tab w:val="num" w:pos="360"/>
        </w:tabs>
      </w:pPr>
    </w:lvl>
    <w:lvl w:ilvl="7" w:tplc="36942804">
      <w:numFmt w:val="none"/>
      <w:lvlText w:val=""/>
      <w:lvlJc w:val="left"/>
      <w:pPr>
        <w:tabs>
          <w:tab w:val="num" w:pos="360"/>
        </w:tabs>
      </w:pPr>
    </w:lvl>
    <w:lvl w:ilvl="8" w:tplc="991A052E">
      <w:numFmt w:val="none"/>
      <w:lvlText w:val=""/>
      <w:lvlJc w:val="left"/>
      <w:pPr>
        <w:tabs>
          <w:tab w:val="num" w:pos="360"/>
        </w:tabs>
      </w:pPr>
    </w:lvl>
  </w:abstractNum>
  <w:abstractNum w:abstractNumId="8" w15:restartNumberingAfterBreak="0">
    <w:nsid w:val="4A740CDE"/>
    <w:multiLevelType w:val="hybridMultilevel"/>
    <w:tmpl w:val="93F4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8370E"/>
    <w:multiLevelType w:val="hybridMultilevel"/>
    <w:tmpl w:val="9FD2C374"/>
    <w:lvl w:ilvl="0" w:tplc="2C1815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800256"/>
    <w:multiLevelType w:val="multilevel"/>
    <w:tmpl w:val="9AB6C8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919177">
    <w:abstractNumId w:val="0"/>
  </w:num>
  <w:num w:numId="2" w16cid:durableId="1439374116">
    <w:abstractNumId w:val="6"/>
  </w:num>
  <w:num w:numId="3" w16cid:durableId="577251531">
    <w:abstractNumId w:val="1"/>
  </w:num>
  <w:num w:numId="4" w16cid:durableId="1322999265">
    <w:abstractNumId w:val="10"/>
  </w:num>
  <w:num w:numId="5" w16cid:durableId="875387001">
    <w:abstractNumId w:val="8"/>
  </w:num>
  <w:num w:numId="6" w16cid:durableId="850025260">
    <w:abstractNumId w:val="9"/>
  </w:num>
  <w:num w:numId="7" w16cid:durableId="2099666376">
    <w:abstractNumId w:val="5"/>
  </w:num>
  <w:num w:numId="8" w16cid:durableId="876507238">
    <w:abstractNumId w:val="2"/>
  </w:num>
  <w:num w:numId="9" w16cid:durableId="1654598240">
    <w:abstractNumId w:val="3"/>
  </w:num>
  <w:num w:numId="10" w16cid:durableId="1180656054">
    <w:abstractNumId w:val="7"/>
  </w:num>
  <w:num w:numId="11" w16cid:durableId="23975757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3E"/>
    <w:rsid w:val="000018E3"/>
    <w:rsid w:val="000035BA"/>
    <w:rsid w:val="00003A29"/>
    <w:rsid w:val="00004DE2"/>
    <w:rsid w:val="00005EEB"/>
    <w:rsid w:val="000125A1"/>
    <w:rsid w:val="00012EE0"/>
    <w:rsid w:val="00015B87"/>
    <w:rsid w:val="00023B4E"/>
    <w:rsid w:val="000240AB"/>
    <w:rsid w:val="00024BB0"/>
    <w:rsid w:val="00025E97"/>
    <w:rsid w:val="00026D1E"/>
    <w:rsid w:val="00026ED2"/>
    <w:rsid w:val="0003035A"/>
    <w:rsid w:val="00030A56"/>
    <w:rsid w:val="00032AEB"/>
    <w:rsid w:val="00033335"/>
    <w:rsid w:val="00033C37"/>
    <w:rsid w:val="0003439F"/>
    <w:rsid w:val="0003504F"/>
    <w:rsid w:val="000355FC"/>
    <w:rsid w:val="0003566F"/>
    <w:rsid w:val="00037113"/>
    <w:rsid w:val="00037191"/>
    <w:rsid w:val="00040013"/>
    <w:rsid w:val="00040724"/>
    <w:rsid w:val="00041DD1"/>
    <w:rsid w:val="00042396"/>
    <w:rsid w:val="000427DD"/>
    <w:rsid w:val="00042B89"/>
    <w:rsid w:val="000437FA"/>
    <w:rsid w:val="000443DE"/>
    <w:rsid w:val="0004469E"/>
    <w:rsid w:val="00045733"/>
    <w:rsid w:val="00045FDD"/>
    <w:rsid w:val="00046D38"/>
    <w:rsid w:val="00047C5C"/>
    <w:rsid w:val="00050777"/>
    <w:rsid w:val="0005160D"/>
    <w:rsid w:val="000516EA"/>
    <w:rsid w:val="00051748"/>
    <w:rsid w:val="00051AD8"/>
    <w:rsid w:val="00051DE3"/>
    <w:rsid w:val="000526A1"/>
    <w:rsid w:val="00053A86"/>
    <w:rsid w:val="00053F41"/>
    <w:rsid w:val="00055933"/>
    <w:rsid w:val="00055ED1"/>
    <w:rsid w:val="000562ED"/>
    <w:rsid w:val="000567BA"/>
    <w:rsid w:val="0006133B"/>
    <w:rsid w:val="00061D72"/>
    <w:rsid w:val="00062132"/>
    <w:rsid w:val="000626EF"/>
    <w:rsid w:val="00064183"/>
    <w:rsid w:val="00064786"/>
    <w:rsid w:val="00065DB6"/>
    <w:rsid w:val="00071596"/>
    <w:rsid w:val="00073B25"/>
    <w:rsid w:val="0007738E"/>
    <w:rsid w:val="00077B04"/>
    <w:rsid w:val="00081E18"/>
    <w:rsid w:val="0008298B"/>
    <w:rsid w:val="00083491"/>
    <w:rsid w:val="0008383E"/>
    <w:rsid w:val="00084135"/>
    <w:rsid w:val="00084268"/>
    <w:rsid w:val="00084F92"/>
    <w:rsid w:val="00086091"/>
    <w:rsid w:val="00090E82"/>
    <w:rsid w:val="0009142E"/>
    <w:rsid w:val="00094958"/>
    <w:rsid w:val="0009556A"/>
    <w:rsid w:val="00096744"/>
    <w:rsid w:val="000A1628"/>
    <w:rsid w:val="000A1C93"/>
    <w:rsid w:val="000A2EC7"/>
    <w:rsid w:val="000A3098"/>
    <w:rsid w:val="000A3FE7"/>
    <w:rsid w:val="000A4BBB"/>
    <w:rsid w:val="000A6016"/>
    <w:rsid w:val="000A6977"/>
    <w:rsid w:val="000A6D7D"/>
    <w:rsid w:val="000B097F"/>
    <w:rsid w:val="000B0F39"/>
    <w:rsid w:val="000B3326"/>
    <w:rsid w:val="000B33D7"/>
    <w:rsid w:val="000B7879"/>
    <w:rsid w:val="000C0052"/>
    <w:rsid w:val="000C3C79"/>
    <w:rsid w:val="000C5052"/>
    <w:rsid w:val="000C560B"/>
    <w:rsid w:val="000C65D2"/>
    <w:rsid w:val="000C67CA"/>
    <w:rsid w:val="000D11C8"/>
    <w:rsid w:val="000D2227"/>
    <w:rsid w:val="000D2CB1"/>
    <w:rsid w:val="000D331A"/>
    <w:rsid w:val="000D4283"/>
    <w:rsid w:val="000D4494"/>
    <w:rsid w:val="000D4E48"/>
    <w:rsid w:val="000D563B"/>
    <w:rsid w:val="000D7AFA"/>
    <w:rsid w:val="000E2BF7"/>
    <w:rsid w:val="000E2CB7"/>
    <w:rsid w:val="000E2DB6"/>
    <w:rsid w:val="000E38DD"/>
    <w:rsid w:val="000E4926"/>
    <w:rsid w:val="000E7C51"/>
    <w:rsid w:val="000E7CCD"/>
    <w:rsid w:val="000F093B"/>
    <w:rsid w:val="000F1869"/>
    <w:rsid w:val="000F1EAE"/>
    <w:rsid w:val="000F2157"/>
    <w:rsid w:val="000F2EC6"/>
    <w:rsid w:val="000F3C65"/>
    <w:rsid w:val="000F402E"/>
    <w:rsid w:val="000F44EC"/>
    <w:rsid w:val="000F5039"/>
    <w:rsid w:val="000F5D04"/>
    <w:rsid w:val="000F7E37"/>
    <w:rsid w:val="00101125"/>
    <w:rsid w:val="00101586"/>
    <w:rsid w:val="00102395"/>
    <w:rsid w:val="00103064"/>
    <w:rsid w:val="00103AE0"/>
    <w:rsid w:val="00103F7C"/>
    <w:rsid w:val="0010525A"/>
    <w:rsid w:val="001053B8"/>
    <w:rsid w:val="00106C27"/>
    <w:rsid w:val="00107CB0"/>
    <w:rsid w:val="00111D6E"/>
    <w:rsid w:val="0011367C"/>
    <w:rsid w:val="00113A34"/>
    <w:rsid w:val="00113ACC"/>
    <w:rsid w:val="00114FD6"/>
    <w:rsid w:val="0011550A"/>
    <w:rsid w:val="0011568E"/>
    <w:rsid w:val="001174E2"/>
    <w:rsid w:val="00120E2A"/>
    <w:rsid w:val="00122606"/>
    <w:rsid w:val="00122F4C"/>
    <w:rsid w:val="0012306D"/>
    <w:rsid w:val="00124B75"/>
    <w:rsid w:val="00125030"/>
    <w:rsid w:val="00125438"/>
    <w:rsid w:val="001262E8"/>
    <w:rsid w:val="00133430"/>
    <w:rsid w:val="00133ADB"/>
    <w:rsid w:val="00133D5E"/>
    <w:rsid w:val="00134F93"/>
    <w:rsid w:val="0013733A"/>
    <w:rsid w:val="00137686"/>
    <w:rsid w:val="00141074"/>
    <w:rsid w:val="00143401"/>
    <w:rsid w:val="001435BA"/>
    <w:rsid w:val="00144ED1"/>
    <w:rsid w:val="00144F5C"/>
    <w:rsid w:val="00144F6A"/>
    <w:rsid w:val="001456EA"/>
    <w:rsid w:val="00151516"/>
    <w:rsid w:val="00151A0A"/>
    <w:rsid w:val="001538C5"/>
    <w:rsid w:val="00153B85"/>
    <w:rsid w:val="00154AB7"/>
    <w:rsid w:val="0015786B"/>
    <w:rsid w:val="0016203A"/>
    <w:rsid w:val="00163FF4"/>
    <w:rsid w:val="0016419D"/>
    <w:rsid w:val="001658D9"/>
    <w:rsid w:val="00165A21"/>
    <w:rsid w:val="00170A47"/>
    <w:rsid w:val="00170FAD"/>
    <w:rsid w:val="00171210"/>
    <w:rsid w:val="001720B5"/>
    <w:rsid w:val="00172737"/>
    <w:rsid w:val="001737E3"/>
    <w:rsid w:val="001746B1"/>
    <w:rsid w:val="00175819"/>
    <w:rsid w:val="001825D5"/>
    <w:rsid w:val="001834CA"/>
    <w:rsid w:val="0019056B"/>
    <w:rsid w:val="00190EC8"/>
    <w:rsid w:val="0019133D"/>
    <w:rsid w:val="00191F88"/>
    <w:rsid w:val="001942F1"/>
    <w:rsid w:val="001953DB"/>
    <w:rsid w:val="001966ED"/>
    <w:rsid w:val="001972F5"/>
    <w:rsid w:val="001A24F3"/>
    <w:rsid w:val="001A2568"/>
    <w:rsid w:val="001A2FF6"/>
    <w:rsid w:val="001A4055"/>
    <w:rsid w:val="001A4098"/>
    <w:rsid w:val="001A4A9E"/>
    <w:rsid w:val="001A5118"/>
    <w:rsid w:val="001A5D60"/>
    <w:rsid w:val="001A6A2B"/>
    <w:rsid w:val="001A7BE7"/>
    <w:rsid w:val="001B4AAE"/>
    <w:rsid w:val="001B747C"/>
    <w:rsid w:val="001C1991"/>
    <w:rsid w:val="001C1999"/>
    <w:rsid w:val="001C2210"/>
    <w:rsid w:val="001C4B00"/>
    <w:rsid w:val="001C4E98"/>
    <w:rsid w:val="001C625F"/>
    <w:rsid w:val="001D0C5F"/>
    <w:rsid w:val="001D1ADB"/>
    <w:rsid w:val="001D1F91"/>
    <w:rsid w:val="001D25CC"/>
    <w:rsid w:val="001D34C0"/>
    <w:rsid w:val="001D4BCB"/>
    <w:rsid w:val="001D523A"/>
    <w:rsid w:val="001D5879"/>
    <w:rsid w:val="001D64D0"/>
    <w:rsid w:val="001D6AF8"/>
    <w:rsid w:val="001E1EE5"/>
    <w:rsid w:val="001E3562"/>
    <w:rsid w:val="001E3952"/>
    <w:rsid w:val="001E39A6"/>
    <w:rsid w:val="001E7232"/>
    <w:rsid w:val="001F18C6"/>
    <w:rsid w:val="001F2674"/>
    <w:rsid w:val="001F26E6"/>
    <w:rsid w:val="001F27C4"/>
    <w:rsid w:val="001F3628"/>
    <w:rsid w:val="001F463D"/>
    <w:rsid w:val="001F5BFA"/>
    <w:rsid w:val="001F76D5"/>
    <w:rsid w:val="00210654"/>
    <w:rsid w:val="00210A82"/>
    <w:rsid w:val="002117A4"/>
    <w:rsid w:val="0021390A"/>
    <w:rsid w:val="0021438D"/>
    <w:rsid w:val="00214E06"/>
    <w:rsid w:val="002160DF"/>
    <w:rsid w:val="0021648B"/>
    <w:rsid w:val="00220C19"/>
    <w:rsid w:val="00221486"/>
    <w:rsid w:val="002219AE"/>
    <w:rsid w:val="00221E06"/>
    <w:rsid w:val="00221FEE"/>
    <w:rsid w:val="00223321"/>
    <w:rsid w:val="00224D12"/>
    <w:rsid w:val="002254A5"/>
    <w:rsid w:val="002262AA"/>
    <w:rsid w:val="002279F9"/>
    <w:rsid w:val="0023004D"/>
    <w:rsid w:val="00232F55"/>
    <w:rsid w:val="002334F2"/>
    <w:rsid w:val="00234946"/>
    <w:rsid w:val="002361B3"/>
    <w:rsid w:val="00236372"/>
    <w:rsid w:val="00236E81"/>
    <w:rsid w:val="0023772F"/>
    <w:rsid w:val="00240482"/>
    <w:rsid w:val="002413C2"/>
    <w:rsid w:val="00241A71"/>
    <w:rsid w:val="002425D4"/>
    <w:rsid w:val="002512F4"/>
    <w:rsid w:val="00251A26"/>
    <w:rsid w:val="0025252A"/>
    <w:rsid w:val="00252A3E"/>
    <w:rsid w:val="00252BF1"/>
    <w:rsid w:val="00253BEF"/>
    <w:rsid w:val="00254F51"/>
    <w:rsid w:val="0025605D"/>
    <w:rsid w:val="0025616B"/>
    <w:rsid w:val="00256175"/>
    <w:rsid w:val="00256176"/>
    <w:rsid w:val="00260270"/>
    <w:rsid w:val="00260EC3"/>
    <w:rsid w:val="0026126E"/>
    <w:rsid w:val="0026279E"/>
    <w:rsid w:val="0026482C"/>
    <w:rsid w:val="00264D92"/>
    <w:rsid w:val="00266E3D"/>
    <w:rsid w:val="002713E6"/>
    <w:rsid w:val="00271465"/>
    <w:rsid w:val="00271A5E"/>
    <w:rsid w:val="00272E5F"/>
    <w:rsid w:val="00274981"/>
    <w:rsid w:val="00274E50"/>
    <w:rsid w:val="0027552B"/>
    <w:rsid w:val="00280075"/>
    <w:rsid w:val="002821F2"/>
    <w:rsid w:val="002825F2"/>
    <w:rsid w:val="002831DA"/>
    <w:rsid w:val="00283298"/>
    <w:rsid w:val="00283EA1"/>
    <w:rsid w:val="0028428B"/>
    <w:rsid w:val="00284B24"/>
    <w:rsid w:val="00286543"/>
    <w:rsid w:val="002869EC"/>
    <w:rsid w:val="00287C48"/>
    <w:rsid w:val="00287C5E"/>
    <w:rsid w:val="002940C8"/>
    <w:rsid w:val="002942B1"/>
    <w:rsid w:val="00294BD5"/>
    <w:rsid w:val="002951D5"/>
    <w:rsid w:val="00295A64"/>
    <w:rsid w:val="00295EB5"/>
    <w:rsid w:val="002967C8"/>
    <w:rsid w:val="002A0224"/>
    <w:rsid w:val="002A10A4"/>
    <w:rsid w:val="002A186F"/>
    <w:rsid w:val="002A1BEA"/>
    <w:rsid w:val="002A2D63"/>
    <w:rsid w:val="002A2E39"/>
    <w:rsid w:val="002A328C"/>
    <w:rsid w:val="002A36EE"/>
    <w:rsid w:val="002A5E1F"/>
    <w:rsid w:val="002A7CE5"/>
    <w:rsid w:val="002B0C63"/>
    <w:rsid w:val="002B1EFD"/>
    <w:rsid w:val="002B2B51"/>
    <w:rsid w:val="002B2EAD"/>
    <w:rsid w:val="002B37AF"/>
    <w:rsid w:val="002B4E43"/>
    <w:rsid w:val="002B5367"/>
    <w:rsid w:val="002B55F1"/>
    <w:rsid w:val="002B6941"/>
    <w:rsid w:val="002C004D"/>
    <w:rsid w:val="002C087E"/>
    <w:rsid w:val="002C3A1C"/>
    <w:rsid w:val="002C3AD6"/>
    <w:rsid w:val="002C4189"/>
    <w:rsid w:val="002C423B"/>
    <w:rsid w:val="002C48CE"/>
    <w:rsid w:val="002C4C6F"/>
    <w:rsid w:val="002C54DC"/>
    <w:rsid w:val="002C58C6"/>
    <w:rsid w:val="002C6286"/>
    <w:rsid w:val="002D238A"/>
    <w:rsid w:val="002D4601"/>
    <w:rsid w:val="002D4E82"/>
    <w:rsid w:val="002D5842"/>
    <w:rsid w:val="002D5AE0"/>
    <w:rsid w:val="002D5C2A"/>
    <w:rsid w:val="002D756D"/>
    <w:rsid w:val="002E1772"/>
    <w:rsid w:val="002E2741"/>
    <w:rsid w:val="002E288F"/>
    <w:rsid w:val="002E4ABB"/>
    <w:rsid w:val="002E5D9A"/>
    <w:rsid w:val="002E7F31"/>
    <w:rsid w:val="002F14B4"/>
    <w:rsid w:val="002F2B4A"/>
    <w:rsid w:val="002F2D6B"/>
    <w:rsid w:val="002F37E4"/>
    <w:rsid w:val="002F53A9"/>
    <w:rsid w:val="002F547C"/>
    <w:rsid w:val="002F7BBA"/>
    <w:rsid w:val="00300BE5"/>
    <w:rsid w:val="0030363E"/>
    <w:rsid w:val="00303D51"/>
    <w:rsid w:val="003101D8"/>
    <w:rsid w:val="0031044F"/>
    <w:rsid w:val="003139BC"/>
    <w:rsid w:val="00313FF7"/>
    <w:rsid w:val="00314E0D"/>
    <w:rsid w:val="00316987"/>
    <w:rsid w:val="00316F38"/>
    <w:rsid w:val="00317AAC"/>
    <w:rsid w:val="003235DF"/>
    <w:rsid w:val="00324514"/>
    <w:rsid w:val="00324B30"/>
    <w:rsid w:val="003255D2"/>
    <w:rsid w:val="00325F4C"/>
    <w:rsid w:val="00326038"/>
    <w:rsid w:val="003270C9"/>
    <w:rsid w:val="00331FCB"/>
    <w:rsid w:val="00334699"/>
    <w:rsid w:val="0033491E"/>
    <w:rsid w:val="00334BCE"/>
    <w:rsid w:val="00337A32"/>
    <w:rsid w:val="00340592"/>
    <w:rsid w:val="00340C24"/>
    <w:rsid w:val="003430DD"/>
    <w:rsid w:val="003431BB"/>
    <w:rsid w:val="003465F6"/>
    <w:rsid w:val="003473D9"/>
    <w:rsid w:val="00350D80"/>
    <w:rsid w:val="00351F95"/>
    <w:rsid w:val="00353BC8"/>
    <w:rsid w:val="00354295"/>
    <w:rsid w:val="00354588"/>
    <w:rsid w:val="00360034"/>
    <w:rsid w:val="00360A0C"/>
    <w:rsid w:val="00360D53"/>
    <w:rsid w:val="0036207D"/>
    <w:rsid w:val="00366169"/>
    <w:rsid w:val="003663F7"/>
    <w:rsid w:val="003665DA"/>
    <w:rsid w:val="0036784D"/>
    <w:rsid w:val="00374FBF"/>
    <w:rsid w:val="003772F3"/>
    <w:rsid w:val="00377E18"/>
    <w:rsid w:val="00381850"/>
    <w:rsid w:val="00382F65"/>
    <w:rsid w:val="00383565"/>
    <w:rsid w:val="00383931"/>
    <w:rsid w:val="00383F06"/>
    <w:rsid w:val="003847A1"/>
    <w:rsid w:val="00386BC5"/>
    <w:rsid w:val="00386D84"/>
    <w:rsid w:val="00387220"/>
    <w:rsid w:val="00387A1F"/>
    <w:rsid w:val="00390641"/>
    <w:rsid w:val="0039193C"/>
    <w:rsid w:val="00393A25"/>
    <w:rsid w:val="00393C95"/>
    <w:rsid w:val="00394778"/>
    <w:rsid w:val="0039704C"/>
    <w:rsid w:val="003A03AF"/>
    <w:rsid w:val="003A0590"/>
    <w:rsid w:val="003A0917"/>
    <w:rsid w:val="003A1A0E"/>
    <w:rsid w:val="003A24AF"/>
    <w:rsid w:val="003A2709"/>
    <w:rsid w:val="003A428B"/>
    <w:rsid w:val="003A5F7C"/>
    <w:rsid w:val="003A655C"/>
    <w:rsid w:val="003A7F1A"/>
    <w:rsid w:val="003B12A3"/>
    <w:rsid w:val="003B135B"/>
    <w:rsid w:val="003B19D9"/>
    <w:rsid w:val="003B26DD"/>
    <w:rsid w:val="003B4321"/>
    <w:rsid w:val="003B7D68"/>
    <w:rsid w:val="003C15ED"/>
    <w:rsid w:val="003C1C08"/>
    <w:rsid w:val="003C1E5A"/>
    <w:rsid w:val="003C3182"/>
    <w:rsid w:val="003C3214"/>
    <w:rsid w:val="003C5834"/>
    <w:rsid w:val="003C674C"/>
    <w:rsid w:val="003C760F"/>
    <w:rsid w:val="003D1DE7"/>
    <w:rsid w:val="003D1DFF"/>
    <w:rsid w:val="003D2C01"/>
    <w:rsid w:val="003D329D"/>
    <w:rsid w:val="003D6513"/>
    <w:rsid w:val="003D6CAF"/>
    <w:rsid w:val="003E0428"/>
    <w:rsid w:val="003E0F3B"/>
    <w:rsid w:val="003E1DB8"/>
    <w:rsid w:val="003E4C31"/>
    <w:rsid w:val="003E5076"/>
    <w:rsid w:val="003F0734"/>
    <w:rsid w:val="003F107B"/>
    <w:rsid w:val="003F3CCA"/>
    <w:rsid w:val="003F42FA"/>
    <w:rsid w:val="003F62C7"/>
    <w:rsid w:val="003F652F"/>
    <w:rsid w:val="003F68FE"/>
    <w:rsid w:val="003F7DDE"/>
    <w:rsid w:val="00403453"/>
    <w:rsid w:val="00403E75"/>
    <w:rsid w:val="0040542A"/>
    <w:rsid w:val="00407771"/>
    <w:rsid w:val="00410E60"/>
    <w:rsid w:val="00412431"/>
    <w:rsid w:val="00413C1A"/>
    <w:rsid w:val="00415F84"/>
    <w:rsid w:val="00417037"/>
    <w:rsid w:val="0041766E"/>
    <w:rsid w:val="00421575"/>
    <w:rsid w:val="00422234"/>
    <w:rsid w:val="00423078"/>
    <w:rsid w:val="004233DC"/>
    <w:rsid w:val="00423B07"/>
    <w:rsid w:val="00426003"/>
    <w:rsid w:val="00426388"/>
    <w:rsid w:val="00426623"/>
    <w:rsid w:val="00431585"/>
    <w:rsid w:val="0043261F"/>
    <w:rsid w:val="00433E67"/>
    <w:rsid w:val="00434566"/>
    <w:rsid w:val="00440B20"/>
    <w:rsid w:val="00440FC8"/>
    <w:rsid w:val="0044578D"/>
    <w:rsid w:val="004457AF"/>
    <w:rsid w:val="004458FE"/>
    <w:rsid w:val="00445D68"/>
    <w:rsid w:val="004465B3"/>
    <w:rsid w:val="00447A5E"/>
    <w:rsid w:val="00447DC6"/>
    <w:rsid w:val="00451D92"/>
    <w:rsid w:val="0045282A"/>
    <w:rsid w:val="00452D38"/>
    <w:rsid w:val="00452FDB"/>
    <w:rsid w:val="00453AB1"/>
    <w:rsid w:val="00453DE8"/>
    <w:rsid w:val="0045473A"/>
    <w:rsid w:val="00457B2C"/>
    <w:rsid w:val="00460BCB"/>
    <w:rsid w:val="00462F06"/>
    <w:rsid w:val="004653C2"/>
    <w:rsid w:val="004664B7"/>
    <w:rsid w:val="0046697D"/>
    <w:rsid w:val="00470A50"/>
    <w:rsid w:val="004710E9"/>
    <w:rsid w:val="004721FF"/>
    <w:rsid w:val="004722C0"/>
    <w:rsid w:val="0047267E"/>
    <w:rsid w:val="00472B34"/>
    <w:rsid w:val="004732B5"/>
    <w:rsid w:val="00473F7C"/>
    <w:rsid w:val="004740DE"/>
    <w:rsid w:val="00474399"/>
    <w:rsid w:val="00481FF2"/>
    <w:rsid w:val="004830A0"/>
    <w:rsid w:val="00483C30"/>
    <w:rsid w:val="0048458B"/>
    <w:rsid w:val="0048744B"/>
    <w:rsid w:val="00487AE6"/>
    <w:rsid w:val="004900BA"/>
    <w:rsid w:val="00490DD7"/>
    <w:rsid w:val="0049159A"/>
    <w:rsid w:val="00491A23"/>
    <w:rsid w:val="0049292F"/>
    <w:rsid w:val="00494529"/>
    <w:rsid w:val="00496204"/>
    <w:rsid w:val="00496DAB"/>
    <w:rsid w:val="00497DB9"/>
    <w:rsid w:val="00497E86"/>
    <w:rsid w:val="004A0314"/>
    <w:rsid w:val="004A1719"/>
    <w:rsid w:val="004A1886"/>
    <w:rsid w:val="004A3B3C"/>
    <w:rsid w:val="004A4261"/>
    <w:rsid w:val="004A5818"/>
    <w:rsid w:val="004A5AB8"/>
    <w:rsid w:val="004A5DF7"/>
    <w:rsid w:val="004A6115"/>
    <w:rsid w:val="004A6E43"/>
    <w:rsid w:val="004A76FB"/>
    <w:rsid w:val="004B0F91"/>
    <w:rsid w:val="004B591F"/>
    <w:rsid w:val="004B606F"/>
    <w:rsid w:val="004B6AF3"/>
    <w:rsid w:val="004B7214"/>
    <w:rsid w:val="004B7290"/>
    <w:rsid w:val="004B73B0"/>
    <w:rsid w:val="004C05EA"/>
    <w:rsid w:val="004C0D3C"/>
    <w:rsid w:val="004C0DAA"/>
    <w:rsid w:val="004C1DEF"/>
    <w:rsid w:val="004C2FBC"/>
    <w:rsid w:val="004C4184"/>
    <w:rsid w:val="004C458B"/>
    <w:rsid w:val="004C638C"/>
    <w:rsid w:val="004C6F37"/>
    <w:rsid w:val="004D0555"/>
    <w:rsid w:val="004D0AC2"/>
    <w:rsid w:val="004D1F9C"/>
    <w:rsid w:val="004D2102"/>
    <w:rsid w:val="004D3A5E"/>
    <w:rsid w:val="004D4610"/>
    <w:rsid w:val="004D5041"/>
    <w:rsid w:val="004D6E61"/>
    <w:rsid w:val="004E03CA"/>
    <w:rsid w:val="004E23E0"/>
    <w:rsid w:val="004E470F"/>
    <w:rsid w:val="004E48D2"/>
    <w:rsid w:val="004E4C6B"/>
    <w:rsid w:val="004E5842"/>
    <w:rsid w:val="004E59E5"/>
    <w:rsid w:val="004E5ACA"/>
    <w:rsid w:val="004F2818"/>
    <w:rsid w:val="004F31D8"/>
    <w:rsid w:val="004F4BDB"/>
    <w:rsid w:val="004F5FAF"/>
    <w:rsid w:val="004F67DB"/>
    <w:rsid w:val="004F7036"/>
    <w:rsid w:val="004F75AD"/>
    <w:rsid w:val="00500945"/>
    <w:rsid w:val="00501479"/>
    <w:rsid w:val="005022DA"/>
    <w:rsid w:val="005025C1"/>
    <w:rsid w:val="00503728"/>
    <w:rsid w:val="005038B6"/>
    <w:rsid w:val="00503A83"/>
    <w:rsid w:val="005042CF"/>
    <w:rsid w:val="0050579D"/>
    <w:rsid w:val="005057FA"/>
    <w:rsid w:val="00505FF7"/>
    <w:rsid w:val="0050644B"/>
    <w:rsid w:val="00506EE5"/>
    <w:rsid w:val="005075E4"/>
    <w:rsid w:val="00513180"/>
    <w:rsid w:val="005147A5"/>
    <w:rsid w:val="00514AC7"/>
    <w:rsid w:val="00516B70"/>
    <w:rsid w:val="00517E52"/>
    <w:rsid w:val="00521D82"/>
    <w:rsid w:val="00522062"/>
    <w:rsid w:val="005222A2"/>
    <w:rsid w:val="00522C12"/>
    <w:rsid w:val="00525683"/>
    <w:rsid w:val="00525C6C"/>
    <w:rsid w:val="00525D29"/>
    <w:rsid w:val="00526C6A"/>
    <w:rsid w:val="0052787A"/>
    <w:rsid w:val="00530DE4"/>
    <w:rsid w:val="005318CE"/>
    <w:rsid w:val="00531CAC"/>
    <w:rsid w:val="00534DEF"/>
    <w:rsid w:val="005354B1"/>
    <w:rsid w:val="005361A9"/>
    <w:rsid w:val="00536AD2"/>
    <w:rsid w:val="00536F0D"/>
    <w:rsid w:val="00536F24"/>
    <w:rsid w:val="0054105F"/>
    <w:rsid w:val="00542774"/>
    <w:rsid w:val="005428D3"/>
    <w:rsid w:val="0054360F"/>
    <w:rsid w:val="005451FC"/>
    <w:rsid w:val="00546BD3"/>
    <w:rsid w:val="00550388"/>
    <w:rsid w:val="00550727"/>
    <w:rsid w:val="00550D9D"/>
    <w:rsid w:val="00551479"/>
    <w:rsid w:val="0055251E"/>
    <w:rsid w:val="00552DA8"/>
    <w:rsid w:val="00555A0C"/>
    <w:rsid w:val="0055642E"/>
    <w:rsid w:val="0055650C"/>
    <w:rsid w:val="00561457"/>
    <w:rsid w:val="00562E01"/>
    <w:rsid w:val="00566FB9"/>
    <w:rsid w:val="0056728F"/>
    <w:rsid w:val="00567411"/>
    <w:rsid w:val="005679E0"/>
    <w:rsid w:val="00567E28"/>
    <w:rsid w:val="0057048C"/>
    <w:rsid w:val="00570903"/>
    <w:rsid w:val="005715EB"/>
    <w:rsid w:val="00576022"/>
    <w:rsid w:val="005764C8"/>
    <w:rsid w:val="00576D9A"/>
    <w:rsid w:val="005802CD"/>
    <w:rsid w:val="0058060C"/>
    <w:rsid w:val="00580B91"/>
    <w:rsid w:val="00580D23"/>
    <w:rsid w:val="00581A23"/>
    <w:rsid w:val="005851EA"/>
    <w:rsid w:val="00587BD1"/>
    <w:rsid w:val="0059027A"/>
    <w:rsid w:val="00591E37"/>
    <w:rsid w:val="00592BBF"/>
    <w:rsid w:val="00594F29"/>
    <w:rsid w:val="005977A6"/>
    <w:rsid w:val="005977CB"/>
    <w:rsid w:val="005A142E"/>
    <w:rsid w:val="005A3385"/>
    <w:rsid w:val="005A3AAE"/>
    <w:rsid w:val="005B0582"/>
    <w:rsid w:val="005B09F6"/>
    <w:rsid w:val="005B1488"/>
    <w:rsid w:val="005B41CF"/>
    <w:rsid w:val="005B7D83"/>
    <w:rsid w:val="005C009A"/>
    <w:rsid w:val="005C3866"/>
    <w:rsid w:val="005C450E"/>
    <w:rsid w:val="005C4A34"/>
    <w:rsid w:val="005C556A"/>
    <w:rsid w:val="005C6E92"/>
    <w:rsid w:val="005C6ED2"/>
    <w:rsid w:val="005C7583"/>
    <w:rsid w:val="005C78BF"/>
    <w:rsid w:val="005D0E20"/>
    <w:rsid w:val="005D1948"/>
    <w:rsid w:val="005D272B"/>
    <w:rsid w:val="005D2D4B"/>
    <w:rsid w:val="005D3495"/>
    <w:rsid w:val="005D3F97"/>
    <w:rsid w:val="005D41D6"/>
    <w:rsid w:val="005D506E"/>
    <w:rsid w:val="005D7086"/>
    <w:rsid w:val="005E06DD"/>
    <w:rsid w:val="005E3C01"/>
    <w:rsid w:val="005E40B3"/>
    <w:rsid w:val="005E587A"/>
    <w:rsid w:val="005E6CD6"/>
    <w:rsid w:val="005E765C"/>
    <w:rsid w:val="005F1206"/>
    <w:rsid w:val="005F1364"/>
    <w:rsid w:val="005F2683"/>
    <w:rsid w:val="005F2F6D"/>
    <w:rsid w:val="005F3646"/>
    <w:rsid w:val="005F38CA"/>
    <w:rsid w:val="005F491A"/>
    <w:rsid w:val="005F4B0A"/>
    <w:rsid w:val="005F50CA"/>
    <w:rsid w:val="005F6D70"/>
    <w:rsid w:val="005F6ED4"/>
    <w:rsid w:val="005F73E8"/>
    <w:rsid w:val="0060016F"/>
    <w:rsid w:val="006007EF"/>
    <w:rsid w:val="00602338"/>
    <w:rsid w:val="006024D3"/>
    <w:rsid w:val="006037DC"/>
    <w:rsid w:val="006055DC"/>
    <w:rsid w:val="0060726C"/>
    <w:rsid w:val="00607B2E"/>
    <w:rsid w:val="00612680"/>
    <w:rsid w:val="00613090"/>
    <w:rsid w:val="0061437B"/>
    <w:rsid w:val="00614D91"/>
    <w:rsid w:val="00616CC1"/>
    <w:rsid w:val="00617B29"/>
    <w:rsid w:val="00620B40"/>
    <w:rsid w:val="006211CD"/>
    <w:rsid w:val="00621F92"/>
    <w:rsid w:val="00623AD9"/>
    <w:rsid w:val="00623C15"/>
    <w:rsid w:val="006241B2"/>
    <w:rsid w:val="00626959"/>
    <w:rsid w:val="00626AF2"/>
    <w:rsid w:val="00627D0E"/>
    <w:rsid w:val="006306AF"/>
    <w:rsid w:val="00630816"/>
    <w:rsid w:val="00633FF6"/>
    <w:rsid w:val="006376B7"/>
    <w:rsid w:val="00641859"/>
    <w:rsid w:val="00644981"/>
    <w:rsid w:val="00646FC8"/>
    <w:rsid w:val="00647515"/>
    <w:rsid w:val="00651D66"/>
    <w:rsid w:val="0065242B"/>
    <w:rsid w:val="00652EC1"/>
    <w:rsid w:val="0065487F"/>
    <w:rsid w:val="00654C62"/>
    <w:rsid w:val="00655039"/>
    <w:rsid w:val="00655096"/>
    <w:rsid w:val="00656815"/>
    <w:rsid w:val="00657818"/>
    <w:rsid w:val="00660352"/>
    <w:rsid w:val="00664051"/>
    <w:rsid w:val="00664140"/>
    <w:rsid w:val="006649CC"/>
    <w:rsid w:val="00665230"/>
    <w:rsid w:val="006656BA"/>
    <w:rsid w:val="00667668"/>
    <w:rsid w:val="006679D9"/>
    <w:rsid w:val="00667B80"/>
    <w:rsid w:val="00667DD8"/>
    <w:rsid w:val="006705F6"/>
    <w:rsid w:val="00671DAF"/>
    <w:rsid w:val="00672040"/>
    <w:rsid w:val="00674220"/>
    <w:rsid w:val="00675447"/>
    <w:rsid w:val="00675C83"/>
    <w:rsid w:val="006760E7"/>
    <w:rsid w:val="006804C0"/>
    <w:rsid w:val="0068393E"/>
    <w:rsid w:val="006839CD"/>
    <w:rsid w:val="0068795E"/>
    <w:rsid w:val="006903ED"/>
    <w:rsid w:val="0069059B"/>
    <w:rsid w:val="00690E9B"/>
    <w:rsid w:val="006957E4"/>
    <w:rsid w:val="00695A9F"/>
    <w:rsid w:val="00695ED4"/>
    <w:rsid w:val="00696E10"/>
    <w:rsid w:val="006A12C0"/>
    <w:rsid w:val="006A2027"/>
    <w:rsid w:val="006A3859"/>
    <w:rsid w:val="006A3FBE"/>
    <w:rsid w:val="006A52BA"/>
    <w:rsid w:val="006A52DA"/>
    <w:rsid w:val="006A5A96"/>
    <w:rsid w:val="006A61B5"/>
    <w:rsid w:val="006A6537"/>
    <w:rsid w:val="006A65EB"/>
    <w:rsid w:val="006A68DA"/>
    <w:rsid w:val="006A7A43"/>
    <w:rsid w:val="006B01D1"/>
    <w:rsid w:val="006B07DE"/>
    <w:rsid w:val="006B0A10"/>
    <w:rsid w:val="006B41D3"/>
    <w:rsid w:val="006B457A"/>
    <w:rsid w:val="006B464C"/>
    <w:rsid w:val="006B77AC"/>
    <w:rsid w:val="006C0732"/>
    <w:rsid w:val="006C34C6"/>
    <w:rsid w:val="006C51B2"/>
    <w:rsid w:val="006D384B"/>
    <w:rsid w:val="006D7FCB"/>
    <w:rsid w:val="006E0047"/>
    <w:rsid w:val="006E62AA"/>
    <w:rsid w:val="006E7B1F"/>
    <w:rsid w:val="006F0CEA"/>
    <w:rsid w:val="006F0E69"/>
    <w:rsid w:val="006F1B0D"/>
    <w:rsid w:val="006F2507"/>
    <w:rsid w:val="006F2E4F"/>
    <w:rsid w:val="006F4C7C"/>
    <w:rsid w:val="006F5543"/>
    <w:rsid w:val="007005D9"/>
    <w:rsid w:val="007016CE"/>
    <w:rsid w:val="00703E3F"/>
    <w:rsid w:val="007075E4"/>
    <w:rsid w:val="00707675"/>
    <w:rsid w:val="0070798C"/>
    <w:rsid w:val="00707AA9"/>
    <w:rsid w:val="00710DCF"/>
    <w:rsid w:val="00711BB7"/>
    <w:rsid w:val="00712D9C"/>
    <w:rsid w:val="00714E27"/>
    <w:rsid w:val="0071627A"/>
    <w:rsid w:val="007163B5"/>
    <w:rsid w:val="00720F07"/>
    <w:rsid w:val="00725F7B"/>
    <w:rsid w:val="007261E6"/>
    <w:rsid w:val="007262DE"/>
    <w:rsid w:val="00726E4C"/>
    <w:rsid w:val="00730206"/>
    <w:rsid w:val="007308BE"/>
    <w:rsid w:val="00732254"/>
    <w:rsid w:val="00732B20"/>
    <w:rsid w:val="007330F3"/>
    <w:rsid w:val="00733337"/>
    <w:rsid w:val="00733AD5"/>
    <w:rsid w:val="007359D8"/>
    <w:rsid w:val="00735D33"/>
    <w:rsid w:val="007409FF"/>
    <w:rsid w:val="00742507"/>
    <w:rsid w:val="00742AEE"/>
    <w:rsid w:val="007439EE"/>
    <w:rsid w:val="00745B83"/>
    <w:rsid w:val="00746B9F"/>
    <w:rsid w:val="00747107"/>
    <w:rsid w:val="00747B1D"/>
    <w:rsid w:val="00755818"/>
    <w:rsid w:val="0075635A"/>
    <w:rsid w:val="0075711E"/>
    <w:rsid w:val="007630F5"/>
    <w:rsid w:val="0076505B"/>
    <w:rsid w:val="00765975"/>
    <w:rsid w:val="00766108"/>
    <w:rsid w:val="007666AE"/>
    <w:rsid w:val="0076796F"/>
    <w:rsid w:val="00767CA7"/>
    <w:rsid w:val="00773332"/>
    <w:rsid w:val="007741D3"/>
    <w:rsid w:val="0077477D"/>
    <w:rsid w:val="00775D25"/>
    <w:rsid w:val="00777107"/>
    <w:rsid w:val="0077717E"/>
    <w:rsid w:val="0078058F"/>
    <w:rsid w:val="00780EEB"/>
    <w:rsid w:val="00784B10"/>
    <w:rsid w:val="00787390"/>
    <w:rsid w:val="0078742B"/>
    <w:rsid w:val="007920D3"/>
    <w:rsid w:val="007928DE"/>
    <w:rsid w:val="00794A34"/>
    <w:rsid w:val="00795320"/>
    <w:rsid w:val="0079608A"/>
    <w:rsid w:val="00797CBA"/>
    <w:rsid w:val="007A4A11"/>
    <w:rsid w:val="007A594C"/>
    <w:rsid w:val="007A61FD"/>
    <w:rsid w:val="007B029B"/>
    <w:rsid w:val="007B26B4"/>
    <w:rsid w:val="007B3435"/>
    <w:rsid w:val="007B6DE5"/>
    <w:rsid w:val="007B7809"/>
    <w:rsid w:val="007C40D8"/>
    <w:rsid w:val="007C4AA9"/>
    <w:rsid w:val="007C59B9"/>
    <w:rsid w:val="007C5B30"/>
    <w:rsid w:val="007D0256"/>
    <w:rsid w:val="007D0732"/>
    <w:rsid w:val="007D245C"/>
    <w:rsid w:val="007D2FEF"/>
    <w:rsid w:val="007D652C"/>
    <w:rsid w:val="007D7EB9"/>
    <w:rsid w:val="007E099C"/>
    <w:rsid w:val="007E2FC0"/>
    <w:rsid w:val="007E2FF9"/>
    <w:rsid w:val="007E42AD"/>
    <w:rsid w:val="007E5E6F"/>
    <w:rsid w:val="007E616F"/>
    <w:rsid w:val="007F1B3A"/>
    <w:rsid w:val="007F1BF9"/>
    <w:rsid w:val="007F2EA4"/>
    <w:rsid w:val="007F33B9"/>
    <w:rsid w:val="007F3E9E"/>
    <w:rsid w:val="007F48E6"/>
    <w:rsid w:val="007F75CF"/>
    <w:rsid w:val="00802DF7"/>
    <w:rsid w:val="00810154"/>
    <w:rsid w:val="0081153A"/>
    <w:rsid w:val="008118CD"/>
    <w:rsid w:val="008171B1"/>
    <w:rsid w:val="0082183D"/>
    <w:rsid w:val="00822222"/>
    <w:rsid w:val="008242A6"/>
    <w:rsid w:val="00825644"/>
    <w:rsid w:val="00825F99"/>
    <w:rsid w:val="00826CAE"/>
    <w:rsid w:val="0082705E"/>
    <w:rsid w:val="008272FD"/>
    <w:rsid w:val="00827498"/>
    <w:rsid w:val="00830F39"/>
    <w:rsid w:val="00831D0E"/>
    <w:rsid w:val="008326D5"/>
    <w:rsid w:val="00833810"/>
    <w:rsid w:val="00833A40"/>
    <w:rsid w:val="0083516F"/>
    <w:rsid w:val="008370B7"/>
    <w:rsid w:val="00837EE3"/>
    <w:rsid w:val="008411FC"/>
    <w:rsid w:val="00841C2C"/>
    <w:rsid w:val="00841DA9"/>
    <w:rsid w:val="00842125"/>
    <w:rsid w:val="00843744"/>
    <w:rsid w:val="00844D03"/>
    <w:rsid w:val="00844D0D"/>
    <w:rsid w:val="00845F31"/>
    <w:rsid w:val="008468A1"/>
    <w:rsid w:val="0085034B"/>
    <w:rsid w:val="008550A4"/>
    <w:rsid w:val="00860F53"/>
    <w:rsid w:val="00861BE4"/>
    <w:rsid w:val="0086417B"/>
    <w:rsid w:val="008644EF"/>
    <w:rsid w:val="00866298"/>
    <w:rsid w:val="0086781B"/>
    <w:rsid w:val="00870F2B"/>
    <w:rsid w:val="008725DB"/>
    <w:rsid w:val="00873193"/>
    <w:rsid w:val="008756EC"/>
    <w:rsid w:val="00875864"/>
    <w:rsid w:val="008779D6"/>
    <w:rsid w:val="00877F63"/>
    <w:rsid w:val="00880129"/>
    <w:rsid w:val="00880B59"/>
    <w:rsid w:val="00881A07"/>
    <w:rsid w:val="00881F8A"/>
    <w:rsid w:val="00883331"/>
    <w:rsid w:val="00885DCF"/>
    <w:rsid w:val="008861A2"/>
    <w:rsid w:val="008864B0"/>
    <w:rsid w:val="008878AE"/>
    <w:rsid w:val="008909C2"/>
    <w:rsid w:val="00891E11"/>
    <w:rsid w:val="008944E9"/>
    <w:rsid w:val="008969E0"/>
    <w:rsid w:val="008A36DE"/>
    <w:rsid w:val="008A3A74"/>
    <w:rsid w:val="008A43D9"/>
    <w:rsid w:val="008A4DC3"/>
    <w:rsid w:val="008A599F"/>
    <w:rsid w:val="008A68DF"/>
    <w:rsid w:val="008A7DEA"/>
    <w:rsid w:val="008B0419"/>
    <w:rsid w:val="008B308A"/>
    <w:rsid w:val="008B38B0"/>
    <w:rsid w:val="008B7773"/>
    <w:rsid w:val="008C145A"/>
    <w:rsid w:val="008C2ACA"/>
    <w:rsid w:val="008C2EC0"/>
    <w:rsid w:val="008C4C8A"/>
    <w:rsid w:val="008C7183"/>
    <w:rsid w:val="008C7397"/>
    <w:rsid w:val="008C7E0A"/>
    <w:rsid w:val="008D158D"/>
    <w:rsid w:val="008D3F13"/>
    <w:rsid w:val="008D44F0"/>
    <w:rsid w:val="008D4655"/>
    <w:rsid w:val="008D4B56"/>
    <w:rsid w:val="008D7799"/>
    <w:rsid w:val="008E0252"/>
    <w:rsid w:val="008E143D"/>
    <w:rsid w:val="008E2E6F"/>
    <w:rsid w:val="008E345C"/>
    <w:rsid w:val="008E515C"/>
    <w:rsid w:val="008F0134"/>
    <w:rsid w:val="008F0BD0"/>
    <w:rsid w:val="008F19B5"/>
    <w:rsid w:val="008F2BF7"/>
    <w:rsid w:val="008F31F5"/>
    <w:rsid w:val="008F5181"/>
    <w:rsid w:val="008F5CF4"/>
    <w:rsid w:val="008F6683"/>
    <w:rsid w:val="008F6724"/>
    <w:rsid w:val="008F719F"/>
    <w:rsid w:val="00902C74"/>
    <w:rsid w:val="00903BE7"/>
    <w:rsid w:val="00904617"/>
    <w:rsid w:val="00904896"/>
    <w:rsid w:val="009050FA"/>
    <w:rsid w:val="00906D57"/>
    <w:rsid w:val="00910445"/>
    <w:rsid w:val="00910AD1"/>
    <w:rsid w:val="009157E8"/>
    <w:rsid w:val="00915C27"/>
    <w:rsid w:val="009165A1"/>
    <w:rsid w:val="009219AB"/>
    <w:rsid w:val="009227F9"/>
    <w:rsid w:val="00923FAF"/>
    <w:rsid w:val="0092557F"/>
    <w:rsid w:val="00925E5C"/>
    <w:rsid w:val="0092610C"/>
    <w:rsid w:val="009262B4"/>
    <w:rsid w:val="00926936"/>
    <w:rsid w:val="00926EF1"/>
    <w:rsid w:val="00927324"/>
    <w:rsid w:val="00931C65"/>
    <w:rsid w:val="009330A2"/>
    <w:rsid w:val="00934004"/>
    <w:rsid w:val="00935605"/>
    <w:rsid w:val="00940F0D"/>
    <w:rsid w:val="00941670"/>
    <w:rsid w:val="00941F2F"/>
    <w:rsid w:val="00946753"/>
    <w:rsid w:val="00947705"/>
    <w:rsid w:val="00950196"/>
    <w:rsid w:val="009508C9"/>
    <w:rsid w:val="009509E1"/>
    <w:rsid w:val="0095148B"/>
    <w:rsid w:val="00951EFC"/>
    <w:rsid w:val="009546E7"/>
    <w:rsid w:val="00956232"/>
    <w:rsid w:val="00956F0A"/>
    <w:rsid w:val="00960365"/>
    <w:rsid w:val="009626E2"/>
    <w:rsid w:val="0096332E"/>
    <w:rsid w:val="00965851"/>
    <w:rsid w:val="009662F9"/>
    <w:rsid w:val="0096728C"/>
    <w:rsid w:val="00970506"/>
    <w:rsid w:val="00970C6B"/>
    <w:rsid w:val="00973BD4"/>
    <w:rsid w:val="00975890"/>
    <w:rsid w:val="00975A84"/>
    <w:rsid w:val="00975B9C"/>
    <w:rsid w:val="00977355"/>
    <w:rsid w:val="00977618"/>
    <w:rsid w:val="009827D3"/>
    <w:rsid w:val="0098468E"/>
    <w:rsid w:val="00985879"/>
    <w:rsid w:val="00986FB6"/>
    <w:rsid w:val="0098735D"/>
    <w:rsid w:val="00992353"/>
    <w:rsid w:val="0099239F"/>
    <w:rsid w:val="00992673"/>
    <w:rsid w:val="00992E2D"/>
    <w:rsid w:val="009938BB"/>
    <w:rsid w:val="00993D24"/>
    <w:rsid w:val="009942F2"/>
    <w:rsid w:val="00994F2C"/>
    <w:rsid w:val="00997C11"/>
    <w:rsid w:val="009A31CF"/>
    <w:rsid w:val="009A4087"/>
    <w:rsid w:val="009A6764"/>
    <w:rsid w:val="009A67D4"/>
    <w:rsid w:val="009A70F3"/>
    <w:rsid w:val="009A73A2"/>
    <w:rsid w:val="009A7661"/>
    <w:rsid w:val="009B1BA0"/>
    <w:rsid w:val="009B27E9"/>
    <w:rsid w:val="009B4161"/>
    <w:rsid w:val="009B5140"/>
    <w:rsid w:val="009B58ED"/>
    <w:rsid w:val="009C0B1C"/>
    <w:rsid w:val="009C1122"/>
    <w:rsid w:val="009C18D0"/>
    <w:rsid w:val="009C22F2"/>
    <w:rsid w:val="009C36B3"/>
    <w:rsid w:val="009C435C"/>
    <w:rsid w:val="009C53C6"/>
    <w:rsid w:val="009C5ECF"/>
    <w:rsid w:val="009D02A4"/>
    <w:rsid w:val="009D1B8D"/>
    <w:rsid w:val="009D29CE"/>
    <w:rsid w:val="009D35E0"/>
    <w:rsid w:val="009D42E3"/>
    <w:rsid w:val="009D7223"/>
    <w:rsid w:val="009D7821"/>
    <w:rsid w:val="009E11DF"/>
    <w:rsid w:val="009E2D00"/>
    <w:rsid w:val="009E396B"/>
    <w:rsid w:val="009E45A9"/>
    <w:rsid w:val="009E51E0"/>
    <w:rsid w:val="009E5599"/>
    <w:rsid w:val="009E58D5"/>
    <w:rsid w:val="009E65EA"/>
    <w:rsid w:val="009E6DF1"/>
    <w:rsid w:val="009F0076"/>
    <w:rsid w:val="009F08E8"/>
    <w:rsid w:val="009F26FC"/>
    <w:rsid w:val="009F2A54"/>
    <w:rsid w:val="009F4D74"/>
    <w:rsid w:val="009F5538"/>
    <w:rsid w:val="009F7265"/>
    <w:rsid w:val="009F78B8"/>
    <w:rsid w:val="00A00C55"/>
    <w:rsid w:val="00A031CC"/>
    <w:rsid w:val="00A0458F"/>
    <w:rsid w:val="00A067D7"/>
    <w:rsid w:val="00A1070A"/>
    <w:rsid w:val="00A11309"/>
    <w:rsid w:val="00A11AA1"/>
    <w:rsid w:val="00A12343"/>
    <w:rsid w:val="00A1237B"/>
    <w:rsid w:val="00A15783"/>
    <w:rsid w:val="00A178BC"/>
    <w:rsid w:val="00A17A86"/>
    <w:rsid w:val="00A17EBD"/>
    <w:rsid w:val="00A201D8"/>
    <w:rsid w:val="00A21327"/>
    <w:rsid w:val="00A226D4"/>
    <w:rsid w:val="00A23FB8"/>
    <w:rsid w:val="00A23FDA"/>
    <w:rsid w:val="00A244BA"/>
    <w:rsid w:val="00A2550A"/>
    <w:rsid w:val="00A310B1"/>
    <w:rsid w:val="00A31A5F"/>
    <w:rsid w:val="00A31C13"/>
    <w:rsid w:val="00A31E3E"/>
    <w:rsid w:val="00A31E76"/>
    <w:rsid w:val="00A32A26"/>
    <w:rsid w:val="00A3304A"/>
    <w:rsid w:val="00A354F8"/>
    <w:rsid w:val="00A364DF"/>
    <w:rsid w:val="00A3710D"/>
    <w:rsid w:val="00A37599"/>
    <w:rsid w:val="00A4457E"/>
    <w:rsid w:val="00A451B2"/>
    <w:rsid w:val="00A461EF"/>
    <w:rsid w:val="00A4757A"/>
    <w:rsid w:val="00A50B46"/>
    <w:rsid w:val="00A50B8B"/>
    <w:rsid w:val="00A51967"/>
    <w:rsid w:val="00A5258F"/>
    <w:rsid w:val="00A54010"/>
    <w:rsid w:val="00A54D10"/>
    <w:rsid w:val="00A5547B"/>
    <w:rsid w:val="00A6013D"/>
    <w:rsid w:val="00A6039F"/>
    <w:rsid w:val="00A60551"/>
    <w:rsid w:val="00A6354B"/>
    <w:rsid w:val="00A6363A"/>
    <w:rsid w:val="00A63D18"/>
    <w:rsid w:val="00A64975"/>
    <w:rsid w:val="00A6668D"/>
    <w:rsid w:val="00A66854"/>
    <w:rsid w:val="00A7063D"/>
    <w:rsid w:val="00A71314"/>
    <w:rsid w:val="00A73E9C"/>
    <w:rsid w:val="00A7467F"/>
    <w:rsid w:val="00A74FF0"/>
    <w:rsid w:val="00A774C7"/>
    <w:rsid w:val="00A77B64"/>
    <w:rsid w:val="00A851EA"/>
    <w:rsid w:val="00A8639D"/>
    <w:rsid w:val="00A8758C"/>
    <w:rsid w:val="00A9075E"/>
    <w:rsid w:val="00A908E1"/>
    <w:rsid w:val="00A92E51"/>
    <w:rsid w:val="00A95151"/>
    <w:rsid w:val="00A95BDB"/>
    <w:rsid w:val="00A96752"/>
    <w:rsid w:val="00A968E9"/>
    <w:rsid w:val="00A96CF9"/>
    <w:rsid w:val="00A96CFB"/>
    <w:rsid w:val="00A97064"/>
    <w:rsid w:val="00AA313A"/>
    <w:rsid w:val="00AA41C6"/>
    <w:rsid w:val="00AA440D"/>
    <w:rsid w:val="00AA45FB"/>
    <w:rsid w:val="00AA66E3"/>
    <w:rsid w:val="00AA6EC5"/>
    <w:rsid w:val="00AA7B65"/>
    <w:rsid w:val="00AB09F1"/>
    <w:rsid w:val="00AB11E1"/>
    <w:rsid w:val="00AB34A2"/>
    <w:rsid w:val="00AB388C"/>
    <w:rsid w:val="00AB58E2"/>
    <w:rsid w:val="00AB61B7"/>
    <w:rsid w:val="00AB623D"/>
    <w:rsid w:val="00AB6877"/>
    <w:rsid w:val="00AB6D45"/>
    <w:rsid w:val="00AB6F45"/>
    <w:rsid w:val="00AB70C2"/>
    <w:rsid w:val="00AB7163"/>
    <w:rsid w:val="00AC106A"/>
    <w:rsid w:val="00AC1307"/>
    <w:rsid w:val="00AC136D"/>
    <w:rsid w:val="00AC247F"/>
    <w:rsid w:val="00AC3E92"/>
    <w:rsid w:val="00AC46F7"/>
    <w:rsid w:val="00AC4999"/>
    <w:rsid w:val="00AD221A"/>
    <w:rsid w:val="00AD37F1"/>
    <w:rsid w:val="00AD4A29"/>
    <w:rsid w:val="00AD5FC5"/>
    <w:rsid w:val="00AD6446"/>
    <w:rsid w:val="00AD79B6"/>
    <w:rsid w:val="00AE0C56"/>
    <w:rsid w:val="00AE4F85"/>
    <w:rsid w:val="00AE5ACF"/>
    <w:rsid w:val="00AE5E77"/>
    <w:rsid w:val="00AE60A3"/>
    <w:rsid w:val="00AE7B4F"/>
    <w:rsid w:val="00AF23EC"/>
    <w:rsid w:val="00AF5D5A"/>
    <w:rsid w:val="00AF689E"/>
    <w:rsid w:val="00AF6A2E"/>
    <w:rsid w:val="00B01116"/>
    <w:rsid w:val="00B01CEE"/>
    <w:rsid w:val="00B01FB1"/>
    <w:rsid w:val="00B0293E"/>
    <w:rsid w:val="00B034B2"/>
    <w:rsid w:val="00B06CE0"/>
    <w:rsid w:val="00B075E2"/>
    <w:rsid w:val="00B07DC1"/>
    <w:rsid w:val="00B120E3"/>
    <w:rsid w:val="00B12537"/>
    <w:rsid w:val="00B13322"/>
    <w:rsid w:val="00B135F8"/>
    <w:rsid w:val="00B15B2D"/>
    <w:rsid w:val="00B169C2"/>
    <w:rsid w:val="00B17C26"/>
    <w:rsid w:val="00B225E5"/>
    <w:rsid w:val="00B239FD"/>
    <w:rsid w:val="00B23FAE"/>
    <w:rsid w:val="00B26093"/>
    <w:rsid w:val="00B262DB"/>
    <w:rsid w:val="00B3018B"/>
    <w:rsid w:val="00B3111C"/>
    <w:rsid w:val="00B372A2"/>
    <w:rsid w:val="00B40899"/>
    <w:rsid w:val="00B412D2"/>
    <w:rsid w:val="00B41A1D"/>
    <w:rsid w:val="00B41A83"/>
    <w:rsid w:val="00B4388E"/>
    <w:rsid w:val="00B43946"/>
    <w:rsid w:val="00B44379"/>
    <w:rsid w:val="00B44BA3"/>
    <w:rsid w:val="00B45435"/>
    <w:rsid w:val="00B46A0E"/>
    <w:rsid w:val="00B46B01"/>
    <w:rsid w:val="00B500A5"/>
    <w:rsid w:val="00B50B0B"/>
    <w:rsid w:val="00B51DB3"/>
    <w:rsid w:val="00B53964"/>
    <w:rsid w:val="00B53B10"/>
    <w:rsid w:val="00B53CD9"/>
    <w:rsid w:val="00B54421"/>
    <w:rsid w:val="00B569F8"/>
    <w:rsid w:val="00B57E71"/>
    <w:rsid w:val="00B6103A"/>
    <w:rsid w:val="00B61232"/>
    <w:rsid w:val="00B66017"/>
    <w:rsid w:val="00B66333"/>
    <w:rsid w:val="00B666DD"/>
    <w:rsid w:val="00B67025"/>
    <w:rsid w:val="00B70A9F"/>
    <w:rsid w:val="00B70C49"/>
    <w:rsid w:val="00B70C5C"/>
    <w:rsid w:val="00B70E77"/>
    <w:rsid w:val="00B743C5"/>
    <w:rsid w:val="00B74666"/>
    <w:rsid w:val="00B75271"/>
    <w:rsid w:val="00B75A34"/>
    <w:rsid w:val="00B767AC"/>
    <w:rsid w:val="00B77393"/>
    <w:rsid w:val="00B82222"/>
    <w:rsid w:val="00B8224D"/>
    <w:rsid w:val="00B824FB"/>
    <w:rsid w:val="00B84B3E"/>
    <w:rsid w:val="00B9362F"/>
    <w:rsid w:val="00B938D4"/>
    <w:rsid w:val="00B940FD"/>
    <w:rsid w:val="00B952AF"/>
    <w:rsid w:val="00B95B73"/>
    <w:rsid w:val="00B96C6C"/>
    <w:rsid w:val="00BA0999"/>
    <w:rsid w:val="00BA108C"/>
    <w:rsid w:val="00BA20B9"/>
    <w:rsid w:val="00BA359D"/>
    <w:rsid w:val="00BA3979"/>
    <w:rsid w:val="00BA3BA9"/>
    <w:rsid w:val="00BA7609"/>
    <w:rsid w:val="00BB1DBD"/>
    <w:rsid w:val="00BB22C6"/>
    <w:rsid w:val="00BB3EDF"/>
    <w:rsid w:val="00BB4DE2"/>
    <w:rsid w:val="00BB7D3C"/>
    <w:rsid w:val="00BC08BF"/>
    <w:rsid w:val="00BC1FA7"/>
    <w:rsid w:val="00BC2D2C"/>
    <w:rsid w:val="00BC4C3C"/>
    <w:rsid w:val="00BC517F"/>
    <w:rsid w:val="00BC705C"/>
    <w:rsid w:val="00BC71BD"/>
    <w:rsid w:val="00BC7F66"/>
    <w:rsid w:val="00BD06B8"/>
    <w:rsid w:val="00BD29B6"/>
    <w:rsid w:val="00BD2D79"/>
    <w:rsid w:val="00BD34E3"/>
    <w:rsid w:val="00BD3CD0"/>
    <w:rsid w:val="00BD5ECE"/>
    <w:rsid w:val="00BD6B12"/>
    <w:rsid w:val="00BD72A1"/>
    <w:rsid w:val="00BE08D4"/>
    <w:rsid w:val="00BE23AB"/>
    <w:rsid w:val="00BE2624"/>
    <w:rsid w:val="00BE73E7"/>
    <w:rsid w:val="00BE7547"/>
    <w:rsid w:val="00BF0256"/>
    <w:rsid w:val="00BF11E0"/>
    <w:rsid w:val="00BF1FD8"/>
    <w:rsid w:val="00BF2941"/>
    <w:rsid w:val="00BF3B90"/>
    <w:rsid w:val="00BF5382"/>
    <w:rsid w:val="00BF655B"/>
    <w:rsid w:val="00BF7060"/>
    <w:rsid w:val="00BF7D51"/>
    <w:rsid w:val="00C00636"/>
    <w:rsid w:val="00C01A47"/>
    <w:rsid w:val="00C01D04"/>
    <w:rsid w:val="00C04474"/>
    <w:rsid w:val="00C05442"/>
    <w:rsid w:val="00C05BBD"/>
    <w:rsid w:val="00C0635A"/>
    <w:rsid w:val="00C0695B"/>
    <w:rsid w:val="00C06F4E"/>
    <w:rsid w:val="00C07A2F"/>
    <w:rsid w:val="00C1432C"/>
    <w:rsid w:val="00C14AE8"/>
    <w:rsid w:val="00C14C3A"/>
    <w:rsid w:val="00C16398"/>
    <w:rsid w:val="00C16B50"/>
    <w:rsid w:val="00C17419"/>
    <w:rsid w:val="00C177FE"/>
    <w:rsid w:val="00C20B38"/>
    <w:rsid w:val="00C23F7C"/>
    <w:rsid w:val="00C24441"/>
    <w:rsid w:val="00C24952"/>
    <w:rsid w:val="00C25222"/>
    <w:rsid w:val="00C25725"/>
    <w:rsid w:val="00C270EC"/>
    <w:rsid w:val="00C30A71"/>
    <w:rsid w:val="00C33DE2"/>
    <w:rsid w:val="00C34E68"/>
    <w:rsid w:val="00C37F7D"/>
    <w:rsid w:val="00C403D9"/>
    <w:rsid w:val="00C411DC"/>
    <w:rsid w:val="00C417C1"/>
    <w:rsid w:val="00C42C63"/>
    <w:rsid w:val="00C44EE3"/>
    <w:rsid w:val="00C45DC3"/>
    <w:rsid w:val="00C46E21"/>
    <w:rsid w:val="00C470A7"/>
    <w:rsid w:val="00C4790E"/>
    <w:rsid w:val="00C516CF"/>
    <w:rsid w:val="00C51A57"/>
    <w:rsid w:val="00C51F81"/>
    <w:rsid w:val="00C544B7"/>
    <w:rsid w:val="00C5461B"/>
    <w:rsid w:val="00C55025"/>
    <w:rsid w:val="00C56E2D"/>
    <w:rsid w:val="00C65AF9"/>
    <w:rsid w:val="00C65B5C"/>
    <w:rsid w:val="00C67467"/>
    <w:rsid w:val="00C7077F"/>
    <w:rsid w:val="00C71283"/>
    <w:rsid w:val="00C71C81"/>
    <w:rsid w:val="00C72D2D"/>
    <w:rsid w:val="00C73571"/>
    <w:rsid w:val="00C765B4"/>
    <w:rsid w:val="00C77F57"/>
    <w:rsid w:val="00C83602"/>
    <w:rsid w:val="00C857BA"/>
    <w:rsid w:val="00C8706F"/>
    <w:rsid w:val="00C878C4"/>
    <w:rsid w:val="00C907F5"/>
    <w:rsid w:val="00C91027"/>
    <w:rsid w:val="00C9129B"/>
    <w:rsid w:val="00C94141"/>
    <w:rsid w:val="00C95484"/>
    <w:rsid w:val="00C974E1"/>
    <w:rsid w:val="00CA026B"/>
    <w:rsid w:val="00CA0D3A"/>
    <w:rsid w:val="00CA0E8C"/>
    <w:rsid w:val="00CA5B29"/>
    <w:rsid w:val="00CA5CB2"/>
    <w:rsid w:val="00CA6A21"/>
    <w:rsid w:val="00CB0FFC"/>
    <w:rsid w:val="00CB240E"/>
    <w:rsid w:val="00CB36FB"/>
    <w:rsid w:val="00CB41CA"/>
    <w:rsid w:val="00CB4BA3"/>
    <w:rsid w:val="00CB4D86"/>
    <w:rsid w:val="00CB5E35"/>
    <w:rsid w:val="00CB6C22"/>
    <w:rsid w:val="00CB6DA2"/>
    <w:rsid w:val="00CC0607"/>
    <w:rsid w:val="00CC08BB"/>
    <w:rsid w:val="00CC26DF"/>
    <w:rsid w:val="00CC35E0"/>
    <w:rsid w:val="00CC39BF"/>
    <w:rsid w:val="00CC702B"/>
    <w:rsid w:val="00CC7703"/>
    <w:rsid w:val="00CC794B"/>
    <w:rsid w:val="00CD1595"/>
    <w:rsid w:val="00CD2E6C"/>
    <w:rsid w:val="00CD5642"/>
    <w:rsid w:val="00CD5BB8"/>
    <w:rsid w:val="00CD71D3"/>
    <w:rsid w:val="00CD77D9"/>
    <w:rsid w:val="00CE24EC"/>
    <w:rsid w:val="00CE429F"/>
    <w:rsid w:val="00CE5A0C"/>
    <w:rsid w:val="00CE5D69"/>
    <w:rsid w:val="00CE617F"/>
    <w:rsid w:val="00CE619D"/>
    <w:rsid w:val="00CF1C1B"/>
    <w:rsid w:val="00CF37E4"/>
    <w:rsid w:val="00CF3D0A"/>
    <w:rsid w:val="00CF4D3C"/>
    <w:rsid w:val="00CF51E9"/>
    <w:rsid w:val="00CF7528"/>
    <w:rsid w:val="00D005A9"/>
    <w:rsid w:val="00D01CF6"/>
    <w:rsid w:val="00D01D37"/>
    <w:rsid w:val="00D0468C"/>
    <w:rsid w:val="00D06A73"/>
    <w:rsid w:val="00D07A85"/>
    <w:rsid w:val="00D07AB7"/>
    <w:rsid w:val="00D10242"/>
    <w:rsid w:val="00D11304"/>
    <w:rsid w:val="00D136C4"/>
    <w:rsid w:val="00D13904"/>
    <w:rsid w:val="00D15570"/>
    <w:rsid w:val="00D16290"/>
    <w:rsid w:val="00D17110"/>
    <w:rsid w:val="00D20EC0"/>
    <w:rsid w:val="00D21F82"/>
    <w:rsid w:val="00D239AA"/>
    <w:rsid w:val="00D27BDE"/>
    <w:rsid w:val="00D27EE4"/>
    <w:rsid w:val="00D313C0"/>
    <w:rsid w:val="00D328BC"/>
    <w:rsid w:val="00D3481B"/>
    <w:rsid w:val="00D355CB"/>
    <w:rsid w:val="00D35F30"/>
    <w:rsid w:val="00D36A8B"/>
    <w:rsid w:val="00D36AA0"/>
    <w:rsid w:val="00D403E3"/>
    <w:rsid w:val="00D41B6F"/>
    <w:rsid w:val="00D41B9D"/>
    <w:rsid w:val="00D43EEA"/>
    <w:rsid w:val="00D448F8"/>
    <w:rsid w:val="00D4636B"/>
    <w:rsid w:val="00D4662B"/>
    <w:rsid w:val="00D46663"/>
    <w:rsid w:val="00D47EB2"/>
    <w:rsid w:val="00D501ED"/>
    <w:rsid w:val="00D519A7"/>
    <w:rsid w:val="00D5288F"/>
    <w:rsid w:val="00D52D0F"/>
    <w:rsid w:val="00D5387D"/>
    <w:rsid w:val="00D53B59"/>
    <w:rsid w:val="00D546C0"/>
    <w:rsid w:val="00D5585C"/>
    <w:rsid w:val="00D56126"/>
    <w:rsid w:val="00D56993"/>
    <w:rsid w:val="00D56DA9"/>
    <w:rsid w:val="00D60026"/>
    <w:rsid w:val="00D618A1"/>
    <w:rsid w:val="00D64507"/>
    <w:rsid w:val="00D64981"/>
    <w:rsid w:val="00D70306"/>
    <w:rsid w:val="00D71BAA"/>
    <w:rsid w:val="00D77100"/>
    <w:rsid w:val="00D775D8"/>
    <w:rsid w:val="00D77FFC"/>
    <w:rsid w:val="00D80949"/>
    <w:rsid w:val="00D82BB1"/>
    <w:rsid w:val="00D83D70"/>
    <w:rsid w:val="00D84A6B"/>
    <w:rsid w:val="00D85927"/>
    <w:rsid w:val="00D8616A"/>
    <w:rsid w:val="00D861C4"/>
    <w:rsid w:val="00D87FF3"/>
    <w:rsid w:val="00D908EC"/>
    <w:rsid w:val="00D92C4E"/>
    <w:rsid w:val="00D93462"/>
    <w:rsid w:val="00D94961"/>
    <w:rsid w:val="00D96076"/>
    <w:rsid w:val="00DA0B40"/>
    <w:rsid w:val="00DA1EA6"/>
    <w:rsid w:val="00DA24E6"/>
    <w:rsid w:val="00DA2A51"/>
    <w:rsid w:val="00DA3C4F"/>
    <w:rsid w:val="00DA505C"/>
    <w:rsid w:val="00DA6AE8"/>
    <w:rsid w:val="00DA7F69"/>
    <w:rsid w:val="00DB40BC"/>
    <w:rsid w:val="00DB58E8"/>
    <w:rsid w:val="00DB7B88"/>
    <w:rsid w:val="00DC0086"/>
    <w:rsid w:val="00DC035E"/>
    <w:rsid w:val="00DC1C15"/>
    <w:rsid w:val="00DC386F"/>
    <w:rsid w:val="00DC3B4B"/>
    <w:rsid w:val="00DC5BD2"/>
    <w:rsid w:val="00DC72DE"/>
    <w:rsid w:val="00DC7FC7"/>
    <w:rsid w:val="00DD0207"/>
    <w:rsid w:val="00DD11E7"/>
    <w:rsid w:val="00DD1237"/>
    <w:rsid w:val="00DD138F"/>
    <w:rsid w:val="00DD2B9A"/>
    <w:rsid w:val="00DD3671"/>
    <w:rsid w:val="00DD3A91"/>
    <w:rsid w:val="00DD4FA4"/>
    <w:rsid w:val="00DD5247"/>
    <w:rsid w:val="00DD60EF"/>
    <w:rsid w:val="00DD6E6D"/>
    <w:rsid w:val="00DE02D1"/>
    <w:rsid w:val="00DE0B7E"/>
    <w:rsid w:val="00DE123B"/>
    <w:rsid w:val="00DE12E1"/>
    <w:rsid w:val="00DE2AB0"/>
    <w:rsid w:val="00DE3F72"/>
    <w:rsid w:val="00DE5A40"/>
    <w:rsid w:val="00DF030A"/>
    <w:rsid w:val="00DF03C4"/>
    <w:rsid w:val="00DF0862"/>
    <w:rsid w:val="00DF282A"/>
    <w:rsid w:val="00DF315E"/>
    <w:rsid w:val="00DF444B"/>
    <w:rsid w:val="00DF636E"/>
    <w:rsid w:val="00DF72DF"/>
    <w:rsid w:val="00E0102E"/>
    <w:rsid w:val="00E02A68"/>
    <w:rsid w:val="00E02C8F"/>
    <w:rsid w:val="00E0547A"/>
    <w:rsid w:val="00E0585B"/>
    <w:rsid w:val="00E05FE5"/>
    <w:rsid w:val="00E065F5"/>
    <w:rsid w:val="00E0672D"/>
    <w:rsid w:val="00E07072"/>
    <w:rsid w:val="00E0783E"/>
    <w:rsid w:val="00E10779"/>
    <w:rsid w:val="00E10A67"/>
    <w:rsid w:val="00E114CE"/>
    <w:rsid w:val="00E119D8"/>
    <w:rsid w:val="00E1372E"/>
    <w:rsid w:val="00E153E9"/>
    <w:rsid w:val="00E160CE"/>
    <w:rsid w:val="00E165F2"/>
    <w:rsid w:val="00E17129"/>
    <w:rsid w:val="00E22343"/>
    <w:rsid w:val="00E22B53"/>
    <w:rsid w:val="00E23DDF"/>
    <w:rsid w:val="00E24BA8"/>
    <w:rsid w:val="00E257F6"/>
    <w:rsid w:val="00E25E1E"/>
    <w:rsid w:val="00E30063"/>
    <w:rsid w:val="00E353E7"/>
    <w:rsid w:val="00E35B99"/>
    <w:rsid w:val="00E35C30"/>
    <w:rsid w:val="00E3723A"/>
    <w:rsid w:val="00E3758B"/>
    <w:rsid w:val="00E41222"/>
    <w:rsid w:val="00E42128"/>
    <w:rsid w:val="00E42254"/>
    <w:rsid w:val="00E44BED"/>
    <w:rsid w:val="00E4510E"/>
    <w:rsid w:val="00E4557F"/>
    <w:rsid w:val="00E460D1"/>
    <w:rsid w:val="00E50226"/>
    <w:rsid w:val="00E51A41"/>
    <w:rsid w:val="00E531C1"/>
    <w:rsid w:val="00E5339D"/>
    <w:rsid w:val="00E548C2"/>
    <w:rsid w:val="00E5542C"/>
    <w:rsid w:val="00E56100"/>
    <w:rsid w:val="00E572A3"/>
    <w:rsid w:val="00E57764"/>
    <w:rsid w:val="00E6032B"/>
    <w:rsid w:val="00E61614"/>
    <w:rsid w:val="00E61B2E"/>
    <w:rsid w:val="00E65442"/>
    <w:rsid w:val="00E666E7"/>
    <w:rsid w:val="00E7199B"/>
    <w:rsid w:val="00E729A0"/>
    <w:rsid w:val="00E753E6"/>
    <w:rsid w:val="00E75AA7"/>
    <w:rsid w:val="00E75BD1"/>
    <w:rsid w:val="00E767A4"/>
    <w:rsid w:val="00E8113D"/>
    <w:rsid w:val="00E82AA0"/>
    <w:rsid w:val="00E83B58"/>
    <w:rsid w:val="00E849A4"/>
    <w:rsid w:val="00E85DCB"/>
    <w:rsid w:val="00E90864"/>
    <w:rsid w:val="00E93155"/>
    <w:rsid w:val="00E93949"/>
    <w:rsid w:val="00E94244"/>
    <w:rsid w:val="00E94407"/>
    <w:rsid w:val="00E95587"/>
    <w:rsid w:val="00E95E77"/>
    <w:rsid w:val="00EA0331"/>
    <w:rsid w:val="00EA1C26"/>
    <w:rsid w:val="00EA3BFC"/>
    <w:rsid w:val="00EA4133"/>
    <w:rsid w:val="00EA5CDB"/>
    <w:rsid w:val="00EA5E3E"/>
    <w:rsid w:val="00EA5E75"/>
    <w:rsid w:val="00EA645D"/>
    <w:rsid w:val="00EA650F"/>
    <w:rsid w:val="00EA65BE"/>
    <w:rsid w:val="00EA69B1"/>
    <w:rsid w:val="00EA70EA"/>
    <w:rsid w:val="00EA79AD"/>
    <w:rsid w:val="00EB079E"/>
    <w:rsid w:val="00EB2627"/>
    <w:rsid w:val="00EB3E9A"/>
    <w:rsid w:val="00EB565C"/>
    <w:rsid w:val="00EB60F2"/>
    <w:rsid w:val="00EB6103"/>
    <w:rsid w:val="00EC135C"/>
    <w:rsid w:val="00EC146F"/>
    <w:rsid w:val="00EC2C52"/>
    <w:rsid w:val="00EC3880"/>
    <w:rsid w:val="00EC788B"/>
    <w:rsid w:val="00ED0E4B"/>
    <w:rsid w:val="00ED0F55"/>
    <w:rsid w:val="00ED12B7"/>
    <w:rsid w:val="00ED1A7A"/>
    <w:rsid w:val="00ED21A1"/>
    <w:rsid w:val="00ED2454"/>
    <w:rsid w:val="00ED438A"/>
    <w:rsid w:val="00ED4883"/>
    <w:rsid w:val="00EE0863"/>
    <w:rsid w:val="00EE0B86"/>
    <w:rsid w:val="00EE28B1"/>
    <w:rsid w:val="00EE3230"/>
    <w:rsid w:val="00EE3364"/>
    <w:rsid w:val="00EE51C5"/>
    <w:rsid w:val="00EF0175"/>
    <w:rsid w:val="00EF01C9"/>
    <w:rsid w:val="00EF03AC"/>
    <w:rsid w:val="00EF0766"/>
    <w:rsid w:val="00EF10A8"/>
    <w:rsid w:val="00EF1AAD"/>
    <w:rsid w:val="00EF2C1F"/>
    <w:rsid w:val="00EF2E91"/>
    <w:rsid w:val="00EF40BE"/>
    <w:rsid w:val="00EF75BF"/>
    <w:rsid w:val="00EF7A2E"/>
    <w:rsid w:val="00F00BA0"/>
    <w:rsid w:val="00F02825"/>
    <w:rsid w:val="00F030CA"/>
    <w:rsid w:val="00F0408B"/>
    <w:rsid w:val="00F04502"/>
    <w:rsid w:val="00F06917"/>
    <w:rsid w:val="00F07E6A"/>
    <w:rsid w:val="00F11059"/>
    <w:rsid w:val="00F13F75"/>
    <w:rsid w:val="00F144C4"/>
    <w:rsid w:val="00F14694"/>
    <w:rsid w:val="00F15729"/>
    <w:rsid w:val="00F164F3"/>
    <w:rsid w:val="00F21838"/>
    <w:rsid w:val="00F22A02"/>
    <w:rsid w:val="00F22F2C"/>
    <w:rsid w:val="00F235B2"/>
    <w:rsid w:val="00F27318"/>
    <w:rsid w:val="00F275AD"/>
    <w:rsid w:val="00F30872"/>
    <w:rsid w:val="00F31764"/>
    <w:rsid w:val="00F31E94"/>
    <w:rsid w:val="00F330F1"/>
    <w:rsid w:val="00F33D74"/>
    <w:rsid w:val="00F3473E"/>
    <w:rsid w:val="00F417A3"/>
    <w:rsid w:val="00F43005"/>
    <w:rsid w:val="00F44EBD"/>
    <w:rsid w:val="00F459C1"/>
    <w:rsid w:val="00F45CA8"/>
    <w:rsid w:val="00F46BD1"/>
    <w:rsid w:val="00F50118"/>
    <w:rsid w:val="00F51C57"/>
    <w:rsid w:val="00F51FCF"/>
    <w:rsid w:val="00F5357C"/>
    <w:rsid w:val="00F54899"/>
    <w:rsid w:val="00F55436"/>
    <w:rsid w:val="00F555CF"/>
    <w:rsid w:val="00F55776"/>
    <w:rsid w:val="00F55E1B"/>
    <w:rsid w:val="00F55FFB"/>
    <w:rsid w:val="00F57A77"/>
    <w:rsid w:val="00F609A1"/>
    <w:rsid w:val="00F62D60"/>
    <w:rsid w:val="00F65C1E"/>
    <w:rsid w:val="00F662EF"/>
    <w:rsid w:val="00F66924"/>
    <w:rsid w:val="00F67AAF"/>
    <w:rsid w:val="00F67C10"/>
    <w:rsid w:val="00F70A76"/>
    <w:rsid w:val="00F72235"/>
    <w:rsid w:val="00F858DB"/>
    <w:rsid w:val="00F86685"/>
    <w:rsid w:val="00F86E3D"/>
    <w:rsid w:val="00F86FFD"/>
    <w:rsid w:val="00F87A30"/>
    <w:rsid w:val="00F92086"/>
    <w:rsid w:val="00F937AF"/>
    <w:rsid w:val="00F94572"/>
    <w:rsid w:val="00F948B8"/>
    <w:rsid w:val="00F94912"/>
    <w:rsid w:val="00F9601E"/>
    <w:rsid w:val="00F977CB"/>
    <w:rsid w:val="00FA1090"/>
    <w:rsid w:val="00FA2A42"/>
    <w:rsid w:val="00FA4C49"/>
    <w:rsid w:val="00FA5874"/>
    <w:rsid w:val="00FA58AD"/>
    <w:rsid w:val="00FA5EB3"/>
    <w:rsid w:val="00FA729C"/>
    <w:rsid w:val="00FB08BD"/>
    <w:rsid w:val="00FB0B70"/>
    <w:rsid w:val="00FB0B78"/>
    <w:rsid w:val="00FB1FAF"/>
    <w:rsid w:val="00FB228F"/>
    <w:rsid w:val="00FB2E34"/>
    <w:rsid w:val="00FB3593"/>
    <w:rsid w:val="00FB458C"/>
    <w:rsid w:val="00FB4826"/>
    <w:rsid w:val="00FB5B69"/>
    <w:rsid w:val="00FB5ED0"/>
    <w:rsid w:val="00FB6025"/>
    <w:rsid w:val="00FC1367"/>
    <w:rsid w:val="00FC1780"/>
    <w:rsid w:val="00FC3427"/>
    <w:rsid w:val="00FC369D"/>
    <w:rsid w:val="00FC4192"/>
    <w:rsid w:val="00FD1736"/>
    <w:rsid w:val="00FD17A4"/>
    <w:rsid w:val="00FD2B09"/>
    <w:rsid w:val="00FD32F7"/>
    <w:rsid w:val="00FD3B2F"/>
    <w:rsid w:val="00FD40E2"/>
    <w:rsid w:val="00FD494D"/>
    <w:rsid w:val="00FE0CDF"/>
    <w:rsid w:val="00FE6910"/>
    <w:rsid w:val="00FE7334"/>
    <w:rsid w:val="00FE7E2E"/>
    <w:rsid w:val="00FE7FA4"/>
    <w:rsid w:val="00FF0223"/>
    <w:rsid w:val="00FF05AD"/>
    <w:rsid w:val="00FF2072"/>
    <w:rsid w:val="00FF20C2"/>
    <w:rsid w:val="00FF2700"/>
    <w:rsid w:val="00FF28BA"/>
    <w:rsid w:val="00FF40D6"/>
    <w:rsid w:val="00FF6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A9BEB"/>
  <w15:chartTrackingRefBased/>
  <w15:docId w15:val="{C1112164-F6CD-4AED-853A-11836787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outlineLvl w:val="2"/>
    </w:pPr>
    <w:rPr>
      <w:rFonts w:cs="Arial"/>
      <w:bCs/>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36"/>
      <w:szCs w:val="24"/>
    </w:rPr>
  </w:style>
  <w:style w:type="paragraph" w:styleId="EnvelopeReturn">
    <w:name w:val="envelope return"/>
    <w:basedOn w:val="Normal"/>
    <w:rPr>
      <w:rFonts w:cs="Arial"/>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pPr>
      <w:ind w:left="425"/>
    </w:pPr>
  </w:style>
  <w:style w:type="paragraph" w:styleId="TOC1">
    <w:name w:val="toc 1"/>
    <w:basedOn w:val="Normal"/>
    <w:next w:val="Normal"/>
    <w:autoRedefine/>
    <w:semiHidden/>
    <w:pPr>
      <w:tabs>
        <w:tab w:val="left" w:pos="425"/>
        <w:tab w:val="right" w:leader="dot" w:pos="9630"/>
      </w:tabs>
    </w:pPr>
  </w:style>
  <w:style w:type="paragraph" w:styleId="TOC3">
    <w:name w:val="toc 3"/>
    <w:basedOn w:val="Normal"/>
    <w:next w:val="Normal"/>
    <w:autoRedefine/>
    <w:semiHidden/>
    <w:pPr>
      <w:ind w:left="440"/>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Char1">
    <w:name w:val="Char1"/>
    <w:basedOn w:val="Normal"/>
    <w:pPr>
      <w:spacing w:after="160" w:line="240" w:lineRule="exact"/>
    </w:pPr>
    <w:rPr>
      <w:rFonts w:ascii="Verdana" w:hAnsi="Verdana" w:cs="Verdana"/>
      <w:sz w:val="20"/>
      <w:lang w:val="en-US"/>
    </w:rPr>
  </w:style>
  <w:style w:type="character" w:customStyle="1" w:styleId="HeaderChar">
    <w:name w:val="Header Char"/>
    <w:link w:val="Header"/>
    <w:rPr>
      <w:rFonts w:ascii="Arial" w:hAnsi="Arial"/>
      <w:sz w:val="22"/>
      <w:lang w:val="en-GB" w:eastAsia="en-US" w:bidi="ar-SA"/>
    </w:rPr>
  </w:style>
  <w:style w:type="paragraph" w:styleId="BlockText">
    <w:name w:val="Block Text"/>
    <w:basedOn w:val="Normal"/>
    <w:pPr>
      <w:ind w:left="720" w:right="-154"/>
      <w:jc w:val="both"/>
    </w:pPr>
    <w:rPr>
      <w:rFonts w:cs="Arial"/>
      <w:sz w:val="24"/>
      <w:szCs w:val="24"/>
    </w:rPr>
  </w:style>
  <w:style w:type="paragraph" w:styleId="BodyText">
    <w:name w:val="Body Text"/>
    <w:basedOn w:val="Normal"/>
    <w:link w:val="BodyTextChar"/>
    <w:pPr>
      <w:jc w:val="center"/>
    </w:pPr>
    <w:rPr>
      <w:rFonts w:ascii="Verdana" w:hAnsi="Verdana" w:cs="Arial"/>
      <w:b/>
      <w:iCs/>
      <w:sz w:val="24"/>
      <w:szCs w:val="24"/>
      <w:u w:val="single"/>
    </w:rPr>
  </w:style>
  <w:style w:type="paragraph" w:styleId="ListNumber">
    <w:name w:val="List Number"/>
    <w:basedOn w:val="Normal"/>
    <w:pPr>
      <w:tabs>
        <w:tab w:val="num" w:pos="643"/>
      </w:tabs>
      <w:spacing w:after="120" w:line="240" w:lineRule="atLeast"/>
      <w:ind w:left="643" w:hanging="360"/>
    </w:pPr>
    <w:rPr>
      <w:sz w:val="20"/>
      <w:szCs w:val="24"/>
    </w:rPr>
  </w:style>
  <w:style w:type="paragraph" w:styleId="ListNumber2">
    <w:name w:val="List Number 2"/>
    <w:basedOn w:val="Normal"/>
    <w:pPr>
      <w:numPr>
        <w:numId w:val="1"/>
      </w:numPr>
    </w:pPr>
  </w:style>
  <w:style w:type="paragraph" w:customStyle="1" w:styleId="CCBCLetter">
    <w:name w:val="CCBC Letter"/>
    <w:pPr>
      <w:widowControl w:val="0"/>
      <w:suppressAutoHyphens/>
      <w:spacing w:line="240" w:lineRule="exact"/>
    </w:pPr>
    <w:rPr>
      <w:rFonts w:ascii="Arial" w:hAnsi="Arial"/>
      <w:color w:val="000000"/>
      <w:sz w:val="22"/>
      <w:lang w:eastAsia="en-US"/>
    </w:rPr>
  </w:style>
  <w:style w:type="paragraph" w:styleId="NormalWeb">
    <w:name w:val="Normal (Web)"/>
    <w:basedOn w:val="Normal"/>
    <w:pPr>
      <w:spacing w:before="100" w:beforeAutospacing="1" w:after="100" w:afterAutospacing="1"/>
    </w:pPr>
    <w:rPr>
      <w:rFonts w:ascii="Times New Roman" w:hAnsi="Times New Roman"/>
      <w:sz w:val="24"/>
      <w:szCs w:val="24"/>
      <w:lang w:eastAsia="en-GB"/>
    </w:rPr>
  </w:style>
  <w:style w:type="paragraph" w:styleId="BodyTextIndent2">
    <w:name w:val="Body Text Indent 2"/>
    <w:basedOn w:val="Normal"/>
    <w:link w:val="BodyTextIndent2Char"/>
    <w:pPr>
      <w:spacing w:after="120" w:line="480" w:lineRule="auto"/>
      <w:ind w:left="283"/>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pPr>
      <w:spacing w:before="120" w:after="120"/>
    </w:pPr>
    <w:rPr>
      <w:rFonts w:cs="Arial"/>
      <w:szCs w:val="22"/>
      <w:lang w:val="en-US"/>
    </w:rPr>
  </w:style>
  <w:style w:type="paragraph" w:customStyle="1" w:styleId="AnswerTable">
    <w:name w:val="Answer Table"/>
    <w:basedOn w:val="Normal"/>
    <w:pPr>
      <w:tabs>
        <w:tab w:val="left" w:pos="1985"/>
        <w:tab w:val="left" w:leader="dot" w:pos="8505"/>
      </w:tabs>
      <w:spacing w:before="120" w:after="120"/>
    </w:pPr>
    <w:rPr>
      <w:rFonts w:cs="Arial"/>
    </w:rPr>
  </w:style>
  <w:style w:type="character" w:styleId="CommentReference">
    <w:name w:val="annotation reference"/>
    <w:semiHidden/>
    <w:rPr>
      <w:sz w:val="16"/>
      <w:szCs w:val="16"/>
    </w:rPr>
  </w:style>
  <w:style w:type="paragraph" w:customStyle="1" w:styleId="AnswerTableBold">
    <w:name w:val="Answer Table Bold"/>
    <w:basedOn w:val="Normal"/>
    <w:pPr>
      <w:tabs>
        <w:tab w:val="left" w:pos="1985"/>
        <w:tab w:val="left" w:leader="dot" w:pos="8505"/>
      </w:tabs>
      <w:spacing w:before="120" w:after="120"/>
    </w:pPr>
    <w:rPr>
      <w:rFonts w:cs="Arial"/>
      <w:b/>
      <w:bCs/>
    </w:rPr>
  </w:style>
  <w:style w:type="paragraph" w:customStyle="1" w:styleId="DefaultText">
    <w:name w:val="Default Text"/>
    <w:basedOn w:val="Normal"/>
    <w:pPr>
      <w:widowControl w:val="0"/>
      <w:autoSpaceDE w:val="0"/>
      <w:autoSpaceDN w:val="0"/>
      <w:adjustRightInd w:val="0"/>
    </w:pPr>
    <w:rPr>
      <w:rFonts w:ascii="Times New Roman" w:hAnsi="Times New Roman"/>
      <w:sz w:val="24"/>
      <w:szCs w:val="24"/>
      <w:lang w:val="en-US"/>
    </w:rPr>
  </w:style>
  <w:style w:type="character" w:customStyle="1" w:styleId="sa0070">
    <w:name w:val="sa0070"/>
    <w:semiHidden/>
    <w:rPr>
      <w:rFonts w:ascii="Arial" w:hAnsi="Arial" w:cs="Arial"/>
      <w:color w:val="000080"/>
      <w:sz w:val="20"/>
      <w:szCs w:val="20"/>
    </w:rPr>
  </w:style>
  <w:style w:type="paragraph" w:styleId="BodyTextIndent">
    <w:name w:val="Body Text Indent"/>
    <w:basedOn w:val="Normal"/>
    <w:rsid w:val="00E114CE"/>
    <w:pPr>
      <w:spacing w:after="120"/>
      <w:ind w:left="283"/>
    </w:pPr>
  </w:style>
  <w:style w:type="paragraph" w:styleId="List2">
    <w:name w:val="List 2"/>
    <w:basedOn w:val="Normal"/>
    <w:rsid w:val="00E114CE"/>
    <w:pPr>
      <w:ind w:left="566" w:hanging="283"/>
    </w:pPr>
    <w:rPr>
      <w:rFonts w:ascii="Times New Roman" w:hAnsi="Times New Roman"/>
      <w:sz w:val="24"/>
      <w:szCs w:val="24"/>
    </w:rPr>
  </w:style>
  <w:style w:type="paragraph" w:customStyle="1" w:styleId="aDiam8pt6before">
    <w:name w:val="a Diam 8pt 6 before"/>
    <w:basedOn w:val="Normal"/>
    <w:rsid w:val="00E114CE"/>
    <w:pPr>
      <w:numPr>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before="120"/>
    </w:pPr>
    <w:rPr>
      <w:rFonts w:ascii="Times New Roman" w:hAnsi="Times New Roman"/>
      <w:sz w:val="24"/>
    </w:rPr>
  </w:style>
  <w:style w:type="paragraph" w:styleId="BodyTextIndent3">
    <w:name w:val="Body Text Indent 3"/>
    <w:basedOn w:val="Normal"/>
    <w:rsid w:val="00562E01"/>
    <w:pPr>
      <w:spacing w:after="120"/>
      <w:ind w:left="283"/>
    </w:pPr>
    <w:rPr>
      <w:sz w:val="16"/>
      <w:szCs w:val="16"/>
    </w:rPr>
  </w:style>
  <w:style w:type="paragraph" w:styleId="List">
    <w:name w:val="List"/>
    <w:basedOn w:val="Normal"/>
    <w:rsid w:val="00562E01"/>
    <w:pPr>
      <w:ind w:left="283" w:hanging="283"/>
    </w:pPr>
    <w:rPr>
      <w:rFonts w:ascii="Times New Roman" w:hAnsi="Times New Roman"/>
      <w:sz w:val="24"/>
      <w:szCs w:val="24"/>
    </w:rPr>
  </w:style>
  <w:style w:type="paragraph" w:customStyle="1" w:styleId="1Indent">
    <w:name w:val="1 Indent"/>
    <w:rsid w:val="00562E01"/>
    <w:pPr>
      <w:autoSpaceDE w:val="0"/>
      <w:autoSpaceDN w:val="0"/>
      <w:adjustRightInd w:val="0"/>
      <w:ind w:left="720" w:hanging="720"/>
    </w:pPr>
    <w:rPr>
      <w:rFonts w:ascii="Arial" w:hAnsi="Arial" w:cs="Arial"/>
      <w:color w:val="000000"/>
      <w:szCs w:val="24"/>
      <w:lang w:val="en-US" w:eastAsia="en-US"/>
    </w:rPr>
  </w:style>
  <w:style w:type="paragraph" w:customStyle="1" w:styleId="2Indent">
    <w:name w:val="2 Indent"/>
    <w:rsid w:val="00562E01"/>
    <w:pPr>
      <w:autoSpaceDE w:val="0"/>
      <w:autoSpaceDN w:val="0"/>
      <w:adjustRightInd w:val="0"/>
      <w:ind w:left="1440" w:hanging="1440"/>
    </w:pPr>
    <w:rPr>
      <w:rFonts w:ascii="Dutch (scalable)" w:hAnsi="Dutch (scalable)"/>
      <w:color w:val="000000"/>
      <w:szCs w:val="24"/>
      <w:lang w:val="en-US" w:eastAsia="en-US"/>
    </w:rPr>
  </w:style>
  <w:style w:type="paragraph" w:styleId="ListParagraph">
    <w:name w:val="List Paragraph"/>
    <w:aliases w:val="Heading 2_sj,Numbered Para 1,Dot pt,No Spacing1,List Paragraph Char Char Char,Indicator Text,Bullet 1,List Paragraph1,Bullet Points,MAIN CONTENT,List Paragraph12,F5 List Paragraph"/>
    <w:basedOn w:val="Normal"/>
    <w:link w:val="ListParagraphChar"/>
    <w:uiPriority w:val="34"/>
    <w:qFormat/>
    <w:rsid w:val="00562E01"/>
    <w:pPr>
      <w:spacing w:after="200" w:line="276" w:lineRule="auto"/>
      <w:ind w:left="720"/>
      <w:contextualSpacing/>
    </w:pPr>
    <w:rPr>
      <w:rFonts w:ascii="Calibri" w:hAnsi="Calibri"/>
      <w:szCs w:val="22"/>
      <w:lang w:val="en-US"/>
    </w:rPr>
  </w:style>
  <w:style w:type="paragraph" w:styleId="BodyText2">
    <w:name w:val="Body Text 2"/>
    <w:basedOn w:val="Normal"/>
    <w:rsid w:val="00A17EBD"/>
    <w:pPr>
      <w:spacing w:after="120" w:line="480" w:lineRule="auto"/>
    </w:pPr>
  </w:style>
  <w:style w:type="paragraph" w:customStyle="1" w:styleId="TxBrp3">
    <w:name w:val="TxBr_p3"/>
    <w:basedOn w:val="Normal"/>
    <w:rsid w:val="00A17EBD"/>
    <w:pPr>
      <w:widowControl w:val="0"/>
      <w:tabs>
        <w:tab w:val="left" w:pos="204"/>
      </w:tabs>
      <w:spacing w:line="272" w:lineRule="atLeast"/>
    </w:pPr>
    <w:rPr>
      <w:rFonts w:ascii="Times New Roman" w:hAnsi="Times New Roman"/>
      <w:snapToGrid w:val="0"/>
      <w:sz w:val="24"/>
      <w:lang w:val="en-US"/>
    </w:rPr>
  </w:style>
  <w:style w:type="paragraph" w:styleId="List3">
    <w:name w:val="List 3"/>
    <w:basedOn w:val="Normal"/>
    <w:rsid w:val="00A17EBD"/>
    <w:pPr>
      <w:ind w:left="849" w:hanging="283"/>
    </w:pPr>
    <w:rPr>
      <w:rFonts w:ascii="Times New Roman" w:hAnsi="Times New Roman"/>
      <w:sz w:val="24"/>
      <w:szCs w:val="24"/>
    </w:rPr>
  </w:style>
  <w:style w:type="paragraph" w:styleId="DocumentMap">
    <w:name w:val="Document Map"/>
    <w:basedOn w:val="Normal"/>
    <w:semiHidden/>
    <w:rsid w:val="000D4283"/>
    <w:pPr>
      <w:shd w:val="clear" w:color="auto" w:fill="000080"/>
    </w:pPr>
    <w:rPr>
      <w:rFonts w:ascii="Tahoma" w:hAnsi="Tahoma" w:cs="Tahoma"/>
      <w:sz w:val="20"/>
    </w:rPr>
  </w:style>
  <w:style w:type="character" w:customStyle="1" w:styleId="CharChar1">
    <w:name w:val="Char Char1"/>
    <w:rsid w:val="00C94141"/>
    <w:rPr>
      <w:rFonts w:ascii="Arial" w:hAnsi="Arial"/>
      <w:sz w:val="22"/>
      <w:lang w:val="en-GB" w:eastAsia="en-US" w:bidi="ar-SA"/>
    </w:rPr>
  </w:style>
  <w:style w:type="character" w:customStyle="1" w:styleId="BodyTextChar">
    <w:name w:val="Body Text Char"/>
    <w:link w:val="BodyText"/>
    <w:rsid w:val="004900BA"/>
    <w:rPr>
      <w:rFonts w:ascii="Verdana" w:hAnsi="Verdana" w:cs="Arial"/>
      <w:b/>
      <w:iCs/>
      <w:sz w:val="24"/>
      <w:szCs w:val="24"/>
      <w:u w:val="single"/>
      <w:lang w:eastAsia="en-US"/>
    </w:rPr>
  </w:style>
  <w:style w:type="character" w:styleId="FollowedHyperlink">
    <w:name w:val="FollowedHyperlink"/>
    <w:rsid w:val="004900BA"/>
    <w:rPr>
      <w:color w:val="954F72"/>
      <w:u w:val="single"/>
    </w:rPr>
  </w:style>
  <w:style w:type="character" w:customStyle="1" w:styleId="Heading3Char">
    <w:name w:val="Heading 3 Char"/>
    <w:link w:val="Heading3"/>
    <w:rsid w:val="00B70E77"/>
    <w:rPr>
      <w:rFonts w:ascii="Arial" w:hAnsi="Arial" w:cs="Arial"/>
      <w:bCs/>
      <w:sz w:val="22"/>
      <w:szCs w:val="26"/>
      <w:lang w:eastAsia="en-US"/>
    </w:rPr>
  </w:style>
  <w:style w:type="character" w:customStyle="1" w:styleId="BodyTextIndent2Char">
    <w:name w:val="Body Text Indent 2 Char"/>
    <w:link w:val="BodyTextIndent2"/>
    <w:rsid w:val="00B70E77"/>
    <w:rPr>
      <w:rFonts w:ascii="Arial" w:hAnsi="Arial"/>
      <w:sz w:val="22"/>
      <w:lang w:eastAsia="en-US"/>
    </w:rPr>
  </w:style>
  <w:style w:type="character" w:customStyle="1" w:styleId="Heading2Char">
    <w:name w:val="Heading 2 Char"/>
    <w:link w:val="Heading2"/>
    <w:rsid w:val="00725F7B"/>
    <w:rPr>
      <w:rFonts w:ascii="Arial" w:hAnsi="Arial" w:cs="Arial"/>
      <w:b/>
      <w:bCs/>
      <w:i/>
      <w:iCs/>
      <w:sz w:val="28"/>
      <w:szCs w:val="28"/>
      <w:lang w:eastAsia="en-US"/>
    </w:rPr>
  </w:style>
  <w:style w:type="paragraph" w:styleId="NoSpacing">
    <w:name w:val="No Spacing"/>
    <w:link w:val="NoSpacingChar"/>
    <w:uiPriority w:val="99"/>
    <w:qFormat/>
    <w:rsid w:val="00FD40E2"/>
    <w:rPr>
      <w:rFonts w:ascii="Calibri" w:eastAsia="Calibri" w:hAnsi="Calibri" w:cs="Calibri"/>
      <w:sz w:val="22"/>
      <w:szCs w:val="22"/>
      <w:lang w:eastAsia="en-US"/>
    </w:rPr>
  </w:style>
  <w:style w:type="character" w:customStyle="1" w:styleId="NoSpacingChar">
    <w:name w:val="No Spacing Char"/>
    <w:link w:val="NoSpacing"/>
    <w:uiPriority w:val="99"/>
    <w:rsid w:val="00FD40E2"/>
    <w:rPr>
      <w:rFonts w:ascii="Calibri" w:eastAsia="Calibri" w:hAnsi="Calibri" w:cs="Calibri"/>
      <w:sz w:val="22"/>
      <w:szCs w:val="22"/>
      <w:lang w:eastAsia="en-US"/>
    </w:rPr>
  </w:style>
  <w:style w:type="paragraph" w:customStyle="1" w:styleId="NBSclause">
    <w:name w:val="NBS clause"/>
    <w:basedOn w:val="Normal"/>
    <w:link w:val="NBSclauseChar"/>
    <w:rsid w:val="00FD40E2"/>
    <w:pPr>
      <w:tabs>
        <w:tab w:val="left" w:pos="284"/>
        <w:tab w:val="left" w:pos="680"/>
      </w:tabs>
      <w:ind w:left="680" w:hanging="680"/>
    </w:pPr>
  </w:style>
  <w:style w:type="character" w:customStyle="1" w:styleId="NBSclauseChar">
    <w:name w:val="NBS clause Char"/>
    <w:link w:val="NBSclause"/>
    <w:rsid w:val="00FD40E2"/>
    <w:rPr>
      <w:rFonts w:ascii="Arial" w:hAnsi="Arial"/>
      <w:sz w:val="22"/>
      <w:lang w:eastAsia="en-US"/>
    </w:rPr>
  </w:style>
  <w:style w:type="paragraph" w:customStyle="1" w:styleId="NBSsub-indent">
    <w:name w:val="NBS sub-indent"/>
    <w:basedOn w:val="Normal"/>
    <w:rsid w:val="00377E18"/>
    <w:pPr>
      <w:tabs>
        <w:tab w:val="left" w:pos="284"/>
        <w:tab w:val="left" w:pos="680"/>
        <w:tab w:val="left" w:pos="964"/>
      </w:tabs>
      <w:ind w:left="964" w:hanging="964"/>
    </w:pPr>
    <w:rPr>
      <w:lang w:val="en-US" w:eastAsia="zh-CN"/>
    </w:rPr>
  </w:style>
  <w:style w:type="character" w:styleId="Strong">
    <w:name w:val="Strong"/>
    <w:uiPriority w:val="22"/>
    <w:qFormat/>
    <w:rsid w:val="000626EF"/>
    <w:rPr>
      <w:b/>
      <w:bCs/>
    </w:rPr>
  </w:style>
  <w:style w:type="paragraph" w:customStyle="1" w:styleId="TableParagraph">
    <w:name w:val="Table Paragraph"/>
    <w:basedOn w:val="Normal"/>
    <w:uiPriority w:val="1"/>
    <w:qFormat/>
    <w:rsid w:val="000A2EC7"/>
    <w:pPr>
      <w:widowControl w:val="0"/>
      <w:autoSpaceDE w:val="0"/>
      <w:autoSpaceDN w:val="0"/>
      <w:ind w:left="107"/>
    </w:pPr>
    <w:rPr>
      <w:rFonts w:eastAsia="Arial" w:cs="Arial"/>
      <w:szCs w:val="22"/>
      <w:lang w:val="en-US"/>
    </w:rPr>
  </w:style>
  <w:style w:type="character" w:customStyle="1" w:styleId="ListParagraphChar">
    <w:name w:val="List Paragraph Char"/>
    <w:aliases w:val="Heading 2_sj Char,Numbered Para 1 Char,Dot pt Char,No Spacing1 Char,List Paragraph Char Char Char Char,Indicator Text Char,Bullet 1 Char,List Paragraph1 Char,Bullet Points Char,MAIN CONTENT Char,List Paragraph12 Char"/>
    <w:basedOn w:val="DefaultParagraphFont"/>
    <w:link w:val="ListParagraph"/>
    <w:uiPriority w:val="34"/>
    <w:qFormat/>
    <w:locked/>
    <w:rsid w:val="002B6941"/>
    <w:rPr>
      <w:rFonts w:ascii="Calibri" w:hAnsi="Calibri"/>
      <w:sz w:val="22"/>
      <w:szCs w:val="22"/>
      <w:lang w:val="en-US" w:eastAsia="en-US"/>
    </w:rPr>
  </w:style>
  <w:style w:type="paragraph" w:customStyle="1" w:styleId="TxBrp14">
    <w:name w:val="TxBr_p14"/>
    <w:basedOn w:val="Normal"/>
    <w:rsid w:val="0012306D"/>
    <w:pPr>
      <w:widowControl w:val="0"/>
      <w:tabs>
        <w:tab w:val="left" w:pos="204"/>
      </w:tabs>
      <w:spacing w:line="249" w:lineRule="atLeast"/>
      <w:jc w:val="both"/>
    </w:pPr>
    <w:rPr>
      <w:rFonts w:ascii="Times New Roman" w:hAnsi="Times New Roman"/>
      <w:snapToGrid w:val="0"/>
      <w:sz w:val="24"/>
    </w:rPr>
  </w:style>
  <w:style w:type="paragraph" w:customStyle="1" w:styleId="MainText">
    <w:name w:val="Main Text"/>
    <w:basedOn w:val="Normal"/>
    <w:rsid w:val="008E2E6F"/>
    <w:pPr>
      <w:spacing w:line="280" w:lineRule="exact"/>
      <w:ind w:left="4536"/>
    </w:pPr>
    <w:rPr>
      <w:rFonts w:ascii="Gill Sans MT" w:hAnsi="Gill Sans MT"/>
      <w:bCs/>
      <w:sz w:val="20"/>
      <w:szCs w:val="24"/>
    </w:rPr>
  </w:style>
  <w:style w:type="paragraph" w:customStyle="1" w:styleId="HeadingC">
    <w:name w:val="Heading C"/>
    <w:basedOn w:val="Normal"/>
    <w:rsid w:val="008E2E6F"/>
    <w:pPr>
      <w:spacing w:line="280" w:lineRule="exact"/>
      <w:ind w:left="4536"/>
    </w:pPr>
    <w:rPr>
      <w:rFonts w:ascii="Gill Sans MT" w:hAnsi="Gill Sans MT"/>
      <w:b/>
      <w:bCs/>
      <w:sz w:val="20"/>
      <w:szCs w:val="24"/>
    </w:rPr>
  </w:style>
  <w:style w:type="table" w:customStyle="1" w:styleId="Create1">
    <w:name w:val="Create1"/>
    <w:basedOn w:val="TableNormal"/>
    <w:next w:val="TableGrid"/>
    <w:uiPriority w:val="59"/>
    <w:rsid w:val="005C6ED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0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89845">
      <w:bodyDiv w:val="1"/>
      <w:marLeft w:val="0"/>
      <w:marRight w:val="0"/>
      <w:marTop w:val="0"/>
      <w:marBottom w:val="0"/>
      <w:divBdr>
        <w:top w:val="none" w:sz="0" w:space="0" w:color="auto"/>
        <w:left w:val="none" w:sz="0" w:space="0" w:color="auto"/>
        <w:bottom w:val="none" w:sz="0" w:space="0" w:color="auto"/>
        <w:right w:val="none" w:sz="0" w:space="0" w:color="auto"/>
      </w:divBdr>
    </w:div>
    <w:div w:id="691348049">
      <w:bodyDiv w:val="1"/>
      <w:marLeft w:val="0"/>
      <w:marRight w:val="0"/>
      <w:marTop w:val="0"/>
      <w:marBottom w:val="0"/>
      <w:divBdr>
        <w:top w:val="none" w:sz="0" w:space="0" w:color="auto"/>
        <w:left w:val="none" w:sz="0" w:space="0" w:color="auto"/>
        <w:bottom w:val="none" w:sz="0" w:space="0" w:color="auto"/>
        <w:right w:val="none" w:sz="0" w:space="0" w:color="auto"/>
      </w:divBdr>
    </w:div>
    <w:div w:id="764301310">
      <w:bodyDiv w:val="1"/>
      <w:marLeft w:val="0"/>
      <w:marRight w:val="0"/>
      <w:marTop w:val="0"/>
      <w:marBottom w:val="0"/>
      <w:divBdr>
        <w:top w:val="none" w:sz="0" w:space="0" w:color="auto"/>
        <w:left w:val="none" w:sz="0" w:space="0" w:color="auto"/>
        <w:bottom w:val="none" w:sz="0" w:space="0" w:color="auto"/>
        <w:right w:val="none" w:sz="0" w:space="0" w:color="auto"/>
      </w:divBdr>
    </w:div>
    <w:div w:id="818116144">
      <w:bodyDiv w:val="1"/>
      <w:marLeft w:val="0"/>
      <w:marRight w:val="0"/>
      <w:marTop w:val="0"/>
      <w:marBottom w:val="0"/>
      <w:divBdr>
        <w:top w:val="none" w:sz="0" w:space="0" w:color="auto"/>
        <w:left w:val="none" w:sz="0" w:space="0" w:color="auto"/>
        <w:bottom w:val="none" w:sz="0" w:space="0" w:color="auto"/>
        <w:right w:val="none" w:sz="0" w:space="0" w:color="auto"/>
      </w:divBdr>
    </w:div>
    <w:div w:id="145525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am.bailey@sport.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2165bb26-cf07-4171-837f-761416201f12" xsi:nil="true"/>
    <lcf76f155ced4ddcb4097134ff3c332f xmlns="2165bb26-cf07-4171-837f-761416201f12">
      <Terms xmlns="http://schemas.microsoft.com/office/infopath/2007/PartnerControls"/>
    </lcf76f155ced4ddcb4097134ff3c332f>
    <TaxCatchAll xmlns="0b22347c-f1d2-4d06-afcd-5322e966e31c" xsi:nil="true"/>
  </documentManagement>
</p:properties>
</file>

<file path=customXml/item3.xml><?xml version="1.0" encoding="utf-8"?>
<?mso-contentType ?>
<SharedContentType xmlns="Microsoft.SharePoint.Taxonomy.ContentTypeSync" SourceId="b6a5190f-ebbd-42e3-bc8b-869af9a80cc9"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A06BF-BBD1-4E41-85EB-4318E3C29A05}">
  <ds:schemaRefs>
    <ds:schemaRef ds:uri="http://schemas.microsoft.com/sharepoint/v3/contenttype/forms"/>
  </ds:schemaRefs>
</ds:datastoreItem>
</file>

<file path=customXml/itemProps2.xml><?xml version="1.0" encoding="utf-8"?>
<ds:datastoreItem xmlns:ds="http://schemas.openxmlformats.org/officeDocument/2006/customXml" ds:itemID="{38DECE28-B5B6-4398-8536-A385C1E6342B}">
  <ds:schemaRefs>
    <ds:schemaRef ds:uri="http://schemas.microsoft.com/office/2006/metadata/properties"/>
    <ds:schemaRef ds:uri="http://schemas.microsoft.com/office/infopath/2007/PartnerControls"/>
    <ds:schemaRef ds:uri="978cae79-7cbb-491f-8e75-5bc8eebfe7e6"/>
    <ds:schemaRef ds:uri="8264adde-8ad6-486e-a0e0-78451e0d8c1e"/>
  </ds:schemaRefs>
</ds:datastoreItem>
</file>

<file path=customXml/itemProps3.xml><?xml version="1.0" encoding="utf-8"?>
<ds:datastoreItem xmlns:ds="http://schemas.openxmlformats.org/officeDocument/2006/customXml" ds:itemID="{C66515BC-E332-456C-AE0D-D6ABFE90F22B}">
  <ds:schemaRefs>
    <ds:schemaRef ds:uri="Microsoft.SharePoint.Taxonomy.ContentTypeSync"/>
  </ds:schemaRefs>
</ds:datastoreItem>
</file>

<file path=customXml/itemProps4.xml><?xml version="1.0" encoding="utf-8"?>
<ds:datastoreItem xmlns:ds="http://schemas.openxmlformats.org/officeDocument/2006/customXml" ds:itemID="{9028DCE4-4AA5-439F-B9B9-2B42AA6BAEAD}"/>
</file>

<file path=customXml/itemProps5.xml><?xml version="1.0" encoding="utf-8"?>
<ds:datastoreItem xmlns:ds="http://schemas.openxmlformats.org/officeDocument/2006/customXml" ds:itemID="{C8CEB160-2138-430B-AF71-8C873801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6201</Words>
  <Characters>35349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ITT</vt:lpstr>
    </vt:vector>
  </TitlesOfParts>
  <Company>HLN Limited</Company>
  <LinksUpToDate>false</LinksUpToDate>
  <CharactersWithSpaces>41468</CharactersWithSpaces>
  <SharedDoc>false</SharedDoc>
  <HLinks>
    <vt:vector size="18" baseType="variant">
      <vt:variant>
        <vt:i4>2162797</vt:i4>
      </vt:variant>
      <vt:variant>
        <vt:i4>3</vt:i4>
      </vt:variant>
      <vt:variant>
        <vt:i4>0</vt:i4>
      </vt:variant>
      <vt:variant>
        <vt:i4>5</vt:i4>
      </vt:variant>
      <vt:variant>
        <vt:lpwstr>http://www.dnb.co.uk/dandb-duns-number</vt:lpwstr>
      </vt:variant>
      <vt:variant>
        <vt:lpwstr/>
      </vt:variant>
      <vt:variant>
        <vt:i4>7864419</vt:i4>
      </vt:variant>
      <vt:variant>
        <vt:i4>0</vt:i4>
      </vt:variant>
      <vt:variant>
        <vt:i4>0</vt:i4>
      </vt:variant>
      <vt:variant>
        <vt:i4>5</vt:i4>
      </vt:variant>
      <vt:variant>
        <vt:lpwstr>http://gov.wales/topics/improvingservices/bettervfm/eprocurement/%3bjsessionid=B7ABAD912171122E4E3F4A3750BB859B?lang=en</vt:lpwstr>
      </vt:variant>
      <vt:variant>
        <vt:lpwstr/>
      </vt:variant>
      <vt:variant>
        <vt:i4>3342444</vt:i4>
      </vt:variant>
      <vt:variant>
        <vt:i4>-1</vt:i4>
      </vt:variant>
      <vt:variant>
        <vt:i4>1070</vt:i4>
      </vt:variant>
      <vt:variant>
        <vt:i4>1</vt:i4>
      </vt:variant>
      <vt:variant>
        <vt:lpwstr>http://intranet/upload/public/docimages/Image/c/e/j/EIRIAS-logo.jpg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dc:title>
  <dc:subject/>
  <dc:creator>Callaghan, David</dc:creator>
  <cp:keywords/>
  <dc:description/>
  <cp:lastModifiedBy>Adam Bailey</cp:lastModifiedBy>
  <cp:revision>9</cp:revision>
  <cp:lastPrinted>2026-01-08T11:12:00Z</cp:lastPrinted>
  <dcterms:created xsi:type="dcterms:W3CDTF">2026-01-09T00:02:00Z</dcterms:created>
  <dcterms:modified xsi:type="dcterms:W3CDTF">2026-01-16T12:50:00Z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0x01010038C1D8334AEE1C4793D14C6BF9B1E754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