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85871D7" w:rsidR="00575D4D" w:rsidRDefault="00575D4D"/>
    <w:p w14:paraId="0A37501D" w14:textId="77777777" w:rsidR="00595A58" w:rsidRDefault="00595A58">
      <w:pPr>
        <w:rPr>
          <w:rFonts w:ascii="Arial" w:hAnsi="Arial" w:cs="Arial"/>
          <w:sz w:val="24"/>
          <w:szCs w:val="24"/>
        </w:rPr>
      </w:pPr>
    </w:p>
    <w:p w14:paraId="5DAB6C7B" w14:textId="77777777" w:rsidR="00595A58" w:rsidRDefault="00595A58">
      <w:pPr>
        <w:rPr>
          <w:rFonts w:ascii="Arial" w:hAnsi="Arial" w:cs="Arial"/>
          <w:sz w:val="24"/>
          <w:szCs w:val="24"/>
        </w:rPr>
      </w:pPr>
    </w:p>
    <w:p w14:paraId="02EB378F" w14:textId="77777777" w:rsidR="00595A58" w:rsidRDefault="00595A58">
      <w:pPr>
        <w:rPr>
          <w:rFonts w:ascii="Arial" w:hAnsi="Arial" w:cs="Arial"/>
          <w:sz w:val="24"/>
          <w:szCs w:val="24"/>
        </w:rPr>
      </w:pPr>
    </w:p>
    <w:p w14:paraId="6A05A809" w14:textId="77777777" w:rsidR="00595A58" w:rsidRDefault="00595A58">
      <w:pPr>
        <w:rPr>
          <w:rFonts w:ascii="Arial" w:hAnsi="Arial" w:cs="Arial"/>
          <w:sz w:val="24"/>
          <w:szCs w:val="24"/>
        </w:rPr>
      </w:pPr>
    </w:p>
    <w:p w14:paraId="5A39BBE3" w14:textId="77777777" w:rsidR="00595A58" w:rsidRDefault="00595A58">
      <w:pPr>
        <w:rPr>
          <w:rFonts w:ascii="Arial" w:hAnsi="Arial" w:cs="Arial"/>
          <w:sz w:val="24"/>
          <w:szCs w:val="24"/>
        </w:rPr>
      </w:pPr>
    </w:p>
    <w:p w14:paraId="41C8F396" w14:textId="77777777" w:rsidR="00595A58" w:rsidRDefault="00595A58">
      <w:pPr>
        <w:rPr>
          <w:rFonts w:ascii="Arial" w:hAnsi="Arial" w:cs="Arial"/>
          <w:sz w:val="24"/>
          <w:szCs w:val="24"/>
        </w:rPr>
      </w:pPr>
    </w:p>
    <w:p w14:paraId="72A3D3EC" w14:textId="77777777" w:rsidR="00595A58" w:rsidRDefault="00595A58">
      <w:pPr>
        <w:rPr>
          <w:rFonts w:ascii="Arial" w:hAnsi="Arial" w:cs="Arial"/>
          <w:sz w:val="24"/>
          <w:szCs w:val="24"/>
        </w:rPr>
      </w:pPr>
    </w:p>
    <w:p w14:paraId="0D0B940D" w14:textId="77777777" w:rsidR="00595A58" w:rsidRDefault="00595A58">
      <w:pPr>
        <w:rPr>
          <w:rFonts w:ascii="Arial" w:hAnsi="Arial" w:cs="Arial"/>
          <w:sz w:val="24"/>
          <w:szCs w:val="24"/>
        </w:rPr>
      </w:pPr>
    </w:p>
    <w:p w14:paraId="0E27B00A" w14:textId="77777777" w:rsidR="00595A58" w:rsidRDefault="00595A58">
      <w:pPr>
        <w:rPr>
          <w:rFonts w:ascii="Arial" w:hAnsi="Arial" w:cs="Arial"/>
          <w:sz w:val="24"/>
          <w:szCs w:val="24"/>
        </w:rPr>
      </w:pPr>
    </w:p>
    <w:p w14:paraId="60061E4C" w14:textId="77777777" w:rsidR="00595A58" w:rsidRDefault="00595A58">
      <w:pPr>
        <w:rPr>
          <w:rFonts w:ascii="Arial" w:hAnsi="Arial" w:cs="Arial"/>
          <w:sz w:val="24"/>
          <w:szCs w:val="24"/>
        </w:rPr>
      </w:pPr>
    </w:p>
    <w:p w14:paraId="44EAFD9C" w14:textId="77777777" w:rsidR="00595A58" w:rsidRDefault="00595A58">
      <w:pPr>
        <w:rPr>
          <w:rFonts w:ascii="Arial" w:hAnsi="Arial" w:cs="Arial"/>
          <w:sz w:val="24"/>
          <w:szCs w:val="24"/>
        </w:rPr>
      </w:pPr>
    </w:p>
    <w:p w14:paraId="4B94D5A5" w14:textId="77777777" w:rsidR="00595A58" w:rsidRPr="00922165" w:rsidRDefault="00595A58">
      <w:pPr>
        <w:rPr>
          <w:rFonts w:ascii="F37 Bobby" w:hAnsi="F37 Bobby" w:cs="Arial"/>
          <w:sz w:val="24"/>
          <w:szCs w:val="24"/>
        </w:rPr>
      </w:pPr>
    </w:p>
    <w:p w14:paraId="3DEEC669" w14:textId="77777777" w:rsidR="00595A58" w:rsidRPr="00922165" w:rsidRDefault="00595A58">
      <w:pPr>
        <w:rPr>
          <w:rFonts w:ascii="F37 Bobby" w:hAnsi="F37 Bobby" w:cs="Arial"/>
          <w:sz w:val="24"/>
          <w:szCs w:val="24"/>
        </w:rPr>
      </w:pPr>
    </w:p>
    <w:p w14:paraId="0FC92D4B" w14:textId="77777777" w:rsidR="00575D4D" w:rsidRPr="00922165" w:rsidRDefault="00575D4D">
      <w:pPr>
        <w:rPr>
          <w:rFonts w:ascii="F37 Bobby" w:hAnsi="F37 Bobby" w:cs="Arial"/>
          <w:b/>
          <w:sz w:val="44"/>
          <w:szCs w:val="44"/>
        </w:rPr>
      </w:pPr>
      <w:r w:rsidRPr="00922165">
        <w:rPr>
          <w:rFonts w:ascii="F37 Bobby" w:hAnsi="F37 Bobby" w:cs="Arial"/>
          <w:b/>
          <w:sz w:val="44"/>
          <w:szCs w:val="44"/>
        </w:rPr>
        <w:t>INTERNAL AUDIT SERVICES</w:t>
      </w:r>
    </w:p>
    <w:p w14:paraId="4E6BFFFF" w14:textId="77777777" w:rsidR="00575D4D" w:rsidRPr="00922165" w:rsidRDefault="00575D4D">
      <w:pPr>
        <w:rPr>
          <w:rFonts w:ascii="F37 Bobby" w:hAnsi="F37 Bobby" w:cs="Arial"/>
          <w:b/>
          <w:sz w:val="44"/>
          <w:szCs w:val="44"/>
        </w:rPr>
      </w:pPr>
      <w:r w:rsidRPr="00922165">
        <w:rPr>
          <w:rFonts w:ascii="F37 Bobby" w:hAnsi="F37 Bobby" w:cs="Arial"/>
          <w:b/>
          <w:sz w:val="44"/>
          <w:szCs w:val="44"/>
        </w:rPr>
        <w:t>Invitation to Tender</w:t>
      </w:r>
    </w:p>
    <w:p w14:paraId="3656B9AB" w14:textId="77777777" w:rsidR="00595A58" w:rsidRPr="00922165" w:rsidRDefault="00595A58">
      <w:pPr>
        <w:rPr>
          <w:rFonts w:ascii="F37 Bobby" w:hAnsi="F37 Bobby" w:cs="Arial"/>
          <w:b/>
          <w:sz w:val="44"/>
          <w:szCs w:val="44"/>
        </w:rPr>
      </w:pPr>
    </w:p>
    <w:p w14:paraId="45FB0818" w14:textId="77777777" w:rsidR="00595A58" w:rsidRPr="00922165" w:rsidRDefault="00595A58">
      <w:pPr>
        <w:rPr>
          <w:rFonts w:ascii="F37 Bobby" w:hAnsi="F37 Bobby" w:cs="Arial"/>
          <w:b/>
          <w:sz w:val="44"/>
          <w:szCs w:val="44"/>
        </w:rPr>
      </w:pPr>
    </w:p>
    <w:p w14:paraId="049F31CB" w14:textId="77777777" w:rsidR="00595A58" w:rsidRPr="00922165" w:rsidRDefault="00595A58">
      <w:pPr>
        <w:rPr>
          <w:rFonts w:ascii="F37 Bobby" w:hAnsi="F37 Bobby" w:cs="Arial"/>
          <w:b/>
          <w:sz w:val="44"/>
          <w:szCs w:val="44"/>
        </w:rPr>
      </w:pPr>
    </w:p>
    <w:p w14:paraId="53128261" w14:textId="77777777" w:rsidR="00595A58" w:rsidRPr="00922165" w:rsidRDefault="00595A58">
      <w:pPr>
        <w:rPr>
          <w:rFonts w:ascii="F37 Bobby" w:hAnsi="F37 Bobby" w:cs="Arial"/>
          <w:b/>
          <w:sz w:val="44"/>
          <w:szCs w:val="44"/>
        </w:rPr>
      </w:pPr>
    </w:p>
    <w:p w14:paraId="62486C05" w14:textId="77777777" w:rsidR="00595A58" w:rsidRPr="00922165" w:rsidRDefault="00595A58">
      <w:pPr>
        <w:rPr>
          <w:rFonts w:ascii="F37 Bobby" w:hAnsi="F37 Bobby" w:cs="Arial"/>
          <w:b/>
          <w:sz w:val="44"/>
          <w:szCs w:val="44"/>
        </w:rPr>
      </w:pPr>
    </w:p>
    <w:p w14:paraId="5AF6A12F" w14:textId="77777777" w:rsidR="00595A58" w:rsidRPr="00922165" w:rsidRDefault="00595A58" w:rsidP="00186254">
      <w:pPr>
        <w:spacing w:after="0"/>
        <w:rPr>
          <w:rFonts w:ascii="F37 Bobby" w:hAnsi="F37 Bobby" w:cs="Arial"/>
          <w:b/>
          <w:sz w:val="44"/>
          <w:szCs w:val="44"/>
        </w:rPr>
      </w:pPr>
    </w:p>
    <w:p w14:paraId="3CA31FB2" w14:textId="5758AA6A" w:rsidR="00575D4D" w:rsidRPr="00922165" w:rsidRDefault="00575D4D" w:rsidP="00575D4D">
      <w:pPr>
        <w:pStyle w:val="Default"/>
        <w:rPr>
          <w:rFonts w:ascii="F37 Bobby" w:hAnsi="F37 Bobby"/>
        </w:rPr>
      </w:pPr>
      <w:r w:rsidRPr="00922165">
        <w:rPr>
          <w:rFonts w:ascii="F37 Bobby" w:hAnsi="F37 Bobby"/>
        </w:rPr>
        <w:t xml:space="preserve">Tenders must be received no later than </w:t>
      </w:r>
      <w:r w:rsidR="00186254" w:rsidRPr="00922165">
        <w:rPr>
          <w:rFonts w:ascii="F37 Bobby" w:hAnsi="F37 Bobby"/>
        </w:rPr>
        <w:t>12 noon on;</w:t>
      </w:r>
    </w:p>
    <w:p w14:paraId="2E0451B8" w14:textId="7462231E" w:rsidR="00575D4D" w:rsidRPr="00922165" w:rsidRDefault="00334F85" w:rsidP="00186254">
      <w:pPr>
        <w:ind w:right="-23"/>
        <w:rPr>
          <w:rFonts w:ascii="F37 Bobby" w:hAnsi="F37 Bobby" w:cs="Arial"/>
          <w:sz w:val="24"/>
          <w:szCs w:val="24"/>
        </w:rPr>
      </w:pPr>
      <w:r>
        <w:rPr>
          <w:rFonts w:ascii="F37 Bobby" w:hAnsi="F37 Bobby" w:cs="Arial"/>
          <w:sz w:val="24"/>
          <w:szCs w:val="24"/>
        </w:rPr>
        <w:t>Monday</w:t>
      </w:r>
      <w:r w:rsidR="006F0F6E" w:rsidRPr="00922165">
        <w:rPr>
          <w:rFonts w:ascii="F37 Bobby" w:hAnsi="F37 Bobby" w:cs="Arial"/>
          <w:sz w:val="24"/>
          <w:szCs w:val="24"/>
        </w:rPr>
        <w:t xml:space="preserve"> </w:t>
      </w:r>
      <w:r w:rsidR="00271B9A">
        <w:rPr>
          <w:rFonts w:ascii="F37 Bobby" w:hAnsi="F37 Bobby" w:cs="Arial"/>
          <w:sz w:val="24"/>
          <w:szCs w:val="24"/>
        </w:rPr>
        <w:t>1</w:t>
      </w:r>
      <w:r>
        <w:rPr>
          <w:rFonts w:ascii="F37 Bobby" w:hAnsi="F37 Bobby" w:cs="Arial"/>
          <w:sz w:val="24"/>
          <w:szCs w:val="24"/>
        </w:rPr>
        <w:t>3</w:t>
      </w:r>
      <w:r w:rsidR="00271B9A" w:rsidRPr="00271B9A">
        <w:rPr>
          <w:rFonts w:ascii="F37 Bobby" w:hAnsi="F37 Bobby" w:cs="Arial"/>
          <w:sz w:val="24"/>
          <w:szCs w:val="24"/>
          <w:vertAlign w:val="superscript"/>
        </w:rPr>
        <w:t>th</w:t>
      </w:r>
      <w:r w:rsidR="00271B9A">
        <w:rPr>
          <w:rFonts w:ascii="F37 Bobby" w:hAnsi="F37 Bobby" w:cs="Arial"/>
          <w:sz w:val="24"/>
          <w:szCs w:val="24"/>
        </w:rPr>
        <w:t xml:space="preserve"> April</w:t>
      </w:r>
      <w:r w:rsidR="006F0F6E" w:rsidRPr="00922165">
        <w:rPr>
          <w:rFonts w:ascii="F37 Bobby" w:hAnsi="F37 Bobby" w:cs="Arial"/>
          <w:sz w:val="24"/>
          <w:szCs w:val="24"/>
        </w:rPr>
        <w:t xml:space="preserve"> 202</w:t>
      </w:r>
      <w:r w:rsidR="007423E5">
        <w:rPr>
          <w:rFonts w:ascii="F37 Bobby" w:hAnsi="F37 Bobby" w:cs="Arial"/>
          <w:sz w:val="24"/>
          <w:szCs w:val="24"/>
        </w:rPr>
        <w:t>6</w:t>
      </w:r>
      <w:r w:rsidR="00186254" w:rsidRPr="00922165">
        <w:rPr>
          <w:rFonts w:ascii="F37 Bobby" w:hAnsi="F37 Bobby" w:cs="Arial"/>
          <w:sz w:val="24"/>
          <w:szCs w:val="24"/>
        </w:rPr>
        <w:t>.</w:t>
      </w:r>
    </w:p>
    <w:p w14:paraId="3CF2D8B6" w14:textId="77777777" w:rsidR="00575D4D" w:rsidRPr="00922165" w:rsidRDefault="00575D4D">
      <w:pPr>
        <w:rPr>
          <w:rFonts w:ascii="F37 Bobby" w:hAnsi="F37 Bobby" w:cs="Arial"/>
          <w:sz w:val="24"/>
          <w:szCs w:val="24"/>
        </w:rPr>
      </w:pPr>
    </w:p>
    <w:p w14:paraId="2AA83929" w14:textId="77777777" w:rsidR="00575D4D" w:rsidRPr="00922165" w:rsidRDefault="00575D4D" w:rsidP="00575D4D">
      <w:pPr>
        <w:pStyle w:val="Default"/>
        <w:rPr>
          <w:rFonts w:ascii="F37 Bobby" w:hAnsi="F37 Bobby"/>
          <w:b/>
          <w:bCs/>
        </w:rPr>
      </w:pPr>
      <w:r w:rsidRPr="00922165">
        <w:rPr>
          <w:rFonts w:ascii="F37 Bobby" w:hAnsi="F37 Bobby"/>
          <w:b/>
          <w:bCs/>
        </w:rPr>
        <w:t xml:space="preserve">CONTENTS </w:t>
      </w:r>
    </w:p>
    <w:p w14:paraId="1FC39945" w14:textId="77777777" w:rsidR="00595A58" w:rsidRPr="00922165" w:rsidRDefault="00595A58" w:rsidP="00575D4D">
      <w:pPr>
        <w:pStyle w:val="Default"/>
        <w:rPr>
          <w:rFonts w:ascii="F37 Bobby" w:hAnsi="F37 Bobby"/>
        </w:rPr>
      </w:pPr>
    </w:p>
    <w:p w14:paraId="63F9BD68" w14:textId="77777777" w:rsidR="00575D4D" w:rsidRPr="00922165" w:rsidRDefault="00575D4D" w:rsidP="00575D4D">
      <w:pPr>
        <w:pStyle w:val="Default"/>
        <w:rPr>
          <w:rFonts w:ascii="F37 Bobby" w:hAnsi="F37 Bobby"/>
          <w:b/>
        </w:rPr>
      </w:pPr>
      <w:r w:rsidRPr="00922165">
        <w:rPr>
          <w:rFonts w:ascii="F37 Bobby" w:hAnsi="F37 Bobby"/>
          <w:b/>
        </w:rPr>
        <w:t>Section</w:t>
      </w:r>
      <w:r w:rsidR="00595A58" w:rsidRPr="00922165">
        <w:rPr>
          <w:rFonts w:ascii="F37 Bobby" w:hAnsi="F37 Bobby"/>
          <w:b/>
        </w:rPr>
        <w:tab/>
      </w:r>
      <w:r w:rsidRPr="00922165">
        <w:rPr>
          <w:rFonts w:ascii="F37 Bobby" w:hAnsi="F37 Bobby"/>
          <w:b/>
        </w:rPr>
        <w:t xml:space="preserve"> </w:t>
      </w:r>
      <w:r w:rsidR="00595A58" w:rsidRPr="00922165">
        <w:rPr>
          <w:rFonts w:ascii="F37 Bobby" w:hAnsi="F37 Bobby"/>
          <w:b/>
        </w:rPr>
        <w:tab/>
      </w:r>
      <w:r w:rsidRPr="00922165">
        <w:rPr>
          <w:rFonts w:ascii="F37 Bobby" w:hAnsi="F37 Bobby"/>
          <w:b/>
        </w:rPr>
        <w:t xml:space="preserve">Description </w:t>
      </w:r>
      <w:r w:rsidR="00595A58" w:rsidRPr="00922165">
        <w:rPr>
          <w:rFonts w:ascii="F37 Bobby" w:hAnsi="F37 Bobby"/>
          <w:b/>
        </w:rPr>
        <w:tab/>
      </w:r>
      <w:r w:rsidR="00595A58" w:rsidRPr="00922165">
        <w:rPr>
          <w:rFonts w:ascii="F37 Bobby" w:hAnsi="F37 Bobby"/>
          <w:b/>
        </w:rPr>
        <w:tab/>
      </w:r>
      <w:r w:rsidR="00595A58" w:rsidRPr="00922165">
        <w:rPr>
          <w:rFonts w:ascii="F37 Bobby" w:hAnsi="F37 Bobby"/>
          <w:b/>
        </w:rPr>
        <w:tab/>
      </w:r>
      <w:r w:rsidR="00595A58" w:rsidRPr="00922165">
        <w:rPr>
          <w:rFonts w:ascii="F37 Bobby" w:hAnsi="F37 Bobby"/>
          <w:b/>
        </w:rPr>
        <w:tab/>
      </w:r>
      <w:r w:rsidR="00595A58" w:rsidRPr="00922165">
        <w:rPr>
          <w:rFonts w:ascii="F37 Bobby" w:hAnsi="F37 Bobby"/>
          <w:b/>
        </w:rPr>
        <w:tab/>
      </w:r>
      <w:r w:rsidR="00595A58" w:rsidRPr="00922165">
        <w:rPr>
          <w:rFonts w:ascii="F37 Bobby" w:hAnsi="F37 Bobby"/>
          <w:b/>
        </w:rPr>
        <w:tab/>
      </w:r>
      <w:r w:rsidR="00595A58" w:rsidRPr="00922165">
        <w:rPr>
          <w:rFonts w:ascii="F37 Bobby" w:hAnsi="F37 Bobby"/>
          <w:b/>
        </w:rPr>
        <w:tab/>
      </w:r>
      <w:r w:rsidRPr="00922165">
        <w:rPr>
          <w:rFonts w:ascii="F37 Bobby" w:hAnsi="F37 Bobby"/>
          <w:b/>
        </w:rPr>
        <w:t xml:space="preserve">Page no </w:t>
      </w:r>
    </w:p>
    <w:p w14:paraId="0562CB0E" w14:textId="77777777" w:rsidR="00595A58" w:rsidRPr="00922165" w:rsidRDefault="00595A58" w:rsidP="00575D4D">
      <w:pPr>
        <w:pStyle w:val="Default"/>
        <w:rPr>
          <w:rFonts w:ascii="F37 Bobby" w:hAnsi="F37 Bobby"/>
          <w:b/>
        </w:rPr>
      </w:pPr>
    </w:p>
    <w:p w14:paraId="4872FBC9" w14:textId="407C793B" w:rsidR="00575D4D" w:rsidRPr="00922165" w:rsidRDefault="00575D4D" w:rsidP="00575D4D">
      <w:pPr>
        <w:pStyle w:val="Default"/>
        <w:rPr>
          <w:rFonts w:ascii="F37 Bobby" w:hAnsi="F37 Bobby"/>
        </w:rPr>
      </w:pPr>
      <w:r w:rsidRPr="00922165">
        <w:rPr>
          <w:rFonts w:ascii="F37 Bobby" w:hAnsi="F37 Bobby"/>
        </w:rPr>
        <w:t xml:space="preserve">Section A </w:t>
      </w:r>
      <w:r w:rsidR="00595A58" w:rsidRPr="00922165">
        <w:rPr>
          <w:rFonts w:ascii="F37 Bobby" w:hAnsi="F37 Bobby"/>
        </w:rPr>
        <w:tab/>
      </w:r>
      <w:r w:rsidR="00595A58" w:rsidRPr="00922165">
        <w:rPr>
          <w:rFonts w:ascii="F37 Bobby" w:hAnsi="F37 Bobby"/>
        </w:rPr>
        <w:tab/>
      </w:r>
      <w:r w:rsidRPr="00922165">
        <w:rPr>
          <w:rFonts w:ascii="F37 Bobby" w:hAnsi="F37 Bobby"/>
        </w:rPr>
        <w:t>Background</w:t>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Pr="00922165">
        <w:rPr>
          <w:rFonts w:ascii="F37 Bobby" w:hAnsi="F37 Bobby"/>
        </w:rPr>
        <w:t xml:space="preserve"> </w:t>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Pr="00922165">
        <w:rPr>
          <w:rFonts w:ascii="F37 Bobby" w:hAnsi="F37 Bobby"/>
        </w:rPr>
        <w:t xml:space="preserve">3 </w:t>
      </w:r>
    </w:p>
    <w:p w14:paraId="34CE0A41" w14:textId="77777777" w:rsidR="00595A58" w:rsidRPr="00922165" w:rsidRDefault="00595A58" w:rsidP="00575D4D">
      <w:pPr>
        <w:pStyle w:val="Default"/>
        <w:rPr>
          <w:rFonts w:ascii="F37 Bobby" w:hAnsi="F37 Bobby"/>
        </w:rPr>
      </w:pPr>
    </w:p>
    <w:p w14:paraId="74E7848D" w14:textId="77777777" w:rsidR="00575D4D" w:rsidRPr="00922165" w:rsidRDefault="00575D4D" w:rsidP="00575D4D">
      <w:pPr>
        <w:pStyle w:val="Default"/>
        <w:rPr>
          <w:rFonts w:ascii="F37 Bobby" w:hAnsi="F37 Bobby"/>
        </w:rPr>
      </w:pPr>
      <w:r w:rsidRPr="00922165">
        <w:rPr>
          <w:rFonts w:ascii="F37 Bobby" w:hAnsi="F37 Bobby"/>
        </w:rPr>
        <w:t xml:space="preserve">Section B </w:t>
      </w:r>
      <w:r w:rsidR="00595A58" w:rsidRPr="00922165">
        <w:rPr>
          <w:rFonts w:ascii="F37 Bobby" w:hAnsi="F37 Bobby"/>
        </w:rPr>
        <w:tab/>
      </w:r>
      <w:r w:rsidR="00595A58" w:rsidRPr="00922165">
        <w:rPr>
          <w:rFonts w:ascii="F37 Bobby" w:hAnsi="F37 Bobby"/>
        </w:rPr>
        <w:tab/>
      </w:r>
      <w:r w:rsidRPr="00922165">
        <w:rPr>
          <w:rFonts w:ascii="F37 Bobby" w:hAnsi="F37 Bobby"/>
        </w:rPr>
        <w:t xml:space="preserve">Statement of Requirements </w:t>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Pr="00922165">
        <w:rPr>
          <w:rFonts w:ascii="F37 Bobby" w:hAnsi="F37 Bobby"/>
        </w:rPr>
        <w:t xml:space="preserve">4 </w:t>
      </w:r>
    </w:p>
    <w:p w14:paraId="62EBF3C5" w14:textId="77777777" w:rsidR="00595A58" w:rsidRPr="00922165" w:rsidRDefault="00595A58" w:rsidP="00575D4D">
      <w:pPr>
        <w:pStyle w:val="Default"/>
        <w:rPr>
          <w:rFonts w:ascii="F37 Bobby" w:hAnsi="F37 Bobby"/>
        </w:rPr>
      </w:pPr>
    </w:p>
    <w:p w14:paraId="3F2B91D6" w14:textId="2B276720" w:rsidR="0021508D" w:rsidRPr="00922165" w:rsidRDefault="00575D4D" w:rsidP="00575D4D">
      <w:pPr>
        <w:pStyle w:val="Default"/>
        <w:rPr>
          <w:rFonts w:ascii="F37 Bobby" w:hAnsi="F37 Bobby"/>
        </w:rPr>
      </w:pPr>
      <w:r w:rsidRPr="00922165">
        <w:rPr>
          <w:rFonts w:ascii="F37 Bobby" w:hAnsi="F37 Bobby"/>
        </w:rPr>
        <w:t xml:space="preserve">Section C </w:t>
      </w:r>
      <w:r w:rsidR="00595A58" w:rsidRPr="00922165">
        <w:rPr>
          <w:rFonts w:ascii="F37 Bobby" w:hAnsi="F37 Bobby"/>
        </w:rPr>
        <w:tab/>
      </w:r>
      <w:r w:rsidR="00595A58" w:rsidRPr="00922165">
        <w:rPr>
          <w:rFonts w:ascii="F37 Bobby" w:hAnsi="F37 Bobby"/>
        </w:rPr>
        <w:tab/>
      </w:r>
      <w:r w:rsidR="0021508D" w:rsidRPr="00922165">
        <w:rPr>
          <w:rFonts w:ascii="F37 Bobby" w:hAnsi="F37 Bobby"/>
        </w:rPr>
        <w:t>Procurement Process and Timetable</w:t>
      </w:r>
      <w:r w:rsidR="00224E93" w:rsidRPr="00922165">
        <w:rPr>
          <w:rFonts w:ascii="F37 Bobby" w:hAnsi="F37 Bobby"/>
        </w:rPr>
        <w:tab/>
      </w:r>
      <w:r w:rsidR="00224E93" w:rsidRPr="00922165">
        <w:rPr>
          <w:rFonts w:ascii="F37 Bobby" w:hAnsi="F37 Bobby"/>
        </w:rPr>
        <w:tab/>
      </w:r>
      <w:r w:rsidR="00224E93" w:rsidRPr="00922165">
        <w:rPr>
          <w:rFonts w:ascii="F37 Bobby" w:hAnsi="F37 Bobby"/>
        </w:rPr>
        <w:tab/>
      </w:r>
      <w:r w:rsidR="00224E93" w:rsidRPr="00922165">
        <w:rPr>
          <w:rFonts w:ascii="F37 Bobby" w:hAnsi="F37 Bobby"/>
        </w:rPr>
        <w:tab/>
        <w:t>5</w:t>
      </w:r>
    </w:p>
    <w:p w14:paraId="18E00F0F" w14:textId="77777777" w:rsidR="0021508D" w:rsidRPr="00922165" w:rsidRDefault="0021508D" w:rsidP="0021508D">
      <w:pPr>
        <w:pStyle w:val="Default"/>
        <w:ind w:left="1440" w:firstLine="720"/>
        <w:rPr>
          <w:rFonts w:ascii="F37 Bobby" w:hAnsi="F37 Bobby"/>
        </w:rPr>
      </w:pPr>
    </w:p>
    <w:p w14:paraId="29BF78E2" w14:textId="5FE103D5" w:rsidR="00575D4D" w:rsidRPr="00922165" w:rsidRDefault="0021508D" w:rsidP="00575D4D">
      <w:pPr>
        <w:pStyle w:val="Default"/>
        <w:rPr>
          <w:rFonts w:ascii="F37 Bobby" w:hAnsi="F37 Bobby"/>
        </w:rPr>
      </w:pPr>
      <w:r w:rsidRPr="00922165">
        <w:rPr>
          <w:rFonts w:ascii="F37 Bobby" w:hAnsi="F37 Bobby"/>
        </w:rPr>
        <w:t>Section D</w:t>
      </w:r>
      <w:r w:rsidRPr="00922165">
        <w:rPr>
          <w:rFonts w:ascii="F37 Bobby" w:hAnsi="F37 Bobby"/>
        </w:rPr>
        <w:tab/>
      </w:r>
      <w:r w:rsidRPr="00922165">
        <w:rPr>
          <w:rFonts w:ascii="F37 Bobby" w:hAnsi="F37 Bobby"/>
        </w:rPr>
        <w:tab/>
      </w:r>
      <w:r w:rsidR="00575D4D" w:rsidRPr="00922165">
        <w:rPr>
          <w:rFonts w:ascii="F37 Bobby" w:hAnsi="F37 Bobby"/>
        </w:rPr>
        <w:t xml:space="preserve">Documents to be Submitted </w:t>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00595A58" w:rsidRPr="00922165">
        <w:rPr>
          <w:rFonts w:ascii="F37 Bobby" w:hAnsi="F37 Bobby"/>
        </w:rPr>
        <w:tab/>
      </w:r>
      <w:r w:rsidR="00224E93" w:rsidRPr="00922165">
        <w:rPr>
          <w:rFonts w:ascii="F37 Bobby" w:hAnsi="F37 Bobby"/>
        </w:rPr>
        <w:t>5</w:t>
      </w:r>
      <w:r w:rsidR="00575D4D" w:rsidRPr="00922165">
        <w:rPr>
          <w:rFonts w:ascii="F37 Bobby" w:hAnsi="F37 Bobby"/>
        </w:rPr>
        <w:t xml:space="preserve"> </w:t>
      </w:r>
    </w:p>
    <w:p w14:paraId="6D98A12B" w14:textId="77777777" w:rsidR="00595A58" w:rsidRPr="00922165" w:rsidRDefault="00595A58" w:rsidP="00575D4D">
      <w:pPr>
        <w:pStyle w:val="Default"/>
        <w:rPr>
          <w:rFonts w:ascii="F37 Bobby" w:hAnsi="F37 Bobby"/>
        </w:rPr>
      </w:pPr>
    </w:p>
    <w:p w14:paraId="2095B172" w14:textId="0243B2CA" w:rsidR="00575D4D" w:rsidRPr="00922165" w:rsidRDefault="00575D4D" w:rsidP="00575D4D">
      <w:pPr>
        <w:rPr>
          <w:rFonts w:ascii="F37 Bobby" w:hAnsi="F37 Bobby" w:cs="Arial"/>
          <w:sz w:val="24"/>
          <w:szCs w:val="24"/>
        </w:rPr>
      </w:pPr>
      <w:r w:rsidRPr="00922165">
        <w:rPr>
          <w:rFonts w:ascii="F37 Bobby" w:hAnsi="F37 Bobby" w:cs="Arial"/>
          <w:sz w:val="24"/>
          <w:szCs w:val="24"/>
        </w:rPr>
        <w:t xml:space="preserve">Section </w:t>
      </w:r>
      <w:r w:rsidR="0021508D" w:rsidRPr="00922165">
        <w:rPr>
          <w:rFonts w:ascii="F37 Bobby" w:hAnsi="F37 Bobby" w:cs="Arial"/>
          <w:sz w:val="24"/>
          <w:szCs w:val="24"/>
        </w:rPr>
        <w:t>E</w:t>
      </w:r>
      <w:r w:rsidRPr="00922165">
        <w:rPr>
          <w:rFonts w:ascii="F37 Bobby" w:hAnsi="F37 Bobby" w:cs="Arial"/>
          <w:sz w:val="24"/>
          <w:szCs w:val="24"/>
        </w:rPr>
        <w:t xml:space="preserve"> </w:t>
      </w:r>
      <w:r w:rsidR="00595A58" w:rsidRPr="00922165">
        <w:rPr>
          <w:rFonts w:ascii="F37 Bobby" w:hAnsi="F37 Bobby" w:cs="Arial"/>
          <w:sz w:val="24"/>
          <w:szCs w:val="24"/>
        </w:rPr>
        <w:tab/>
      </w:r>
      <w:r w:rsidR="00595A58" w:rsidRPr="00922165">
        <w:rPr>
          <w:rFonts w:ascii="F37 Bobby" w:hAnsi="F37 Bobby" w:cs="Arial"/>
          <w:sz w:val="24"/>
          <w:szCs w:val="24"/>
        </w:rPr>
        <w:tab/>
      </w:r>
      <w:r w:rsidR="0021508D" w:rsidRPr="00922165">
        <w:rPr>
          <w:rFonts w:ascii="F37 Bobby" w:hAnsi="F37 Bobby" w:cs="Arial"/>
          <w:sz w:val="24"/>
          <w:szCs w:val="24"/>
        </w:rPr>
        <w:t>Evaluation and Scoring</w:t>
      </w:r>
      <w:r w:rsidR="00595A58" w:rsidRPr="00922165">
        <w:rPr>
          <w:rFonts w:ascii="F37 Bobby" w:hAnsi="F37 Bobby" w:cs="Arial"/>
          <w:sz w:val="24"/>
          <w:szCs w:val="24"/>
        </w:rPr>
        <w:tab/>
      </w:r>
      <w:r w:rsidR="00595A58" w:rsidRPr="00922165">
        <w:rPr>
          <w:rFonts w:ascii="F37 Bobby" w:hAnsi="F37 Bobby" w:cs="Arial"/>
          <w:sz w:val="24"/>
          <w:szCs w:val="24"/>
        </w:rPr>
        <w:tab/>
      </w:r>
      <w:r w:rsidR="00595A58" w:rsidRPr="00922165">
        <w:rPr>
          <w:rFonts w:ascii="F37 Bobby" w:hAnsi="F37 Bobby" w:cs="Arial"/>
          <w:sz w:val="24"/>
          <w:szCs w:val="24"/>
        </w:rPr>
        <w:tab/>
      </w:r>
      <w:r w:rsidR="00595A58" w:rsidRPr="00922165">
        <w:rPr>
          <w:rFonts w:ascii="F37 Bobby" w:hAnsi="F37 Bobby" w:cs="Arial"/>
          <w:sz w:val="24"/>
          <w:szCs w:val="24"/>
        </w:rPr>
        <w:tab/>
      </w:r>
      <w:r w:rsidR="00595A58" w:rsidRPr="00922165">
        <w:rPr>
          <w:rFonts w:ascii="F37 Bobby" w:hAnsi="F37 Bobby" w:cs="Arial"/>
          <w:sz w:val="24"/>
          <w:szCs w:val="24"/>
        </w:rPr>
        <w:tab/>
      </w:r>
      <w:r w:rsidR="00224E93" w:rsidRPr="00922165">
        <w:rPr>
          <w:rFonts w:ascii="F37 Bobby" w:hAnsi="F37 Bobby" w:cs="Arial"/>
          <w:sz w:val="24"/>
          <w:szCs w:val="24"/>
        </w:rPr>
        <w:t>6</w:t>
      </w:r>
    </w:p>
    <w:p w14:paraId="78CBA793" w14:textId="33F97FF4" w:rsidR="00382C50" w:rsidRPr="00922165" w:rsidRDefault="00382C50" w:rsidP="00575D4D">
      <w:pPr>
        <w:rPr>
          <w:rFonts w:ascii="F37 Bobby" w:hAnsi="F37 Bobby" w:cs="Arial"/>
          <w:sz w:val="24"/>
          <w:szCs w:val="24"/>
        </w:rPr>
      </w:pPr>
      <w:r w:rsidRPr="00922165">
        <w:rPr>
          <w:rFonts w:ascii="F37 Bobby" w:hAnsi="F37 Bobby" w:cs="Arial"/>
          <w:sz w:val="24"/>
          <w:szCs w:val="24"/>
        </w:rPr>
        <w:t>Section F</w:t>
      </w:r>
      <w:r w:rsidRPr="00922165">
        <w:rPr>
          <w:rFonts w:ascii="F37 Bobby" w:hAnsi="F37 Bobby" w:cs="Arial"/>
          <w:sz w:val="24"/>
          <w:szCs w:val="24"/>
        </w:rPr>
        <w:tab/>
      </w:r>
      <w:r w:rsidRPr="00922165">
        <w:rPr>
          <w:rFonts w:ascii="F37 Bobby" w:hAnsi="F37 Bobby" w:cs="Arial"/>
          <w:sz w:val="24"/>
          <w:szCs w:val="24"/>
        </w:rPr>
        <w:tab/>
        <w:t>Contract Fee Proposal</w:t>
      </w:r>
      <w:r w:rsidRPr="00922165">
        <w:rPr>
          <w:rFonts w:ascii="F37 Bobby" w:hAnsi="F37 Bobby" w:cs="Arial"/>
          <w:sz w:val="24"/>
          <w:szCs w:val="24"/>
        </w:rPr>
        <w:tab/>
      </w:r>
      <w:r w:rsidRPr="00922165">
        <w:rPr>
          <w:rFonts w:ascii="F37 Bobby" w:hAnsi="F37 Bobby" w:cs="Arial"/>
          <w:sz w:val="24"/>
          <w:szCs w:val="24"/>
        </w:rPr>
        <w:tab/>
      </w:r>
      <w:r w:rsidRPr="00922165">
        <w:rPr>
          <w:rFonts w:ascii="F37 Bobby" w:hAnsi="F37 Bobby" w:cs="Arial"/>
          <w:sz w:val="24"/>
          <w:szCs w:val="24"/>
        </w:rPr>
        <w:tab/>
      </w:r>
      <w:r w:rsidRPr="00922165">
        <w:rPr>
          <w:rFonts w:ascii="F37 Bobby" w:hAnsi="F37 Bobby" w:cs="Arial"/>
          <w:sz w:val="24"/>
          <w:szCs w:val="24"/>
        </w:rPr>
        <w:tab/>
      </w:r>
      <w:r w:rsidRPr="00922165">
        <w:rPr>
          <w:rFonts w:ascii="F37 Bobby" w:hAnsi="F37 Bobby" w:cs="Arial"/>
          <w:sz w:val="24"/>
          <w:szCs w:val="24"/>
        </w:rPr>
        <w:tab/>
      </w:r>
      <w:r w:rsidRPr="00922165">
        <w:rPr>
          <w:rFonts w:ascii="F37 Bobby" w:hAnsi="F37 Bobby" w:cs="Arial"/>
          <w:sz w:val="24"/>
          <w:szCs w:val="24"/>
        </w:rPr>
        <w:tab/>
      </w:r>
      <w:r w:rsidR="00224E93" w:rsidRPr="00922165">
        <w:rPr>
          <w:rFonts w:ascii="F37 Bobby" w:hAnsi="F37 Bobby" w:cs="Arial"/>
          <w:sz w:val="24"/>
          <w:szCs w:val="24"/>
        </w:rPr>
        <w:t>7</w:t>
      </w:r>
    </w:p>
    <w:p w14:paraId="7045C82D" w14:textId="7A2EA780" w:rsidR="0021508D" w:rsidRPr="00922165" w:rsidRDefault="0021508D" w:rsidP="00575D4D">
      <w:pPr>
        <w:rPr>
          <w:rFonts w:ascii="F37 Bobby" w:hAnsi="F37 Bobby" w:cs="Arial"/>
          <w:sz w:val="24"/>
          <w:szCs w:val="24"/>
        </w:rPr>
      </w:pPr>
      <w:r w:rsidRPr="00922165">
        <w:rPr>
          <w:rFonts w:ascii="F37 Bobby" w:hAnsi="F37 Bobby" w:cs="Arial"/>
          <w:sz w:val="24"/>
          <w:szCs w:val="24"/>
        </w:rPr>
        <w:t xml:space="preserve">Section </w:t>
      </w:r>
      <w:r w:rsidR="006F6AD0" w:rsidRPr="00922165">
        <w:rPr>
          <w:rFonts w:ascii="F37 Bobby" w:hAnsi="F37 Bobby" w:cs="Arial"/>
          <w:sz w:val="24"/>
          <w:szCs w:val="24"/>
        </w:rPr>
        <w:t>G</w:t>
      </w:r>
      <w:r w:rsidRPr="00922165">
        <w:rPr>
          <w:rFonts w:ascii="F37 Bobby" w:hAnsi="F37 Bobby" w:cs="Arial"/>
          <w:sz w:val="24"/>
          <w:szCs w:val="24"/>
        </w:rPr>
        <w:tab/>
      </w:r>
      <w:r w:rsidRPr="00922165">
        <w:rPr>
          <w:rFonts w:ascii="F37 Bobby" w:hAnsi="F37 Bobby" w:cs="Arial"/>
          <w:sz w:val="24"/>
          <w:szCs w:val="24"/>
        </w:rPr>
        <w:tab/>
      </w:r>
      <w:r w:rsidR="002B2990" w:rsidRPr="00922165">
        <w:rPr>
          <w:rFonts w:ascii="F37 Bobby" w:hAnsi="F37 Bobby" w:cs="Arial"/>
          <w:sz w:val="24"/>
          <w:szCs w:val="24"/>
        </w:rPr>
        <w:t>Additional Information</w:t>
      </w:r>
      <w:r w:rsidR="006F6AD0" w:rsidRPr="00922165">
        <w:rPr>
          <w:rFonts w:ascii="F37 Bobby" w:hAnsi="F37 Bobby" w:cs="Arial"/>
          <w:sz w:val="24"/>
          <w:szCs w:val="24"/>
        </w:rPr>
        <w:tab/>
      </w:r>
      <w:r w:rsidR="006F6AD0" w:rsidRPr="00922165">
        <w:rPr>
          <w:rFonts w:ascii="F37 Bobby" w:hAnsi="F37 Bobby" w:cs="Arial"/>
          <w:sz w:val="24"/>
          <w:szCs w:val="24"/>
        </w:rPr>
        <w:tab/>
      </w:r>
      <w:r w:rsidR="006F6AD0" w:rsidRPr="00922165">
        <w:rPr>
          <w:rFonts w:ascii="F37 Bobby" w:hAnsi="F37 Bobby" w:cs="Arial"/>
          <w:sz w:val="24"/>
          <w:szCs w:val="24"/>
        </w:rPr>
        <w:tab/>
      </w:r>
      <w:r w:rsidR="006F6AD0" w:rsidRPr="00922165">
        <w:rPr>
          <w:rFonts w:ascii="F37 Bobby" w:hAnsi="F37 Bobby" w:cs="Arial"/>
          <w:sz w:val="24"/>
          <w:szCs w:val="24"/>
        </w:rPr>
        <w:tab/>
      </w:r>
      <w:r w:rsidR="006F6AD0" w:rsidRPr="00922165">
        <w:rPr>
          <w:rFonts w:ascii="F37 Bobby" w:hAnsi="F37 Bobby" w:cs="Arial"/>
          <w:sz w:val="24"/>
          <w:szCs w:val="24"/>
        </w:rPr>
        <w:tab/>
        <w:t>8</w:t>
      </w:r>
    </w:p>
    <w:p w14:paraId="2946DB82" w14:textId="77777777" w:rsidR="00595A58" w:rsidRPr="00922165" w:rsidRDefault="00595A58">
      <w:pPr>
        <w:rPr>
          <w:rFonts w:ascii="F37 Bobby" w:hAnsi="F37 Bobby" w:cs="Arial"/>
          <w:sz w:val="24"/>
          <w:szCs w:val="24"/>
        </w:rPr>
      </w:pPr>
    </w:p>
    <w:p w14:paraId="5997CC1D" w14:textId="77777777" w:rsidR="00595A58" w:rsidRPr="00922165" w:rsidRDefault="00595A58">
      <w:pPr>
        <w:rPr>
          <w:rFonts w:ascii="F37 Bobby" w:hAnsi="F37 Bobby" w:cs="Arial"/>
          <w:sz w:val="24"/>
          <w:szCs w:val="24"/>
        </w:rPr>
      </w:pPr>
    </w:p>
    <w:p w14:paraId="110FFD37" w14:textId="77777777" w:rsidR="00595A58" w:rsidRPr="00922165" w:rsidRDefault="00595A58">
      <w:pPr>
        <w:rPr>
          <w:rFonts w:ascii="F37 Bobby" w:hAnsi="F37 Bobby" w:cs="Arial"/>
          <w:sz w:val="24"/>
          <w:szCs w:val="24"/>
        </w:rPr>
      </w:pPr>
    </w:p>
    <w:p w14:paraId="6B699379" w14:textId="77777777" w:rsidR="00595A58" w:rsidRPr="00922165" w:rsidRDefault="00595A58">
      <w:pPr>
        <w:rPr>
          <w:rFonts w:ascii="F37 Bobby" w:hAnsi="F37 Bobby" w:cs="Arial"/>
          <w:sz w:val="24"/>
          <w:szCs w:val="24"/>
        </w:rPr>
      </w:pPr>
    </w:p>
    <w:p w14:paraId="3FE9F23F" w14:textId="77777777" w:rsidR="00595A58" w:rsidRPr="00922165" w:rsidRDefault="00595A58">
      <w:pPr>
        <w:rPr>
          <w:rFonts w:ascii="F37 Bobby" w:hAnsi="F37 Bobby" w:cs="Arial"/>
          <w:sz w:val="24"/>
          <w:szCs w:val="24"/>
        </w:rPr>
      </w:pPr>
    </w:p>
    <w:p w14:paraId="1F72F646" w14:textId="77777777" w:rsidR="00595A58" w:rsidRPr="00922165" w:rsidRDefault="00595A58">
      <w:pPr>
        <w:rPr>
          <w:rFonts w:ascii="F37 Bobby" w:hAnsi="F37 Bobby" w:cs="Arial"/>
          <w:sz w:val="24"/>
          <w:szCs w:val="24"/>
        </w:rPr>
      </w:pPr>
    </w:p>
    <w:p w14:paraId="08CE6F91" w14:textId="77777777" w:rsidR="00595A58" w:rsidRPr="00922165" w:rsidRDefault="00595A58">
      <w:pPr>
        <w:rPr>
          <w:rFonts w:ascii="F37 Bobby" w:hAnsi="F37 Bobby" w:cs="Arial"/>
          <w:sz w:val="24"/>
          <w:szCs w:val="24"/>
        </w:rPr>
      </w:pPr>
    </w:p>
    <w:p w14:paraId="61CDCEAD" w14:textId="77777777" w:rsidR="00595A58" w:rsidRPr="00922165" w:rsidRDefault="00595A58">
      <w:pPr>
        <w:rPr>
          <w:rFonts w:ascii="F37 Bobby" w:hAnsi="F37 Bobby" w:cs="Arial"/>
          <w:sz w:val="24"/>
          <w:szCs w:val="24"/>
        </w:rPr>
      </w:pPr>
    </w:p>
    <w:p w14:paraId="6BB9E253" w14:textId="77777777" w:rsidR="00595A58" w:rsidRPr="00922165" w:rsidRDefault="00595A58">
      <w:pPr>
        <w:rPr>
          <w:rFonts w:ascii="F37 Bobby" w:hAnsi="F37 Bobby" w:cs="Arial"/>
          <w:sz w:val="24"/>
          <w:szCs w:val="24"/>
        </w:rPr>
      </w:pPr>
    </w:p>
    <w:p w14:paraId="23DE523C" w14:textId="77777777" w:rsidR="00595A58" w:rsidRPr="00922165" w:rsidRDefault="00595A58">
      <w:pPr>
        <w:rPr>
          <w:rFonts w:ascii="F37 Bobby" w:hAnsi="F37 Bobby" w:cs="Arial"/>
          <w:sz w:val="24"/>
          <w:szCs w:val="24"/>
        </w:rPr>
      </w:pPr>
    </w:p>
    <w:p w14:paraId="52E56223" w14:textId="77777777" w:rsidR="00595A58" w:rsidRPr="00922165" w:rsidRDefault="00595A58">
      <w:pPr>
        <w:rPr>
          <w:rFonts w:ascii="F37 Bobby" w:hAnsi="F37 Bobby" w:cs="Arial"/>
          <w:sz w:val="24"/>
          <w:szCs w:val="24"/>
        </w:rPr>
      </w:pPr>
    </w:p>
    <w:p w14:paraId="07547A01" w14:textId="77777777" w:rsidR="00595A58" w:rsidRPr="00922165" w:rsidRDefault="00595A58">
      <w:pPr>
        <w:rPr>
          <w:rFonts w:ascii="F37 Bobby" w:hAnsi="F37 Bobby" w:cs="Arial"/>
          <w:sz w:val="24"/>
          <w:szCs w:val="24"/>
        </w:rPr>
      </w:pPr>
    </w:p>
    <w:p w14:paraId="5043CB0F" w14:textId="77777777" w:rsidR="00595A58" w:rsidRPr="00922165" w:rsidRDefault="00595A58">
      <w:pPr>
        <w:rPr>
          <w:rFonts w:ascii="F37 Bobby" w:hAnsi="F37 Bobby" w:cs="Arial"/>
          <w:sz w:val="24"/>
          <w:szCs w:val="24"/>
        </w:rPr>
      </w:pPr>
    </w:p>
    <w:p w14:paraId="07459315" w14:textId="77777777" w:rsidR="00595A58" w:rsidRPr="00922165" w:rsidRDefault="00595A58">
      <w:pPr>
        <w:rPr>
          <w:rFonts w:ascii="F37 Bobby" w:hAnsi="F37 Bobby" w:cs="Arial"/>
          <w:sz w:val="24"/>
          <w:szCs w:val="24"/>
        </w:rPr>
      </w:pPr>
    </w:p>
    <w:p w14:paraId="6537F28F" w14:textId="77777777" w:rsidR="00595A58" w:rsidRPr="00922165" w:rsidRDefault="00595A58">
      <w:pPr>
        <w:rPr>
          <w:rFonts w:ascii="F37 Bobby" w:hAnsi="F37 Bobby" w:cs="Arial"/>
          <w:sz w:val="24"/>
          <w:szCs w:val="24"/>
        </w:rPr>
      </w:pPr>
      <w:r w:rsidRPr="00922165">
        <w:rPr>
          <w:rFonts w:ascii="F37 Bobby" w:hAnsi="F37 Bobby" w:cs="Arial"/>
          <w:sz w:val="24"/>
          <w:szCs w:val="24"/>
        </w:rPr>
        <w:br w:type="page"/>
      </w:r>
    </w:p>
    <w:p w14:paraId="66EF5347" w14:textId="5930CD46" w:rsidR="00575D4D" w:rsidRPr="00922165" w:rsidRDefault="00575D4D" w:rsidP="00575D4D">
      <w:pPr>
        <w:rPr>
          <w:rFonts w:ascii="F37 Bobby" w:hAnsi="F37 Bobby" w:cs="Arial"/>
          <w:sz w:val="24"/>
          <w:szCs w:val="24"/>
        </w:rPr>
      </w:pPr>
      <w:r w:rsidRPr="00922165">
        <w:rPr>
          <w:rFonts w:ascii="F37 Bobby" w:hAnsi="F37 Bobby" w:cs="Arial"/>
          <w:b/>
          <w:color w:val="0070C0"/>
          <w:sz w:val="28"/>
          <w:szCs w:val="28"/>
        </w:rPr>
        <w:lastRenderedPageBreak/>
        <w:t xml:space="preserve">Section A </w:t>
      </w:r>
      <w:r w:rsidR="00B626BE" w:rsidRPr="00922165">
        <w:rPr>
          <w:rFonts w:ascii="F37 Bobby" w:hAnsi="F37 Bobby" w:cs="Arial"/>
          <w:b/>
          <w:bCs/>
          <w:color w:val="0070C0"/>
          <w:sz w:val="28"/>
          <w:szCs w:val="28"/>
        </w:rPr>
        <w:tab/>
      </w:r>
      <w:r w:rsidR="00B626BE" w:rsidRPr="00922165">
        <w:rPr>
          <w:rFonts w:ascii="F37 Bobby" w:hAnsi="F37 Bobby" w:cs="Arial"/>
          <w:b/>
          <w:bCs/>
          <w:color w:val="0070C0"/>
          <w:sz w:val="28"/>
          <w:szCs w:val="28"/>
        </w:rPr>
        <w:tab/>
      </w:r>
      <w:r w:rsidRPr="00922165">
        <w:rPr>
          <w:rFonts w:ascii="F37 Bobby" w:hAnsi="F37 Bobby" w:cs="Arial"/>
          <w:b/>
          <w:bCs/>
          <w:sz w:val="24"/>
          <w:szCs w:val="24"/>
        </w:rPr>
        <w:t xml:space="preserve">Background </w:t>
      </w:r>
    </w:p>
    <w:p w14:paraId="6E091A73" w14:textId="09579FE6" w:rsidR="00575D4D" w:rsidRPr="00922165" w:rsidRDefault="00595A58" w:rsidP="11978967">
      <w:pPr>
        <w:jc w:val="both"/>
        <w:rPr>
          <w:rFonts w:ascii="F37 Bobby" w:hAnsi="F37 Bobby" w:cs="Arial"/>
          <w:sz w:val="24"/>
          <w:szCs w:val="24"/>
        </w:rPr>
      </w:pPr>
      <w:r w:rsidRPr="00922165">
        <w:rPr>
          <w:rFonts w:ascii="F37 Bobby" w:hAnsi="F37 Bobby" w:cs="Arial"/>
          <w:sz w:val="24"/>
          <w:szCs w:val="24"/>
        </w:rPr>
        <w:t>Taff</w:t>
      </w:r>
      <w:r w:rsidR="00575D4D" w:rsidRPr="00922165">
        <w:rPr>
          <w:rFonts w:ascii="F37 Bobby" w:hAnsi="F37 Bobby" w:cs="Arial"/>
          <w:sz w:val="24"/>
          <w:szCs w:val="24"/>
        </w:rPr>
        <w:t xml:space="preserve"> Housing Association L</w:t>
      </w:r>
      <w:r w:rsidR="21B7E010" w:rsidRPr="00922165">
        <w:rPr>
          <w:rFonts w:ascii="F37 Bobby" w:hAnsi="F37 Bobby" w:cs="Arial"/>
          <w:sz w:val="24"/>
          <w:szCs w:val="24"/>
        </w:rPr>
        <w:t>imi</w:t>
      </w:r>
      <w:r w:rsidRPr="00922165">
        <w:rPr>
          <w:rFonts w:ascii="F37 Bobby" w:hAnsi="F37 Bobby" w:cs="Arial"/>
          <w:sz w:val="24"/>
          <w:szCs w:val="24"/>
        </w:rPr>
        <w:t>t</w:t>
      </w:r>
      <w:r w:rsidR="07EA6769" w:rsidRPr="00922165">
        <w:rPr>
          <w:rFonts w:ascii="F37 Bobby" w:hAnsi="F37 Bobby" w:cs="Arial"/>
          <w:sz w:val="24"/>
          <w:szCs w:val="24"/>
        </w:rPr>
        <w:t>e</w:t>
      </w:r>
      <w:r w:rsidRPr="00922165">
        <w:rPr>
          <w:rFonts w:ascii="F37 Bobby" w:hAnsi="F37 Bobby" w:cs="Arial"/>
          <w:sz w:val="24"/>
          <w:szCs w:val="24"/>
        </w:rPr>
        <w:t>d</w:t>
      </w:r>
      <w:r w:rsidR="00575D4D" w:rsidRPr="00922165">
        <w:rPr>
          <w:rFonts w:ascii="F37 Bobby" w:hAnsi="F37 Bobby" w:cs="Arial"/>
          <w:sz w:val="24"/>
          <w:szCs w:val="24"/>
        </w:rPr>
        <w:t xml:space="preserve"> (“</w:t>
      </w:r>
      <w:r w:rsidRPr="00922165">
        <w:rPr>
          <w:rFonts w:ascii="F37 Bobby" w:hAnsi="F37 Bobby" w:cs="Arial"/>
          <w:sz w:val="24"/>
          <w:szCs w:val="24"/>
        </w:rPr>
        <w:t>Taff</w:t>
      </w:r>
      <w:r w:rsidR="00575D4D" w:rsidRPr="00922165">
        <w:rPr>
          <w:rFonts w:ascii="F37 Bobby" w:hAnsi="F37 Bobby" w:cs="Arial"/>
          <w:sz w:val="24"/>
          <w:szCs w:val="24"/>
        </w:rPr>
        <w:t xml:space="preserve"> or “The Association”) wishes to engage a service provider </w:t>
      </w:r>
      <w:r w:rsidR="001D5F0A">
        <w:rPr>
          <w:rFonts w:ascii="F37 Bobby" w:hAnsi="F37 Bobby" w:cs="Arial"/>
          <w:sz w:val="24"/>
          <w:szCs w:val="24"/>
        </w:rPr>
        <w:t>for the provision of</w:t>
      </w:r>
      <w:r w:rsidR="00575D4D" w:rsidRPr="00922165">
        <w:rPr>
          <w:rFonts w:ascii="F37 Bobby" w:hAnsi="F37 Bobby" w:cs="Arial"/>
          <w:sz w:val="24"/>
          <w:szCs w:val="24"/>
        </w:rPr>
        <w:t xml:space="preserve"> </w:t>
      </w:r>
      <w:r w:rsidR="00B15CD9" w:rsidRPr="00922165">
        <w:rPr>
          <w:rFonts w:ascii="F37 Bobby" w:hAnsi="F37 Bobby" w:cs="Arial"/>
          <w:sz w:val="24"/>
          <w:szCs w:val="24"/>
        </w:rPr>
        <w:t>external</w:t>
      </w:r>
      <w:r w:rsidR="00575D4D" w:rsidRPr="00922165">
        <w:rPr>
          <w:rFonts w:ascii="F37 Bobby" w:hAnsi="F37 Bobby" w:cs="Arial"/>
          <w:sz w:val="24"/>
          <w:szCs w:val="24"/>
        </w:rPr>
        <w:t xml:space="preserve"> audit services to the Association. </w:t>
      </w:r>
    </w:p>
    <w:p w14:paraId="5AFA08B7" w14:textId="77777777"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 xml:space="preserve">The Association is a registered housing association with charitable status. Its current activities comprise-: </w:t>
      </w:r>
    </w:p>
    <w:p w14:paraId="44E871BC" w14:textId="6250DDA3" w:rsidR="00595A58" w:rsidRPr="00922165" w:rsidRDefault="00575D4D" w:rsidP="11978967">
      <w:pPr>
        <w:pStyle w:val="ListParagraph"/>
        <w:numPr>
          <w:ilvl w:val="0"/>
          <w:numId w:val="1"/>
        </w:numPr>
        <w:jc w:val="both"/>
        <w:rPr>
          <w:rFonts w:ascii="F37 Bobby" w:hAnsi="F37 Bobby" w:cs="Arial"/>
          <w:sz w:val="24"/>
          <w:szCs w:val="24"/>
        </w:rPr>
      </w:pPr>
      <w:r w:rsidRPr="00922165">
        <w:rPr>
          <w:rFonts w:ascii="F37 Bobby" w:hAnsi="F37 Bobby" w:cs="Arial"/>
          <w:sz w:val="24"/>
          <w:szCs w:val="24"/>
        </w:rPr>
        <w:t xml:space="preserve">development of new social housing in accordance with housing need </w:t>
      </w:r>
    </w:p>
    <w:p w14:paraId="144A5D23" w14:textId="03580E0A" w:rsidR="00595A58" w:rsidRPr="00922165" w:rsidRDefault="00595A58" w:rsidP="11978967">
      <w:pPr>
        <w:pStyle w:val="ListParagraph"/>
        <w:numPr>
          <w:ilvl w:val="0"/>
          <w:numId w:val="1"/>
        </w:numPr>
        <w:jc w:val="both"/>
        <w:rPr>
          <w:rFonts w:ascii="F37 Bobby" w:hAnsi="F37 Bobby" w:cs="Arial"/>
          <w:sz w:val="24"/>
          <w:szCs w:val="24"/>
        </w:rPr>
      </w:pPr>
      <w:r w:rsidRPr="00922165">
        <w:rPr>
          <w:rFonts w:ascii="F37 Bobby" w:hAnsi="F37 Bobby" w:cs="Arial"/>
          <w:sz w:val="24"/>
          <w:szCs w:val="24"/>
        </w:rPr>
        <w:t>management of over 1,</w:t>
      </w:r>
      <w:r w:rsidR="52D9FFAD" w:rsidRPr="00922165">
        <w:rPr>
          <w:rFonts w:ascii="F37 Bobby" w:hAnsi="F37 Bobby" w:cs="Arial"/>
          <w:sz w:val="24"/>
          <w:szCs w:val="24"/>
        </w:rPr>
        <w:t>5</w:t>
      </w:r>
      <w:r w:rsidR="00BB0413" w:rsidRPr="00922165">
        <w:rPr>
          <w:rFonts w:ascii="F37 Bobby" w:hAnsi="F37 Bobby" w:cs="Arial"/>
          <w:sz w:val="24"/>
          <w:szCs w:val="24"/>
        </w:rPr>
        <w:t>5</w:t>
      </w:r>
      <w:r w:rsidR="00575D4D" w:rsidRPr="00922165">
        <w:rPr>
          <w:rFonts w:ascii="F37 Bobby" w:hAnsi="F37 Bobby" w:cs="Arial"/>
          <w:sz w:val="24"/>
          <w:szCs w:val="24"/>
        </w:rPr>
        <w:t xml:space="preserve">0 units of housing stock comprising sheltered, general needs and supported accommodation </w:t>
      </w:r>
    </w:p>
    <w:p w14:paraId="4D515725" w14:textId="1CB73A1E" w:rsidR="00575D4D" w:rsidRPr="00922165" w:rsidRDefault="00595A58" w:rsidP="11978967">
      <w:pPr>
        <w:pStyle w:val="ListParagraph"/>
        <w:numPr>
          <w:ilvl w:val="0"/>
          <w:numId w:val="1"/>
        </w:numPr>
        <w:jc w:val="both"/>
        <w:rPr>
          <w:rFonts w:ascii="F37 Bobby" w:hAnsi="F37 Bobby" w:cs="Arial"/>
          <w:sz w:val="24"/>
          <w:szCs w:val="24"/>
        </w:rPr>
      </w:pPr>
      <w:r w:rsidRPr="00922165">
        <w:rPr>
          <w:rFonts w:ascii="F37 Bobby" w:hAnsi="F37 Bobby" w:cs="Arial"/>
          <w:sz w:val="24"/>
          <w:szCs w:val="24"/>
        </w:rPr>
        <w:t xml:space="preserve">Provision of fixed </w:t>
      </w:r>
      <w:r w:rsidR="00315AD9" w:rsidRPr="00922165">
        <w:rPr>
          <w:rFonts w:ascii="F37 Bobby" w:hAnsi="F37 Bobby" w:cs="Arial"/>
          <w:sz w:val="24"/>
          <w:szCs w:val="24"/>
        </w:rPr>
        <w:t xml:space="preserve">support </w:t>
      </w:r>
      <w:r w:rsidRPr="00922165">
        <w:rPr>
          <w:rFonts w:ascii="F37 Bobby" w:hAnsi="F37 Bobby" w:cs="Arial"/>
          <w:sz w:val="24"/>
          <w:szCs w:val="24"/>
        </w:rPr>
        <w:t xml:space="preserve">services </w:t>
      </w:r>
      <w:r w:rsidR="005C413A" w:rsidRPr="00922165">
        <w:rPr>
          <w:rFonts w:ascii="F37 Bobby" w:hAnsi="F37 Bobby" w:cs="Arial"/>
          <w:sz w:val="24"/>
          <w:szCs w:val="24"/>
        </w:rPr>
        <w:t xml:space="preserve">with a </w:t>
      </w:r>
      <w:r w:rsidR="00F74838" w:rsidRPr="00922165">
        <w:rPr>
          <w:rFonts w:ascii="F37 Bobby" w:hAnsi="F37 Bobby" w:cs="Arial"/>
          <w:sz w:val="24"/>
          <w:szCs w:val="24"/>
        </w:rPr>
        <w:t xml:space="preserve">project </w:t>
      </w:r>
      <w:r w:rsidR="005C413A" w:rsidRPr="00922165">
        <w:rPr>
          <w:rFonts w:ascii="F37 Bobby" w:hAnsi="F37 Bobby" w:cs="Arial"/>
          <w:sz w:val="24"/>
          <w:szCs w:val="24"/>
        </w:rPr>
        <w:t xml:space="preserve">capacity of </w:t>
      </w:r>
      <w:r w:rsidR="00F74838" w:rsidRPr="00922165">
        <w:rPr>
          <w:rFonts w:ascii="F37 Bobby" w:hAnsi="F37 Bobby" w:cs="Arial"/>
          <w:sz w:val="24"/>
          <w:szCs w:val="24"/>
        </w:rPr>
        <w:t>113 rooms/flats</w:t>
      </w:r>
      <w:r w:rsidR="002638B6" w:rsidRPr="00922165">
        <w:rPr>
          <w:rFonts w:ascii="F37 Bobby" w:hAnsi="F37 Bobby" w:cs="Arial"/>
          <w:sz w:val="24"/>
          <w:szCs w:val="24"/>
        </w:rPr>
        <w:t>,</w:t>
      </w:r>
      <w:r w:rsidR="00F74838" w:rsidRPr="00922165">
        <w:rPr>
          <w:rFonts w:ascii="F37 Bobby" w:hAnsi="F37 Bobby" w:cs="Arial"/>
          <w:sz w:val="24"/>
          <w:szCs w:val="24"/>
        </w:rPr>
        <w:t xml:space="preserve"> </w:t>
      </w:r>
      <w:r w:rsidR="00982BF3" w:rsidRPr="00922165">
        <w:rPr>
          <w:rFonts w:ascii="F37 Bobby" w:hAnsi="F37 Bobby" w:cs="Arial"/>
          <w:sz w:val="24"/>
          <w:szCs w:val="24"/>
        </w:rPr>
        <w:t xml:space="preserve">and floating support </w:t>
      </w:r>
      <w:r w:rsidR="00092C18">
        <w:rPr>
          <w:rFonts w:ascii="F37 Bobby" w:hAnsi="F37 Bobby" w:cs="Arial"/>
          <w:sz w:val="24"/>
          <w:szCs w:val="24"/>
        </w:rPr>
        <w:t>services</w:t>
      </w:r>
      <w:r w:rsidR="00982BF3" w:rsidRPr="00922165">
        <w:rPr>
          <w:rFonts w:ascii="F37 Bobby" w:hAnsi="F37 Bobby" w:cs="Arial"/>
          <w:sz w:val="24"/>
          <w:szCs w:val="24"/>
        </w:rPr>
        <w:t xml:space="preserve"> </w:t>
      </w:r>
      <w:r w:rsidRPr="00922165">
        <w:rPr>
          <w:rFonts w:ascii="F37 Bobby" w:hAnsi="F37 Bobby" w:cs="Arial"/>
          <w:sz w:val="24"/>
          <w:szCs w:val="24"/>
        </w:rPr>
        <w:t xml:space="preserve">to over </w:t>
      </w:r>
      <w:r w:rsidR="006C1CA3">
        <w:rPr>
          <w:rFonts w:ascii="F37 Bobby" w:hAnsi="F37 Bobby" w:cs="Arial"/>
          <w:sz w:val="24"/>
          <w:szCs w:val="24"/>
        </w:rPr>
        <w:t>30</w:t>
      </w:r>
      <w:r w:rsidR="00982BF3" w:rsidRPr="00922165">
        <w:rPr>
          <w:rFonts w:ascii="F37 Bobby" w:hAnsi="F37 Bobby" w:cs="Arial"/>
          <w:sz w:val="24"/>
          <w:szCs w:val="24"/>
        </w:rPr>
        <w:t>0</w:t>
      </w:r>
      <w:r w:rsidRPr="00922165">
        <w:rPr>
          <w:rFonts w:ascii="F37 Bobby" w:hAnsi="F37 Bobby" w:cs="Arial"/>
          <w:sz w:val="24"/>
          <w:szCs w:val="24"/>
        </w:rPr>
        <w:t xml:space="preserve"> </w:t>
      </w:r>
      <w:r w:rsidR="00982BF3" w:rsidRPr="00922165">
        <w:rPr>
          <w:rFonts w:ascii="F37 Bobby" w:hAnsi="F37 Bobby" w:cs="Arial"/>
          <w:sz w:val="24"/>
          <w:szCs w:val="24"/>
        </w:rPr>
        <w:t>individuals each week</w:t>
      </w:r>
      <w:r w:rsidRPr="00922165">
        <w:rPr>
          <w:rFonts w:ascii="F37 Bobby" w:hAnsi="F37 Bobby" w:cs="Arial"/>
          <w:sz w:val="24"/>
          <w:szCs w:val="24"/>
        </w:rPr>
        <w:t>.</w:t>
      </w:r>
    </w:p>
    <w:p w14:paraId="7813F525" w14:textId="37BAAF5D"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A copy of the Association’s last Annual Report and Accounts is available upon request. Additional information about our structure and activities can be obtained from our website www.</w:t>
      </w:r>
      <w:r w:rsidR="00595A58" w:rsidRPr="00922165">
        <w:rPr>
          <w:rFonts w:ascii="F37 Bobby" w:hAnsi="F37 Bobby" w:cs="Arial"/>
          <w:sz w:val="24"/>
          <w:szCs w:val="24"/>
        </w:rPr>
        <w:t>taffhousing</w:t>
      </w:r>
      <w:r w:rsidRPr="00922165">
        <w:rPr>
          <w:rFonts w:ascii="F37 Bobby" w:hAnsi="F37 Bobby" w:cs="Arial"/>
          <w:sz w:val="24"/>
          <w:szCs w:val="24"/>
        </w:rPr>
        <w:t xml:space="preserve">.co.uk. </w:t>
      </w:r>
    </w:p>
    <w:p w14:paraId="27C340AA" w14:textId="77777777" w:rsidR="00575D4D" w:rsidRPr="00922165" w:rsidRDefault="00575D4D" w:rsidP="00575D4D">
      <w:pPr>
        <w:rPr>
          <w:rFonts w:ascii="F37 Bobby" w:hAnsi="F37 Bobby" w:cs="Arial"/>
          <w:b/>
          <w:sz w:val="24"/>
          <w:szCs w:val="24"/>
        </w:rPr>
      </w:pPr>
    </w:p>
    <w:p w14:paraId="51EDC3EA" w14:textId="403FCD0C" w:rsidR="00575D4D" w:rsidRPr="00922165" w:rsidRDefault="00575D4D" w:rsidP="00575D4D">
      <w:pPr>
        <w:rPr>
          <w:rFonts w:ascii="F37 Bobby" w:hAnsi="F37 Bobby" w:cs="Arial"/>
          <w:sz w:val="24"/>
          <w:szCs w:val="24"/>
        </w:rPr>
      </w:pPr>
      <w:r w:rsidRPr="00922165">
        <w:rPr>
          <w:rFonts w:ascii="F37 Bobby" w:hAnsi="F37 Bobby" w:cs="Arial"/>
          <w:b/>
          <w:color w:val="0070C0"/>
          <w:sz w:val="28"/>
          <w:szCs w:val="28"/>
        </w:rPr>
        <w:t xml:space="preserve">Section B </w:t>
      </w:r>
      <w:r w:rsidR="00B626BE" w:rsidRPr="00922165">
        <w:rPr>
          <w:rFonts w:ascii="F37 Bobby" w:hAnsi="F37 Bobby" w:cs="Arial"/>
          <w:b/>
          <w:bCs/>
          <w:color w:val="0070C0"/>
          <w:sz w:val="28"/>
          <w:szCs w:val="28"/>
        </w:rPr>
        <w:tab/>
      </w:r>
      <w:r w:rsidR="00B626BE" w:rsidRPr="00922165">
        <w:rPr>
          <w:rFonts w:ascii="F37 Bobby" w:hAnsi="F37 Bobby" w:cs="Arial"/>
          <w:b/>
          <w:bCs/>
          <w:color w:val="0070C0"/>
          <w:sz w:val="28"/>
          <w:szCs w:val="28"/>
        </w:rPr>
        <w:tab/>
      </w:r>
      <w:r w:rsidRPr="00922165">
        <w:rPr>
          <w:rFonts w:ascii="F37 Bobby" w:hAnsi="F37 Bobby" w:cs="Arial"/>
          <w:b/>
          <w:bCs/>
          <w:sz w:val="24"/>
          <w:szCs w:val="24"/>
        </w:rPr>
        <w:t xml:space="preserve">Statement of Requirements </w:t>
      </w:r>
    </w:p>
    <w:p w14:paraId="7FCF9A34" w14:textId="31B03015"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 xml:space="preserve">The contract will cover the </w:t>
      </w:r>
      <w:r w:rsidR="00BD1E5C" w:rsidRPr="00922165">
        <w:rPr>
          <w:rFonts w:ascii="F37 Bobby" w:hAnsi="F37 Bobby" w:cs="Arial"/>
          <w:sz w:val="24"/>
          <w:szCs w:val="24"/>
        </w:rPr>
        <w:t>external</w:t>
      </w:r>
      <w:r w:rsidRPr="00922165">
        <w:rPr>
          <w:rFonts w:ascii="F37 Bobby" w:hAnsi="F37 Bobby" w:cs="Arial"/>
          <w:sz w:val="24"/>
          <w:szCs w:val="24"/>
        </w:rPr>
        <w:t xml:space="preserve"> audit service </w:t>
      </w:r>
      <w:r w:rsidR="47257525" w:rsidRPr="00922165">
        <w:rPr>
          <w:rFonts w:ascii="F37 Bobby" w:hAnsi="F37 Bobby" w:cs="Arial"/>
          <w:sz w:val="24"/>
          <w:szCs w:val="24"/>
        </w:rPr>
        <w:t>fo</w:t>
      </w:r>
      <w:r w:rsidR="0DD8CE2C" w:rsidRPr="00922165">
        <w:rPr>
          <w:rFonts w:ascii="F37 Bobby" w:hAnsi="F37 Bobby" w:cs="Arial"/>
          <w:sz w:val="24"/>
          <w:szCs w:val="24"/>
        </w:rPr>
        <w:t xml:space="preserve">r </w:t>
      </w:r>
      <w:r w:rsidR="29E0DCA9" w:rsidRPr="00922165">
        <w:rPr>
          <w:rFonts w:ascii="F37 Bobby" w:hAnsi="F37 Bobby" w:cs="Arial"/>
          <w:sz w:val="24"/>
          <w:szCs w:val="24"/>
        </w:rPr>
        <w:t>a period of</w:t>
      </w:r>
      <w:r w:rsidR="004E2C9D" w:rsidRPr="00922165">
        <w:rPr>
          <w:rFonts w:ascii="F37 Bobby" w:hAnsi="F37 Bobby" w:cs="Arial"/>
          <w:sz w:val="24"/>
          <w:szCs w:val="24"/>
        </w:rPr>
        <w:t xml:space="preserve"> </w:t>
      </w:r>
      <w:r w:rsidR="00BD1E5C" w:rsidRPr="00B61260">
        <w:rPr>
          <w:rFonts w:ascii="F37 Bobby" w:hAnsi="F37 Bobby" w:cs="Arial"/>
          <w:b/>
          <w:bCs/>
          <w:sz w:val="24"/>
          <w:szCs w:val="24"/>
        </w:rPr>
        <w:t>five</w:t>
      </w:r>
      <w:r w:rsidR="004E2C9D" w:rsidRPr="00B61260">
        <w:rPr>
          <w:rFonts w:ascii="F37 Bobby" w:hAnsi="F37 Bobby" w:cs="Arial"/>
          <w:b/>
          <w:bCs/>
          <w:sz w:val="24"/>
          <w:szCs w:val="24"/>
        </w:rPr>
        <w:t xml:space="preserve"> financial years</w:t>
      </w:r>
      <w:r w:rsidR="004E2C9D" w:rsidRPr="00922165">
        <w:rPr>
          <w:rFonts w:ascii="F37 Bobby" w:hAnsi="F37 Bobby" w:cs="Arial"/>
          <w:sz w:val="24"/>
          <w:szCs w:val="24"/>
        </w:rPr>
        <w:t xml:space="preserve"> </w:t>
      </w:r>
      <w:r w:rsidR="3451F0BC" w:rsidRPr="00922165">
        <w:rPr>
          <w:rFonts w:ascii="F37 Bobby" w:hAnsi="F37 Bobby" w:cs="Arial"/>
          <w:sz w:val="24"/>
          <w:szCs w:val="24"/>
        </w:rPr>
        <w:t xml:space="preserve">from </w:t>
      </w:r>
      <w:r w:rsidR="004E2C9D" w:rsidRPr="00922165">
        <w:rPr>
          <w:rFonts w:ascii="F37 Bobby" w:hAnsi="F37 Bobby" w:cs="Arial"/>
          <w:sz w:val="24"/>
          <w:szCs w:val="24"/>
        </w:rPr>
        <w:t>20</w:t>
      </w:r>
      <w:r w:rsidR="18374DE2" w:rsidRPr="00922165">
        <w:rPr>
          <w:rFonts w:ascii="F37 Bobby" w:hAnsi="F37 Bobby" w:cs="Arial"/>
          <w:sz w:val="24"/>
          <w:szCs w:val="24"/>
        </w:rPr>
        <w:t>2</w:t>
      </w:r>
      <w:r w:rsidR="00D93E54" w:rsidRPr="00922165">
        <w:rPr>
          <w:rFonts w:ascii="F37 Bobby" w:hAnsi="F37 Bobby" w:cs="Arial"/>
          <w:sz w:val="24"/>
          <w:szCs w:val="24"/>
        </w:rPr>
        <w:t>6</w:t>
      </w:r>
      <w:r w:rsidR="004E2C9D" w:rsidRPr="00922165">
        <w:rPr>
          <w:rFonts w:ascii="F37 Bobby" w:hAnsi="F37 Bobby" w:cs="Arial"/>
          <w:sz w:val="24"/>
          <w:szCs w:val="24"/>
        </w:rPr>
        <w:t>/</w:t>
      </w:r>
      <w:r w:rsidR="00D93E54" w:rsidRPr="00922165">
        <w:rPr>
          <w:rFonts w:ascii="F37 Bobby" w:hAnsi="F37 Bobby" w:cs="Arial"/>
          <w:sz w:val="24"/>
          <w:szCs w:val="24"/>
        </w:rPr>
        <w:t>27</w:t>
      </w:r>
      <w:r w:rsidRPr="00922165">
        <w:rPr>
          <w:rFonts w:ascii="F37 Bobby" w:hAnsi="F37 Bobby" w:cs="Arial"/>
          <w:sz w:val="24"/>
          <w:szCs w:val="24"/>
        </w:rPr>
        <w:t xml:space="preserve"> to 2</w:t>
      </w:r>
      <w:r w:rsidR="004E2C9D" w:rsidRPr="00922165">
        <w:rPr>
          <w:rFonts w:ascii="F37 Bobby" w:hAnsi="F37 Bobby" w:cs="Arial"/>
          <w:sz w:val="24"/>
          <w:szCs w:val="24"/>
        </w:rPr>
        <w:t>0</w:t>
      </w:r>
      <w:r w:rsidR="00444FFA" w:rsidRPr="00922165">
        <w:rPr>
          <w:rFonts w:ascii="F37 Bobby" w:hAnsi="F37 Bobby" w:cs="Arial"/>
          <w:sz w:val="24"/>
          <w:szCs w:val="24"/>
        </w:rPr>
        <w:t>31/32</w:t>
      </w:r>
      <w:r w:rsidRPr="00922165">
        <w:rPr>
          <w:rFonts w:ascii="F37 Bobby" w:hAnsi="F37 Bobby" w:cs="Arial"/>
          <w:sz w:val="24"/>
          <w:szCs w:val="24"/>
        </w:rPr>
        <w:t xml:space="preserve">. </w:t>
      </w:r>
    </w:p>
    <w:p w14:paraId="189C5132" w14:textId="760B9712" w:rsidR="00575D4D" w:rsidRPr="00922165" w:rsidRDefault="2B0CACD3" w:rsidP="11978967">
      <w:pPr>
        <w:jc w:val="both"/>
        <w:rPr>
          <w:rFonts w:ascii="F37 Bobby" w:hAnsi="F37 Bobby" w:cs="Arial"/>
          <w:sz w:val="24"/>
          <w:szCs w:val="24"/>
        </w:rPr>
      </w:pPr>
      <w:r w:rsidRPr="00922165">
        <w:rPr>
          <w:rFonts w:ascii="F37 Bobby" w:hAnsi="F37 Bobby" w:cs="Arial"/>
          <w:sz w:val="24"/>
          <w:szCs w:val="24"/>
        </w:rPr>
        <w:t>S</w:t>
      </w:r>
      <w:r w:rsidR="005D611F" w:rsidRPr="00922165">
        <w:rPr>
          <w:rFonts w:ascii="F37 Bobby" w:hAnsi="F37 Bobby" w:cs="Arial"/>
          <w:sz w:val="24"/>
          <w:szCs w:val="24"/>
        </w:rPr>
        <w:t>ection</w:t>
      </w:r>
      <w:r w:rsidRPr="00922165">
        <w:rPr>
          <w:rFonts w:ascii="F37 Bobby" w:hAnsi="F37 Bobby" w:cs="Arial"/>
          <w:sz w:val="24"/>
          <w:szCs w:val="24"/>
        </w:rPr>
        <w:t xml:space="preserve"> </w:t>
      </w:r>
      <w:r w:rsidR="00B626BE" w:rsidRPr="00922165">
        <w:rPr>
          <w:rFonts w:ascii="F37 Bobby" w:hAnsi="F37 Bobby" w:cs="Arial"/>
          <w:sz w:val="24"/>
          <w:szCs w:val="24"/>
        </w:rPr>
        <w:t>D</w:t>
      </w:r>
      <w:r w:rsidRPr="00922165">
        <w:rPr>
          <w:rFonts w:ascii="F37 Bobby" w:hAnsi="F37 Bobby" w:cs="Arial"/>
          <w:sz w:val="24"/>
          <w:szCs w:val="24"/>
        </w:rPr>
        <w:t xml:space="preserve"> outlines the information that must be included in tender submissions. Failure to provide all or part of the information may result in your submission being excluded from the evaluation process.</w:t>
      </w:r>
    </w:p>
    <w:p w14:paraId="56E913BD" w14:textId="451D1222" w:rsidR="00BF50B0" w:rsidRPr="00922165" w:rsidRDefault="004E1733" w:rsidP="11978967">
      <w:pPr>
        <w:jc w:val="both"/>
        <w:rPr>
          <w:rFonts w:ascii="F37 Bobby" w:hAnsi="F37 Bobby" w:cs="Arial"/>
          <w:sz w:val="24"/>
          <w:szCs w:val="24"/>
        </w:rPr>
      </w:pPr>
      <w:r w:rsidRPr="00922165">
        <w:rPr>
          <w:rFonts w:ascii="F37 Bobby" w:hAnsi="F37 Bobby" w:cs="Arial"/>
          <w:sz w:val="24"/>
          <w:szCs w:val="24"/>
        </w:rPr>
        <w:t xml:space="preserve">Taff Housing Association Ltd invites tenders from suitably qualified accounting firms to audit its financial statements for the year ending </w:t>
      </w:r>
      <w:r w:rsidR="00EB4CE7" w:rsidRPr="00922165">
        <w:rPr>
          <w:rFonts w:ascii="F37 Bobby" w:hAnsi="F37 Bobby" w:cs="Arial"/>
          <w:sz w:val="24"/>
          <w:szCs w:val="24"/>
        </w:rPr>
        <w:t>31</w:t>
      </w:r>
      <w:r w:rsidR="00EB4CE7" w:rsidRPr="00922165">
        <w:rPr>
          <w:rFonts w:ascii="F37 Bobby" w:hAnsi="F37 Bobby" w:cs="Arial"/>
          <w:sz w:val="24"/>
          <w:szCs w:val="24"/>
          <w:vertAlign w:val="superscript"/>
        </w:rPr>
        <w:t>st</w:t>
      </w:r>
      <w:r w:rsidR="00EB4CE7" w:rsidRPr="00922165">
        <w:rPr>
          <w:rFonts w:ascii="F37 Bobby" w:hAnsi="F37 Bobby" w:cs="Arial"/>
          <w:sz w:val="24"/>
          <w:szCs w:val="24"/>
        </w:rPr>
        <w:t xml:space="preserve"> March 2027.</w:t>
      </w:r>
    </w:p>
    <w:p w14:paraId="1C0E8A9C" w14:textId="77777777" w:rsidR="00B2781A" w:rsidRDefault="00B2781A" w:rsidP="00B2781A">
      <w:pPr>
        <w:spacing w:before="100" w:beforeAutospacing="1" w:after="100" w:afterAutospacing="1" w:line="240" w:lineRule="auto"/>
        <w:rPr>
          <w:rFonts w:ascii="F37 Bobby" w:eastAsia="Times New Roman" w:hAnsi="F37 Bobby" w:cs="Arial"/>
          <w:b/>
          <w:bCs/>
          <w:sz w:val="24"/>
          <w:szCs w:val="24"/>
          <w:lang w:eastAsia="en-GB"/>
        </w:rPr>
      </w:pPr>
      <w:r w:rsidRPr="00922165">
        <w:rPr>
          <w:rFonts w:ascii="F37 Bobby" w:eastAsia="Times New Roman" w:hAnsi="F37 Bobby" w:cs="Arial"/>
          <w:sz w:val="24"/>
          <w:szCs w:val="24"/>
          <w:lang w:eastAsia="en-GB"/>
        </w:rPr>
        <w:t xml:space="preserve">3. </w:t>
      </w:r>
      <w:r w:rsidRPr="00922165">
        <w:rPr>
          <w:rFonts w:ascii="F37 Bobby" w:eastAsia="Times New Roman" w:hAnsi="F37 Bobby" w:cs="Arial"/>
          <w:b/>
          <w:bCs/>
          <w:sz w:val="24"/>
          <w:szCs w:val="24"/>
          <w:lang w:eastAsia="en-GB"/>
        </w:rPr>
        <w:t>Objectives</w:t>
      </w:r>
    </w:p>
    <w:p w14:paraId="406553B1" w14:textId="77777777" w:rsidR="00BD2781" w:rsidRDefault="009C0B67" w:rsidP="00B2781A">
      <w:pPr>
        <w:spacing w:before="100" w:beforeAutospacing="1" w:after="100" w:afterAutospacing="1" w:line="240" w:lineRule="auto"/>
        <w:rPr>
          <w:rFonts w:ascii="F37 Bobby" w:eastAsia="Times New Roman" w:hAnsi="F37 Bobby" w:cs="Arial"/>
          <w:sz w:val="24"/>
          <w:szCs w:val="24"/>
          <w:lang w:eastAsia="en-GB"/>
        </w:rPr>
      </w:pPr>
      <w:r w:rsidRPr="001E1202">
        <w:rPr>
          <w:rFonts w:ascii="F37 Bobby" w:eastAsia="Times New Roman" w:hAnsi="F37 Bobby" w:cs="Arial"/>
          <w:sz w:val="24"/>
          <w:szCs w:val="24"/>
          <w:lang w:eastAsia="en-GB"/>
        </w:rPr>
        <w:t>The Assoc</w:t>
      </w:r>
      <w:r w:rsidR="003C026F" w:rsidRPr="001E1202">
        <w:rPr>
          <w:rFonts w:ascii="F37 Bobby" w:eastAsia="Times New Roman" w:hAnsi="F37 Bobby" w:cs="Arial"/>
          <w:sz w:val="24"/>
          <w:szCs w:val="24"/>
          <w:lang w:eastAsia="en-GB"/>
        </w:rPr>
        <w:t>i</w:t>
      </w:r>
      <w:r w:rsidRPr="001E1202">
        <w:rPr>
          <w:rFonts w:ascii="F37 Bobby" w:eastAsia="Times New Roman" w:hAnsi="F37 Bobby" w:cs="Arial"/>
          <w:sz w:val="24"/>
          <w:szCs w:val="24"/>
          <w:lang w:eastAsia="en-GB"/>
        </w:rPr>
        <w:t>a</w:t>
      </w:r>
      <w:r w:rsidR="003C026F" w:rsidRPr="001E1202">
        <w:rPr>
          <w:rFonts w:ascii="F37 Bobby" w:eastAsia="Times New Roman" w:hAnsi="F37 Bobby" w:cs="Arial"/>
          <w:sz w:val="24"/>
          <w:szCs w:val="24"/>
          <w:lang w:eastAsia="en-GB"/>
        </w:rPr>
        <w:t>tio</w:t>
      </w:r>
      <w:r w:rsidRPr="001E1202">
        <w:rPr>
          <w:rFonts w:ascii="F37 Bobby" w:eastAsia="Times New Roman" w:hAnsi="F37 Bobby" w:cs="Arial"/>
          <w:sz w:val="24"/>
          <w:szCs w:val="24"/>
          <w:lang w:eastAsia="en-GB"/>
        </w:rPr>
        <w:t>n will be responsible for prepar</w:t>
      </w:r>
      <w:r w:rsidR="003C026F" w:rsidRPr="001E1202">
        <w:rPr>
          <w:rFonts w:ascii="F37 Bobby" w:eastAsia="Times New Roman" w:hAnsi="F37 Bobby" w:cs="Arial"/>
          <w:sz w:val="24"/>
          <w:szCs w:val="24"/>
          <w:lang w:eastAsia="en-GB"/>
        </w:rPr>
        <w:t xml:space="preserve">ing the draft statutory accounts fully supported by relevant schedules and working papers.  The </w:t>
      </w:r>
      <w:r w:rsidR="001E1202">
        <w:rPr>
          <w:rFonts w:ascii="F37 Bobby" w:eastAsia="Times New Roman" w:hAnsi="F37 Bobby" w:cs="Arial"/>
          <w:sz w:val="24"/>
          <w:szCs w:val="24"/>
          <w:lang w:eastAsia="en-GB"/>
        </w:rPr>
        <w:t>a</w:t>
      </w:r>
      <w:r w:rsidR="003C026F" w:rsidRPr="001E1202">
        <w:rPr>
          <w:rFonts w:ascii="F37 Bobby" w:eastAsia="Times New Roman" w:hAnsi="F37 Bobby" w:cs="Arial"/>
          <w:sz w:val="24"/>
          <w:szCs w:val="24"/>
          <w:lang w:eastAsia="en-GB"/>
        </w:rPr>
        <w:t>udit</w:t>
      </w:r>
      <w:r w:rsidR="001E1202">
        <w:rPr>
          <w:rFonts w:ascii="F37 Bobby" w:eastAsia="Times New Roman" w:hAnsi="F37 Bobby" w:cs="Arial"/>
          <w:sz w:val="24"/>
          <w:szCs w:val="24"/>
          <w:lang w:eastAsia="en-GB"/>
        </w:rPr>
        <w:t>or</w:t>
      </w:r>
      <w:r w:rsidR="003C026F" w:rsidRPr="001E1202">
        <w:rPr>
          <w:rFonts w:ascii="F37 Bobby" w:eastAsia="Times New Roman" w:hAnsi="F37 Bobby" w:cs="Arial"/>
          <w:sz w:val="24"/>
          <w:szCs w:val="24"/>
          <w:lang w:eastAsia="en-GB"/>
        </w:rPr>
        <w:t xml:space="preserve">s will have unrestricted access to all relevant records and </w:t>
      </w:r>
      <w:r w:rsidR="001E1202" w:rsidRPr="001E1202">
        <w:rPr>
          <w:rFonts w:ascii="F37 Bobby" w:eastAsia="Times New Roman" w:hAnsi="F37 Bobby" w:cs="Arial"/>
          <w:sz w:val="24"/>
          <w:szCs w:val="24"/>
          <w:lang w:eastAsia="en-GB"/>
        </w:rPr>
        <w:t>personnel</w:t>
      </w:r>
      <w:r w:rsidR="00BD2781">
        <w:rPr>
          <w:rFonts w:ascii="F37 Bobby" w:eastAsia="Times New Roman" w:hAnsi="F37 Bobby" w:cs="Arial"/>
          <w:sz w:val="24"/>
          <w:szCs w:val="24"/>
          <w:lang w:eastAsia="en-GB"/>
        </w:rPr>
        <w:t>.</w:t>
      </w:r>
    </w:p>
    <w:p w14:paraId="7DD83A0B" w14:textId="031E6715" w:rsidR="009C0B67" w:rsidRPr="001E1202" w:rsidRDefault="001E1202" w:rsidP="00B2781A">
      <w:pPr>
        <w:spacing w:before="100" w:beforeAutospacing="1" w:after="100" w:afterAutospacing="1" w:line="240" w:lineRule="auto"/>
        <w:rPr>
          <w:rFonts w:ascii="F37 Bobby" w:eastAsia="Times New Roman" w:hAnsi="F37 Bobby" w:cs="Arial"/>
          <w:sz w:val="24"/>
          <w:szCs w:val="24"/>
          <w:lang w:eastAsia="en-GB"/>
        </w:rPr>
      </w:pPr>
      <w:r w:rsidRPr="001E1202">
        <w:rPr>
          <w:rFonts w:ascii="F37 Bobby" w:eastAsia="Times New Roman" w:hAnsi="F37 Bobby" w:cs="Arial"/>
          <w:sz w:val="24"/>
          <w:szCs w:val="24"/>
          <w:lang w:eastAsia="en-GB"/>
        </w:rPr>
        <w:t xml:space="preserve"> </w:t>
      </w:r>
    </w:p>
    <w:p w14:paraId="74E83D0A" w14:textId="77777777" w:rsidR="00B2781A" w:rsidRDefault="00B2781A" w:rsidP="00B2781A">
      <w:pPr>
        <w:spacing w:before="100" w:beforeAutospacing="1" w:after="100" w:afterAutospacing="1" w:line="240" w:lineRule="auto"/>
        <w:rPr>
          <w:rFonts w:ascii="F37 Bobby" w:eastAsia="Times New Roman" w:hAnsi="F37 Bobby" w:cs="Arial"/>
          <w:sz w:val="24"/>
          <w:szCs w:val="24"/>
          <w:lang w:eastAsia="en-GB"/>
        </w:rPr>
      </w:pPr>
      <w:r w:rsidRPr="0069518F">
        <w:rPr>
          <w:rFonts w:ascii="F37 Bobby" w:eastAsia="Times New Roman" w:hAnsi="F37 Bobby" w:cs="Arial"/>
          <w:sz w:val="24"/>
          <w:szCs w:val="24"/>
          <w:lang w:eastAsia="en-GB"/>
        </w:rPr>
        <w:t>The primary objective of this tender is to appoint an external auditor to:</w:t>
      </w:r>
    </w:p>
    <w:p w14:paraId="096EE8E9" w14:textId="467D83FE" w:rsidR="00BD2781" w:rsidRDefault="002846AB" w:rsidP="00DD17FF">
      <w:pPr>
        <w:numPr>
          <w:ilvl w:val="0"/>
          <w:numId w:val="10"/>
        </w:numPr>
        <w:spacing w:before="100" w:beforeAutospacing="1" w:after="100" w:afterAutospacing="1" w:line="240" w:lineRule="auto"/>
        <w:rPr>
          <w:rFonts w:ascii="F37 Bobby" w:eastAsia="Times New Roman" w:hAnsi="F37 Bobby" w:cs="Arial"/>
          <w:sz w:val="24"/>
          <w:szCs w:val="24"/>
          <w:lang w:eastAsia="en-GB"/>
        </w:rPr>
      </w:pPr>
      <w:r>
        <w:rPr>
          <w:rFonts w:ascii="F37 Bobby" w:eastAsia="Times New Roman" w:hAnsi="F37 Bobby" w:cs="Arial"/>
          <w:sz w:val="24"/>
          <w:szCs w:val="24"/>
          <w:lang w:eastAsia="en-GB"/>
        </w:rPr>
        <w:t>The auditor will be expected to prepare a</w:t>
      </w:r>
      <w:r w:rsidR="00CC3E52">
        <w:rPr>
          <w:rFonts w:ascii="F37 Bobby" w:eastAsia="Times New Roman" w:hAnsi="F37 Bobby" w:cs="Arial"/>
          <w:sz w:val="24"/>
          <w:szCs w:val="24"/>
          <w:lang w:eastAsia="en-GB"/>
        </w:rPr>
        <w:t>n annual audit plan and timetable for discussion with t</w:t>
      </w:r>
      <w:r w:rsidR="007F4D40">
        <w:rPr>
          <w:rFonts w:ascii="F37 Bobby" w:eastAsia="Times New Roman" w:hAnsi="F37 Bobby" w:cs="Arial"/>
          <w:sz w:val="24"/>
          <w:szCs w:val="24"/>
          <w:lang w:eastAsia="en-GB"/>
        </w:rPr>
        <w:t>he Executive</w:t>
      </w:r>
      <w:r w:rsidR="00706C23">
        <w:rPr>
          <w:rFonts w:ascii="F37 Bobby" w:eastAsia="Times New Roman" w:hAnsi="F37 Bobby" w:cs="Arial"/>
          <w:sz w:val="24"/>
          <w:szCs w:val="24"/>
          <w:lang w:eastAsia="en-GB"/>
        </w:rPr>
        <w:t>.</w:t>
      </w:r>
      <w:r w:rsidR="007F4D40">
        <w:rPr>
          <w:rFonts w:ascii="F37 Bobby" w:eastAsia="Times New Roman" w:hAnsi="F37 Bobby" w:cs="Arial"/>
          <w:sz w:val="24"/>
          <w:szCs w:val="24"/>
          <w:lang w:eastAsia="en-GB"/>
        </w:rPr>
        <w:t xml:space="preserve"> </w:t>
      </w:r>
    </w:p>
    <w:p w14:paraId="41B96C93" w14:textId="5FDBAC53" w:rsidR="00FA7134" w:rsidRPr="0069518F" w:rsidRDefault="00B2781A" w:rsidP="00DD17FF">
      <w:pPr>
        <w:numPr>
          <w:ilvl w:val="0"/>
          <w:numId w:val="10"/>
        </w:numPr>
        <w:spacing w:before="100" w:beforeAutospacing="1" w:after="100" w:afterAutospacing="1" w:line="240" w:lineRule="auto"/>
        <w:rPr>
          <w:rFonts w:ascii="F37 Bobby" w:eastAsia="Times New Roman" w:hAnsi="F37 Bobby" w:cs="Arial"/>
          <w:sz w:val="24"/>
          <w:szCs w:val="24"/>
          <w:lang w:eastAsia="en-GB"/>
        </w:rPr>
      </w:pPr>
      <w:r w:rsidRPr="0069518F">
        <w:rPr>
          <w:rFonts w:ascii="F37 Bobby" w:eastAsia="Times New Roman" w:hAnsi="F37 Bobby" w:cs="Arial"/>
          <w:sz w:val="24"/>
          <w:szCs w:val="24"/>
          <w:lang w:eastAsia="en-GB"/>
        </w:rPr>
        <w:t>Perform statutory audits in accordance with applicable accounting and auditing standards</w:t>
      </w:r>
      <w:r w:rsidR="008D562B" w:rsidRPr="0069518F">
        <w:rPr>
          <w:rFonts w:ascii="F37 Bobby" w:eastAsia="Times New Roman" w:hAnsi="F37 Bobby" w:cs="Arial"/>
          <w:sz w:val="24"/>
          <w:szCs w:val="24"/>
          <w:lang w:eastAsia="en-GB"/>
        </w:rPr>
        <w:t xml:space="preserve"> </w:t>
      </w:r>
      <w:r w:rsidR="006D55DD" w:rsidRPr="0069518F">
        <w:rPr>
          <w:rFonts w:ascii="F37 Bobby" w:eastAsia="Times New Roman" w:hAnsi="F37 Bobby" w:cs="Arial"/>
          <w:sz w:val="24"/>
          <w:szCs w:val="24"/>
          <w:lang w:eastAsia="en-GB"/>
        </w:rPr>
        <w:t xml:space="preserve">including Statement of </w:t>
      </w:r>
      <w:r w:rsidR="00D52BE7" w:rsidRPr="0069518F">
        <w:rPr>
          <w:rFonts w:ascii="F37 Bobby" w:eastAsia="Times New Roman" w:hAnsi="F37 Bobby" w:cs="Arial"/>
          <w:sz w:val="24"/>
          <w:szCs w:val="24"/>
          <w:lang w:eastAsia="en-GB"/>
        </w:rPr>
        <w:t>Recommended Practise (SORP) for H</w:t>
      </w:r>
      <w:r w:rsidR="00A133E6" w:rsidRPr="0069518F">
        <w:rPr>
          <w:rFonts w:ascii="F37 Bobby" w:eastAsia="Times New Roman" w:hAnsi="F37 Bobby" w:cs="Arial"/>
          <w:sz w:val="24"/>
          <w:szCs w:val="24"/>
          <w:lang w:eastAsia="en-GB"/>
        </w:rPr>
        <w:t>ous</w:t>
      </w:r>
      <w:r w:rsidR="00D52BE7" w:rsidRPr="0069518F">
        <w:rPr>
          <w:rFonts w:ascii="F37 Bobby" w:eastAsia="Times New Roman" w:hAnsi="F37 Bobby" w:cs="Arial"/>
          <w:sz w:val="24"/>
          <w:szCs w:val="24"/>
          <w:lang w:eastAsia="en-GB"/>
        </w:rPr>
        <w:t>ing Associa</w:t>
      </w:r>
      <w:r w:rsidR="00A133E6" w:rsidRPr="0069518F">
        <w:rPr>
          <w:rFonts w:ascii="F37 Bobby" w:eastAsia="Times New Roman" w:hAnsi="F37 Bobby" w:cs="Arial"/>
          <w:sz w:val="24"/>
          <w:szCs w:val="24"/>
          <w:lang w:eastAsia="en-GB"/>
        </w:rPr>
        <w:t>tio</w:t>
      </w:r>
      <w:r w:rsidR="00D52BE7" w:rsidRPr="0069518F">
        <w:rPr>
          <w:rFonts w:ascii="F37 Bobby" w:eastAsia="Times New Roman" w:hAnsi="F37 Bobby" w:cs="Arial"/>
          <w:sz w:val="24"/>
          <w:szCs w:val="24"/>
          <w:lang w:eastAsia="en-GB"/>
        </w:rPr>
        <w:t>ns and</w:t>
      </w:r>
      <w:r w:rsidR="00FA7134" w:rsidRPr="0069518F">
        <w:rPr>
          <w:rFonts w:ascii="F37 Bobby" w:eastAsia="Times New Roman" w:hAnsi="F37 Bobby" w:cs="Times New Roman"/>
          <w:sz w:val="24"/>
          <w:szCs w:val="24"/>
          <w:lang w:eastAsia="en-GB"/>
        </w:rPr>
        <w:t xml:space="preserve"> </w:t>
      </w:r>
      <w:r w:rsidR="00FA7134" w:rsidRPr="0069518F">
        <w:rPr>
          <w:rFonts w:ascii="F37 Bobby" w:eastAsia="Times New Roman" w:hAnsi="F37 Bobby" w:cs="Times New Roman"/>
          <w:sz w:val="24"/>
          <w:szCs w:val="24"/>
          <w:lang w:eastAsia="en-GB"/>
        </w:rPr>
        <w:t>UK GAAP/IFRS.</w:t>
      </w:r>
    </w:p>
    <w:p w14:paraId="55C92CCD" w14:textId="052D9BAA" w:rsidR="00B2781A" w:rsidRPr="0069518F" w:rsidRDefault="00B2781A" w:rsidP="00DD17FF">
      <w:pPr>
        <w:numPr>
          <w:ilvl w:val="0"/>
          <w:numId w:val="10"/>
        </w:numPr>
        <w:spacing w:before="100" w:beforeAutospacing="1" w:after="100" w:afterAutospacing="1" w:line="240" w:lineRule="auto"/>
        <w:rPr>
          <w:rFonts w:ascii="F37 Bobby" w:eastAsia="Times New Roman" w:hAnsi="F37 Bobby" w:cs="Arial"/>
          <w:sz w:val="24"/>
          <w:szCs w:val="24"/>
          <w:lang w:eastAsia="en-GB"/>
        </w:rPr>
      </w:pPr>
      <w:r w:rsidRPr="0069518F">
        <w:rPr>
          <w:rFonts w:ascii="F37 Bobby" w:eastAsia="Times New Roman" w:hAnsi="F37 Bobby" w:cs="Arial"/>
          <w:sz w:val="24"/>
          <w:szCs w:val="24"/>
          <w:lang w:eastAsia="en-GB"/>
        </w:rPr>
        <w:t>Express an independent opinion on financial statements</w:t>
      </w:r>
    </w:p>
    <w:p w14:paraId="6A88B4EA" w14:textId="3D693D72" w:rsidR="00903DF6" w:rsidRPr="0069518F" w:rsidRDefault="00903DF6" w:rsidP="00B2781A">
      <w:pPr>
        <w:numPr>
          <w:ilvl w:val="0"/>
          <w:numId w:val="10"/>
        </w:numPr>
        <w:spacing w:before="100" w:beforeAutospacing="1" w:after="100" w:afterAutospacing="1" w:line="240" w:lineRule="auto"/>
        <w:rPr>
          <w:rFonts w:ascii="F37 Bobby" w:eastAsia="Times New Roman" w:hAnsi="F37 Bobby" w:cs="Arial"/>
          <w:sz w:val="24"/>
          <w:szCs w:val="24"/>
          <w:lang w:eastAsia="en-GB"/>
        </w:rPr>
      </w:pPr>
      <w:r w:rsidRPr="0069518F">
        <w:rPr>
          <w:rFonts w:ascii="F37 Bobby" w:eastAsia="Times New Roman" w:hAnsi="F37 Bobby" w:cs="Arial"/>
          <w:sz w:val="24"/>
          <w:szCs w:val="24"/>
          <w:lang w:eastAsia="en-GB"/>
        </w:rPr>
        <w:t xml:space="preserve">To evaluate the effectiveness of internal controls </w:t>
      </w:r>
      <w:r w:rsidR="002519AD" w:rsidRPr="0069518F">
        <w:rPr>
          <w:rFonts w:ascii="F37 Bobby" w:eastAsia="Times New Roman" w:hAnsi="F37 Bobby" w:cs="Arial"/>
          <w:sz w:val="24"/>
          <w:szCs w:val="24"/>
          <w:lang w:eastAsia="en-GB"/>
        </w:rPr>
        <w:t>relevant to financial reporting</w:t>
      </w:r>
    </w:p>
    <w:p w14:paraId="21C88CBE" w14:textId="2609BB04" w:rsidR="00B2781A" w:rsidRDefault="00B2781A" w:rsidP="00B2781A">
      <w:pPr>
        <w:numPr>
          <w:ilvl w:val="0"/>
          <w:numId w:val="10"/>
        </w:numPr>
        <w:spacing w:before="100" w:beforeAutospacing="1" w:after="100" w:afterAutospacing="1" w:line="240" w:lineRule="auto"/>
        <w:rPr>
          <w:rFonts w:ascii="F37 Bobby" w:eastAsia="Times New Roman" w:hAnsi="F37 Bobby" w:cs="Arial"/>
          <w:sz w:val="24"/>
          <w:szCs w:val="24"/>
          <w:lang w:eastAsia="en-GB"/>
        </w:rPr>
      </w:pPr>
      <w:r w:rsidRPr="0069518F">
        <w:rPr>
          <w:rFonts w:ascii="F37 Bobby" w:eastAsia="Times New Roman" w:hAnsi="F37 Bobby" w:cs="Arial"/>
          <w:sz w:val="24"/>
          <w:szCs w:val="24"/>
          <w:lang w:eastAsia="en-GB"/>
        </w:rPr>
        <w:t xml:space="preserve">Identify opportunities to improve financial practices and </w:t>
      </w:r>
      <w:r w:rsidR="001035EE">
        <w:rPr>
          <w:rFonts w:ascii="F37 Bobby" w:eastAsia="Times New Roman" w:hAnsi="F37 Bobby" w:cs="Arial"/>
          <w:sz w:val="24"/>
          <w:szCs w:val="24"/>
          <w:lang w:eastAsia="en-GB"/>
        </w:rPr>
        <w:t>fraud and risk management</w:t>
      </w:r>
    </w:p>
    <w:p w14:paraId="77818F0D" w14:textId="080C1A3A" w:rsidR="00336DAD" w:rsidRPr="0069518F" w:rsidRDefault="00336DAD" w:rsidP="00B2781A">
      <w:pPr>
        <w:numPr>
          <w:ilvl w:val="0"/>
          <w:numId w:val="10"/>
        </w:numPr>
        <w:spacing w:before="100" w:beforeAutospacing="1" w:after="100" w:afterAutospacing="1" w:line="240" w:lineRule="auto"/>
        <w:rPr>
          <w:rFonts w:ascii="F37 Bobby" w:eastAsia="Times New Roman" w:hAnsi="F37 Bobby" w:cs="Arial"/>
          <w:sz w:val="24"/>
          <w:szCs w:val="24"/>
          <w:lang w:eastAsia="en-GB"/>
        </w:rPr>
      </w:pPr>
      <w:r>
        <w:rPr>
          <w:rFonts w:ascii="F37 Bobby" w:eastAsia="Times New Roman" w:hAnsi="F37 Bobby" w:cs="Arial"/>
          <w:sz w:val="24"/>
          <w:szCs w:val="24"/>
          <w:lang w:eastAsia="en-GB"/>
        </w:rPr>
        <w:lastRenderedPageBreak/>
        <w:t xml:space="preserve">To give assurance to Audit and Risk Committee </w:t>
      </w:r>
      <w:r w:rsidR="00CD70EF">
        <w:rPr>
          <w:rFonts w:ascii="F37 Bobby" w:eastAsia="Times New Roman" w:hAnsi="F37 Bobby" w:cs="Arial"/>
          <w:sz w:val="24"/>
          <w:szCs w:val="24"/>
          <w:lang w:eastAsia="en-GB"/>
        </w:rPr>
        <w:t xml:space="preserve">on the </w:t>
      </w:r>
      <w:r w:rsidR="001D5F0A">
        <w:rPr>
          <w:rFonts w:ascii="F37 Bobby" w:eastAsia="Times New Roman" w:hAnsi="F37 Bobby" w:cs="Arial"/>
          <w:sz w:val="24"/>
          <w:szCs w:val="24"/>
          <w:lang w:eastAsia="en-GB"/>
        </w:rPr>
        <w:t>financial management of the Association.</w:t>
      </w:r>
    </w:p>
    <w:p w14:paraId="25CC0774" w14:textId="77777777" w:rsidR="00B2781A" w:rsidRPr="00922165" w:rsidRDefault="00B2781A" w:rsidP="00B2781A">
      <w:p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 xml:space="preserve">4. </w:t>
      </w:r>
      <w:r w:rsidRPr="00922165">
        <w:rPr>
          <w:rFonts w:ascii="F37 Bobby" w:eastAsia="Times New Roman" w:hAnsi="F37 Bobby" w:cs="Arial"/>
          <w:b/>
          <w:bCs/>
          <w:sz w:val="24"/>
          <w:szCs w:val="24"/>
          <w:lang w:eastAsia="en-GB"/>
        </w:rPr>
        <w:t>Scope of Services</w:t>
      </w:r>
    </w:p>
    <w:p w14:paraId="1F46A9FC" w14:textId="77777777" w:rsidR="00B2781A" w:rsidRPr="00922165" w:rsidRDefault="00B2781A" w:rsidP="00B2781A">
      <w:p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The selected firm will be expected to:</w:t>
      </w:r>
    </w:p>
    <w:p w14:paraId="74F3EEE7" w14:textId="77777777" w:rsidR="00B2781A" w:rsidRPr="00922165" w:rsidRDefault="00B2781A" w:rsidP="00B2781A">
      <w:pPr>
        <w:numPr>
          <w:ilvl w:val="0"/>
          <w:numId w:val="11"/>
        </w:num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Audit annual financial statements</w:t>
      </w:r>
    </w:p>
    <w:p w14:paraId="4D210343" w14:textId="77777777" w:rsidR="00B2781A" w:rsidRPr="00922165" w:rsidRDefault="00B2781A" w:rsidP="00B2781A">
      <w:pPr>
        <w:numPr>
          <w:ilvl w:val="0"/>
          <w:numId w:val="11"/>
        </w:num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Assess internal control systems and compliance</w:t>
      </w:r>
    </w:p>
    <w:p w14:paraId="0686F830" w14:textId="01FC71AB" w:rsidR="00B2781A" w:rsidRPr="00922165" w:rsidRDefault="00B2781A" w:rsidP="00B2781A">
      <w:pPr>
        <w:numPr>
          <w:ilvl w:val="0"/>
          <w:numId w:val="11"/>
        </w:num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 xml:space="preserve">Prepare audit reports and present findings to </w:t>
      </w:r>
      <w:r w:rsidR="0061466B" w:rsidRPr="00922165">
        <w:rPr>
          <w:rFonts w:ascii="F37 Bobby" w:eastAsia="Times New Roman" w:hAnsi="F37 Bobby" w:cs="Arial"/>
          <w:sz w:val="24"/>
          <w:szCs w:val="24"/>
          <w:lang w:eastAsia="en-GB"/>
        </w:rPr>
        <w:t xml:space="preserve">Audit and Risk Committee, Board and </w:t>
      </w:r>
      <w:r w:rsidR="00F205E1" w:rsidRPr="00922165">
        <w:rPr>
          <w:rFonts w:ascii="F37 Bobby" w:eastAsia="Times New Roman" w:hAnsi="F37 Bobby" w:cs="Arial"/>
          <w:sz w:val="24"/>
          <w:szCs w:val="24"/>
          <w:lang w:eastAsia="en-GB"/>
        </w:rPr>
        <w:t>Senior Management Team</w:t>
      </w:r>
    </w:p>
    <w:p w14:paraId="02EBEA8F" w14:textId="139C080F" w:rsidR="00B2781A" w:rsidRPr="00922165" w:rsidRDefault="00B2781A" w:rsidP="00B2781A">
      <w:pPr>
        <w:numPr>
          <w:ilvl w:val="0"/>
          <w:numId w:val="11"/>
        </w:num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 xml:space="preserve">Collaborate with internal audit </w:t>
      </w:r>
    </w:p>
    <w:p w14:paraId="2F922E5E" w14:textId="77777777" w:rsidR="00B2781A" w:rsidRPr="00922165" w:rsidRDefault="00B2781A" w:rsidP="00B2781A">
      <w:pPr>
        <w:numPr>
          <w:ilvl w:val="0"/>
          <w:numId w:val="11"/>
        </w:numPr>
        <w:spacing w:before="100" w:beforeAutospacing="1" w:after="100" w:afterAutospacing="1" w:line="240" w:lineRule="auto"/>
        <w:rPr>
          <w:rFonts w:ascii="F37 Bobby" w:eastAsia="Times New Roman" w:hAnsi="F37 Bobby" w:cs="Arial"/>
          <w:sz w:val="24"/>
          <w:szCs w:val="24"/>
          <w:lang w:eastAsia="en-GB"/>
        </w:rPr>
      </w:pPr>
      <w:r w:rsidRPr="00922165">
        <w:rPr>
          <w:rFonts w:ascii="F37 Bobby" w:eastAsia="Times New Roman" w:hAnsi="F37 Bobby" w:cs="Arial"/>
          <w:sz w:val="24"/>
          <w:szCs w:val="24"/>
          <w:lang w:eastAsia="en-GB"/>
        </w:rPr>
        <w:t>Respond to regulatory or legal audit requirements</w:t>
      </w:r>
    </w:p>
    <w:p w14:paraId="24F2BC02" w14:textId="252C54D2" w:rsidR="00B75BBE" w:rsidRPr="00922165" w:rsidRDefault="00B75BBE" w:rsidP="00B75BBE">
      <w:pPr>
        <w:jc w:val="both"/>
        <w:rPr>
          <w:rFonts w:ascii="F37 Bobby" w:hAnsi="F37 Bobby" w:cs="Arial"/>
          <w:sz w:val="24"/>
          <w:szCs w:val="24"/>
        </w:rPr>
      </w:pPr>
      <w:r w:rsidRPr="00922165">
        <w:rPr>
          <w:rFonts w:ascii="F37 Bobby" w:hAnsi="F37 Bobby" w:cs="Arial"/>
          <w:sz w:val="24"/>
          <w:szCs w:val="24"/>
        </w:rPr>
        <w:t xml:space="preserve">The Association is required to work within the regulatory framework for Welsh Housing Associations which is the responsibility of the Welsh Housing Regulator Department. More details can be found from their website </w:t>
      </w:r>
      <w:hyperlink r:id="rId10" w:history="1">
        <w:r w:rsidR="003C7406" w:rsidRPr="00922165">
          <w:rPr>
            <w:rStyle w:val="Hyperlink"/>
            <w:rFonts w:ascii="F37 Bobby" w:hAnsi="F37 Bobby"/>
          </w:rPr>
          <w:t>Welsh Social Housing Regulation</w:t>
        </w:r>
      </w:hyperlink>
    </w:p>
    <w:p w14:paraId="7E5FE87F" w14:textId="70A12640" w:rsidR="00B75BBE" w:rsidRPr="00922165" w:rsidRDefault="00B75BBE" w:rsidP="00B75BBE">
      <w:pPr>
        <w:jc w:val="both"/>
        <w:rPr>
          <w:rFonts w:ascii="F37 Bobby" w:hAnsi="F37 Bobby" w:cs="Arial"/>
          <w:sz w:val="24"/>
          <w:szCs w:val="24"/>
        </w:rPr>
      </w:pPr>
      <w:r w:rsidRPr="00922165">
        <w:rPr>
          <w:rFonts w:ascii="F37 Bobby" w:hAnsi="F37 Bobby" w:cs="Arial"/>
          <w:sz w:val="24"/>
          <w:szCs w:val="24"/>
        </w:rPr>
        <w:t>Your proposal should give specific comment about your ability</w:t>
      </w:r>
      <w:r w:rsidRPr="00922165">
        <w:rPr>
          <w:rFonts w:ascii="F37 Bobby" w:hAnsi="F37 Bobby" w:cs="Arial"/>
          <w:sz w:val="24"/>
          <w:szCs w:val="24"/>
        </w:rPr>
        <w:t xml:space="preserve"> to </w:t>
      </w:r>
      <w:r w:rsidR="00C71BD3" w:rsidRPr="00922165">
        <w:rPr>
          <w:rFonts w:ascii="F37 Bobby" w:hAnsi="F37 Bobby" w:cs="Arial"/>
          <w:sz w:val="24"/>
          <w:szCs w:val="24"/>
        </w:rPr>
        <w:t xml:space="preserve">comply with </w:t>
      </w:r>
      <w:r w:rsidRPr="00922165">
        <w:rPr>
          <w:rFonts w:ascii="F37 Bobby" w:hAnsi="F37 Bobby" w:cs="Arial"/>
          <w:sz w:val="24"/>
          <w:szCs w:val="24"/>
        </w:rPr>
        <w:t xml:space="preserve"> </w:t>
      </w:r>
      <w:r w:rsidR="001303D0">
        <w:rPr>
          <w:rFonts w:ascii="F37 Bobby" w:hAnsi="F37 Bobby" w:cs="Arial"/>
          <w:sz w:val="24"/>
          <w:szCs w:val="24"/>
        </w:rPr>
        <w:t xml:space="preserve">relevant </w:t>
      </w:r>
      <w:r w:rsidRPr="00922165">
        <w:rPr>
          <w:rFonts w:ascii="F37 Bobby" w:hAnsi="F37 Bobby" w:cs="Arial"/>
          <w:sz w:val="24"/>
          <w:szCs w:val="24"/>
        </w:rPr>
        <w:t xml:space="preserve">standards. </w:t>
      </w:r>
    </w:p>
    <w:p w14:paraId="6378EBD3" w14:textId="0DCABF0D" w:rsidR="00575D4D" w:rsidRPr="00922165" w:rsidRDefault="00315B40" w:rsidP="11978967">
      <w:pPr>
        <w:jc w:val="both"/>
        <w:rPr>
          <w:rFonts w:ascii="F37 Bobby" w:hAnsi="F37 Bobby" w:cs="Arial"/>
          <w:sz w:val="24"/>
          <w:szCs w:val="24"/>
        </w:rPr>
      </w:pPr>
      <w:r w:rsidRPr="00922165">
        <w:rPr>
          <w:rFonts w:ascii="F37 Bobby" w:hAnsi="F37 Bobby" w:cs="Arial"/>
          <w:b/>
          <w:bCs/>
          <w:i/>
          <w:iCs/>
          <w:sz w:val="24"/>
          <w:szCs w:val="24"/>
        </w:rPr>
        <w:t>Reporting Lines</w:t>
      </w:r>
      <w:r w:rsidRPr="00922165">
        <w:rPr>
          <w:rFonts w:ascii="F37 Bobby" w:hAnsi="F37 Bobby" w:cs="Arial"/>
          <w:b/>
          <w:bCs/>
          <w:sz w:val="24"/>
          <w:szCs w:val="24"/>
        </w:rPr>
        <w:t>-</w:t>
      </w:r>
      <w:r w:rsidR="00EB4CE7" w:rsidRPr="00922165">
        <w:rPr>
          <w:rFonts w:ascii="F37 Bobby" w:hAnsi="F37 Bobby" w:cs="Arial"/>
          <w:sz w:val="24"/>
          <w:szCs w:val="24"/>
        </w:rPr>
        <w:t xml:space="preserve"> The External</w:t>
      </w:r>
      <w:r w:rsidR="00575D4D" w:rsidRPr="00922165">
        <w:rPr>
          <w:rFonts w:ascii="F37 Bobby" w:hAnsi="F37 Bobby" w:cs="Arial"/>
          <w:sz w:val="24"/>
          <w:szCs w:val="24"/>
        </w:rPr>
        <w:t xml:space="preserve"> Auditor will report to the Audit and Risk Committee and to </w:t>
      </w:r>
      <w:r w:rsidR="004E2C9D" w:rsidRPr="00922165">
        <w:rPr>
          <w:rFonts w:ascii="F37 Bobby" w:hAnsi="F37 Bobby" w:cs="Arial"/>
          <w:sz w:val="24"/>
          <w:szCs w:val="24"/>
        </w:rPr>
        <w:t>Taff S</w:t>
      </w:r>
      <w:r w:rsidR="00575D4D" w:rsidRPr="00922165">
        <w:rPr>
          <w:rFonts w:ascii="F37 Bobby" w:hAnsi="F37 Bobby" w:cs="Arial"/>
          <w:sz w:val="24"/>
          <w:szCs w:val="24"/>
        </w:rPr>
        <w:t xml:space="preserve">enior </w:t>
      </w:r>
      <w:r w:rsidR="004E2C9D" w:rsidRPr="00922165">
        <w:rPr>
          <w:rFonts w:ascii="F37 Bobby" w:hAnsi="F37 Bobby" w:cs="Arial"/>
          <w:sz w:val="24"/>
          <w:szCs w:val="24"/>
        </w:rPr>
        <w:t>M</w:t>
      </w:r>
      <w:r w:rsidR="00575D4D" w:rsidRPr="00922165">
        <w:rPr>
          <w:rFonts w:ascii="F37 Bobby" w:hAnsi="F37 Bobby" w:cs="Arial"/>
          <w:sz w:val="24"/>
          <w:szCs w:val="24"/>
        </w:rPr>
        <w:t xml:space="preserve">anagement. </w:t>
      </w:r>
    </w:p>
    <w:p w14:paraId="44804F23" w14:textId="2DF0ACB3" w:rsidR="00575D4D" w:rsidRPr="00922165" w:rsidRDefault="0081004A" w:rsidP="11978967">
      <w:pPr>
        <w:jc w:val="both"/>
        <w:rPr>
          <w:rFonts w:ascii="F37 Bobby" w:hAnsi="F37 Bobby" w:cs="Arial"/>
          <w:sz w:val="24"/>
          <w:szCs w:val="24"/>
        </w:rPr>
      </w:pPr>
      <w:r w:rsidRPr="00922165">
        <w:rPr>
          <w:rFonts w:ascii="F37 Bobby" w:hAnsi="F37 Bobby" w:cs="Arial"/>
          <w:b/>
          <w:bCs/>
          <w:i/>
          <w:iCs/>
          <w:sz w:val="24"/>
          <w:szCs w:val="24"/>
        </w:rPr>
        <w:t>Scope of work</w:t>
      </w:r>
      <w:r w:rsidRPr="00922165">
        <w:rPr>
          <w:rFonts w:ascii="F37 Bobby" w:hAnsi="F37 Bobby" w:cs="Arial"/>
          <w:b/>
          <w:bCs/>
          <w:sz w:val="24"/>
          <w:szCs w:val="24"/>
        </w:rPr>
        <w:t>-</w:t>
      </w:r>
      <w:r w:rsidRPr="00922165">
        <w:rPr>
          <w:rFonts w:ascii="F37 Bobby" w:hAnsi="F37 Bobby" w:cs="Arial"/>
          <w:sz w:val="24"/>
          <w:szCs w:val="24"/>
        </w:rPr>
        <w:t xml:space="preserve"> </w:t>
      </w:r>
      <w:r w:rsidR="00575D4D" w:rsidRPr="00922165">
        <w:rPr>
          <w:rFonts w:ascii="F37 Bobby" w:hAnsi="F37 Bobby" w:cs="Arial"/>
          <w:sz w:val="24"/>
          <w:szCs w:val="24"/>
        </w:rPr>
        <w:t xml:space="preserve">The scope of the work to be delivered is as follows -: </w:t>
      </w:r>
    </w:p>
    <w:p w14:paraId="7475C743" w14:textId="3C9ABDD6" w:rsidR="001009C5" w:rsidRPr="00922165" w:rsidRDefault="001009C5" w:rsidP="001009C5">
      <w:pPr>
        <w:pStyle w:val="ListParagraph"/>
        <w:numPr>
          <w:ilvl w:val="0"/>
          <w:numId w:val="15"/>
        </w:numPr>
        <w:spacing w:before="100" w:beforeAutospacing="1" w:after="100" w:afterAutospacing="1" w:line="240" w:lineRule="auto"/>
        <w:outlineLvl w:val="2"/>
        <w:rPr>
          <w:rFonts w:ascii="F37 Bobby" w:eastAsia="Times New Roman" w:hAnsi="F37 Bobby" w:cs="Times New Roman"/>
          <w:b/>
          <w:bCs/>
          <w:sz w:val="27"/>
          <w:szCs w:val="27"/>
          <w:lang w:eastAsia="en-GB"/>
        </w:rPr>
      </w:pPr>
      <w:r w:rsidRPr="00922165">
        <w:rPr>
          <w:rFonts w:ascii="F37 Bobby" w:eastAsia="Times New Roman" w:hAnsi="F37 Bobby" w:cs="Times New Roman"/>
          <w:b/>
          <w:bCs/>
          <w:sz w:val="27"/>
          <w:szCs w:val="27"/>
          <w:lang w:eastAsia="en-GB"/>
        </w:rPr>
        <w:t>Annual Financial Statement Audit</w:t>
      </w:r>
    </w:p>
    <w:p w14:paraId="656A3D43" w14:textId="393255FF" w:rsidR="001009C5" w:rsidRPr="00922165" w:rsidRDefault="001009C5" w:rsidP="000A6ABF">
      <w:pPr>
        <w:pStyle w:val="ListParagraph"/>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 xml:space="preserve">Audit of the annual financial statements in accordance with </w:t>
      </w:r>
      <w:r w:rsidR="00922165" w:rsidRPr="00922165">
        <w:rPr>
          <w:rFonts w:ascii="F37 Bobby" w:eastAsia="Times New Roman" w:hAnsi="F37 Bobby" w:cs="Arial"/>
          <w:sz w:val="24"/>
          <w:szCs w:val="24"/>
          <w:lang w:eastAsia="en-GB"/>
        </w:rPr>
        <w:t>Statement of Recommended Practise (SORP) for Housing Associations</w:t>
      </w:r>
      <w:r w:rsidR="00922165" w:rsidRPr="00922165">
        <w:rPr>
          <w:rFonts w:ascii="F37 Bobby" w:eastAsia="Times New Roman" w:hAnsi="F37 Bobby" w:cs="Times New Roman"/>
          <w:sz w:val="24"/>
          <w:szCs w:val="24"/>
          <w:lang w:eastAsia="en-GB"/>
        </w:rPr>
        <w:t xml:space="preserve"> </w:t>
      </w:r>
      <w:r w:rsidRPr="00922165">
        <w:rPr>
          <w:rFonts w:ascii="F37 Bobby" w:eastAsia="Times New Roman" w:hAnsi="F37 Bobby" w:cs="Times New Roman"/>
          <w:sz w:val="24"/>
          <w:szCs w:val="24"/>
          <w:lang w:eastAsia="en-GB"/>
        </w:rPr>
        <w:t xml:space="preserve">UK GAAP/IFRS </w:t>
      </w:r>
    </w:p>
    <w:p w14:paraId="37BD3125" w14:textId="36CFA481" w:rsidR="001009C5" w:rsidRPr="00922165" w:rsidRDefault="001009C5" w:rsidP="000A6ABF">
      <w:pPr>
        <w:pStyle w:val="ListParagraph"/>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Review of accounting policies, estimates</w:t>
      </w:r>
      <w:r w:rsidR="008B1AFA">
        <w:rPr>
          <w:rFonts w:ascii="F37 Bobby" w:eastAsia="Times New Roman" w:hAnsi="F37 Bobby" w:cs="Times New Roman"/>
          <w:sz w:val="24"/>
          <w:szCs w:val="24"/>
          <w:lang w:eastAsia="en-GB"/>
        </w:rPr>
        <w:t xml:space="preserve"> and judgements</w:t>
      </w:r>
      <w:r w:rsidRPr="00922165">
        <w:rPr>
          <w:rFonts w:ascii="F37 Bobby" w:eastAsia="Times New Roman" w:hAnsi="F37 Bobby" w:cs="Times New Roman"/>
          <w:sz w:val="24"/>
          <w:szCs w:val="24"/>
          <w:lang w:eastAsia="en-GB"/>
        </w:rPr>
        <w:t>, disclosures</w:t>
      </w:r>
      <w:r w:rsidR="004E25A2">
        <w:rPr>
          <w:rFonts w:ascii="F37 Bobby" w:eastAsia="Times New Roman" w:hAnsi="F37 Bobby" w:cs="Times New Roman"/>
          <w:sz w:val="24"/>
          <w:szCs w:val="24"/>
          <w:lang w:eastAsia="en-GB"/>
        </w:rPr>
        <w:t xml:space="preserve"> and going concern</w:t>
      </w:r>
      <w:r w:rsidRPr="00922165">
        <w:rPr>
          <w:rFonts w:ascii="F37 Bobby" w:eastAsia="Times New Roman" w:hAnsi="F37 Bobby" w:cs="Times New Roman"/>
          <w:sz w:val="24"/>
          <w:szCs w:val="24"/>
          <w:lang w:eastAsia="en-GB"/>
        </w:rPr>
        <w:t>.</w:t>
      </w:r>
    </w:p>
    <w:p w14:paraId="7013314E" w14:textId="77777777" w:rsidR="001009C5" w:rsidRPr="00922165" w:rsidRDefault="001009C5" w:rsidP="000A6ABF">
      <w:pPr>
        <w:pStyle w:val="ListParagraph"/>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Assessment of internal controls relevant to financial reporting.</w:t>
      </w:r>
    </w:p>
    <w:p w14:paraId="2B576783" w14:textId="3C5A5FAC" w:rsidR="001009C5" w:rsidRPr="00922165" w:rsidRDefault="001009C5" w:rsidP="000A6ABF">
      <w:pPr>
        <w:pStyle w:val="ListParagraph"/>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 xml:space="preserve">Attendance at Audit Committee meetings to </w:t>
      </w:r>
      <w:r w:rsidR="00DD70B1">
        <w:rPr>
          <w:rFonts w:ascii="F37 Bobby" w:eastAsia="Times New Roman" w:hAnsi="F37 Bobby" w:cs="Times New Roman"/>
          <w:sz w:val="24"/>
          <w:szCs w:val="24"/>
          <w:lang w:eastAsia="en-GB"/>
        </w:rPr>
        <w:t xml:space="preserve">present </w:t>
      </w:r>
      <w:r w:rsidR="00411E70">
        <w:rPr>
          <w:rFonts w:ascii="F37 Bobby" w:eastAsia="Times New Roman" w:hAnsi="F37 Bobby" w:cs="Times New Roman"/>
          <w:sz w:val="24"/>
          <w:szCs w:val="24"/>
          <w:lang w:eastAsia="en-GB"/>
        </w:rPr>
        <w:t>audit plan and findings (normally twice a year</w:t>
      </w:r>
      <w:r w:rsidR="00DD70B1">
        <w:rPr>
          <w:rFonts w:ascii="F37 Bobby" w:eastAsia="Times New Roman" w:hAnsi="F37 Bobby" w:cs="Times New Roman"/>
          <w:sz w:val="24"/>
          <w:szCs w:val="24"/>
          <w:lang w:eastAsia="en-GB"/>
        </w:rPr>
        <w:t>)</w:t>
      </w:r>
    </w:p>
    <w:p w14:paraId="532ACEE7" w14:textId="38F27E5D" w:rsidR="001009C5" w:rsidRPr="00922165" w:rsidRDefault="001009C5" w:rsidP="001009C5">
      <w:pPr>
        <w:pStyle w:val="ListParagraph"/>
        <w:numPr>
          <w:ilvl w:val="0"/>
          <w:numId w:val="15"/>
        </w:numPr>
        <w:spacing w:before="100" w:beforeAutospacing="1" w:after="100" w:afterAutospacing="1" w:line="240" w:lineRule="auto"/>
        <w:outlineLvl w:val="2"/>
        <w:rPr>
          <w:rFonts w:ascii="F37 Bobby" w:eastAsia="Times New Roman" w:hAnsi="F37 Bobby" w:cs="Times New Roman"/>
          <w:b/>
          <w:bCs/>
          <w:sz w:val="27"/>
          <w:szCs w:val="27"/>
          <w:lang w:eastAsia="en-GB"/>
        </w:rPr>
      </w:pPr>
      <w:r w:rsidRPr="00922165">
        <w:rPr>
          <w:rFonts w:ascii="F37 Bobby" w:eastAsia="Times New Roman" w:hAnsi="F37 Bobby" w:cs="Times New Roman"/>
          <w:b/>
          <w:bCs/>
          <w:sz w:val="27"/>
          <w:szCs w:val="27"/>
          <w:lang w:eastAsia="en-GB"/>
        </w:rPr>
        <w:t>Additional Requirements</w:t>
      </w:r>
    </w:p>
    <w:p w14:paraId="2C50443E" w14:textId="77777777" w:rsidR="001009C5" w:rsidRPr="00922165" w:rsidRDefault="001009C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Management letter with recommendations.</w:t>
      </w:r>
    </w:p>
    <w:p w14:paraId="1E56CD93" w14:textId="77777777" w:rsidR="001009C5" w:rsidRPr="00922165" w:rsidRDefault="001009C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Communication of audit findings to senior leadership.</w:t>
      </w:r>
    </w:p>
    <w:p w14:paraId="7C8886A2" w14:textId="4ADAAF90" w:rsidR="001009C5" w:rsidRPr="00922165" w:rsidRDefault="001009C5" w:rsidP="00611058">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Review of compliance with statutory and regulatory obligations.</w:t>
      </w:r>
    </w:p>
    <w:p w14:paraId="1CA20039" w14:textId="0CC52E2C" w:rsidR="001009C5" w:rsidRPr="00922165" w:rsidRDefault="001009C5" w:rsidP="001009C5">
      <w:pPr>
        <w:pStyle w:val="ListParagraph"/>
        <w:numPr>
          <w:ilvl w:val="0"/>
          <w:numId w:val="15"/>
        </w:numPr>
        <w:spacing w:before="100" w:beforeAutospacing="1" w:after="100" w:afterAutospacing="1" w:line="240" w:lineRule="auto"/>
        <w:outlineLvl w:val="2"/>
        <w:rPr>
          <w:rFonts w:ascii="F37 Bobby" w:eastAsia="Times New Roman" w:hAnsi="F37 Bobby" w:cs="Times New Roman"/>
          <w:b/>
          <w:bCs/>
          <w:sz w:val="27"/>
          <w:szCs w:val="27"/>
          <w:lang w:eastAsia="en-GB"/>
        </w:rPr>
      </w:pPr>
      <w:r w:rsidRPr="00922165">
        <w:rPr>
          <w:rFonts w:ascii="F37 Bobby" w:eastAsia="Times New Roman" w:hAnsi="F37 Bobby" w:cs="Times New Roman"/>
          <w:b/>
          <w:bCs/>
          <w:sz w:val="27"/>
          <w:szCs w:val="27"/>
          <w:lang w:eastAsia="en-GB"/>
        </w:rPr>
        <w:t>Expected Deliverables</w:t>
      </w:r>
    </w:p>
    <w:p w14:paraId="7B1A4FF4" w14:textId="72C0D602" w:rsidR="00A277B9" w:rsidRDefault="000D2D5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Pr>
          <w:rFonts w:ascii="F37 Bobby" w:eastAsia="Times New Roman" w:hAnsi="F37 Bobby" w:cs="Times New Roman"/>
          <w:sz w:val="24"/>
          <w:szCs w:val="24"/>
          <w:lang w:eastAsia="en-GB"/>
        </w:rPr>
        <w:t>Provision of Audit Plan</w:t>
      </w:r>
    </w:p>
    <w:p w14:paraId="0DEF4F92" w14:textId="3550E2D2" w:rsidR="001009C5" w:rsidRPr="00922165" w:rsidRDefault="001009C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Signed audit opinion.</w:t>
      </w:r>
    </w:p>
    <w:p w14:paraId="30CC44BE" w14:textId="59A437DB" w:rsidR="001009C5" w:rsidRPr="00922165" w:rsidRDefault="001009C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Audit completion report</w:t>
      </w:r>
      <w:r w:rsidR="000D2D55">
        <w:rPr>
          <w:rFonts w:ascii="F37 Bobby" w:eastAsia="Times New Roman" w:hAnsi="F37 Bobby" w:cs="Times New Roman"/>
          <w:sz w:val="24"/>
          <w:szCs w:val="24"/>
          <w:lang w:eastAsia="en-GB"/>
        </w:rPr>
        <w:t>, within agreed timescales</w:t>
      </w:r>
      <w:r w:rsidRPr="00922165">
        <w:rPr>
          <w:rFonts w:ascii="F37 Bobby" w:eastAsia="Times New Roman" w:hAnsi="F37 Bobby" w:cs="Times New Roman"/>
          <w:sz w:val="24"/>
          <w:szCs w:val="24"/>
          <w:lang w:eastAsia="en-GB"/>
        </w:rPr>
        <w:t>.</w:t>
      </w:r>
    </w:p>
    <w:p w14:paraId="27760969" w14:textId="77777777" w:rsidR="001009C5" w:rsidRPr="00922165" w:rsidRDefault="001009C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Management letter.</w:t>
      </w:r>
    </w:p>
    <w:p w14:paraId="7653D98F" w14:textId="77777777" w:rsidR="001009C5" w:rsidRPr="00922165" w:rsidRDefault="001009C5" w:rsidP="000A6ABF">
      <w:pPr>
        <w:numPr>
          <w:ilvl w:val="0"/>
          <w:numId w:val="15"/>
        </w:numPr>
        <w:spacing w:before="100" w:beforeAutospacing="1" w:after="100" w:afterAutospacing="1" w:line="240" w:lineRule="auto"/>
        <w:ind w:left="1134"/>
        <w:rPr>
          <w:rFonts w:ascii="F37 Bobby" w:eastAsia="Times New Roman" w:hAnsi="F37 Bobby" w:cs="Times New Roman"/>
          <w:sz w:val="24"/>
          <w:szCs w:val="24"/>
          <w:lang w:eastAsia="en-GB"/>
        </w:rPr>
      </w:pPr>
      <w:r w:rsidRPr="00922165">
        <w:rPr>
          <w:rFonts w:ascii="F37 Bobby" w:eastAsia="Times New Roman" w:hAnsi="F37 Bobby" w:cs="Times New Roman"/>
          <w:sz w:val="24"/>
          <w:szCs w:val="24"/>
          <w:lang w:eastAsia="en-GB"/>
        </w:rPr>
        <w:t>Any additional reports required by regulators or funders.</w:t>
      </w:r>
    </w:p>
    <w:p w14:paraId="539F44A5" w14:textId="72FE213C"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Applicable daily rates for specialist consultancy staff should be provided</w:t>
      </w:r>
      <w:r w:rsidR="004B1B00" w:rsidRPr="00922165">
        <w:rPr>
          <w:rFonts w:ascii="F37 Bobby" w:hAnsi="F37 Bobby" w:cs="Arial"/>
          <w:sz w:val="24"/>
          <w:szCs w:val="24"/>
        </w:rPr>
        <w:t xml:space="preserve"> in</w:t>
      </w:r>
      <w:r w:rsidR="00964DC9" w:rsidRPr="00922165">
        <w:rPr>
          <w:rFonts w:ascii="F37 Bobby" w:hAnsi="F37 Bobby" w:cs="Arial"/>
          <w:sz w:val="24"/>
          <w:szCs w:val="24"/>
        </w:rPr>
        <w:t xml:space="preserve"> the fee </w:t>
      </w:r>
      <w:r w:rsidR="60C77C8A" w:rsidRPr="00922165">
        <w:rPr>
          <w:rFonts w:ascii="F37 Bobby" w:hAnsi="F37 Bobby" w:cs="Arial"/>
          <w:sz w:val="24"/>
          <w:szCs w:val="24"/>
        </w:rPr>
        <w:t>table.</w:t>
      </w:r>
      <w:r w:rsidRPr="00922165">
        <w:rPr>
          <w:rFonts w:ascii="F37 Bobby" w:hAnsi="F37 Bobby" w:cs="Arial"/>
          <w:sz w:val="24"/>
          <w:szCs w:val="24"/>
        </w:rPr>
        <w:t xml:space="preserve"> </w:t>
      </w:r>
    </w:p>
    <w:p w14:paraId="1BA99BC3" w14:textId="653B2C6B" w:rsidR="00575D4D" w:rsidRPr="00922165" w:rsidRDefault="00DC5120" w:rsidP="11978967">
      <w:pPr>
        <w:jc w:val="both"/>
        <w:rPr>
          <w:rFonts w:ascii="F37 Bobby" w:hAnsi="F37 Bobby" w:cs="Arial"/>
          <w:sz w:val="24"/>
          <w:szCs w:val="24"/>
        </w:rPr>
      </w:pPr>
      <w:r w:rsidRPr="00922165">
        <w:rPr>
          <w:rFonts w:ascii="F37 Bobby" w:hAnsi="F37 Bobby" w:cs="Arial"/>
          <w:i/>
          <w:iCs/>
          <w:sz w:val="24"/>
          <w:szCs w:val="24"/>
        </w:rPr>
        <w:t>Data Property-</w:t>
      </w:r>
      <w:r w:rsidRPr="00922165">
        <w:rPr>
          <w:rFonts w:ascii="F37 Bobby" w:hAnsi="F37 Bobby" w:cs="Arial"/>
          <w:sz w:val="24"/>
          <w:szCs w:val="24"/>
        </w:rPr>
        <w:t xml:space="preserve"> </w:t>
      </w:r>
      <w:r w:rsidR="00575D4D" w:rsidRPr="00922165">
        <w:rPr>
          <w:rFonts w:ascii="F37 Bobby" w:hAnsi="F37 Bobby" w:cs="Arial"/>
          <w:sz w:val="24"/>
          <w:szCs w:val="24"/>
        </w:rPr>
        <w:t xml:space="preserve">Working files or papers produced during the course of the contract will remain the Association’s property and these must be handed over in the event of contract termination. </w:t>
      </w:r>
    </w:p>
    <w:p w14:paraId="3589CF79" w14:textId="2FD942E0" w:rsidR="007E650A" w:rsidRPr="00922165" w:rsidRDefault="00B626BE" w:rsidP="00575D4D">
      <w:pPr>
        <w:rPr>
          <w:rFonts w:ascii="F37 Bobby" w:hAnsi="F37 Bobby" w:cs="Arial"/>
          <w:b/>
          <w:bCs/>
          <w:sz w:val="24"/>
          <w:szCs w:val="24"/>
        </w:rPr>
      </w:pPr>
      <w:r w:rsidRPr="00922165">
        <w:rPr>
          <w:rFonts w:ascii="F37 Bobby" w:hAnsi="F37 Bobby" w:cs="Arial"/>
          <w:b/>
          <w:bCs/>
          <w:color w:val="0070C0"/>
          <w:sz w:val="28"/>
          <w:szCs w:val="28"/>
        </w:rPr>
        <w:lastRenderedPageBreak/>
        <w:t>Section C</w:t>
      </w:r>
      <w:r w:rsidRPr="00922165">
        <w:rPr>
          <w:rFonts w:ascii="F37 Bobby" w:hAnsi="F37 Bobby" w:cs="Arial"/>
          <w:b/>
          <w:bCs/>
          <w:sz w:val="24"/>
          <w:szCs w:val="24"/>
        </w:rPr>
        <w:tab/>
      </w:r>
      <w:r w:rsidR="007E650A" w:rsidRPr="00922165">
        <w:rPr>
          <w:rFonts w:ascii="F37 Bobby" w:hAnsi="F37 Bobby" w:cs="Arial"/>
          <w:b/>
          <w:bCs/>
          <w:sz w:val="24"/>
          <w:szCs w:val="24"/>
        </w:rPr>
        <w:t xml:space="preserve">Procurement process and </w:t>
      </w:r>
      <w:r w:rsidR="00BD122F" w:rsidRPr="00922165">
        <w:rPr>
          <w:rFonts w:ascii="F37 Bobby" w:hAnsi="F37 Bobby" w:cs="Arial"/>
          <w:b/>
          <w:bCs/>
          <w:sz w:val="24"/>
          <w:szCs w:val="24"/>
        </w:rPr>
        <w:t>t</w:t>
      </w:r>
      <w:r w:rsidR="007E650A" w:rsidRPr="00922165">
        <w:rPr>
          <w:rFonts w:ascii="F37 Bobby" w:hAnsi="F37 Bobby" w:cs="Arial"/>
          <w:b/>
          <w:bCs/>
          <w:sz w:val="24"/>
          <w:szCs w:val="24"/>
        </w:rPr>
        <w:t>imetable</w:t>
      </w:r>
    </w:p>
    <w:p w14:paraId="4838A9D2" w14:textId="0123F020" w:rsidR="00964DC9" w:rsidRPr="00922165" w:rsidRDefault="00964DC9" w:rsidP="00964DC9">
      <w:pPr>
        <w:jc w:val="both"/>
        <w:rPr>
          <w:rFonts w:ascii="F37 Bobby" w:hAnsi="F37 Bobby" w:cs="Arial"/>
          <w:sz w:val="24"/>
          <w:szCs w:val="24"/>
        </w:rPr>
      </w:pPr>
      <w:r w:rsidRPr="00922165">
        <w:rPr>
          <w:rFonts w:ascii="F37 Bobby" w:hAnsi="F37 Bobby" w:cs="Arial"/>
          <w:sz w:val="24"/>
          <w:szCs w:val="24"/>
        </w:rPr>
        <w:t xml:space="preserve">Tender documents should be returned, marked ‘Tender for </w:t>
      </w:r>
      <w:r w:rsidR="00C50A64" w:rsidRPr="00922165">
        <w:rPr>
          <w:rFonts w:ascii="F37 Bobby" w:hAnsi="F37 Bobby" w:cs="Arial"/>
          <w:sz w:val="24"/>
          <w:szCs w:val="24"/>
        </w:rPr>
        <w:t>External</w:t>
      </w:r>
      <w:r w:rsidRPr="00922165">
        <w:rPr>
          <w:rFonts w:ascii="F37 Bobby" w:hAnsi="F37 Bobby" w:cs="Arial"/>
          <w:sz w:val="24"/>
          <w:szCs w:val="24"/>
        </w:rPr>
        <w:t xml:space="preserve"> Audit Services’. </w:t>
      </w:r>
    </w:p>
    <w:p w14:paraId="3B6B45DF" w14:textId="2ADE216E" w:rsidR="00575D4D" w:rsidRPr="005D7F7A" w:rsidRDefault="00575D4D" w:rsidP="009318CC">
      <w:pPr>
        <w:jc w:val="both"/>
        <w:rPr>
          <w:rFonts w:ascii="F37 Bobby" w:hAnsi="F37 Bobby" w:cs="Arial"/>
          <w:b/>
          <w:bCs/>
          <w:sz w:val="24"/>
          <w:szCs w:val="24"/>
        </w:rPr>
      </w:pPr>
      <w:r w:rsidRPr="005D7F7A">
        <w:rPr>
          <w:rFonts w:ascii="F37 Bobby" w:hAnsi="F37 Bobby" w:cs="Arial"/>
          <w:b/>
          <w:bCs/>
          <w:sz w:val="24"/>
          <w:szCs w:val="24"/>
        </w:rPr>
        <w:t xml:space="preserve">Last date for submission of tenders is 12 noon on </w:t>
      </w:r>
      <w:r w:rsidR="005D7F7A" w:rsidRPr="005D7F7A">
        <w:rPr>
          <w:rFonts w:ascii="F37 Bobby" w:hAnsi="F37 Bobby" w:cs="Arial"/>
          <w:b/>
          <w:bCs/>
          <w:sz w:val="24"/>
          <w:szCs w:val="24"/>
        </w:rPr>
        <w:t>1</w:t>
      </w:r>
      <w:r w:rsidR="004E2609">
        <w:rPr>
          <w:rFonts w:ascii="F37 Bobby" w:hAnsi="F37 Bobby" w:cs="Arial"/>
          <w:b/>
          <w:bCs/>
          <w:sz w:val="24"/>
          <w:szCs w:val="24"/>
        </w:rPr>
        <w:t>3</w:t>
      </w:r>
      <w:r w:rsidR="005D7F7A" w:rsidRPr="005D7F7A">
        <w:rPr>
          <w:rFonts w:ascii="F37 Bobby" w:hAnsi="F37 Bobby" w:cs="Arial"/>
          <w:b/>
          <w:bCs/>
          <w:sz w:val="24"/>
          <w:szCs w:val="24"/>
          <w:vertAlign w:val="superscript"/>
        </w:rPr>
        <w:t>th</w:t>
      </w:r>
      <w:r w:rsidR="005D7F7A" w:rsidRPr="005D7F7A">
        <w:rPr>
          <w:rFonts w:ascii="F37 Bobby" w:hAnsi="F37 Bobby" w:cs="Arial"/>
          <w:b/>
          <w:bCs/>
          <w:sz w:val="24"/>
          <w:szCs w:val="24"/>
        </w:rPr>
        <w:t xml:space="preserve"> </w:t>
      </w:r>
      <w:r w:rsidR="003D0B74">
        <w:rPr>
          <w:rFonts w:ascii="F37 Bobby" w:hAnsi="F37 Bobby" w:cs="Arial"/>
          <w:b/>
          <w:bCs/>
          <w:sz w:val="24"/>
          <w:szCs w:val="24"/>
        </w:rPr>
        <w:t>April</w:t>
      </w:r>
      <w:r w:rsidR="005D7F7A" w:rsidRPr="005D7F7A">
        <w:rPr>
          <w:rFonts w:ascii="F37 Bobby" w:hAnsi="F37 Bobby" w:cs="Arial"/>
          <w:b/>
          <w:bCs/>
          <w:sz w:val="24"/>
          <w:szCs w:val="24"/>
        </w:rPr>
        <w:t xml:space="preserve"> 2026</w:t>
      </w:r>
      <w:r w:rsidR="005C7DBA" w:rsidRPr="005D7F7A">
        <w:rPr>
          <w:rFonts w:ascii="F37 Bobby" w:hAnsi="F37 Bobby" w:cs="Arial"/>
          <w:b/>
          <w:bCs/>
          <w:sz w:val="24"/>
          <w:szCs w:val="24"/>
        </w:rPr>
        <w:t>,</w:t>
      </w:r>
      <w:r w:rsidRPr="005D7F7A">
        <w:rPr>
          <w:rFonts w:ascii="F37 Bobby" w:hAnsi="F37 Bobby" w:cs="Arial"/>
          <w:b/>
          <w:bCs/>
          <w:sz w:val="24"/>
          <w:szCs w:val="24"/>
        </w:rPr>
        <w:t xml:space="preserve"> Late submissions will not be accepted under any circumstances. </w:t>
      </w:r>
    </w:p>
    <w:p w14:paraId="567BC067" w14:textId="6DD601E8"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 xml:space="preserve">Short-listed companies will be invited to present and discuss their proposals (date to be notified in due course). </w:t>
      </w:r>
    </w:p>
    <w:p w14:paraId="5F7A09A2" w14:textId="27493A69" w:rsidR="00575D4D" w:rsidRPr="00922165" w:rsidRDefault="004E2C9D" w:rsidP="11978967">
      <w:pPr>
        <w:jc w:val="both"/>
        <w:rPr>
          <w:rFonts w:ascii="F37 Bobby" w:hAnsi="F37 Bobby" w:cs="Arial"/>
          <w:sz w:val="24"/>
          <w:szCs w:val="24"/>
        </w:rPr>
      </w:pPr>
      <w:r w:rsidRPr="00922165">
        <w:rPr>
          <w:rFonts w:ascii="F37 Bobby" w:hAnsi="F37 Bobby" w:cs="Arial"/>
          <w:sz w:val="24"/>
          <w:szCs w:val="24"/>
        </w:rPr>
        <w:t xml:space="preserve">Taff </w:t>
      </w:r>
      <w:r w:rsidR="00575D4D" w:rsidRPr="00922165">
        <w:rPr>
          <w:rFonts w:ascii="F37 Bobby" w:hAnsi="F37 Bobby" w:cs="Arial"/>
          <w:sz w:val="24"/>
          <w:szCs w:val="24"/>
        </w:rPr>
        <w:t>will not be liable to reimburse any costs incurred by the service provider during this tender process.</w:t>
      </w:r>
    </w:p>
    <w:p w14:paraId="3F4DE672" w14:textId="2571436C" w:rsidR="00575D4D" w:rsidRPr="00922165" w:rsidRDefault="004E2C9D" w:rsidP="11978967">
      <w:pPr>
        <w:jc w:val="both"/>
        <w:rPr>
          <w:rFonts w:ascii="F37 Bobby" w:hAnsi="F37 Bobby" w:cs="Arial"/>
          <w:sz w:val="24"/>
          <w:szCs w:val="24"/>
        </w:rPr>
      </w:pPr>
      <w:r w:rsidRPr="00922165">
        <w:rPr>
          <w:rFonts w:ascii="F37 Bobby" w:hAnsi="F37 Bobby" w:cs="Arial"/>
          <w:sz w:val="24"/>
          <w:szCs w:val="24"/>
        </w:rPr>
        <w:t>Taff</w:t>
      </w:r>
      <w:r w:rsidR="00575D4D" w:rsidRPr="00922165">
        <w:rPr>
          <w:rFonts w:ascii="F37 Bobby" w:hAnsi="F37 Bobby" w:cs="Arial"/>
          <w:sz w:val="24"/>
          <w:szCs w:val="24"/>
        </w:rPr>
        <w:t xml:space="preserve"> wishes to maximise the value obtained from the available internal audit resource, </w:t>
      </w:r>
      <w:r w:rsidR="1A6E132A" w:rsidRPr="00922165">
        <w:rPr>
          <w:rFonts w:ascii="F37 Bobby" w:hAnsi="F37 Bobby" w:cs="Arial"/>
          <w:sz w:val="24"/>
          <w:szCs w:val="24"/>
        </w:rPr>
        <w:t>however</w:t>
      </w:r>
      <w:r w:rsidR="00D82849" w:rsidRPr="00922165">
        <w:rPr>
          <w:rFonts w:ascii="F37 Bobby" w:hAnsi="F37 Bobby" w:cs="Arial"/>
          <w:sz w:val="24"/>
          <w:szCs w:val="24"/>
        </w:rPr>
        <w:t xml:space="preserve"> </w:t>
      </w:r>
      <w:r w:rsidR="00F53AEE" w:rsidRPr="00922165">
        <w:rPr>
          <w:rFonts w:ascii="F37 Bobby" w:hAnsi="F37 Bobby" w:cs="Arial"/>
          <w:sz w:val="24"/>
          <w:szCs w:val="24"/>
        </w:rPr>
        <w:t xml:space="preserve">as the scoring will include </w:t>
      </w:r>
      <w:r w:rsidR="006565EE" w:rsidRPr="00922165">
        <w:rPr>
          <w:rFonts w:ascii="F37 Bobby" w:hAnsi="F37 Bobby" w:cs="Arial"/>
          <w:sz w:val="24"/>
          <w:szCs w:val="24"/>
        </w:rPr>
        <w:t xml:space="preserve">emphasis on </w:t>
      </w:r>
      <w:r w:rsidR="00053389" w:rsidRPr="00922165">
        <w:rPr>
          <w:rFonts w:ascii="F37 Bobby" w:hAnsi="F37 Bobby" w:cs="Arial"/>
          <w:sz w:val="24"/>
          <w:szCs w:val="24"/>
        </w:rPr>
        <w:t>quality</w:t>
      </w:r>
      <w:r w:rsidR="009F6FA9" w:rsidRPr="00922165">
        <w:rPr>
          <w:rFonts w:ascii="F37 Bobby" w:hAnsi="F37 Bobby" w:cs="Arial"/>
          <w:sz w:val="24"/>
          <w:szCs w:val="24"/>
        </w:rPr>
        <w:t xml:space="preserve"> it</w:t>
      </w:r>
      <w:r w:rsidR="00575D4D" w:rsidRPr="00922165">
        <w:rPr>
          <w:rFonts w:ascii="F37 Bobby" w:hAnsi="F37 Bobby" w:cs="Arial"/>
          <w:sz w:val="24"/>
          <w:szCs w:val="24"/>
        </w:rPr>
        <w:t xml:space="preserve"> does not bind itself to accept the lowest tender</w:t>
      </w:r>
      <w:r w:rsidR="005374F4" w:rsidRPr="00922165">
        <w:rPr>
          <w:rFonts w:ascii="F37 Bobby" w:hAnsi="F37 Bobby" w:cs="Arial"/>
          <w:sz w:val="24"/>
          <w:szCs w:val="24"/>
        </w:rPr>
        <w:t xml:space="preserve"> price</w:t>
      </w:r>
      <w:r w:rsidR="00575D4D" w:rsidRPr="00922165">
        <w:rPr>
          <w:rFonts w:ascii="F37 Bobby" w:hAnsi="F37 Bobby" w:cs="Arial"/>
          <w:sz w:val="24"/>
          <w:szCs w:val="24"/>
        </w:rPr>
        <w:t xml:space="preserve">. </w:t>
      </w:r>
      <w:r w:rsidR="7897EBB0" w:rsidRPr="00922165">
        <w:rPr>
          <w:rFonts w:ascii="F37 Bobby" w:hAnsi="F37 Bobby" w:cs="Arial"/>
          <w:sz w:val="24"/>
          <w:szCs w:val="24"/>
        </w:rPr>
        <w:t>T</w:t>
      </w:r>
      <w:r w:rsidR="007E650A" w:rsidRPr="00922165">
        <w:rPr>
          <w:rFonts w:ascii="F37 Bobby" w:hAnsi="F37 Bobby" w:cs="Arial"/>
          <w:sz w:val="24"/>
          <w:szCs w:val="24"/>
        </w:rPr>
        <w:t xml:space="preserve">he evaluation </w:t>
      </w:r>
      <w:r w:rsidR="005C7DBA" w:rsidRPr="00922165">
        <w:rPr>
          <w:rFonts w:ascii="F37 Bobby" w:hAnsi="F37 Bobby" w:cs="Arial"/>
          <w:sz w:val="24"/>
          <w:szCs w:val="24"/>
        </w:rPr>
        <w:t xml:space="preserve">and scoring </w:t>
      </w:r>
      <w:r w:rsidR="007E650A" w:rsidRPr="00922165">
        <w:rPr>
          <w:rFonts w:ascii="F37 Bobby" w:hAnsi="F37 Bobby" w:cs="Arial"/>
          <w:sz w:val="24"/>
          <w:szCs w:val="24"/>
        </w:rPr>
        <w:t xml:space="preserve">criteria </w:t>
      </w:r>
      <w:r w:rsidR="47FD363F" w:rsidRPr="00922165">
        <w:rPr>
          <w:rFonts w:ascii="F37 Bobby" w:hAnsi="F37 Bobby" w:cs="Arial"/>
          <w:sz w:val="24"/>
          <w:szCs w:val="24"/>
        </w:rPr>
        <w:t>are</w:t>
      </w:r>
      <w:r w:rsidR="007E650A" w:rsidRPr="00922165">
        <w:rPr>
          <w:rFonts w:ascii="F37 Bobby" w:hAnsi="F37 Bobby" w:cs="Arial"/>
          <w:sz w:val="24"/>
          <w:szCs w:val="24"/>
        </w:rPr>
        <w:t xml:space="preserve"> shown in S</w:t>
      </w:r>
      <w:r w:rsidR="005C7DBA" w:rsidRPr="00922165">
        <w:rPr>
          <w:rFonts w:ascii="F37 Bobby" w:hAnsi="F37 Bobby" w:cs="Arial"/>
          <w:sz w:val="24"/>
          <w:szCs w:val="24"/>
        </w:rPr>
        <w:t>ection</w:t>
      </w:r>
      <w:r w:rsidR="007E650A" w:rsidRPr="00922165">
        <w:rPr>
          <w:rFonts w:ascii="F37 Bobby" w:hAnsi="F37 Bobby" w:cs="Arial"/>
          <w:sz w:val="24"/>
          <w:szCs w:val="24"/>
        </w:rPr>
        <w:t xml:space="preserve"> </w:t>
      </w:r>
      <w:r w:rsidR="002D024A" w:rsidRPr="00922165">
        <w:rPr>
          <w:rFonts w:ascii="F37 Bobby" w:hAnsi="F37 Bobby" w:cs="Arial"/>
          <w:sz w:val="24"/>
          <w:szCs w:val="24"/>
        </w:rPr>
        <w:t>E</w:t>
      </w:r>
      <w:r w:rsidR="007E650A" w:rsidRPr="00922165">
        <w:rPr>
          <w:rFonts w:ascii="F37 Bobby" w:hAnsi="F37 Bobby" w:cs="Arial"/>
          <w:sz w:val="24"/>
          <w:szCs w:val="24"/>
        </w:rPr>
        <w:t>.</w:t>
      </w:r>
    </w:p>
    <w:p w14:paraId="714DB24D" w14:textId="77777777"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 xml:space="preserve">Tenderers should note that, while they may tender for both internal and external audit contracts, a single provider will not be selected to deliver both services. </w:t>
      </w:r>
    </w:p>
    <w:p w14:paraId="71FC64B3" w14:textId="77777777"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 xml:space="preserve">Evaluation of tenders will be carried out by a Tender Panel, and the evaluators will, if necessary, contact tenderers to seek clarification of any aspect of a tender. </w:t>
      </w:r>
    </w:p>
    <w:p w14:paraId="7006C62C" w14:textId="1BE3191A" w:rsidR="00575D4D" w:rsidRPr="00922165" w:rsidRDefault="00575D4D" w:rsidP="11978967">
      <w:pPr>
        <w:jc w:val="both"/>
        <w:rPr>
          <w:rFonts w:ascii="F37 Bobby" w:hAnsi="F37 Bobby" w:cs="Arial"/>
          <w:sz w:val="24"/>
          <w:szCs w:val="24"/>
        </w:rPr>
      </w:pPr>
      <w:r w:rsidRPr="00922165">
        <w:rPr>
          <w:rFonts w:ascii="F37 Bobby" w:hAnsi="F37 Bobby" w:cs="Arial"/>
          <w:sz w:val="24"/>
          <w:szCs w:val="24"/>
        </w:rPr>
        <w:t xml:space="preserve">Tenderers should identify any work they are currently carrying out or competing for which could cause a conflict of </w:t>
      </w:r>
      <w:r w:rsidR="6EE33CDC" w:rsidRPr="00922165">
        <w:rPr>
          <w:rFonts w:ascii="F37 Bobby" w:hAnsi="F37 Bobby" w:cs="Arial"/>
          <w:sz w:val="24"/>
          <w:szCs w:val="24"/>
        </w:rPr>
        <w:t>interest and</w:t>
      </w:r>
      <w:r w:rsidRPr="00922165">
        <w:rPr>
          <w:rFonts w:ascii="F37 Bobby" w:hAnsi="F37 Bobby" w:cs="Arial"/>
          <w:sz w:val="24"/>
          <w:szCs w:val="24"/>
        </w:rPr>
        <w:t xml:space="preserve"> indicate how such a conflict would be avoided.</w:t>
      </w:r>
    </w:p>
    <w:p w14:paraId="0E3E102E" w14:textId="77777777" w:rsidR="007E650A" w:rsidRDefault="007E650A" w:rsidP="007E650A">
      <w:pPr>
        <w:rPr>
          <w:rFonts w:ascii="F37 Bobby" w:hAnsi="F37 Bobby" w:cs="Arial"/>
          <w:b/>
          <w:bCs/>
          <w:sz w:val="24"/>
          <w:szCs w:val="24"/>
        </w:rPr>
      </w:pPr>
      <w:r w:rsidRPr="00922165">
        <w:rPr>
          <w:rFonts w:ascii="F37 Bobby" w:hAnsi="F37 Bobby" w:cs="Arial"/>
          <w:b/>
          <w:bCs/>
          <w:sz w:val="24"/>
          <w:szCs w:val="24"/>
        </w:rPr>
        <w:t>Procurement Timetable</w:t>
      </w:r>
    </w:p>
    <w:tbl>
      <w:tblPr>
        <w:tblStyle w:val="TableGrid1"/>
        <w:tblW w:w="8363" w:type="dxa"/>
        <w:tblInd w:w="704" w:type="dxa"/>
        <w:tblLook w:val="04A0" w:firstRow="1" w:lastRow="0" w:firstColumn="1" w:lastColumn="0" w:noHBand="0" w:noVBand="1"/>
      </w:tblPr>
      <w:tblGrid>
        <w:gridCol w:w="5812"/>
        <w:gridCol w:w="2551"/>
      </w:tblGrid>
      <w:tr w:rsidR="00E74EFC" w:rsidRPr="00E74EFC" w14:paraId="4D45E4FD" w14:textId="77777777" w:rsidTr="005363EA">
        <w:tc>
          <w:tcPr>
            <w:tcW w:w="5812" w:type="dxa"/>
            <w:shd w:val="clear" w:color="auto" w:fill="002060"/>
          </w:tcPr>
          <w:p w14:paraId="266A1EA0" w14:textId="77777777" w:rsidR="00E74EFC" w:rsidRPr="00E74EFC" w:rsidRDefault="00E74EFC" w:rsidP="00E74EFC">
            <w:pPr>
              <w:spacing w:before="100" w:beforeAutospacing="1" w:afterAutospacing="1"/>
              <w:ind w:left="709"/>
              <w:textAlignment w:val="baseline"/>
              <w:rPr>
                <w:rFonts w:ascii="F37 Bobby" w:eastAsia="Times New Roman" w:hAnsi="F37 Bobby" w:cs="Times New Roman"/>
                <w:b/>
                <w:bCs/>
                <w:sz w:val="24"/>
                <w:szCs w:val="24"/>
                <w:lang w:eastAsia="en-GB"/>
              </w:rPr>
            </w:pPr>
            <w:r w:rsidRPr="00E74EFC">
              <w:rPr>
                <w:rFonts w:ascii="F37 Bobby" w:eastAsia="Times New Roman" w:hAnsi="F37 Bobby" w:cs="Times New Roman"/>
                <w:b/>
                <w:bCs/>
                <w:sz w:val="24"/>
                <w:szCs w:val="24"/>
                <w:lang w:eastAsia="en-GB"/>
              </w:rPr>
              <w:t>Activity</w:t>
            </w:r>
          </w:p>
        </w:tc>
        <w:tc>
          <w:tcPr>
            <w:tcW w:w="2551" w:type="dxa"/>
            <w:shd w:val="clear" w:color="auto" w:fill="002060"/>
          </w:tcPr>
          <w:p w14:paraId="50259805" w14:textId="77777777" w:rsidR="00E74EFC" w:rsidRPr="00E74EFC" w:rsidRDefault="00E74EFC" w:rsidP="00E74EFC">
            <w:pPr>
              <w:spacing w:before="100" w:beforeAutospacing="1" w:afterAutospacing="1"/>
              <w:ind w:left="175" w:firstLine="141"/>
              <w:jc w:val="both"/>
              <w:textAlignment w:val="baseline"/>
              <w:rPr>
                <w:rFonts w:ascii="F37 Bobby" w:eastAsia="Times New Roman" w:hAnsi="F37 Bobby" w:cs="Times New Roman"/>
                <w:b/>
                <w:bCs/>
                <w:sz w:val="24"/>
                <w:szCs w:val="24"/>
                <w:lang w:eastAsia="en-GB"/>
              </w:rPr>
            </w:pPr>
            <w:r w:rsidRPr="00E74EFC">
              <w:rPr>
                <w:rFonts w:ascii="F37 Bobby" w:eastAsia="Times New Roman" w:hAnsi="F37 Bobby" w:cs="Times New Roman"/>
                <w:b/>
                <w:bCs/>
                <w:sz w:val="24"/>
                <w:szCs w:val="24"/>
                <w:lang w:eastAsia="en-GB"/>
              </w:rPr>
              <w:t>Date</w:t>
            </w:r>
          </w:p>
        </w:tc>
      </w:tr>
      <w:tr w:rsidR="00E74EFC" w:rsidRPr="00E74EFC" w14:paraId="64B66831" w14:textId="77777777" w:rsidTr="005363EA">
        <w:tc>
          <w:tcPr>
            <w:tcW w:w="5812" w:type="dxa"/>
          </w:tcPr>
          <w:p w14:paraId="0D6E8A57" w14:textId="77777777" w:rsidR="00E74EFC" w:rsidRPr="00E74EFC" w:rsidRDefault="00E74EFC" w:rsidP="00E74EFC">
            <w:pPr>
              <w:spacing w:before="100" w:beforeAutospacing="1" w:afterAutospacing="1"/>
              <w:ind w:left="324"/>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Tender Opportunity opens Sell to Wales</w:t>
            </w:r>
          </w:p>
        </w:tc>
        <w:tc>
          <w:tcPr>
            <w:tcW w:w="2551" w:type="dxa"/>
          </w:tcPr>
          <w:p w14:paraId="64BDE992" w14:textId="664ABC4A" w:rsidR="00E74EFC" w:rsidRPr="00E74EFC" w:rsidRDefault="005D7BB8" w:rsidP="00E74EFC">
            <w:pPr>
              <w:spacing w:before="100" w:beforeAutospacing="1" w:afterAutospacing="1"/>
              <w:ind w:left="175" w:firstLine="141"/>
              <w:jc w:val="both"/>
              <w:textAlignment w:val="baseline"/>
              <w:rPr>
                <w:rFonts w:ascii="F37 Bobby" w:eastAsia="Times New Roman" w:hAnsi="F37 Bobby" w:cs="Times New Roman"/>
                <w:sz w:val="24"/>
                <w:szCs w:val="24"/>
                <w:lang w:eastAsia="en-GB"/>
              </w:rPr>
            </w:pPr>
            <w:r>
              <w:rPr>
                <w:rFonts w:ascii="F37 Bobby" w:eastAsia="Times New Roman" w:hAnsi="F37 Bobby" w:cs="Times New Roman"/>
                <w:sz w:val="24"/>
                <w:szCs w:val="24"/>
                <w:lang w:eastAsia="en-GB"/>
              </w:rPr>
              <w:t>20</w:t>
            </w:r>
            <w:r w:rsidR="00E74EFC" w:rsidRPr="00E74EFC">
              <w:rPr>
                <w:rFonts w:ascii="F37 Bobby" w:eastAsia="Times New Roman" w:hAnsi="F37 Bobby" w:cs="Times New Roman"/>
                <w:sz w:val="24"/>
                <w:szCs w:val="24"/>
                <w:lang w:eastAsia="en-GB"/>
              </w:rPr>
              <w:t>/0</w:t>
            </w:r>
            <w:r w:rsidR="00EF7EDA">
              <w:rPr>
                <w:rFonts w:ascii="F37 Bobby" w:eastAsia="Times New Roman" w:hAnsi="F37 Bobby" w:cs="Times New Roman"/>
                <w:sz w:val="24"/>
                <w:szCs w:val="24"/>
                <w:lang w:eastAsia="en-GB"/>
              </w:rPr>
              <w:t>2</w:t>
            </w:r>
            <w:r w:rsidR="00E74EFC" w:rsidRPr="00E74EFC">
              <w:rPr>
                <w:rFonts w:ascii="F37 Bobby" w:eastAsia="Times New Roman" w:hAnsi="F37 Bobby" w:cs="Times New Roman"/>
                <w:sz w:val="24"/>
                <w:szCs w:val="24"/>
                <w:lang w:eastAsia="en-GB"/>
              </w:rPr>
              <w:t>/2026</w:t>
            </w:r>
          </w:p>
        </w:tc>
      </w:tr>
      <w:tr w:rsidR="00E74EFC" w:rsidRPr="00E74EFC" w14:paraId="296D865D" w14:textId="77777777" w:rsidTr="005363EA">
        <w:tc>
          <w:tcPr>
            <w:tcW w:w="5812" w:type="dxa"/>
          </w:tcPr>
          <w:p w14:paraId="1E297E5A" w14:textId="77777777" w:rsidR="00E74EFC" w:rsidRPr="00E74EFC" w:rsidRDefault="00E74EFC" w:rsidP="00E74EFC">
            <w:pPr>
              <w:spacing w:before="100" w:beforeAutospacing="1" w:afterAutospacing="1"/>
              <w:ind w:left="324"/>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Tender Closes</w:t>
            </w:r>
          </w:p>
        </w:tc>
        <w:tc>
          <w:tcPr>
            <w:tcW w:w="2551" w:type="dxa"/>
          </w:tcPr>
          <w:p w14:paraId="38E0F6EC" w14:textId="7A445F89" w:rsidR="00E74EFC" w:rsidRPr="00E74EFC" w:rsidRDefault="00474EFA" w:rsidP="00E74EFC">
            <w:pPr>
              <w:spacing w:before="100" w:beforeAutospacing="1" w:afterAutospacing="1"/>
              <w:ind w:left="175" w:firstLine="141"/>
              <w:jc w:val="both"/>
              <w:textAlignment w:val="baseline"/>
              <w:rPr>
                <w:rFonts w:ascii="F37 Bobby" w:eastAsia="Times New Roman" w:hAnsi="F37 Bobby" w:cs="Times New Roman"/>
                <w:sz w:val="24"/>
                <w:szCs w:val="24"/>
                <w:lang w:eastAsia="en-GB"/>
              </w:rPr>
            </w:pPr>
            <w:r>
              <w:rPr>
                <w:rFonts w:ascii="F37 Bobby" w:eastAsia="Times New Roman" w:hAnsi="F37 Bobby" w:cs="Times New Roman"/>
                <w:sz w:val="24"/>
                <w:szCs w:val="24"/>
                <w:lang w:eastAsia="en-GB"/>
              </w:rPr>
              <w:t>1</w:t>
            </w:r>
            <w:r w:rsidR="00334F85">
              <w:rPr>
                <w:rFonts w:ascii="F37 Bobby" w:eastAsia="Times New Roman" w:hAnsi="F37 Bobby" w:cs="Times New Roman"/>
                <w:sz w:val="24"/>
                <w:szCs w:val="24"/>
                <w:lang w:eastAsia="en-GB"/>
              </w:rPr>
              <w:t>3</w:t>
            </w:r>
            <w:r w:rsidR="00E74EFC" w:rsidRPr="00E74EFC">
              <w:rPr>
                <w:rFonts w:ascii="F37 Bobby" w:eastAsia="Times New Roman" w:hAnsi="F37 Bobby" w:cs="Times New Roman"/>
                <w:sz w:val="24"/>
                <w:szCs w:val="24"/>
                <w:lang w:eastAsia="en-GB"/>
              </w:rPr>
              <w:t>/0</w:t>
            </w:r>
            <w:r w:rsidR="008D5C97">
              <w:rPr>
                <w:rFonts w:ascii="F37 Bobby" w:eastAsia="Times New Roman" w:hAnsi="F37 Bobby" w:cs="Times New Roman"/>
                <w:sz w:val="24"/>
                <w:szCs w:val="24"/>
                <w:lang w:eastAsia="en-GB"/>
              </w:rPr>
              <w:t>4</w:t>
            </w:r>
            <w:r w:rsidR="00E74EFC" w:rsidRPr="00E74EFC">
              <w:rPr>
                <w:rFonts w:ascii="F37 Bobby" w:eastAsia="Times New Roman" w:hAnsi="F37 Bobby" w:cs="Times New Roman"/>
                <w:sz w:val="24"/>
                <w:szCs w:val="24"/>
                <w:lang w:eastAsia="en-GB"/>
              </w:rPr>
              <w:t>/2026</w:t>
            </w:r>
          </w:p>
        </w:tc>
      </w:tr>
      <w:tr w:rsidR="00E74EFC" w:rsidRPr="00E74EFC" w14:paraId="50D1664F" w14:textId="77777777" w:rsidTr="005363EA">
        <w:tc>
          <w:tcPr>
            <w:tcW w:w="5812" w:type="dxa"/>
          </w:tcPr>
          <w:p w14:paraId="69C87453" w14:textId="77777777" w:rsidR="00E74EFC" w:rsidRPr="00E74EFC" w:rsidRDefault="00E74EFC" w:rsidP="00E74EFC">
            <w:pPr>
              <w:spacing w:before="100" w:beforeAutospacing="1" w:afterAutospacing="1"/>
              <w:ind w:left="324"/>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Tenders Evaluated and shortlisted</w:t>
            </w:r>
          </w:p>
        </w:tc>
        <w:tc>
          <w:tcPr>
            <w:tcW w:w="2551" w:type="dxa"/>
          </w:tcPr>
          <w:p w14:paraId="4A238C7D" w14:textId="6FF1103B" w:rsidR="00E74EFC" w:rsidRPr="00E74EFC" w:rsidRDefault="00E74EFC" w:rsidP="00E74EFC">
            <w:pPr>
              <w:spacing w:before="100" w:beforeAutospacing="1" w:afterAutospacing="1"/>
              <w:ind w:left="175" w:firstLine="141"/>
              <w:jc w:val="both"/>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 xml:space="preserve">W/c </w:t>
            </w:r>
            <w:r w:rsidR="00352420">
              <w:rPr>
                <w:rFonts w:ascii="F37 Bobby" w:eastAsia="Times New Roman" w:hAnsi="F37 Bobby" w:cs="Times New Roman"/>
                <w:sz w:val="24"/>
                <w:szCs w:val="24"/>
                <w:lang w:eastAsia="en-GB"/>
              </w:rPr>
              <w:t>1</w:t>
            </w:r>
            <w:r w:rsidR="00555BA9">
              <w:rPr>
                <w:rFonts w:ascii="F37 Bobby" w:eastAsia="Times New Roman" w:hAnsi="F37 Bobby" w:cs="Times New Roman"/>
                <w:sz w:val="24"/>
                <w:szCs w:val="24"/>
                <w:lang w:eastAsia="en-GB"/>
              </w:rPr>
              <w:t>3</w:t>
            </w:r>
            <w:r w:rsidRPr="00E74EFC">
              <w:rPr>
                <w:rFonts w:ascii="F37 Bobby" w:eastAsia="Times New Roman" w:hAnsi="F37 Bobby" w:cs="Times New Roman"/>
                <w:sz w:val="24"/>
                <w:szCs w:val="24"/>
                <w:lang w:eastAsia="en-GB"/>
              </w:rPr>
              <w:t>/0</w:t>
            </w:r>
            <w:r w:rsidR="00BE7D77">
              <w:rPr>
                <w:rFonts w:ascii="F37 Bobby" w:eastAsia="Times New Roman" w:hAnsi="F37 Bobby" w:cs="Times New Roman"/>
                <w:sz w:val="24"/>
                <w:szCs w:val="24"/>
                <w:lang w:eastAsia="en-GB"/>
              </w:rPr>
              <w:t>4</w:t>
            </w:r>
            <w:r w:rsidRPr="00E74EFC">
              <w:rPr>
                <w:rFonts w:ascii="F37 Bobby" w:eastAsia="Times New Roman" w:hAnsi="F37 Bobby" w:cs="Times New Roman"/>
                <w:sz w:val="24"/>
                <w:szCs w:val="24"/>
                <w:lang w:eastAsia="en-GB"/>
              </w:rPr>
              <w:t>/2026</w:t>
            </w:r>
          </w:p>
        </w:tc>
      </w:tr>
      <w:tr w:rsidR="00E74EFC" w:rsidRPr="00E74EFC" w14:paraId="00F8B440" w14:textId="77777777" w:rsidTr="005363EA">
        <w:tc>
          <w:tcPr>
            <w:tcW w:w="5812" w:type="dxa"/>
          </w:tcPr>
          <w:p w14:paraId="0C4EC8CF" w14:textId="77777777" w:rsidR="00E74EFC" w:rsidRPr="00E74EFC" w:rsidRDefault="00E74EFC" w:rsidP="00E74EFC">
            <w:pPr>
              <w:spacing w:before="100" w:beforeAutospacing="1" w:afterAutospacing="1"/>
              <w:ind w:left="324"/>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Presentations and Contract Decision</w:t>
            </w:r>
          </w:p>
        </w:tc>
        <w:tc>
          <w:tcPr>
            <w:tcW w:w="2551" w:type="dxa"/>
          </w:tcPr>
          <w:p w14:paraId="457A5416" w14:textId="32406E00" w:rsidR="00E74EFC" w:rsidRPr="00E74EFC" w:rsidRDefault="00E74EFC" w:rsidP="00E74EFC">
            <w:pPr>
              <w:spacing w:before="100" w:beforeAutospacing="1" w:afterAutospacing="1"/>
              <w:ind w:left="175" w:firstLine="141"/>
              <w:jc w:val="both"/>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 xml:space="preserve">W/c </w:t>
            </w:r>
            <w:r w:rsidR="00BE7D77">
              <w:rPr>
                <w:rFonts w:ascii="F37 Bobby" w:eastAsia="Times New Roman" w:hAnsi="F37 Bobby" w:cs="Times New Roman"/>
                <w:sz w:val="24"/>
                <w:szCs w:val="24"/>
                <w:lang w:eastAsia="en-GB"/>
              </w:rPr>
              <w:t>27</w:t>
            </w:r>
            <w:r w:rsidRPr="00E74EFC">
              <w:rPr>
                <w:rFonts w:ascii="F37 Bobby" w:eastAsia="Times New Roman" w:hAnsi="F37 Bobby" w:cs="Times New Roman"/>
                <w:sz w:val="24"/>
                <w:szCs w:val="24"/>
                <w:lang w:eastAsia="en-GB"/>
              </w:rPr>
              <w:t>/0</w:t>
            </w:r>
            <w:r w:rsidR="00BE7D77">
              <w:rPr>
                <w:rFonts w:ascii="F37 Bobby" w:eastAsia="Times New Roman" w:hAnsi="F37 Bobby" w:cs="Times New Roman"/>
                <w:sz w:val="24"/>
                <w:szCs w:val="24"/>
                <w:lang w:eastAsia="en-GB"/>
              </w:rPr>
              <w:t>4</w:t>
            </w:r>
            <w:r w:rsidRPr="00E74EFC">
              <w:rPr>
                <w:rFonts w:ascii="F37 Bobby" w:eastAsia="Times New Roman" w:hAnsi="F37 Bobby" w:cs="Times New Roman"/>
                <w:sz w:val="24"/>
                <w:szCs w:val="24"/>
                <w:lang w:eastAsia="en-GB"/>
              </w:rPr>
              <w:t>/2026</w:t>
            </w:r>
          </w:p>
        </w:tc>
      </w:tr>
      <w:tr w:rsidR="00E74EFC" w:rsidRPr="00E74EFC" w14:paraId="6D059764" w14:textId="77777777" w:rsidTr="005363EA">
        <w:tc>
          <w:tcPr>
            <w:tcW w:w="5812" w:type="dxa"/>
          </w:tcPr>
          <w:p w14:paraId="69E272A5" w14:textId="77777777" w:rsidR="00E74EFC" w:rsidRPr="00E74EFC" w:rsidRDefault="00E74EFC" w:rsidP="00E74EFC">
            <w:pPr>
              <w:spacing w:before="100" w:beforeAutospacing="1" w:afterAutospacing="1"/>
              <w:ind w:left="324"/>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Contract Preparations and signing</w:t>
            </w:r>
          </w:p>
        </w:tc>
        <w:tc>
          <w:tcPr>
            <w:tcW w:w="2551" w:type="dxa"/>
          </w:tcPr>
          <w:p w14:paraId="2F550DF7" w14:textId="77777777" w:rsidR="00E74EFC" w:rsidRPr="00E74EFC" w:rsidRDefault="00E74EFC" w:rsidP="00E74EFC">
            <w:pPr>
              <w:spacing w:before="100" w:beforeAutospacing="1" w:afterAutospacing="1"/>
              <w:ind w:left="175" w:firstLine="141"/>
              <w:jc w:val="both"/>
              <w:textAlignment w:val="baseline"/>
              <w:rPr>
                <w:rFonts w:ascii="F37 Bobby" w:eastAsia="Times New Roman" w:hAnsi="F37 Bobby" w:cs="Times New Roman"/>
                <w:sz w:val="24"/>
                <w:szCs w:val="24"/>
                <w:lang w:eastAsia="en-GB"/>
              </w:rPr>
            </w:pPr>
            <w:r w:rsidRPr="00E74EFC">
              <w:rPr>
                <w:rFonts w:ascii="F37 Bobby" w:eastAsia="Times New Roman" w:hAnsi="F37 Bobby" w:cs="Times New Roman"/>
                <w:sz w:val="24"/>
                <w:szCs w:val="24"/>
                <w:lang w:eastAsia="en-GB"/>
              </w:rPr>
              <w:t>May 2026</w:t>
            </w:r>
          </w:p>
        </w:tc>
      </w:tr>
    </w:tbl>
    <w:p w14:paraId="2AEE774B" w14:textId="77777777" w:rsidR="00E74EFC" w:rsidRDefault="00E74EFC" w:rsidP="007E650A">
      <w:pPr>
        <w:rPr>
          <w:rFonts w:ascii="F37 Bobby" w:hAnsi="F37 Bobby" w:cs="Arial"/>
          <w:b/>
          <w:bCs/>
          <w:sz w:val="24"/>
          <w:szCs w:val="24"/>
        </w:rPr>
      </w:pPr>
    </w:p>
    <w:p w14:paraId="3A96B752" w14:textId="4A5CC89B" w:rsidR="00575D4D" w:rsidRPr="00922165" w:rsidRDefault="00575D4D" w:rsidP="00575D4D">
      <w:pPr>
        <w:rPr>
          <w:rFonts w:ascii="F37 Bobby" w:hAnsi="F37 Bobby" w:cs="Arial"/>
          <w:b/>
          <w:bCs/>
          <w:color w:val="0070C0"/>
          <w:sz w:val="28"/>
          <w:szCs w:val="28"/>
        </w:rPr>
      </w:pPr>
      <w:r w:rsidRPr="00922165">
        <w:rPr>
          <w:rFonts w:ascii="F37 Bobby" w:hAnsi="F37 Bobby" w:cs="Arial"/>
          <w:b/>
          <w:color w:val="0070C0"/>
          <w:sz w:val="28"/>
          <w:szCs w:val="28"/>
        </w:rPr>
        <w:t xml:space="preserve">Section </w:t>
      </w:r>
      <w:r w:rsidR="00B626BE" w:rsidRPr="00922165">
        <w:rPr>
          <w:rFonts w:ascii="F37 Bobby" w:hAnsi="F37 Bobby" w:cs="Arial"/>
          <w:b/>
          <w:bCs/>
          <w:color w:val="0070C0"/>
          <w:sz w:val="28"/>
          <w:szCs w:val="28"/>
        </w:rPr>
        <w:t>D</w:t>
      </w:r>
      <w:r w:rsidRPr="00922165">
        <w:rPr>
          <w:rFonts w:ascii="F37 Bobby" w:hAnsi="F37 Bobby" w:cs="Arial"/>
          <w:b/>
          <w:bCs/>
          <w:color w:val="0070C0"/>
          <w:sz w:val="28"/>
          <w:szCs w:val="28"/>
        </w:rPr>
        <w:t xml:space="preserve"> </w:t>
      </w:r>
      <w:r w:rsidR="00D71907" w:rsidRPr="00922165">
        <w:rPr>
          <w:rFonts w:ascii="F37 Bobby" w:hAnsi="F37 Bobby" w:cs="Arial"/>
          <w:b/>
          <w:bCs/>
          <w:color w:val="0070C0"/>
          <w:sz w:val="28"/>
          <w:szCs w:val="28"/>
        </w:rPr>
        <w:tab/>
      </w:r>
      <w:r w:rsidR="00D71907" w:rsidRPr="00922165">
        <w:rPr>
          <w:rFonts w:ascii="F37 Bobby" w:hAnsi="F37 Bobby" w:cs="Arial"/>
          <w:b/>
          <w:bCs/>
          <w:color w:val="0070C0"/>
          <w:sz w:val="28"/>
          <w:szCs w:val="28"/>
        </w:rPr>
        <w:tab/>
      </w:r>
      <w:r w:rsidRPr="00922165">
        <w:rPr>
          <w:rFonts w:ascii="F37 Bobby" w:hAnsi="F37 Bobby" w:cs="Arial"/>
          <w:b/>
          <w:bCs/>
          <w:color w:val="0070C0"/>
          <w:sz w:val="24"/>
          <w:szCs w:val="24"/>
        </w:rPr>
        <w:t>Documentation to be submitted</w:t>
      </w:r>
      <w:r w:rsidRPr="00922165">
        <w:rPr>
          <w:rFonts w:ascii="F37 Bobby" w:hAnsi="F37 Bobby" w:cs="Arial"/>
          <w:b/>
          <w:bCs/>
          <w:color w:val="0070C0"/>
          <w:sz w:val="28"/>
          <w:szCs w:val="28"/>
        </w:rPr>
        <w:t xml:space="preserve"> </w:t>
      </w:r>
    </w:p>
    <w:p w14:paraId="2ACC9665" w14:textId="77777777" w:rsidR="00575D4D" w:rsidRPr="00922165" w:rsidRDefault="00575D4D" w:rsidP="00423F2F">
      <w:pPr>
        <w:jc w:val="both"/>
        <w:rPr>
          <w:rFonts w:ascii="F37 Bobby" w:hAnsi="F37 Bobby" w:cs="Arial"/>
          <w:sz w:val="24"/>
          <w:szCs w:val="24"/>
        </w:rPr>
      </w:pPr>
      <w:r w:rsidRPr="00922165">
        <w:rPr>
          <w:rFonts w:ascii="F37 Bobby" w:hAnsi="F37 Bobby" w:cs="Arial"/>
          <w:sz w:val="24"/>
          <w:szCs w:val="24"/>
        </w:rPr>
        <w:t xml:space="preserve">To facilitate the needs of the Tender Committee in the evaluation process, all proposals submitted must follow the following format. Failure to supply all or any part of the requested information in the required format may result in a proposal being excluded from the evaluation process. </w:t>
      </w:r>
    </w:p>
    <w:p w14:paraId="51C0F54F" w14:textId="58E3D34F" w:rsidR="00575D4D" w:rsidRPr="00922165" w:rsidRDefault="00575D4D" w:rsidP="00575D4D">
      <w:pPr>
        <w:rPr>
          <w:rFonts w:ascii="F37 Bobby" w:hAnsi="F37 Bobby" w:cs="Arial"/>
          <w:sz w:val="24"/>
          <w:szCs w:val="24"/>
        </w:rPr>
      </w:pPr>
      <w:r w:rsidRPr="00922165">
        <w:rPr>
          <w:rFonts w:ascii="F37 Bobby" w:hAnsi="F37 Bobby" w:cs="Arial"/>
          <w:b/>
          <w:color w:val="0070C0"/>
          <w:sz w:val="24"/>
          <w:szCs w:val="24"/>
        </w:rPr>
        <w:t>1</w:t>
      </w:r>
      <w:r w:rsidR="00D5679B" w:rsidRPr="00922165">
        <w:rPr>
          <w:rFonts w:ascii="F37 Bobby" w:hAnsi="F37 Bobby" w:cs="Arial"/>
          <w:b/>
          <w:bCs/>
          <w:color w:val="0070C0"/>
          <w:sz w:val="24"/>
          <w:szCs w:val="24"/>
        </w:rPr>
        <w:t xml:space="preserve">.0 </w:t>
      </w:r>
      <w:r w:rsidR="00D5679B" w:rsidRPr="00922165">
        <w:rPr>
          <w:rFonts w:ascii="F37 Bobby" w:hAnsi="F37 Bobby" w:cs="Arial"/>
          <w:b/>
          <w:bCs/>
          <w:color w:val="0070C0"/>
          <w:sz w:val="24"/>
          <w:szCs w:val="24"/>
        </w:rPr>
        <w:tab/>
      </w:r>
      <w:r w:rsidRPr="00922165">
        <w:rPr>
          <w:rFonts w:ascii="F37 Bobby" w:hAnsi="F37 Bobby" w:cs="Arial"/>
          <w:sz w:val="24"/>
          <w:szCs w:val="24"/>
        </w:rPr>
        <w:t xml:space="preserve">Background information </w:t>
      </w:r>
      <w:r w:rsidR="00F37228" w:rsidRPr="00922165">
        <w:rPr>
          <w:rFonts w:ascii="F37 Bobby" w:hAnsi="F37 Bobby" w:cs="Arial"/>
          <w:sz w:val="24"/>
          <w:szCs w:val="24"/>
        </w:rPr>
        <w:t>about</w:t>
      </w:r>
      <w:r w:rsidRPr="00922165">
        <w:rPr>
          <w:rFonts w:ascii="F37 Bobby" w:hAnsi="F37 Bobby" w:cs="Arial"/>
          <w:sz w:val="24"/>
          <w:szCs w:val="24"/>
        </w:rPr>
        <w:t xml:space="preserve"> your </w:t>
      </w:r>
      <w:r w:rsidR="3BCE5AB8" w:rsidRPr="00922165">
        <w:rPr>
          <w:rFonts w:ascii="F37 Bobby" w:hAnsi="F37 Bobby" w:cs="Arial"/>
          <w:sz w:val="24"/>
          <w:szCs w:val="24"/>
        </w:rPr>
        <w:t>Company</w:t>
      </w:r>
      <w:r w:rsidRPr="00922165">
        <w:rPr>
          <w:rFonts w:ascii="F37 Bobby" w:hAnsi="F37 Bobby" w:cs="Arial"/>
          <w:sz w:val="24"/>
          <w:szCs w:val="24"/>
        </w:rPr>
        <w:t xml:space="preserve">. </w:t>
      </w:r>
    </w:p>
    <w:p w14:paraId="5B9F316F" w14:textId="65DB25EE" w:rsidR="003C190E" w:rsidRPr="00922165" w:rsidRDefault="00D5679B" w:rsidP="00A169F6">
      <w:pPr>
        <w:jc w:val="both"/>
        <w:rPr>
          <w:rFonts w:ascii="F37 Bobby" w:hAnsi="F37 Bobby" w:cs="Arial"/>
          <w:sz w:val="24"/>
          <w:szCs w:val="24"/>
        </w:rPr>
      </w:pPr>
      <w:r w:rsidRPr="00922165">
        <w:rPr>
          <w:rFonts w:ascii="F37 Bobby" w:hAnsi="F37 Bobby" w:cs="Arial"/>
          <w:b/>
          <w:bCs/>
          <w:color w:val="0070C0"/>
          <w:sz w:val="24"/>
          <w:szCs w:val="24"/>
        </w:rPr>
        <w:t xml:space="preserve">2.0 </w:t>
      </w:r>
      <w:r w:rsidRPr="00922165">
        <w:rPr>
          <w:rFonts w:ascii="F37 Bobby" w:hAnsi="F37 Bobby"/>
        </w:rPr>
        <w:tab/>
      </w:r>
      <w:r w:rsidR="00575D4D" w:rsidRPr="00922165">
        <w:rPr>
          <w:rFonts w:ascii="F37 Bobby" w:hAnsi="F37 Bobby" w:cs="Arial"/>
          <w:sz w:val="24"/>
          <w:szCs w:val="24"/>
        </w:rPr>
        <w:t>Organisation chart</w:t>
      </w:r>
      <w:r w:rsidR="00CE332C" w:rsidRPr="00922165">
        <w:rPr>
          <w:rFonts w:ascii="F37 Bobby" w:hAnsi="F37 Bobby" w:cs="Arial"/>
          <w:sz w:val="24"/>
          <w:szCs w:val="24"/>
        </w:rPr>
        <w:t>,</w:t>
      </w:r>
      <w:r w:rsidR="00575D4D" w:rsidRPr="00922165">
        <w:rPr>
          <w:rFonts w:ascii="F37 Bobby" w:hAnsi="F37 Bobby" w:cs="Arial"/>
          <w:sz w:val="24"/>
          <w:szCs w:val="24"/>
        </w:rPr>
        <w:t xml:space="preserve"> </w:t>
      </w:r>
      <w:r w:rsidR="00CE332C" w:rsidRPr="00922165">
        <w:rPr>
          <w:rFonts w:ascii="F37 Bobby" w:hAnsi="F37 Bobby" w:cs="Arial"/>
          <w:sz w:val="24"/>
          <w:szCs w:val="24"/>
        </w:rPr>
        <w:t>f</w:t>
      </w:r>
      <w:r w:rsidR="00575D4D" w:rsidRPr="00922165">
        <w:rPr>
          <w:rFonts w:ascii="F37 Bobby" w:hAnsi="F37 Bobby" w:cs="Arial"/>
          <w:sz w:val="24"/>
          <w:szCs w:val="24"/>
        </w:rPr>
        <w:t xml:space="preserve">or your </w:t>
      </w:r>
      <w:r w:rsidR="69EAF29D" w:rsidRPr="00922165">
        <w:rPr>
          <w:rFonts w:ascii="F37 Bobby" w:hAnsi="F37 Bobby" w:cs="Arial"/>
          <w:sz w:val="24"/>
          <w:szCs w:val="24"/>
        </w:rPr>
        <w:t>Company</w:t>
      </w:r>
      <w:r w:rsidR="00575D4D" w:rsidRPr="00922165">
        <w:rPr>
          <w:rFonts w:ascii="F37 Bobby" w:hAnsi="F37 Bobby" w:cs="Arial"/>
          <w:sz w:val="24"/>
          <w:szCs w:val="24"/>
        </w:rPr>
        <w:t xml:space="preserve"> or, in the case of multi-</w:t>
      </w:r>
      <w:r w:rsidR="77D2D4D8" w:rsidRPr="00922165">
        <w:rPr>
          <w:rFonts w:ascii="F37 Bobby" w:hAnsi="F37 Bobby" w:cs="Arial"/>
          <w:sz w:val="24"/>
          <w:szCs w:val="24"/>
        </w:rPr>
        <w:t>office Companies</w:t>
      </w:r>
      <w:r w:rsidR="00575D4D" w:rsidRPr="00922165">
        <w:rPr>
          <w:rFonts w:ascii="F37 Bobby" w:hAnsi="F37 Bobby" w:cs="Arial"/>
          <w:sz w:val="24"/>
          <w:szCs w:val="24"/>
        </w:rPr>
        <w:t xml:space="preserve">, an organisation chart for the local office responsible for this contract. This should include the total number of staff within each department together with the number of staff (and full-time equivalents) working on internal audit assignments. </w:t>
      </w:r>
    </w:p>
    <w:p w14:paraId="30BCBA58" w14:textId="77777777" w:rsidR="00252FB7" w:rsidRPr="00922165" w:rsidRDefault="00252FB7" w:rsidP="00D5679B">
      <w:pPr>
        <w:rPr>
          <w:rFonts w:ascii="F37 Bobby" w:hAnsi="F37 Bobby" w:cs="Arial"/>
          <w:b/>
          <w:bCs/>
          <w:color w:val="0070C0"/>
          <w:sz w:val="28"/>
          <w:szCs w:val="28"/>
        </w:rPr>
      </w:pPr>
    </w:p>
    <w:p w14:paraId="6989C6D7" w14:textId="77777777" w:rsidR="00247B73" w:rsidRPr="00922165" w:rsidRDefault="00247B73" w:rsidP="00D5679B">
      <w:pPr>
        <w:rPr>
          <w:rFonts w:ascii="F37 Bobby" w:hAnsi="F37 Bobby" w:cs="Arial"/>
          <w:b/>
          <w:bCs/>
          <w:color w:val="0070C0"/>
          <w:sz w:val="28"/>
          <w:szCs w:val="28"/>
        </w:rPr>
      </w:pPr>
    </w:p>
    <w:p w14:paraId="31741A7E" w14:textId="77777777" w:rsidR="00252FB7" w:rsidRPr="00922165" w:rsidRDefault="00252FB7" w:rsidP="00D5679B">
      <w:pPr>
        <w:rPr>
          <w:rFonts w:ascii="F37 Bobby" w:hAnsi="F37 Bobby" w:cs="Arial"/>
          <w:b/>
          <w:bCs/>
          <w:color w:val="0070C0"/>
          <w:sz w:val="28"/>
          <w:szCs w:val="28"/>
        </w:rPr>
      </w:pPr>
    </w:p>
    <w:p w14:paraId="1A1B907D" w14:textId="77777777" w:rsidR="00252FB7" w:rsidRPr="00922165" w:rsidRDefault="00252FB7" w:rsidP="00D5679B">
      <w:pPr>
        <w:rPr>
          <w:rFonts w:ascii="F37 Bobby" w:hAnsi="F37 Bobby" w:cs="Arial"/>
          <w:b/>
          <w:bCs/>
          <w:color w:val="0070C0"/>
          <w:sz w:val="28"/>
          <w:szCs w:val="28"/>
        </w:rPr>
      </w:pPr>
    </w:p>
    <w:p w14:paraId="16DD7B3F" w14:textId="4E291BC7" w:rsidR="0021508D" w:rsidRPr="00922165" w:rsidRDefault="00D71907" w:rsidP="00D5679B">
      <w:pPr>
        <w:rPr>
          <w:rFonts w:ascii="F37 Bobby" w:hAnsi="F37 Bobby" w:cs="Arial"/>
          <w:b/>
          <w:bCs/>
          <w:color w:val="0070C0"/>
          <w:sz w:val="24"/>
          <w:szCs w:val="24"/>
        </w:rPr>
      </w:pPr>
      <w:r w:rsidRPr="00922165">
        <w:rPr>
          <w:rFonts w:ascii="F37 Bobby" w:hAnsi="F37 Bobby" w:cs="Arial"/>
          <w:b/>
          <w:bCs/>
          <w:color w:val="0070C0"/>
          <w:sz w:val="28"/>
          <w:szCs w:val="28"/>
        </w:rPr>
        <w:t>Section E</w:t>
      </w:r>
      <w:r w:rsidR="00D5679B" w:rsidRPr="00922165">
        <w:rPr>
          <w:rFonts w:ascii="F37 Bobby" w:hAnsi="F37 Bobby" w:cs="Arial"/>
          <w:b/>
          <w:bCs/>
          <w:color w:val="0070C0"/>
          <w:sz w:val="24"/>
          <w:szCs w:val="24"/>
        </w:rPr>
        <w:tab/>
      </w:r>
      <w:r w:rsidRPr="00922165">
        <w:rPr>
          <w:rFonts w:ascii="F37 Bobby" w:hAnsi="F37 Bobby" w:cs="Arial"/>
          <w:b/>
          <w:bCs/>
          <w:color w:val="0070C0"/>
          <w:sz w:val="24"/>
          <w:szCs w:val="24"/>
        </w:rPr>
        <w:tab/>
      </w:r>
      <w:r w:rsidR="0021508D" w:rsidRPr="00922165">
        <w:rPr>
          <w:rFonts w:ascii="F37 Bobby" w:hAnsi="F37 Bobby" w:cs="Arial"/>
          <w:b/>
          <w:bCs/>
          <w:color w:val="0070C0"/>
          <w:sz w:val="24"/>
          <w:szCs w:val="24"/>
        </w:rPr>
        <w:t>Evaluation and Scoring</w:t>
      </w:r>
    </w:p>
    <w:p w14:paraId="4781FEDC" w14:textId="5DF788C4" w:rsidR="007C03ED" w:rsidRPr="00922165" w:rsidRDefault="0021508D" w:rsidP="00CC489A">
      <w:pPr>
        <w:jc w:val="both"/>
        <w:rPr>
          <w:rFonts w:ascii="F37 Bobby" w:hAnsi="F37 Bobby" w:cs="Arial"/>
          <w:sz w:val="24"/>
          <w:szCs w:val="24"/>
        </w:rPr>
      </w:pPr>
      <w:r w:rsidRPr="00922165">
        <w:rPr>
          <w:rFonts w:ascii="F37 Bobby" w:hAnsi="F37 Bobby" w:cs="Arial"/>
          <w:sz w:val="24"/>
          <w:szCs w:val="24"/>
        </w:rPr>
        <w:t xml:space="preserve">The table below sets out </w:t>
      </w:r>
      <w:r w:rsidR="00CC489A" w:rsidRPr="00922165">
        <w:rPr>
          <w:rFonts w:ascii="F37 Bobby" w:hAnsi="F37 Bobby" w:cs="Arial"/>
          <w:sz w:val="24"/>
          <w:szCs w:val="24"/>
        </w:rPr>
        <w:t>the information which should be included in the tender proposal and the key e</w:t>
      </w:r>
      <w:r w:rsidR="007C03ED" w:rsidRPr="00922165">
        <w:rPr>
          <w:rFonts w:ascii="F37 Bobby" w:hAnsi="F37 Bobby" w:cs="Arial"/>
          <w:sz w:val="24"/>
          <w:szCs w:val="24"/>
        </w:rPr>
        <w:t xml:space="preserve">valuation </w:t>
      </w:r>
      <w:r w:rsidR="00CC489A" w:rsidRPr="00922165">
        <w:rPr>
          <w:rFonts w:ascii="F37 Bobby" w:hAnsi="F37 Bobby" w:cs="Arial"/>
          <w:sz w:val="24"/>
          <w:szCs w:val="24"/>
        </w:rPr>
        <w:t>c</w:t>
      </w:r>
      <w:r w:rsidR="007C03ED" w:rsidRPr="00922165">
        <w:rPr>
          <w:rFonts w:ascii="F37 Bobby" w:hAnsi="F37 Bobby" w:cs="Arial"/>
          <w:sz w:val="24"/>
          <w:szCs w:val="24"/>
        </w:rPr>
        <w:t>riteria</w:t>
      </w:r>
      <w:r w:rsidR="00D66FF4" w:rsidRPr="00922165">
        <w:rPr>
          <w:rFonts w:ascii="F37 Bobby" w:hAnsi="F37 Bobby" w:cs="Arial"/>
          <w:sz w:val="24"/>
          <w:szCs w:val="24"/>
        </w:rPr>
        <w:t xml:space="preserve"> and weighting</w:t>
      </w:r>
      <w:r w:rsidR="00CC489A" w:rsidRPr="00922165">
        <w:rPr>
          <w:rFonts w:ascii="F37 Bobby" w:hAnsi="F37 Bobby" w:cs="Arial"/>
          <w:sz w:val="24"/>
          <w:szCs w:val="24"/>
        </w:rPr>
        <w:t>.</w:t>
      </w:r>
    </w:p>
    <w:tbl>
      <w:tblPr>
        <w:tblStyle w:val="TableGrid"/>
        <w:tblW w:w="10297" w:type="dxa"/>
        <w:tblLook w:val="04A0" w:firstRow="1" w:lastRow="0" w:firstColumn="1" w:lastColumn="0" w:noHBand="0" w:noVBand="1"/>
      </w:tblPr>
      <w:tblGrid>
        <w:gridCol w:w="1110"/>
        <w:gridCol w:w="7687"/>
        <w:gridCol w:w="1500"/>
      </w:tblGrid>
      <w:tr w:rsidR="007C03ED" w:rsidRPr="00922165" w14:paraId="20C97AFB" w14:textId="77777777" w:rsidTr="6AA8EE76">
        <w:tc>
          <w:tcPr>
            <w:tcW w:w="1110" w:type="dxa"/>
            <w:shd w:val="clear" w:color="auto" w:fill="002060"/>
          </w:tcPr>
          <w:p w14:paraId="611B0C25" w14:textId="77777777"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Criteria</w:t>
            </w:r>
          </w:p>
        </w:tc>
        <w:tc>
          <w:tcPr>
            <w:tcW w:w="7687" w:type="dxa"/>
            <w:shd w:val="clear" w:color="auto" w:fill="002060"/>
          </w:tcPr>
          <w:p w14:paraId="65ADD98E" w14:textId="77777777"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Description</w:t>
            </w:r>
          </w:p>
        </w:tc>
        <w:tc>
          <w:tcPr>
            <w:tcW w:w="1500" w:type="dxa"/>
            <w:shd w:val="clear" w:color="auto" w:fill="002060"/>
          </w:tcPr>
          <w:p w14:paraId="59800EED" w14:textId="77777777"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Weighting</w:t>
            </w:r>
          </w:p>
        </w:tc>
      </w:tr>
      <w:tr w:rsidR="007C03ED" w:rsidRPr="00922165" w14:paraId="18202C8F" w14:textId="77777777" w:rsidTr="6AA8EE76">
        <w:tc>
          <w:tcPr>
            <w:tcW w:w="1110" w:type="dxa"/>
          </w:tcPr>
          <w:p w14:paraId="6C7FC3B3" w14:textId="54CA47CF" w:rsidR="007C03ED" w:rsidRPr="00922165" w:rsidRDefault="00D57B00" w:rsidP="00BD1F66">
            <w:pPr>
              <w:jc w:val="both"/>
              <w:rPr>
                <w:rFonts w:ascii="F37 Bobby" w:hAnsi="F37 Bobby" w:cs="Arial"/>
                <w:b/>
                <w:bCs/>
                <w:sz w:val="24"/>
                <w:szCs w:val="24"/>
              </w:rPr>
            </w:pPr>
            <w:r w:rsidRPr="00922165">
              <w:rPr>
                <w:rFonts w:ascii="F37 Bobby" w:hAnsi="F37 Bobby" w:cs="Arial"/>
                <w:b/>
                <w:bCs/>
                <w:sz w:val="24"/>
                <w:szCs w:val="24"/>
              </w:rPr>
              <w:t>a</w:t>
            </w:r>
          </w:p>
          <w:p w14:paraId="7C83A608" w14:textId="77777777" w:rsidR="007C03ED" w:rsidRPr="00922165" w:rsidRDefault="007C03ED" w:rsidP="00BD1F66">
            <w:pPr>
              <w:jc w:val="both"/>
              <w:rPr>
                <w:rFonts w:ascii="F37 Bobby" w:hAnsi="F37 Bobby" w:cs="Arial"/>
                <w:b/>
                <w:bCs/>
                <w:sz w:val="24"/>
                <w:szCs w:val="24"/>
              </w:rPr>
            </w:pPr>
          </w:p>
          <w:p w14:paraId="6185726C" w14:textId="77777777" w:rsidR="007C03ED" w:rsidRPr="00922165" w:rsidRDefault="007C03ED" w:rsidP="00BD1F66">
            <w:pPr>
              <w:jc w:val="both"/>
              <w:rPr>
                <w:rFonts w:ascii="F37 Bobby" w:hAnsi="F37 Bobby" w:cs="Arial"/>
                <w:b/>
                <w:bCs/>
                <w:sz w:val="24"/>
                <w:szCs w:val="24"/>
              </w:rPr>
            </w:pPr>
          </w:p>
        </w:tc>
        <w:tc>
          <w:tcPr>
            <w:tcW w:w="7687" w:type="dxa"/>
          </w:tcPr>
          <w:p w14:paraId="57837A44" w14:textId="77EC48ED"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Experience</w:t>
            </w:r>
            <w:r w:rsidR="00BB2931" w:rsidRPr="00922165">
              <w:rPr>
                <w:rFonts w:ascii="F37 Bobby" w:hAnsi="F37 Bobby" w:cs="Arial"/>
                <w:b/>
                <w:bCs/>
                <w:sz w:val="24"/>
                <w:szCs w:val="24"/>
              </w:rPr>
              <w:t>- Service Provider</w:t>
            </w:r>
          </w:p>
          <w:p w14:paraId="69F66528" w14:textId="77777777" w:rsidR="007C03ED" w:rsidRPr="00922165" w:rsidRDefault="007C03ED" w:rsidP="00BD1F66">
            <w:pPr>
              <w:jc w:val="both"/>
              <w:rPr>
                <w:rFonts w:ascii="F37 Bobby" w:hAnsi="F37 Bobby" w:cs="Arial"/>
                <w:sz w:val="24"/>
                <w:szCs w:val="24"/>
              </w:rPr>
            </w:pPr>
            <w:r w:rsidRPr="00922165">
              <w:rPr>
                <w:rFonts w:ascii="F37 Bobby" w:hAnsi="F37 Bobby" w:cs="Arial"/>
                <w:sz w:val="24"/>
                <w:szCs w:val="24"/>
              </w:rPr>
              <w:t>We are seeking a provider that is fully familiar with the operating environment and regulatory issues faced by Housing Associations.</w:t>
            </w:r>
          </w:p>
          <w:p w14:paraId="2C93A34C" w14:textId="77777777" w:rsidR="007C03ED" w:rsidRPr="00922165" w:rsidRDefault="007C03ED" w:rsidP="00BD1F66">
            <w:pPr>
              <w:jc w:val="both"/>
              <w:rPr>
                <w:rFonts w:ascii="F37 Bobby" w:hAnsi="F37 Bobby" w:cs="Arial"/>
                <w:sz w:val="24"/>
                <w:szCs w:val="24"/>
              </w:rPr>
            </w:pPr>
          </w:p>
          <w:p w14:paraId="36EC6670" w14:textId="3B549CE8" w:rsidR="007C03ED" w:rsidRPr="00922165" w:rsidRDefault="007C03ED" w:rsidP="00BD1F66">
            <w:pPr>
              <w:jc w:val="both"/>
              <w:rPr>
                <w:rFonts w:ascii="F37 Bobby" w:hAnsi="F37 Bobby" w:cs="Arial"/>
                <w:sz w:val="24"/>
                <w:szCs w:val="24"/>
              </w:rPr>
            </w:pPr>
            <w:r w:rsidRPr="00922165">
              <w:rPr>
                <w:rFonts w:ascii="F37 Bobby" w:hAnsi="F37 Bobby" w:cs="Arial"/>
                <w:sz w:val="24"/>
                <w:szCs w:val="24"/>
              </w:rPr>
              <w:t xml:space="preserve">Outline previous experience of providing </w:t>
            </w:r>
            <w:r w:rsidR="00F039F0">
              <w:rPr>
                <w:rFonts w:ascii="F37 Bobby" w:hAnsi="F37 Bobby" w:cs="Arial"/>
                <w:sz w:val="24"/>
                <w:szCs w:val="24"/>
              </w:rPr>
              <w:t>Audit</w:t>
            </w:r>
            <w:r w:rsidRPr="00922165">
              <w:rPr>
                <w:rFonts w:ascii="F37 Bobby" w:hAnsi="F37 Bobby" w:cs="Arial"/>
                <w:sz w:val="24"/>
                <w:szCs w:val="24"/>
              </w:rPr>
              <w:t xml:space="preserve"> services within the housing association and not-for-profit sector, including the following information in respect of each example used.</w:t>
            </w:r>
          </w:p>
          <w:p w14:paraId="2622A9A3" w14:textId="77777777" w:rsidR="007C03ED" w:rsidRPr="00922165" w:rsidRDefault="007C03ED" w:rsidP="00BD1F66">
            <w:pPr>
              <w:jc w:val="both"/>
              <w:rPr>
                <w:rFonts w:ascii="F37 Bobby" w:hAnsi="F37 Bobby" w:cs="Arial"/>
                <w:sz w:val="24"/>
                <w:szCs w:val="24"/>
              </w:rPr>
            </w:pPr>
          </w:p>
          <w:p w14:paraId="1AD2889E" w14:textId="77777777" w:rsidR="007C03ED" w:rsidRPr="00922165" w:rsidRDefault="007C03ED" w:rsidP="00BD1F66">
            <w:pPr>
              <w:pStyle w:val="ListParagraph"/>
              <w:numPr>
                <w:ilvl w:val="0"/>
                <w:numId w:val="5"/>
              </w:numPr>
              <w:jc w:val="both"/>
              <w:rPr>
                <w:rFonts w:ascii="F37 Bobby" w:hAnsi="F37 Bobby" w:cs="Arial"/>
                <w:sz w:val="24"/>
                <w:szCs w:val="24"/>
              </w:rPr>
            </w:pPr>
            <w:r w:rsidRPr="00922165">
              <w:rPr>
                <w:rFonts w:ascii="F37 Bobby" w:hAnsi="F37 Bobby" w:cs="Arial"/>
                <w:sz w:val="24"/>
                <w:szCs w:val="24"/>
              </w:rPr>
              <w:t>Organisation Name</w:t>
            </w:r>
          </w:p>
          <w:p w14:paraId="19CFC3EE" w14:textId="77777777" w:rsidR="007C03ED" w:rsidRPr="00922165" w:rsidRDefault="007C03ED" w:rsidP="00BD1F66">
            <w:pPr>
              <w:pStyle w:val="ListParagraph"/>
              <w:numPr>
                <w:ilvl w:val="0"/>
                <w:numId w:val="5"/>
              </w:numPr>
              <w:jc w:val="both"/>
              <w:rPr>
                <w:rFonts w:ascii="F37 Bobby" w:hAnsi="F37 Bobby" w:cs="Arial"/>
                <w:sz w:val="24"/>
                <w:szCs w:val="24"/>
              </w:rPr>
            </w:pPr>
            <w:r w:rsidRPr="00922165">
              <w:rPr>
                <w:rFonts w:ascii="F37 Bobby" w:hAnsi="F37 Bobby" w:cs="Arial"/>
                <w:sz w:val="24"/>
                <w:szCs w:val="24"/>
              </w:rPr>
              <w:t>Length and Value of Contract</w:t>
            </w:r>
          </w:p>
          <w:p w14:paraId="529C5395" w14:textId="77777777" w:rsidR="007C03ED" w:rsidRPr="00922165" w:rsidRDefault="007C03ED" w:rsidP="00BD1F66">
            <w:pPr>
              <w:pStyle w:val="ListParagraph"/>
              <w:numPr>
                <w:ilvl w:val="0"/>
                <w:numId w:val="5"/>
              </w:numPr>
              <w:jc w:val="both"/>
              <w:rPr>
                <w:rFonts w:ascii="F37 Bobby" w:hAnsi="F37 Bobby" w:cs="Arial"/>
                <w:sz w:val="24"/>
                <w:szCs w:val="24"/>
              </w:rPr>
            </w:pPr>
            <w:r w:rsidRPr="00922165">
              <w:rPr>
                <w:rFonts w:ascii="F37 Bobby" w:hAnsi="F37 Bobby" w:cs="Arial"/>
                <w:sz w:val="24"/>
                <w:szCs w:val="24"/>
              </w:rPr>
              <w:t>Summary of Service provided</w:t>
            </w:r>
          </w:p>
          <w:p w14:paraId="523F57F7" w14:textId="77777777" w:rsidR="007C03ED" w:rsidRPr="00922165" w:rsidRDefault="007C03ED" w:rsidP="00BD1F66">
            <w:pPr>
              <w:pStyle w:val="ListParagraph"/>
              <w:numPr>
                <w:ilvl w:val="0"/>
                <w:numId w:val="5"/>
              </w:numPr>
              <w:jc w:val="both"/>
              <w:rPr>
                <w:rFonts w:ascii="F37 Bobby" w:hAnsi="F37 Bobby" w:cs="Arial"/>
                <w:sz w:val="24"/>
                <w:szCs w:val="24"/>
              </w:rPr>
            </w:pPr>
            <w:r w:rsidRPr="00922165">
              <w:rPr>
                <w:rFonts w:ascii="F37 Bobby" w:hAnsi="F37 Bobby" w:cs="Arial"/>
                <w:sz w:val="24"/>
                <w:szCs w:val="24"/>
              </w:rPr>
              <w:t>Reference contact details.</w:t>
            </w:r>
          </w:p>
          <w:p w14:paraId="61B192A4" w14:textId="77777777" w:rsidR="007C03ED" w:rsidRPr="00922165" w:rsidRDefault="007C03ED" w:rsidP="00BD1F66">
            <w:pPr>
              <w:jc w:val="both"/>
              <w:rPr>
                <w:rFonts w:ascii="F37 Bobby" w:hAnsi="F37 Bobby" w:cs="Arial"/>
                <w:b/>
                <w:bCs/>
                <w:sz w:val="24"/>
                <w:szCs w:val="24"/>
              </w:rPr>
            </w:pPr>
          </w:p>
          <w:p w14:paraId="64587C4B" w14:textId="1C8AF36D" w:rsidR="00A825DC" w:rsidRPr="00922165" w:rsidRDefault="00A825DC" w:rsidP="00A825DC">
            <w:pPr>
              <w:jc w:val="both"/>
              <w:rPr>
                <w:rFonts w:ascii="F37 Bobby" w:hAnsi="F37 Bobby" w:cs="Arial"/>
                <w:sz w:val="24"/>
                <w:szCs w:val="24"/>
              </w:rPr>
            </w:pPr>
            <w:r w:rsidRPr="00922165">
              <w:rPr>
                <w:rFonts w:ascii="F37 Bobby" w:hAnsi="F37 Bobby" w:cs="Arial"/>
                <w:sz w:val="24"/>
                <w:szCs w:val="24"/>
              </w:rPr>
              <w:t xml:space="preserve">Taff will take up references from at least two of your current clients. Our intention is to select these from the list that you provide to us. We will contact tenderers to advise which clients we shall be contacting and obtain contact points from you. </w:t>
            </w:r>
          </w:p>
          <w:p w14:paraId="631E7A97" w14:textId="77777777" w:rsidR="00A825DC" w:rsidRPr="00922165" w:rsidRDefault="00A825DC" w:rsidP="00BD1F66">
            <w:pPr>
              <w:jc w:val="both"/>
              <w:rPr>
                <w:rFonts w:ascii="F37 Bobby" w:hAnsi="F37 Bobby" w:cs="Arial"/>
                <w:b/>
                <w:bCs/>
                <w:sz w:val="24"/>
                <w:szCs w:val="24"/>
              </w:rPr>
            </w:pPr>
          </w:p>
        </w:tc>
        <w:tc>
          <w:tcPr>
            <w:tcW w:w="1500" w:type="dxa"/>
          </w:tcPr>
          <w:p w14:paraId="2351E739" w14:textId="0C16F77A" w:rsidR="007C03ED" w:rsidRPr="00922165" w:rsidRDefault="3BADBA7D" w:rsidP="00BD1F66">
            <w:pPr>
              <w:jc w:val="both"/>
              <w:rPr>
                <w:rFonts w:ascii="F37 Bobby" w:hAnsi="F37 Bobby"/>
              </w:rPr>
            </w:pPr>
            <w:r w:rsidRPr="00922165">
              <w:rPr>
                <w:rFonts w:ascii="F37 Bobby" w:hAnsi="F37 Bobby" w:cs="Arial"/>
                <w:b/>
                <w:bCs/>
                <w:sz w:val="24"/>
                <w:szCs w:val="24"/>
              </w:rPr>
              <w:t>1</w:t>
            </w:r>
            <w:r w:rsidR="00282EF9">
              <w:rPr>
                <w:rFonts w:ascii="F37 Bobby" w:hAnsi="F37 Bobby" w:cs="Arial"/>
                <w:b/>
                <w:bCs/>
                <w:sz w:val="24"/>
                <w:szCs w:val="24"/>
              </w:rPr>
              <w:t>0</w:t>
            </w:r>
          </w:p>
        </w:tc>
      </w:tr>
      <w:tr w:rsidR="007C03ED" w:rsidRPr="00922165" w14:paraId="25D77A6A" w14:textId="77777777" w:rsidTr="6AA8EE76">
        <w:tc>
          <w:tcPr>
            <w:tcW w:w="1110" w:type="dxa"/>
          </w:tcPr>
          <w:p w14:paraId="255A1BEE" w14:textId="618879F4" w:rsidR="007C03ED" w:rsidRPr="00922165" w:rsidRDefault="00D57B00" w:rsidP="00BD1F66">
            <w:pPr>
              <w:jc w:val="both"/>
              <w:rPr>
                <w:rFonts w:ascii="F37 Bobby" w:hAnsi="F37 Bobby" w:cs="Arial"/>
                <w:b/>
                <w:bCs/>
                <w:sz w:val="24"/>
                <w:szCs w:val="24"/>
              </w:rPr>
            </w:pPr>
            <w:r w:rsidRPr="00922165">
              <w:rPr>
                <w:rFonts w:ascii="F37 Bobby" w:hAnsi="F37 Bobby" w:cs="Arial"/>
                <w:b/>
                <w:bCs/>
                <w:sz w:val="24"/>
                <w:szCs w:val="24"/>
              </w:rPr>
              <w:t>b</w:t>
            </w:r>
          </w:p>
        </w:tc>
        <w:tc>
          <w:tcPr>
            <w:tcW w:w="7687" w:type="dxa"/>
          </w:tcPr>
          <w:p w14:paraId="0CEE32DC" w14:textId="0DFFBF9E" w:rsidR="007C03ED" w:rsidRPr="00922165" w:rsidRDefault="00BB2931" w:rsidP="00BD1F66">
            <w:pPr>
              <w:jc w:val="both"/>
              <w:rPr>
                <w:rFonts w:ascii="F37 Bobby" w:hAnsi="F37 Bobby" w:cs="Arial"/>
                <w:b/>
                <w:bCs/>
                <w:sz w:val="24"/>
                <w:szCs w:val="24"/>
              </w:rPr>
            </w:pPr>
            <w:r w:rsidRPr="00922165">
              <w:rPr>
                <w:rFonts w:ascii="F37 Bobby" w:hAnsi="F37 Bobby" w:cs="Arial"/>
                <w:b/>
                <w:bCs/>
                <w:sz w:val="24"/>
                <w:szCs w:val="24"/>
              </w:rPr>
              <w:t>Experience</w:t>
            </w:r>
            <w:r w:rsidR="006F3B5D" w:rsidRPr="00922165">
              <w:rPr>
                <w:rFonts w:ascii="F37 Bobby" w:hAnsi="F37 Bobby" w:cs="Arial"/>
                <w:b/>
                <w:bCs/>
                <w:sz w:val="24"/>
                <w:szCs w:val="24"/>
              </w:rPr>
              <w:t xml:space="preserve"> </w:t>
            </w:r>
            <w:r w:rsidRPr="00922165">
              <w:rPr>
                <w:rFonts w:ascii="F37 Bobby" w:hAnsi="F37 Bobby" w:cs="Arial"/>
                <w:b/>
                <w:bCs/>
                <w:sz w:val="24"/>
                <w:szCs w:val="24"/>
              </w:rPr>
              <w:t xml:space="preserve">- </w:t>
            </w:r>
            <w:r w:rsidR="007C03ED" w:rsidRPr="00922165">
              <w:rPr>
                <w:rFonts w:ascii="F37 Bobby" w:hAnsi="F37 Bobby" w:cs="Arial"/>
                <w:b/>
                <w:bCs/>
                <w:sz w:val="24"/>
                <w:szCs w:val="24"/>
              </w:rPr>
              <w:t xml:space="preserve">Audit Team </w:t>
            </w:r>
          </w:p>
          <w:p w14:paraId="2921DAA5" w14:textId="77777777" w:rsidR="007C03ED" w:rsidRPr="00922165" w:rsidRDefault="007C03ED" w:rsidP="00BD1F66">
            <w:pPr>
              <w:jc w:val="both"/>
              <w:rPr>
                <w:rFonts w:ascii="F37 Bobby" w:hAnsi="F37 Bobby" w:cs="Arial"/>
                <w:sz w:val="24"/>
                <w:szCs w:val="24"/>
              </w:rPr>
            </w:pPr>
            <w:r w:rsidRPr="00922165">
              <w:rPr>
                <w:rFonts w:ascii="F37 Bobby" w:hAnsi="F37 Bobby" w:cs="Arial"/>
                <w:sz w:val="24"/>
                <w:szCs w:val="24"/>
              </w:rPr>
              <w:t>Please provide details of the Partner, Audit Manager and team that will be delegated to this contract, including.</w:t>
            </w:r>
          </w:p>
          <w:p w14:paraId="12CDB2AD" w14:textId="77777777" w:rsidR="007C03ED" w:rsidRPr="00922165" w:rsidRDefault="007C03ED" w:rsidP="00BD1F66">
            <w:pPr>
              <w:pStyle w:val="ListParagraph"/>
              <w:numPr>
                <w:ilvl w:val="0"/>
                <w:numId w:val="6"/>
              </w:numPr>
              <w:jc w:val="both"/>
              <w:rPr>
                <w:rFonts w:ascii="F37 Bobby" w:hAnsi="F37 Bobby" w:cs="Arial"/>
                <w:sz w:val="24"/>
                <w:szCs w:val="24"/>
              </w:rPr>
            </w:pPr>
            <w:r w:rsidRPr="00922165">
              <w:rPr>
                <w:rFonts w:ascii="F37 Bobby" w:hAnsi="F37 Bobby" w:cs="Arial"/>
                <w:sz w:val="24"/>
                <w:szCs w:val="24"/>
              </w:rPr>
              <w:t>Name</w:t>
            </w:r>
          </w:p>
          <w:p w14:paraId="784C5C4E" w14:textId="77777777" w:rsidR="007C03ED" w:rsidRPr="00922165" w:rsidRDefault="007C03ED" w:rsidP="00BD1F66">
            <w:pPr>
              <w:pStyle w:val="ListParagraph"/>
              <w:numPr>
                <w:ilvl w:val="0"/>
                <w:numId w:val="6"/>
              </w:numPr>
              <w:jc w:val="both"/>
              <w:rPr>
                <w:rFonts w:ascii="F37 Bobby" w:hAnsi="F37 Bobby" w:cs="Arial"/>
                <w:sz w:val="24"/>
                <w:szCs w:val="24"/>
              </w:rPr>
            </w:pPr>
            <w:r w:rsidRPr="00922165">
              <w:rPr>
                <w:rFonts w:ascii="F37 Bobby" w:hAnsi="F37 Bobby" w:cs="Arial"/>
                <w:sz w:val="24"/>
                <w:szCs w:val="24"/>
              </w:rPr>
              <w:t>Job title</w:t>
            </w:r>
          </w:p>
          <w:p w14:paraId="247E04CA" w14:textId="5F82B5CA" w:rsidR="007C03ED" w:rsidRPr="00922165" w:rsidRDefault="007C03ED" w:rsidP="00BD1F66">
            <w:pPr>
              <w:pStyle w:val="ListParagraph"/>
              <w:numPr>
                <w:ilvl w:val="0"/>
                <w:numId w:val="6"/>
              </w:numPr>
              <w:jc w:val="both"/>
              <w:rPr>
                <w:rFonts w:ascii="F37 Bobby" w:hAnsi="F37 Bobby" w:cs="Arial"/>
                <w:sz w:val="24"/>
                <w:szCs w:val="24"/>
              </w:rPr>
            </w:pPr>
            <w:r w:rsidRPr="00922165">
              <w:rPr>
                <w:rFonts w:ascii="F37 Bobby" w:hAnsi="F37 Bobby" w:cs="Arial"/>
                <w:sz w:val="24"/>
                <w:szCs w:val="24"/>
              </w:rPr>
              <w:t>Job role in relation to this contract and % of time they will be</w:t>
            </w:r>
          </w:p>
          <w:p w14:paraId="118A74F4" w14:textId="77777777" w:rsidR="007C03ED" w:rsidRPr="00922165" w:rsidRDefault="007C03ED" w:rsidP="00BD1F66">
            <w:pPr>
              <w:pStyle w:val="ListParagraph"/>
              <w:numPr>
                <w:ilvl w:val="0"/>
                <w:numId w:val="6"/>
              </w:numPr>
              <w:jc w:val="both"/>
              <w:rPr>
                <w:rFonts w:ascii="F37 Bobby" w:hAnsi="F37 Bobby" w:cs="Arial"/>
                <w:sz w:val="24"/>
                <w:szCs w:val="24"/>
              </w:rPr>
            </w:pPr>
            <w:r w:rsidRPr="00922165">
              <w:rPr>
                <w:rFonts w:ascii="F37 Bobby" w:hAnsi="F37 Bobby" w:cs="Arial"/>
                <w:sz w:val="24"/>
                <w:szCs w:val="24"/>
              </w:rPr>
              <w:t>Relevant Qualifications</w:t>
            </w:r>
          </w:p>
          <w:p w14:paraId="4D0618EA" w14:textId="2041DE46" w:rsidR="005626F8" w:rsidRPr="00922165" w:rsidRDefault="005626F8" w:rsidP="00BD1F66">
            <w:pPr>
              <w:pStyle w:val="ListParagraph"/>
              <w:numPr>
                <w:ilvl w:val="0"/>
                <w:numId w:val="6"/>
              </w:numPr>
              <w:jc w:val="both"/>
              <w:rPr>
                <w:rFonts w:ascii="F37 Bobby" w:hAnsi="F37 Bobby" w:cs="Arial"/>
                <w:sz w:val="24"/>
                <w:szCs w:val="24"/>
              </w:rPr>
            </w:pPr>
            <w:r w:rsidRPr="00922165">
              <w:rPr>
                <w:rFonts w:ascii="F37 Bobby" w:hAnsi="F37 Bobby" w:cs="Arial"/>
                <w:sz w:val="24"/>
                <w:szCs w:val="24"/>
              </w:rPr>
              <w:t>No of years r</w:t>
            </w:r>
            <w:r w:rsidR="007C03ED" w:rsidRPr="00922165">
              <w:rPr>
                <w:rFonts w:ascii="F37 Bobby" w:hAnsi="F37 Bobby" w:cs="Arial"/>
                <w:sz w:val="24"/>
                <w:szCs w:val="24"/>
              </w:rPr>
              <w:t xml:space="preserve">elevant </w:t>
            </w:r>
            <w:r w:rsidRPr="00922165">
              <w:rPr>
                <w:rFonts w:ascii="F37 Bobby" w:hAnsi="F37 Bobby" w:cs="Arial"/>
                <w:sz w:val="24"/>
                <w:szCs w:val="24"/>
              </w:rPr>
              <w:t>e</w:t>
            </w:r>
            <w:r w:rsidR="007C03ED" w:rsidRPr="00922165">
              <w:rPr>
                <w:rFonts w:ascii="F37 Bobby" w:hAnsi="F37 Bobby" w:cs="Arial"/>
                <w:sz w:val="24"/>
                <w:szCs w:val="24"/>
              </w:rPr>
              <w:t xml:space="preserve">xperience </w:t>
            </w:r>
            <w:r w:rsidRPr="00922165">
              <w:rPr>
                <w:rFonts w:ascii="F37 Bobby" w:hAnsi="F37 Bobby" w:cs="Arial"/>
                <w:sz w:val="24"/>
                <w:szCs w:val="24"/>
              </w:rPr>
              <w:t>working on Housing Sector contracts.</w:t>
            </w:r>
          </w:p>
          <w:p w14:paraId="07B577A1" w14:textId="1CC1F0C6" w:rsidR="007C03ED" w:rsidRPr="00922165" w:rsidRDefault="005626F8" w:rsidP="00BD1F66">
            <w:pPr>
              <w:pStyle w:val="ListParagraph"/>
              <w:numPr>
                <w:ilvl w:val="0"/>
                <w:numId w:val="6"/>
              </w:numPr>
              <w:jc w:val="both"/>
              <w:rPr>
                <w:rFonts w:ascii="F37 Bobby" w:hAnsi="F37 Bobby" w:cs="Arial"/>
                <w:sz w:val="24"/>
                <w:szCs w:val="24"/>
              </w:rPr>
            </w:pPr>
            <w:r w:rsidRPr="00922165">
              <w:rPr>
                <w:rFonts w:ascii="F37 Bobby" w:hAnsi="F37 Bobby" w:cs="Arial"/>
                <w:sz w:val="24"/>
                <w:szCs w:val="24"/>
              </w:rPr>
              <w:t>T</w:t>
            </w:r>
            <w:r w:rsidR="007C03ED" w:rsidRPr="00922165">
              <w:rPr>
                <w:rFonts w:ascii="F37 Bobby" w:hAnsi="F37 Bobby" w:cs="Arial"/>
                <w:sz w:val="24"/>
                <w:szCs w:val="24"/>
              </w:rPr>
              <w:t>ime with Service Provider</w:t>
            </w:r>
          </w:p>
          <w:p w14:paraId="11733F4F" w14:textId="2660DBA0" w:rsidR="005626F8" w:rsidRPr="00922165" w:rsidRDefault="005626F8" w:rsidP="005626F8">
            <w:pPr>
              <w:ind w:left="360"/>
              <w:jc w:val="both"/>
              <w:rPr>
                <w:rFonts w:ascii="F37 Bobby" w:hAnsi="F37 Bobby" w:cs="Arial"/>
                <w:sz w:val="24"/>
                <w:szCs w:val="24"/>
              </w:rPr>
            </w:pPr>
          </w:p>
          <w:p w14:paraId="7F839876" w14:textId="049A3EB8" w:rsidR="005626F8" w:rsidRPr="00922165" w:rsidRDefault="12244CB4" w:rsidP="00BD1F66">
            <w:pPr>
              <w:jc w:val="both"/>
              <w:rPr>
                <w:rFonts w:ascii="F37 Bobby" w:hAnsi="F37 Bobby" w:cs="Arial"/>
                <w:sz w:val="24"/>
                <w:szCs w:val="24"/>
              </w:rPr>
            </w:pPr>
            <w:r w:rsidRPr="00922165">
              <w:rPr>
                <w:rFonts w:ascii="F37 Bobby" w:hAnsi="F37 Bobby" w:cs="Arial"/>
                <w:sz w:val="24"/>
                <w:szCs w:val="24"/>
              </w:rPr>
              <w:t xml:space="preserve">The </w:t>
            </w:r>
            <w:r w:rsidR="3C5370B7" w:rsidRPr="00922165">
              <w:rPr>
                <w:rFonts w:ascii="F37 Bobby" w:hAnsi="F37 Bobby" w:cs="Arial"/>
                <w:sz w:val="24"/>
                <w:szCs w:val="24"/>
              </w:rPr>
              <w:t xml:space="preserve">expected </w:t>
            </w:r>
            <w:r w:rsidR="04C79E0B" w:rsidRPr="00922165">
              <w:rPr>
                <w:rFonts w:ascii="F37 Bobby" w:hAnsi="F37 Bobby" w:cs="Arial"/>
                <w:sz w:val="24"/>
                <w:szCs w:val="24"/>
              </w:rPr>
              <w:t xml:space="preserve">% </w:t>
            </w:r>
            <w:r w:rsidRPr="00922165">
              <w:rPr>
                <w:rFonts w:ascii="F37 Bobby" w:hAnsi="F37 Bobby" w:cs="Arial"/>
                <w:sz w:val="24"/>
                <w:szCs w:val="24"/>
              </w:rPr>
              <w:t xml:space="preserve">input </w:t>
            </w:r>
            <w:r w:rsidR="3C5370B7" w:rsidRPr="00922165">
              <w:rPr>
                <w:rFonts w:ascii="F37 Bobby" w:hAnsi="F37 Bobby" w:cs="Arial"/>
                <w:sz w:val="24"/>
                <w:szCs w:val="24"/>
              </w:rPr>
              <w:t xml:space="preserve">from each level </w:t>
            </w:r>
            <w:r w:rsidR="04C79E0B" w:rsidRPr="00922165">
              <w:rPr>
                <w:rFonts w:ascii="F37 Bobby" w:hAnsi="F37 Bobby" w:cs="Arial"/>
                <w:sz w:val="24"/>
                <w:szCs w:val="24"/>
              </w:rPr>
              <w:t>in</w:t>
            </w:r>
            <w:r w:rsidR="2F8CDDF3" w:rsidRPr="00922165">
              <w:rPr>
                <w:rFonts w:ascii="F37 Bobby" w:hAnsi="F37 Bobby" w:cs="Arial"/>
                <w:sz w:val="24"/>
                <w:szCs w:val="24"/>
              </w:rPr>
              <w:t>to</w:t>
            </w:r>
            <w:r w:rsidR="04C79E0B" w:rsidRPr="00922165">
              <w:rPr>
                <w:rFonts w:ascii="F37 Bobby" w:hAnsi="F37 Bobby" w:cs="Arial"/>
                <w:sz w:val="24"/>
                <w:szCs w:val="24"/>
              </w:rPr>
              <w:t xml:space="preserve"> this contract</w:t>
            </w:r>
          </w:p>
          <w:tbl>
            <w:tblPr>
              <w:tblStyle w:val="TableGrid"/>
              <w:tblW w:w="0" w:type="auto"/>
              <w:tblLook w:val="04A0" w:firstRow="1" w:lastRow="0" w:firstColumn="1" w:lastColumn="0" w:noHBand="0" w:noVBand="1"/>
            </w:tblPr>
            <w:tblGrid>
              <w:gridCol w:w="4621"/>
              <w:gridCol w:w="1866"/>
            </w:tblGrid>
            <w:tr w:rsidR="002A7EDF" w:rsidRPr="00922165" w14:paraId="37059049" w14:textId="77777777" w:rsidTr="00BD1F66">
              <w:tc>
                <w:tcPr>
                  <w:tcW w:w="4621" w:type="dxa"/>
                </w:tcPr>
                <w:p w14:paraId="1F318069" w14:textId="77777777" w:rsidR="002A7EDF" w:rsidRPr="00922165" w:rsidRDefault="002A7EDF" w:rsidP="002A7EDF">
                  <w:pPr>
                    <w:rPr>
                      <w:rFonts w:ascii="F37 Bobby" w:hAnsi="F37 Bobby" w:cs="Arial"/>
                      <w:sz w:val="24"/>
                      <w:szCs w:val="24"/>
                    </w:rPr>
                  </w:pPr>
                  <w:r w:rsidRPr="00922165">
                    <w:rPr>
                      <w:rFonts w:ascii="F37 Bobby" w:hAnsi="F37 Bobby" w:cs="Arial"/>
                      <w:sz w:val="24"/>
                      <w:szCs w:val="24"/>
                    </w:rPr>
                    <w:t>Partner or Director</w:t>
                  </w:r>
                </w:p>
              </w:tc>
              <w:tc>
                <w:tcPr>
                  <w:tcW w:w="1866" w:type="dxa"/>
                </w:tcPr>
                <w:p w14:paraId="4917F457" w14:textId="77777777" w:rsidR="002A7EDF" w:rsidRPr="00922165" w:rsidRDefault="002A7EDF" w:rsidP="002A7EDF">
                  <w:pPr>
                    <w:rPr>
                      <w:rFonts w:ascii="F37 Bobby" w:hAnsi="F37 Bobby" w:cs="Arial"/>
                      <w:sz w:val="24"/>
                      <w:szCs w:val="24"/>
                    </w:rPr>
                  </w:pPr>
                </w:p>
              </w:tc>
            </w:tr>
            <w:tr w:rsidR="002A7EDF" w:rsidRPr="00922165" w14:paraId="3B3CE8D4" w14:textId="77777777" w:rsidTr="00BD1F66">
              <w:tc>
                <w:tcPr>
                  <w:tcW w:w="4621" w:type="dxa"/>
                </w:tcPr>
                <w:p w14:paraId="6B7D22D3" w14:textId="77777777" w:rsidR="002A7EDF" w:rsidRPr="00922165" w:rsidRDefault="002A7EDF" w:rsidP="002A7EDF">
                  <w:pPr>
                    <w:rPr>
                      <w:rFonts w:ascii="F37 Bobby" w:hAnsi="F37 Bobby" w:cs="Arial"/>
                      <w:sz w:val="24"/>
                      <w:szCs w:val="24"/>
                    </w:rPr>
                  </w:pPr>
                  <w:r w:rsidRPr="00922165">
                    <w:rPr>
                      <w:rFonts w:ascii="F37 Bobby" w:hAnsi="F37 Bobby" w:cs="Arial"/>
                      <w:sz w:val="24"/>
                      <w:szCs w:val="24"/>
                    </w:rPr>
                    <w:t>Manager</w:t>
                  </w:r>
                </w:p>
              </w:tc>
              <w:tc>
                <w:tcPr>
                  <w:tcW w:w="1866" w:type="dxa"/>
                </w:tcPr>
                <w:p w14:paraId="3AADDE7B" w14:textId="77777777" w:rsidR="002A7EDF" w:rsidRPr="00922165" w:rsidRDefault="002A7EDF" w:rsidP="002A7EDF">
                  <w:pPr>
                    <w:rPr>
                      <w:rFonts w:ascii="F37 Bobby" w:hAnsi="F37 Bobby" w:cs="Arial"/>
                      <w:sz w:val="24"/>
                      <w:szCs w:val="24"/>
                    </w:rPr>
                  </w:pPr>
                </w:p>
              </w:tc>
            </w:tr>
            <w:tr w:rsidR="002A7EDF" w:rsidRPr="00922165" w14:paraId="7E80C4CE" w14:textId="77777777" w:rsidTr="00BD1F66">
              <w:tc>
                <w:tcPr>
                  <w:tcW w:w="4621" w:type="dxa"/>
                </w:tcPr>
                <w:p w14:paraId="2ABCE62F" w14:textId="77777777" w:rsidR="002A7EDF" w:rsidRPr="00922165" w:rsidRDefault="002A7EDF" w:rsidP="002A7EDF">
                  <w:pPr>
                    <w:rPr>
                      <w:rFonts w:ascii="F37 Bobby" w:hAnsi="F37 Bobby" w:cs="Arial"/>
                      <w:sz w:val="24"/>
                      <w:szCs w:val="24"/>
                    </w:rPr>
                  </w:pPr>
                  <w:r w:rsidRPr="00922165">
                    <w:rPr>
                      <w:rFonts w:ascii="F37 Bobby" w:hAnsi="F37 Bobby" w:cs="Arial"/>
                      <w:sz w:val="24"/>
                      <w:szCs w:val="24"/>
                    </w:rPr>
                    <w:t>Assistant Manager</w:t>
                  </w:r>
                </w:p>
              </w:tc>
              <w:tc>
                <w:tcPr>
                  <w:tcW w:w="1866" w:type="dxa"/>
                </w:tcPr>
                <w:p w14:paraId="2BD75265" w14:textId="77777777" w:rsidR="002A7EDF" w:rsidRPr="00922165" w:rsidRDefault="002A7EDF" w:rsidP="002A7EDF">
                  <w:pPr>
                    <w:rPr>
                      <w:rFonts w:ascii="F37 Bobby" w:hAnsi="F37 Bobby" w:cs="Arial"/>
                      <w:sz w:val="24"/>
                      <w:szCs w:val="24"/>
                    </w:rPr>
                  </w:pPr>
                </w:p>
              </w:tc>
            </w:tr>
            <w:tr w:rsidR="002A7EDF" w:rsidRPr="00922165" w14:paraId="200B0777" w14:textId="77777777" w:rsidTr="00BD1F66">
              <w:tc>
                <w:tcPr>
                  <w:tcW w:w="4621" w:type="dxa"/>
                </w:tcPr>
                <w:p w14:paraId="2D0B040E" w14:textId="77777777" w:rsidR="002A7EDF" w:rsidRPr="00922165" w:rsidRDefault="002A7EDF" w:rsidP="002A7EDF">
                  <w:pPr>
                    <w:rPr>
                      <w:rFonts w:ascii="F37 Bobby" w:hAnsi="F37 Bobby" w:cs="Arial"/>
                      <w:sz w:val="24"/>
                      <w:szCs w:val="24"/>
                    </w:rPr>
                  </w:pPr>
                  <w:r w:rsidRPr="00922165">
                    <w:rPr>
                      <w:rFonts w:ascii="F37 Bobby" w:hAnsi="F37 Bobby" w:cs="Arial"/>
                      <w:sz w:val="24"/>
                      <w:szCs w:val="24"/>
                    </w:rPr>
                    <w:t>Other Qualified</w:t>
                  </w:r>
                </w:p>
              </w:tc>
              <w:tc>
                <w:tcPr>
                  <w:tcW w:w="1866" w:type="dxa"/>
                </w:tcPr>
                <w:p w14:paraId="1AA7523F" w14:textId="77777777" w:rsidR="002A7EDF" w:rsidRPr="00922165" w:rsidRDefault="002A7EDF" w:rsidP="002A7EDF">
                  <w:pPr>
                    <w:rPr>
                      <w:rFonts w:ascii="F37 Bobby" w:hAnsi="F37 Bobby" w:cs="Arial"/>
                      <w:sz w:val="24"/>
                      <w:szCs w:val="24"/>
                    </w:rPr>
                  </w:pPr>
                </w:p>
              </w:tc>
            </w:tr>
            <w:tr w:rsidR="002A7EDF" w:rsidRPr="00922165" w14:paraId="24207F58" w14:textId="77777777" w:rsidTr="00BD1F66">
              <w:tc>
                <w:tcPr>
                  <w:tcW w:w="4621" w:type="dxa"/>
                </w:tcPr>
                <w:p w14:paraId="622A2C22" w14:textId="77777777" w:rsidR="002A7EDF" w:rsidRPr="00922165" w:rsidRDefault="002A7EDF" w:rsidP="002A7EDF">
                  <w:pPr>
                    <w:rPr>
                      <w:rFonts w:ascii="F37 Bobby" w:hAnsi="F37 Bobby" w:cs="Arial"/>
                      <w:sz w:val="24"/>
                      <w:szCs w:val="24"/>
                    </w:rPr>
                  </w:pPr>
                  <w:r w:rsidRPr="00922165">
                    <w:rPr>
                      <w:rFonts w:ascii="F37 Bobby" w:hAnsi="F37 Bobby" w:cs="Arial"/>
                      <w:sz w:val="24"/>
                      <w:szCs w:val="24"/>
                    </w:rPr>
                    <w:t>Part qualified</w:t>
                  </w:r>
                </w:p>
              </w:tc>
              <w:tc>
                <w:tcPr>
                  <w:tcW w:w="1866" w:type="dxa"/>
                </w:tcPr>
                <w:p w14:paraId="06EBEE45" w14:textId="77777777" w:rsidR="002A7EDF" w:rsidRPr="00922165" w:rsidRDefault="002A7EDF" w:rsidP="002A7EDF">
                  <w:pPr>
                    <w:rPr>
                      <w:rFonts w:ascii="F37 Bobby" w:hAnsi="F37 Bobby" w:cs="Arial"/>
                      <w:sz w:val="24"/>
                      <w:szCs w:val="24"/>
                    </w:rPr>
                  </w:pPr>
                </w:p>
              </w:tc>
            </w:tr>
            <w:tr w:rsidR="002A7EDF" w:rsidRPr="00922165" w14:paraId="31085312" w14:textId="77777777" w:rsidTr="00BD1F66">
              <w:tc>
                <w:tcPr>
                  <w:tcW w:w="4621" w:type="dxa"/>
                </w:tcPr>
                <w:p w14:paraId="0DC2283E" w14:textId="77777777" w:rsidR="002A7EDF" w:rsidRPr="00922165" w:rsidRDefault="002A7EDF" w:rsidP="002A7EDF">
                  <w:pPr>
                    <w:rPr>
                      <w:rFonts w:ascii="F37 Bobby" w:hAnsi="F37 Bobby" w:cs="Arial"/>
                      <w:sz w:val="24"/>
                      <w:szCs w:val="24"/>
                    </w:rPr>
                  </w:pPr>
                  <w:r w:rsidRPr="00922165">
                    <w:rPr>
                      <w:rFonts w:ascii="F37 Bobby" w:hAnsi="F37 Bobby" w:cs="Arial"/>
                      <w:sz w:val="24"/>
                      <w:szCs w:val="24"/>
                    </w:rPr>
                    <w:lastRenderedPageBreak/>
                    <w:t>Junior</w:t>
                  </w:r>
                </w:p>
              </w:tc>
              <w:tc>
                <w:tcPr>
                  <w:tcW w:w="1866" w:type="dxa"/>
                </w:tcPr>
                <w:p w14:paraId="6C8E7AC2" w14:textId="77777777" w:rsidR="002A7EDF" w:rsidRPr="00922165" w:rsidRDefault="002A7EDF" w:rsidP="002A7EDF">
                  <w:pPr>
                    <w:rPr>
                      <w:rFonts w:ascii="F37 Bobby" w:hAnsi="F37 Bobby" w:cs="Arial"/>
                      <w:sz w:val="24"/>
                      <w:szCs w:val="24"/>
                    </w:rPr>
                  </w:pPr>
                </w:p>
              </w:tc>
            </w:tr>
            <w:tr w:rsidR="002A7EDF" w:rsidRPr="00922165" w14:paraId="765B8358" w14:textId="77777777" w:rsidTr="00BD1F66">
              <w:tc>
                <w:tcPr>
                  <w:tcW w:w="4621" w:type="dxa"/>
                </w:tcPr>
                <w:p w14:paraId="2767B747" w14:textId="77777777" w:rsidR="002A7EDF" w:rsidRPr="00922165" w:rsidRDefault="002A7EDF" w:rsidP="002A7EDF">
                  <w:pPr>
                    <w:jc w:val="center"/>
                    <w:rPr>
                      <w:rFonts w:ascii="F37 Bobby" w:hAnsi="F37 Bobby" w:cs="Arial"/>
                      <w:b/>
                      <w:sz w:val="24"/>
                      <w:szCs w:val="24"/>
                    </w:rPr>
                  </w:pPr>
                  <w:r w:rsidRPr="00922165">
                    <w:rPr>
                      <w:rFonts w:ascii="F37 Bobby" w:hAnsi="F37 Bobby" w:cs="Arial"/>
                      <w:b/>
                      <w:sz w:val="24"/>
                      <w:szCs w:val="24"/>
                    </w:rPr>
                    <w:t>Total</w:t>
                  </w:r>
                </w:p>
              </w:tc>
              <w:tc>
                <w:tcPr>
                  <w:tcW w:w="1866" w:type="dxa"/>
                </w:tcPr>
                <w:p w14:paraId="50EEDB2F" w14:textId="77777777" w:rsidR="002A7EDF" w:rsidRPr="00922165" w:rsidRDefault="002A7EDF" w:rsidP="002A7EDF">
                  <w:pPr>
                    <w:jc w:val="center"/>
                    <w:rPr>
                      <w:rFonts w:ascii="F37 Bobby" w:hAnsi="F37 Bobby" w:cs="Arial"/>
                      <w:b/>
                      <w:sz w:val="24"/>
                      <w:szCs w:val="24"/>
                    </w:rPr>
                  </w:pPr>
                  <w:r w:rsidRPr="00922165">
                    <w:rPr>
                      <w:rFonts w:ascii="F37 Bobby" w:hAnsi="F37 Bobby" w:cs="Arial"/>
                      <w:b/>
                      <w:sz w:val="24"/>
                      <w:szCs w:val="24"/>
                    </w:rPr>
                    <w:t>100%</w:t>
                  </w:r>
                </w:p>
              </w:tc>
            </w:tr>
          </w:tbl>
          <w:p w14:paraId="0A47BBEE" w14:textId="77777777" w:rsidR="007C03ED" w:rsidRPr="00922165" w:rsidRDefault="007C03ED" w:rsidP="00BD1F66">
            <w:pPr>
              <w:jc w:val="both"/>
              <w:rPr>
                <w:rFonts w:ascii="F37 Bobby" w:hAnsi="F37 Bobby" w:cs="Arial"/>
                <w:b/>
                <w:bCs/>
                <w:sz w:val="24"/>
                <w:szCs w:val="24"/>
              </w:rPr>
            </w:pPr>
          </w:p>
          <w:p w14:paraId="4BAF3B92" w14:textId="77777777" w:rsidR="002A7EDF" w:rsidRDefault="002A7EDF" w:rsidP="00693049">
            <w:pPr>
              <w:jc w:val="both"/>
              <w:rPr>
                <w:rFonts w:ascii="F37 Bobby" w:hAnsi="F37 Bobby" w:cs="Arial"/>
                <w:sz w:val="24"/>
                <w:szCs w:val="24"/>
              </w:rPr>
            </w:pPr>
            <w:r w:rsidRPr="00922165">
              <w:rPr>
                <w:rFonts w:ascii="F37 Bobby" w:hAnsi="F37 Bobby" w:cs="Arial"/>
                <w:sz w:val="24"/>
                <w:szCs w:val="24"/>
              </w:rPr>
              <w:t>Please also outline your approach to continuity of staffing?</w:t>
            </w:r>
          </w:p>
          <w:p w14:paraId="6F38E6A6" w14:textId="77777777" w:rsidR="00693049" w:rsidRDefault="00693049" w:rsidP="00693049">
            <w:pPr>
              <w:jc w:val="both"/>
              <w:rPr>
                <w:rFonts w:ascii="F37 Bobby" w:hAnsi="F37 Bobby" w:cs="Arial"/>
                <w:b/>
                <w:bCs/>
                <w:sz w:val="24"/>
                <w:szCs w:val="24"/>
              </w:rPr>
            </w:pPr>
          </w:p>
          <w:p w14:paraId="197E8E29" w14:textId="6518786E" w:rsidR="00693049" w:rsidRPr="00922165" w:rsidRDefault="00693049" w:rsidP="00693049">
            <w:pPr>
              <w:jc w:val="both"/>
              <w:rPr>
                <w:rFonts w:ascii="F37 Bobby" w:hAnsi="F37 Bobby" w:cs="Arial"/>
                <w:b/>
                <w:bCs/>
                <w:sz w:val="24"/>
                <w:szCs w:val="24"/>
              </w:rPr>
            </w:pPr>
          </w:p>
        </w:tc>
        <w:tc>
          <w:tcPr>
            <w:tcW w:w="1500" w:type="dxa"/>
          </w:tcPr>
          <w:p w14:paraId="61B487AD" w14:textId="4928AC42" w:rsidR="417F2036" w:rsidRPr="00922165" w:rsidRDefault="417F2036" w:rsidP="6A6A2D4B">
            <w:pPr>
              <w:jc w:val="both"/>
              <w:rPr>
                <w:rFonts w:ascii="F37 Bobby" w:hAnsi="F37 Bobby"/>
              </w:rPr>
            </w:pPr>
            <w:r w:rsidRPr="00922165">
              <w:rPr>
                <w:rFonts w:ascii="F37 Bobby" w:hAnsi="F37 Bobby" w:cs="Arial"/>
                <w:b/>
                <w:bCs/>
                <w:sz w:val="24"/>
                <w:szCs w:val="24"/>
              </w:rPr>
              <w:lastRenderedPageBreak/>
              <w:t>1</w:t>
            </w:r>
            <w:r w:rsidR="00282EF9">
              <w:rPr>
                <w:rFonts w:ascii="F37 Bobby" w:hAnsi="F37 Bobby" w:cs="Arial"/>
                <w:b/>
                <w:bCs/>
                <w:sz w:val="24"/>
                <w:szCs w:val="24"/>
              </w:rPr>
              <w:t>0</w:t>
            </w:r>
          </w:p>
          <w:p w14:paraId="41C57DD1" w14:textId="77777777" w:rsidR="002A7EDF" w:rsidRPr="00922165" w:rsidRDefault="002A7EDF" w:rsidP="00BD1F66">
            <w:pPr>
              <w:jc w:val="both"/>
              <w:rPr>
                <w:rFonts w:ascii="F37 Bobby" w:hAnsi="F37 Bobby" w:cs="Arial"/>
                <w:b/>
                <w:bCs/>
                <w:sz w:val="24"/>
                <w:szCs w:val="24"/>
              </w:rPr>
            </w:pPr>
          </w:p>
          <w:p w14:paraId="3DBEEB90" w14:textId="77777777" w:rsidR="002A7EDF" w:rsidRPr="00922165" w:rsidRDefault="002A7EDF" w:rsidP="00BD1F66">
            <w:pPr>
              <w:jc w:val="both"/>
              <w:rPr>
                <w:rFonts w:ascii="F37 Bobby" w:hAnsi="F37 Bobby" w:cs="Arial"/>
                <w:b/>
                <w:bCs/>
                <w:sz w:val="24"/>
                <w:szCs w:val="24"/>
              </w:rPr>
            </w:pPr>
          </w:p>
          <w:p w14:paraId="57C3D207" w14:textId="77777777" w:rsidR="002A7EDF" w:rsidRPr="00922165" w:rsidRDefault="002A7EDF" w:rsidP="00BD1F66">
            <w:pPr>
              <w:jc w:val="both"/>
              <w:rPr>
                <w:rFonts w:ascii="F37 Bobby" w:hAnsi="F37 Bobby" w:cs="Arial"/>
                <w:b/>
                <w:bCs/>
                <w:sz w:val="24"/>
                <w:szCs w:val="24"/>
              </w:rPr>
            </w:pPr>
          </w:p>
          <w:p w14:paraId="28386FB9" w14:textId="77777777" w:rsidR="002A7EDF" w:rsidRPr="00922165" w:rsidRDefault="002A7EDF" w:rsidP="00BD1F66">
            <w:pPr>
              <w:jc w:val="both"/>
              <w:rPr>
                <w:rFonts w:ascii="F37 Bobby" w:hAnsi="F37 Bobby" w:cs="Arial"/>
                <w:b/>
                <w:bCs/>
                <w:sz w:val="24"/>
                <w:szCs w:val="24"/>
              </w:rPr>
            </w:pPr>
          </w:p>
          <w:p w14:paraId="0C257FF3" w14:textId="77777777" w:rsidR="002A7EDF" w:rsidRPr="00922165" w:rsidRDefault="002A7EDF" w:rsidP="00BD1F66">
            <w:pPr>
              <w:jc w:val="both"/>
              <w:rPr>
                <w:rFonts w:ascii="F37 Bobby" w:hAnsi="F37 Bobby" w:cs="Arial"/>
                <w:b/>
                <w:bCs/>
                <w:sz w:val="24"/>
                <w:szCs w:val="24"/>
              </w:rPr>
            </w:pPr>
          </w:p>
          <w:p w14:paraId="4290DA9C" w14:textId="77777777" w:rsidR="002A7EDF" w:rsidRPr="00922165" w:rsidRDefault="002A7EDF" w:rsidP="00BD1F66">
            <w:pPr>
              <w:jc w:val="both"/>
              <w:rPr>
                <w:rFonts w:ascii="F37 Bobby" w:hAnsi="F37 Bobby" w:cs="Arial"/>
                <w:b/>
                <w:bCs/>
                <w:sz w:val="24"/>
                <w:szCs w:val="24"/>
              </w:rPr>
            </w:pPr>
          </w:p>
          <w:p w14:paraId="313F7E86" w14:textId="77777777" w:rsidR="002A7EDF" w:rsidRPr="00922165" w:rsidRDefault="002A7EDF" w:rsidP="00BD1F66">
            <w:pPr>
              <w:jc w:val="both"/>
              <w:rPr>
                <w:rFonts w:ascii="F37 Bobby" w:hAnsi="F37 Bobby" w:cs="Arial"/>
                <w:b/>
                <w:bCs/>
                <w:sz w:val="24"/>
                <w:szCs w:val="24"/>
              </w:rPr>
            </w:pPr>
          </w:p>
          <w:p w14:paraId="645CBA3B" w14:textId="77777777" w:rsidR="002A7EDF" w:rsidRPr="00922165" w:rsidRDefault="002A7EDF" w:rsidP="00BD1F66">
            <w:pPr>
              <w:jc w:val="both"/>
              <w:rPr>
                <w:rFonts w:ascii="F37 Bobby" w:hAnsi="F37 Bobby" w:cs="Arial"/>
                <w:b/>
                <w:bCs/>
                <w:sz w:val="24"/>
                <w:szCs w:val="24"/>
              </w:rPr>
            </w:pPr>
          </w:p>
          <w:p w14:paraId="35108710" w14:textId="77777777" w:rsidR="002A7EDF" w:rsidRPr="00922165" w:rsidRDefault="002A7EDF" w:rsidP="00BD1F66">
            <w:pPr>
              <w:jc w:val="both"/>
              <w:rPr>
                <w:rFonts w:ascii="F37 Bobby" w:hAnsi="F37 Bobby" w:cs="Arial"/>
                <w:b/>
                <w:bCs/>
                <w:sz w:val="24"/>
                <w:szCs w:val="24"/>
              </w:rPr>
            </w:pPr>
          </w:p>
          <w:p w14:paraId="4ADF6CA2" w14:textId="77777777" w:rsidR="002A7EDF" w:rsidRPr="00922165" w:rsidRDefault="002A7EDF" w:rsidP="00BD1F66">
            <w:pPr>
              <w:jc w:val="both"/>
              <w:rPr>
                <w:rFonts w:ascii="F37 Bobby" w:hAnsi="F37 Bobby" w:cs="Arial"/>
                <w:b/>
                <w:bCs/>
                <w:sz w:val="24"/>
                <w:szCs w:val="24"/>
              </w:rPr>
            </w:pPr>
          </w:p>
          <w:p w14:paraId="48415E5B" w14:textId="77777777" w:rsidR="002A7EDF" w:rsidRPr="00922165" w:rsidRDefault="002A7EDF" w:rsidP="00BD1F66">
            <w:pPr>
              <w:jc w:val="both"/>
              <w:rPr>
                <w:rFonts w:ascii="F37 Bobby" w:hAnsi="F37 Bobby" w:cs="Arial"/>
                <w:b/>
                <w:bCs/>
                <w:sz w:val="24"/>
                <w:szCs w:val="24"/>
              </w:rPr>
            </w:pPr>
          </w:p>
          <w:p w14:paraId="01652970" w14:textId="77777777" w:rsidR="002A7EDF" w:rsidRPr="00922165" w:rsidRDefault="002A7EDF" w:rsidP="00BD1F66">
            <w:pPr>
              <w:jc w:val="both"/>
              <w:rPr>
                <w:rFonts w:ascii="F37 Bobby" w:hAnsi="F37 Bobby" w:cs="Arial"/>
                <w:b/>
                <w:bCs/>
                <w:sz w:val="24"/>
                <w:szCs w:val="24"/>
              </w:rPr>
            </w:pPr>
          </w:p>
          <w:p w14:paraId="34B8105D" w14:textId="77777777" w:rsidR="002A7EDF" w:rsidRPr="00922165" w:rsidRDefault="002A7EDF" w:rsidP="00BD1F66">
            <w:pPr>
              <w:jc w:val="both"/>
              <w:rPr>
                <w:rFonts w:ascii="F37 Bobby" w:hAnsi="F37 Bobby" w:cs="Arial"/>
                <w:b/>
                <w:bCs/>
                <w:sz w:val="24"/>
                <w:szCs w:val="24"/>
              </w:rPr>
            </w:pPr>
          </w:p>
          <w:p w14:paraId="223D5C93" w14:textId="77777777" w:rsidR="002A7EDF" w:rsidRPr="00922165" w:rsidRDefault="002A7EDF" w:rsidP="00BD1F66">
            <w:pPr>
              <w:jc w:val="both"/>
              <w:rPr>
                <w:rFonts w:ascii="F37 Bobby" w:hAnsi="F37 Bobby" w:cs="Arial"/>
                <w:b/>
                <w:bCs/>
                <w:sz w:val="24"/>
                <w:szCs w:val="24"/>
              </w:rPr>
            </w:pPr>
          </w:p>
          <w:p w14:paraId="76652F16" w14:textId="77777777" w:rsidR="002A7EDF" w:rsidRPr="00922165" w:rsidRDefault="002A7EDF" w:rsidP="00BD1F66">
            <w:pPr>
              <w:jc w:val="both"/>
              <w:rPr>
                <w:rFonts w:ascii="F37 Bobby" w:hAnsi="F37 Bobby" w:cs="Arial"/>
                <w:b/>
                <w:bCs/>
                <w:sz w:val="24"/>
                <w:szCs w:val="24"/>
              </w:rPr>
            </w:pPr>
          </w:p>
          <w:p w14:paraId="13BC366A" w14:textId="77777777" w:rsidR="002A7EDF" w:rsidRPr="00922165" w:rsidRDefault="002A7EDF" w:rsidP="00BD1F66">
            <w:pPr>
              <w:jc w:val="both"/>
              <w:rPr>
                <w:rFonts w:ascii="F37 Bobby" w:hAnsi="F37 Bobby" w:cs="Arial"/>
                <w:b/>
                <w:bCs/>
                <w:sz w:val="24"/>
                <w:szCs w:val="24"/>
              </w:rPr>
            </w:pPr>
          </w:p>
          <w:p w14:paraId="71CC9FE5" w14:textId="77777777" w:rsidR="002A7EDF" w:rsidRPr="00922165" w:rsidRDefault="002A7EDF" w:rsidP="00BD1F66">
            <w:pPr>
              <w:jc w:val="both"/>
              <w:rPr>
                <w:rFonts w:ascii="F37 Bobby" w:hAnsi="F37 Bobby" w:cs="Arial"/>
                <w:b/>
                <w:bCs/>
                <w:sz w:val="24"/>
                <w:szCs w:val="24"/>
              </w:rPr>
            </w:pPr>
          </w:p>
          <w:p w14:paraId="27208693" w14:textId="77777777" w:rsidR="002A7EDF" w:rsidRPr="00922165" w:rsidRDefault="002A7EDF" w:rsidP="00BD1F66">
            <w:pPr>
              <w:jc w:val="both"/>
              <w:rPr>
                <w:rFonts w:ascii="F37 Bobby" w:hAnsi="F37 Bobby" w:cs="Arial"/>
                <w:b/>
                <w:bCs/>
                <w:sz w:val="24"/>
                <w:szCs w:val="24"/>
              </w:rPr>
            </w:pPr>
          </w:p>
        </w:tc>
      </w:tr>
      <w:tr w:rsidR="007C03ED" w:rsidRPr="00922165" w14:paraId="72D0731C" w14:textId="77777777" w:rsidTr="6AA8EE76">
        <w:tc>
          <w:tcPr>
            <w:tcW w:w="1110" w:type="dxa"/>
          </w:tcPr>
          <w:p w14:paraId="567FF326" w14:textId="73AE8547" w:rsidR="007C03ED" w:rsidRPr="00922165" w:rsidRDefault="00D57B00" w:rsidP="00BD1F66">
            <w:pPr>
              <w:jc w:val="both"/>
              <w:rPr>
                <w:rFonts w:ascii="F37 Bobby" w:hAnsi="F37 Bobby" w:cs="Arial"/>
                <w:b/>
                <w:bCs/>
                <w:sz w:val="24"/>
                <w:szCs w:val="24"/>
              </w:rPr>
            </w:pPr>
            <w:r w:rsidRPr="00922165">
              <w:rPr>
                <w:rFonts w:ascii="F37 Bobby" w:hAnsi="F37 Bobby" w:cs="Arial"/>
                <w:b/>
                <w:bCs/>
                <w:sz w:val="24"/>
                <w:szCs w:val="24"/>
              </w:rPr>
              <w:t>c</w:t>
            </w:r>
          </w:p>
        </w:tc>
        <w:tc>
          <w:tcPr>
            <w:tcW w:w="7687" w:type="dxa"/>
          </w:tcPr>
          <w:p w14:paraId="059FCCF4" w14:textId="31760C79" w:rsidR="007C03ED" w:rsidRPr="00922165" w:rsidRDefault="004770C1" w:rsidP="00BD1F66">
            <w:pPr>
              <w:jc w:val="both"/>
              <w:rPr>
                <w:rFonts w:ascii="F37 Bobby" w:hAnsi="F37 Bobby" w:cs="Arial"/>
                <w:b/>
                <w:bCs/>
                <w:sz w:val="24"/>
                <w:szCs w:val="24"/>
              </w:rPr>
            </w:pPr>
            <w:r>
              <w:rPr>
                <w:rFonts w:ascii="F37 Bobby" w:hAnsi="F37 Bobby" w:cs="Arial"/>
                <w:b/>
                <w:bCs/>
                <w:sz w:val="24"/>
                <w:szCs w:val="24"/>
              </w:rPr>
              <w:t>Methodology and Approach</w:t>
            </w:r>
          </w:p>
          <w:p w14:paraId="640851BB" w14:textId="77777777" w:rsidR="007C03ED" w:rsidRPr="00922165" w:rsidRDefault="007C03ED" w:rsidP="00BD1F66">
            <w:pPr>
              <w:jc w:val="both"/>
              <w:rPr>
                <w:rFonts w:ascii="F37 Bobby" w:hAnsi="F37 Bobby" w:cs="Arial"/>
                <w:b/>
                <w:bCs/>
                <w:sz w:val="24"/>
                <w:szCs w:val="24"/>
              </w:rPr>
            </w:pPr>
          </w:p>
          <w:p w14:paraId="2E34716A" w14:textId="3F347EB1" w:rsidR="007C03ED" w:rsidRPr="00922165" w:rsidRDefault="41D7B95A" w:rsidP="00BD1F66">
            <w:pPr>
              <w:jc w:val="both"/>
              <w:rPr>
                <w:rFonts w:ascii="F37 Bobby" w:hAnsi="F37 Bobby" w:cs="Arial"/>
                <w:sz w:val="24"/>
                <w:szCs w:val="24"/>
              </w:rPr>
            </w:pPr>
            <w:r w:rsidRPr="00922165">
              <w:rPr>
                <w:rFonts w:ascii="F37 Bobby" w:hAnsi="F37 Bobby" w:cs="Arial"/>
                <w:sz w:val="24"/>
                <w:szCs w:val="24"/>
              </w:rPr>
              <w:t>Please outline your proposed approach to Service delivery and how it will meet</w:t>
            </w:r>
            <w:r w:rsidR="0EE5ECDA" w:rsidRPr="00922165">
              <w:rPr>
                <w:rFonts w:ascii="F37 Bobby" w:hAnsi="F37 Bobby" w:cs="Arial"/>
                <w:sz w:val="24"/>
                <w:szCs w:val="24"/>
              </w:rPr>
              <w:t xml:space="preserve"> the requirements listed in</w:t>
            </w:r>
            <w:r w:rsidR="00270798" w:rsidRPr="00922165">
              <w:rPr>
                <w:rFonts w:ascii="F37 Bobby" w:hAnsi="F37 Bobby" w:cs="Arial"/>
                <w:sz w:val="24"/>
                <w:szCs w:val="24"/>
              </w:rPr>
              <w:t xml:space="preserve"> Section B</w:t>
            </w:r>
            <w:r w:rsidR="0EE5ECDA" w:rsidRPr="00922165">
              <w:rPr>
                <w:rFonts w:ascii="F37 Bobby" w:hAnsi="F37 Bobby" w:cs="Arial"/>
                <w:sz w:val="24"/>
                <w:szCs w:val="24"/>
              </w:rPr>
              <w:t>, detailing</w:t>
            </w:r>
            <w:r w:rsidR="0EE6B0FB" w:rsidRPr="00922165">
              <w:rPr>
                <w:rFonts w:ascii="F37 Bobby" w:hAnsi="F37 Bobby" w:cs="Arial"/>
                <w:sz w:val="24"/>
                <w:szCs w:val="24"/>
              </w:rPr>
              <w:t xml:space="preserve"> your Audit approach including;</w:t>
            </w:r>
          </w:p>
          <w:p w14:paraId="7AAFA9C9" w14:textId="77777777" w:rsidR="00BF1C6E" w:rsidRPr="00DF64F9" w:rsidRDefault="00BF1C6E" w:rsidP="00BF1C6E">
            <w:pPr>
              <w:pStyle w:val="NormalWeb"/>
              <w:rPr>
                <w:rFonts w:ascii="F37 Bobby" w:hAnsi="F37 Bobby"/>
              </w:rPr>
            </w:pPr>
            <w:r>
              <w:t>1</w:t>
            </w:r>
            <w:r w:rsidRPr="00DF64F9">
              <w:rPr>
                <w:rFonts w:ascii="F37 Bobby" w:hAnsi="F37 Bobby"/>
              </w:rPr>
              <w:t>. Your understanding of our organisation and key audit risks.</w:t>
            </w:r>
          </w:p>
          <w:p w14:paraId="56D5EC81" w14:textId="77777777" w:rsidR="00B13AA5" w:rsidRPr="00DF64F9" w:rsidRDefault="00BF1C6E" w:rsidP="00BF1C6E">
            <w:pPr>
              <w:pStyle w:val="NormalWeb"/>
              <w:rPr>
                <w:rFonts w:ascii="F37 Bobby" w:hAnsi="F37 Bobby"/>
              </w:rPr>
            </w:pPr>
            <w:r w:rsidRPr="00DF64F9">
              <w:rPr>
                <w:rFonts w:ascii="F37 Bobby" w:hAnsi="F37 Bobby"/>
              </w:rPr>
              <w:t xml:space="preserve">2. Your audit planning approach, including materiality and risk assessment. </w:t>
            </w:r>
          </w:p>
          <w:p w14:paraId="5452E2DC" w14:textId="4251CA97" w:rsidR="00BF1C6E" w:rsidRPr="00DF64F9" w:rsidRDefault="00BF1C6E" w:rsidP="00BF1C6E">
            <w:pPr>
              <w:pStyle w:val="NormalWeb"/>
              <w:rPr>
                <w:rFonts w:ascii="F37 Bobby" w:hAnsi="F37 Bobby"/>
              </w:rPr>
            </w:pPr>
            <w:r w:rsidRPr="00DF64F9">
              <w:rPr>
                <w:rFonts w:ascii="F37 Bobby" w:hAnsi="F37 Bobby"/>
              </w:rPr>
              <w:t xml:space="preserve">3. How you will apply a risk-based audit methodology. </w:t>
            </w:r>
          </w:p>
          <w:p w14:paraId="4FCD3AF4" w14:textId="77777777" w:rsidR="00BF1C6E" w:rsidRPr="00DF64F9" w:rsidRDefault="00BF1C6E" w:rsidP="00BF1C6E">
            <w:pPr>
              <w:pStyle w:val="NormalWeb"/>
              <w:rPr>
                <w:rFonts w:ascii="F37 Bobby" w:hAnsi="F37 Bobby"/>
              </w:rPr>
            </w:pPr>
            <w:r w:rsidRPr="00DF64F9">
              <w:rPr>
                <w:rFonts w:ascii="F37 Bobby" w:hAnsi="F37 Bobby"/>
              </w:rPr>
              <w:t>4. Use of technology, data analytics, and audit tools.</w:t>
            </w:r>
          </w:p>
          <w:p w14:paraId="29DB7BE3" w14:textId="65FD5279" w:rsidR="00B13AA5" w:rsidRPr="00DF64F9" w:rsidRDefault="00BF1C6E" w:rsidP="00BF1C6E">
            <w:pPr>
              <w:pStyle w:val="NormalWeb"/>
              <w:rPr>
                <w:rFonts w:ascii="F37 Bobby" w:hAnsi="F37 Bobby"/>
              </w:rPr>
            </w:pPr>
            <w:r w:rsidRPr="00DF64F9">
              <w:rPr>
                <w:rFonts w:ascii="F37 Bobby" w:hAnsi="F37 Bobby"/>
              </w:rPr>
              <w:t xml:space="preserve">5. Proposed audit team, roles, and relevant experience. </w:t>
            </w:r>
          </w:p>
          <w:p w14:paraId="17227577" w14:textId="77777777" w:rsidR="00B13AA5" w:rsidRPr="00DF64F9" w:rsidRDefault="00BF1C6E" w:rsidP="00BF1C6E">
            <w:pPr>
              <w:pStyle w:val="NormalWeb"/>
              <w:rPr>
                <w:rFonts w:ascii="F37 Bobby" w:hAnsi="F37 Bobby"/>
              </w:rPr>
            </w:pPr>
            <w:r w:rsidRPr="00DF64F9">
              <w:rPr>
                <w:rFonts w:ascii="F37 Bobby" w:hAnsi="F37 Bobby"/>
              </w:rPr>
              <w:t>6. Audit timeline, milestones, and project management approach.</w:t>
            </w:r>
          </w:p>
          <w:p w14:paraId="6E85858F" w14:textId="28043F34" w:rsidR="00B13AA5" w:rsidRDefault="00BF1C6E" w:rsidP="00BF1C6E">
            <w:pPr>
              <w:pStyle w:val="NormalWeb"/>
              <w:rPr>
                <w:rFonts w:ascii="F37 Bobby" w:hAnsi="F37 Bobby"/>
              </w:rPr>
            </w:pPr>
            <w:r w:rsidRPr="00DF64F9">
              <w:rPr>
                <w:rFonts w:ascii="F37 Bobby" w:hAnsi="F37 Bobby"/>
              </w:rPr>
              <w:t>7. Communication and reporting arrangements with management and the audit committee.</w:t>
            </w:r>
          </w:p>
          <w:p w14:paraId="79EEF06D" w14:textId="3870A2A8" w:rsidR="00412473" w:rsidRPr="00DF64F9" w:rsidRDefault="00412473" w:rsidP="00BF1C6E">
            <w:pPr>
              <w:pStyle w:val="NormalWeb"/>
              <w:rPr>
                <w:rFonts w:ascii="F37 Bobby" w:hAnsi="F37 Bobby"/>
              </w:rPr>
            </w:pPr>
            <w:r>
              <w:rPr>
                <w:rFonts w:ascii="F37 Bobby" w:hAnsi="F37 Bobby"/>
              </w:rPr>
              <w:t xml:space="preserve">8.  </w:t>
            </w:r>
            <w:r w:rsidR="009A1FF0">
              <w:rPr>
                <w:rFonts w:ascii="F37 Bobby" w:hAnsi="F37 Bobby"/>
              </w:rPr>
              <w:t xml:space="preserve">Guidance </w:t>
            </w:r>
            <w:r w:rsidR="00404AEA">
              <w:rPr>
                <w:rFonts w:ascii="F37 Bobby" w:hAnsi="F37 Bobby"/>
              </w:rPr>
              <w:t>to the Association to prepare for changes to accounting practi</w:t>
            </w:r>
            <w:r w:rsidR="006A7824">
              <w:rPr>
                <w:rFonts w:ascii="F37 Bobby" w:hAnsi="F37 Bobby"/>
              </w:rPr>
              <w:t>ce</w:t>
            </w:r>
            <w:r w:rsidR="00404AEA">
              <w:rPr>
                <w:rFonts w:ascii="F37 Bobby" w:hAnsi="F37 Bobby"/>
              </w:rPr>
              <w:t>s</w:t>
            </w:r>
            <w:r w:rsidR="009449D0">
              <w:rPr>
                <w:rFonts w:ascii="F37 Bobby" w:hAnsi="F37 Bobby"/>
              </w:rPr>
              <w:t>.</w:t>
            </w:r>
          </w:p>
          <w:p w14:paraId="2EB402ED" w14:textId="3228A971" w:rsidR="00B13AA5" w:rsidRPr="00DF64F9" w:rsidRDefault="009449D0" w:rsidP="00BF1C6E">
            <w:pPr>
              <w:pStyle w:val="NormalWeb"/>
              <w:rPr>
                <w:rFonts w:ascii="F37 Bobby" w:hAnsi="F37 Bobby"/>
              </w:rPr>
            </w:pPr>
            <w:r>
              <w:rPr>
                <w:rFonts w:ascii="F37 Bobby" w:hAnsi="F37 Bobby"/>
              </w:rPr>
              <w:t>9</w:t>
            </w:r>
            <w:r w:rsidR="00BF1C6E" w:rsidRPr="00DF64F9">
              <w:rPr>
                <w:rFonts w:ascii="F37 Bobby" w:hAnsi="F37 Bobby"/>
              </w:rPr>
              <w:t xml:space="preserve">. Quality assurance processes and independence safeguards. </w:t>
            </w:r>
          </w:p>
          <w:p w14:paraId="34CE0CFC" w14:textId="0D7DDE94" w:rsidR="00B13AA5" w:rsidRPr="00DF64F9" w:rsidRDefault="009449D0" w:rsidP="00BF1C6E">
            <w:pPr>
              <w:pStyle w:val="NormalWeb"/>
              <w:rPr>
                <w:rFonts w:ascii="F37 Bobby" w:hAnsi="F37 Bobby"/>
              </w:rPr>
            </w:pPr>
            <w:r>
              <w:rPr>
                <w:rFonts w:ascii="F37 Bobby" w:hAnsi="F37 Bobby"/>
              </w:rPr>
              <w:t>10</w:t>
            </w:r>
            <w:r w:rsidR="00BF1C6E" w:rsidRPr="00DF64F9">
              <w:rPr>
                <w:rFonts w:ascii="F37 Bobby" w:hAnsi="F37 Bobby"/>
              </w:rPr>
              <w:t xml:space="preserve">. How you will provide value-added insights while maintaining independence. </w:t>
            </w:r>
          </w:p>
          <w:p w14:paraId="58A63E7C" w14:textId="4AECA6AD" w:rsidR="00BF1C6E" w:rsidRPr="00DF64F9" w:rsidRDefault="00BF1C6E" w:rsidP="00BF1C6E">
            <w:pPr>
              <w:pStyle w:val="NormalWeb"/>
              <w:rPr>
                <w:rFonts w:ascii="F37 Bobby" w:hAnsi="F37 Bobby"/>
              </w:rPr>
            </w:pPr>
            <w:r w:rsidRPr="00DF64F9">
              <w:rPr>
                <w:rFonts w:ascii="F37 Bobby" w:hAnsi="F37 Bobby"/>
              </w:rPr>
              <w:t>1</w:t>
            </w:r>
            <w:r w:rsidR="009449D0">
              <w:rPr>
                <w:rFonts w:ascii="F37 Bobby" w:hAnsi="F37 Bobby"/>
              </w:rPr>
              <w:t>1</w:t>
            </w:r>
            <w:r w:rsidRPr="00DF64F9">
              <w:rPr>
                <w:rFonts w:ascii="F37 Bobby" w:hAnsi="F37 Bobby"/>
              </w:rPr>
              <w:t xml:space="preserve">. If applicable, your transition plan for taking over from the incumbent auditor. </w:t>
            </w:r>
          </w:p>
          <w:p w14:paraId="18E609CA" w14:textId="77777777" w:rsidR="007C03ED" w:rsidRPr="00922165" w:rsidRDefault="007C03ED" w:rsidP="00DF64F9">
            <w:pPr>
              <w:jc w:val="both"/>
              <w:rPr>
                <w:rFonts w:ascii="F37 Bobby" w:hAnsi="F37 Bobby" w:cs="Arial"/>
                <w:b/>
                <w:bCs/>
                <w:sz w:val="24"/>
                <w:szCs w:val="24"/>
              </w:rPr>
            </w:pPr>
          </w:p>
        </w:tc>
        <w:tc>
          <w:tcPr>
            <w:tcW w:w="1500" w:type="dxa"/>
          </w:tcPr>
          <w:p w14:paraId="46D4603B" w14:textId="77777777" w:rsidR="007C03ED" w:rsidRDefault="00282EF9" w:rsidP="00BD1F66">
            <w:pPr>
              <w:jc w:val="both"/>
              <w:rPr>
                <w:rFonts w:ascii="F37 Bobby" w:hAnsi="F37 Bobby" w:cs="Arial"/>
                <w:b/>
                <w:bCs/>
                <w:sz w:val="24"/>
                <w:szCs w:val="24"/>
              </w:rPr>
            </w:pPr>
            <w:r>
              <w:rPr>
                <w:rFonts w:ascii="F37 Bobby" w:hAnsi="F37 Bobby" w:cs="Arial"/>
                <w:b/>
                <w:bCs/>
                <w:sz w:val="24"/>
                <w:szCs w:val="24"/>
              </w:rPr>
              <w:t>25</w:t>
            </w:r>
          </w:p>
          <w:p w14:paraId="4C123D8F" w14:textId="3338D41B" w:rsidR="00282EF9" w:rsidRPr="00922165" w:rsidRDefault="00282EF9" w:rsidP="00BD1F66">
            <w:pPr>
              <w:jc w:val="both"/>
              <w:rPr>
                <w:rFonts w:ascii="F37 Bobby" w:hAnsi="F37 Bobby"/>
              </w:rPr>
            </w:pPr>
          </w:p>
        </w:tc>
      </w:tr>
      <w:tr w:rsidR="007C03ED" w:rsidRPr="00922165" w14:paraId="1CDD9739" w14:textId="77777777" w:rsidTr="6AA8EE76">
        <w:tc>
          <w:tcPr>
            <w:tcW w:w="1110" w:type="dxa"/>
          </w:tcPr>
          <w:p w14:paraId="41DCE30C" w14:textId="58E59267" w:rsidR="007C03ED" w:rsidRPr="00922165" w:rsidRDefault="00D57B00" w:rsidP="00BD1F66">
            <w:pPr>
              <w:jc w:val="both"/>
              <w:rPr>
                <w:rFonts w:ascii="F37 Bobby" w:hAnsi="F37 Bobby" w:cs="Arial"/>
                <w:b/>
                <w:bCs/>
                <w:sz w:val="24"/>
                <w:szCs w:val="24"/>
              </w:rPr>
            </w:pPr>
            <w:r w:rsidRPr="00922165">
              <w:rPr>
                <w:rFonts w:ascii="F37 Bobby" w:hAnsi="F37 Bobby" w:cs="Arial"/>
                <w:b/>
                <w:bCs/>
                <w:sz w:val="24"/>
                <w:szCs w:val="24"/>
              </w:rPr>
              <w:t>d</w:t>
            </w:r>
          </w:p>
          <w:p w14:paraId="51FF1029" w14:textId="77777777" w:rsidR="007C03ED" w:rsidRPr="00922165" w:rsidRDefault="007C03ED" w:rsidP="00BD1F66">
            <w:pPr>
              <w:jc w:val="both"/>
              <w:rPr>
                <w:rFonts w:ascii="F37 Bobby" w:hAnsi="F37 Bobby" w:cs="Arial"/>
                <w:b/>
                <w:bCs/>
                <w:sz w:val="24"/>
                <w:szCs w:val="24"/>
              </w:rPr>
            </w:pPr>
          </w:p>
        </w:tc>
        <w:tc>
          <w:tcPr>
            <w:tcW w:w="7687" w:type="dxa"/>
          </w:tcPr>
          <w:p w14:paraId="411BD5B4" w14:textId="77777777"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Communication</w:t>
            </w:r>
          </w:p>
          <w:p w14:paraId="3C1AA21D" w14:textId="77777777" w:rsidR="001075D4" w:rsidRPr="00922165" w:rsidRDefault="001075D4" w:rsidP="00BD1F66">
            <w:pPr>
              <w:jc w:val="both"/>
              <w:rPr>
                <w:rFonts w:ascii="F37 Bobby" w:hAnsi="F37 Bobby" w:cs="Arial"/>
                <w:b/>
                <w:bCs/>
                <w:sz w:val="24"/>
                <w:szCs w:val="24"/>
              </w:rPr>
            </w:pPr>
          </w:p>
          <w:p w14:paraId="64DCFB11" w14:textId="45BBF5FE" w:rsidR="00982D22" w:rsidRPr="00922165" w:rsidRDefault="00051621" w:rsidP="00BD1F66">
            <w:pPr>
              <w:jc w:val="both"/>
              <w:rPr>
                <w:rFonts w:ascii="F37 Bobby" w:hAnsi="F37 Bobby" w:cs="Arial"/>
                <w:sz w:val="24"/>
                <w:szCs w:val="24"/>
              </w:rPr>
            </w:pPr>
            <w:r w:rsidRPr="00922165">
              <w:rPr>
                <w:rFonts w:ascii="F37 Bobby" w:hAnsi="F37 Bobby" w:cs="Arial"/>
                <w:sz w:val="24"/>
                <w:szCs w:val="24"/>
              </w:rPr>
              <w:t>Please describe how you will communicate with us during the contract, including the form</w:t>
            </w:r>
            <w:r w:rsidR="00C04FFA" w:rsidRPr="00922165">
              <w:rPr>
                <w:rFonts w:ascii="F37 Bobby" w:hAnsi="F37 Bobby" w:cs="Arial"/>
                <w:sz w:val="24"/>
                <w:szCs w:val="24"/>
              </w:rPr>
              <w:t xml:space="preserve">, frequency and type of updates you will provide to us to ensure that </w:t>
            </w:r>
            <w:r w:rsidR="000A0C64" w:rsidRPr="00922165">
              <w:rPr>
                <w:rFonts w:ascii="F37 Bobby" w:hAnsi="F37 Bobby" w:cs="Arial"/>
                <w:sz w:val="24"/>
                <w:szCs w:val="24"/>
              </w:rPr>
              <w:t>we are kept up to date, and aware of any sector specific</w:t>
            </w:r>
            <w:r w:rsidR="00CC1571" w:rsidRPr="00922165">
              <w:rPr>
                <w:rFonts w:ascii="F37 Bobby" w:hAnsi="F37 Bobby" w:cs="Arial"/>
                <w:sz w:val="24"/>
                <w:szCs w:val="24"/>
              </w:rPr>
              <w:t xml:space="preserve"> guidance.</w:t>
            </w:r>
          </w:p>
          <w:p w14:paraId="6EF1A4EC" w14:textId="77777777" w:rsidR="005668A0" w:rsidRPr="00922165" w:rsidRDefault="005668A0" w:rsidP="00BD1F66">
            <w:pPr>
              <w:jc w:val="both"/>
              <w:rPr>
                <w:rFonts w:ascii="F37 Bobby" w:hAnsi="F37 Bobby" w:cs="Arial"/>
                <w:sz w:val="24"/>
                <w:szCs w:val="24"/>
              </w:rPr>
            </w:pPr>
          </w:p>
          <w:p w14:paraId="3CE84821" w14:textId="77777777" w:rsidR="007C03ED" w:rsidRPr="00922165" w:rsidRDefault="007C03ED" w:rsidP="00A5324B">
            <w:pPr>
              <w:rPr>
                <w:rFonts w:ascii="F37 Bobby" w:hAnsi="F37 Bobby" w:cs="Arial"/>
                <w:b/>
                <w:bCs/>
                <w:sz w:val="24"/>
                <w:szCs w:val="24"/>
              </w:rPr>
            </w:pPr>
          </w:p>
        </w:tc>
        <w:tc>
          <w:tcPr>
            <w:tcW w:w="1500" w:type="dxa"/>
          </w:tcPr>
          <w:p w14:paraId="3623F793" w14:textId="1F449F92"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1</w:t>
            </w:r>
            <w:r w:rsidR="00DC63AB" w:rsidRPr="00922165">
              <w:rPr>
                <w:rFonts w:ascii="F37 Bobby" w:hAnsi="F37 Bobby" w:cs="Arial"/>
                <w:b/>
                <w:bCs/>
                <w:sz w:val="24"/>
                <w:szCs w:val="24"/>
              </w:rPr>
              <w:t>0</w:t>
            </w:r>
          </w:p>
        </w:tc>
      </w:tr>
      <w:tr w:rsidR="4197BDF9" w:rsidRPr="00922165" w14:paraId="2CC17C9B" w14:textId="77777777" w:rsidTr="4197BDF9">
        <w:trPr>
          <w:trHeight w:val="300"/>
        </w:trPr>
        <w:tc>
          <w:tcPr>
            <w:tcW w:w="1110" w:type="dxa"/>
          </w:tcPr>
          <w:p w14:paraId="3A89BFC3" w14:textId="541AE919" w:rsidR="4197BDF9" w:rsidRPr="00922165" w:rsidRDefault="79494AC7" w:rsidP="4197BDF9">
            <w:pPr>
              <w:jc w:val="both"/>
              <w:rPr>
                <w:rFonts w:ascii="F37 Bobby" w:hAnsi="F37 Bobby" w:cs="Arial"/>
                <w:b/>
                <w:bCs/>
                <w:sz w:val="24"/>
                <w:szCs w:val="24"/>
              </w:rPr>
            </w:pPr>
            <w:r w:rsidRPr="00922165">
              <w:rPr>
                <w:rFonts w:ascii="F37 Bobby" w:hAnsi="F37 Bobby" w:cs="Arial"/>
                <w:b/>
                <w:bCs/>
                <w:sz w:val="24"/>
                <w:szCs w:val="24"/>
              </w:rPr>
              <w:t>e</w:t>
            </w:r>
          </w:p>
        </w:tc>
        <w:tc>
          <w:tcPr>
            <w:tcW w:w="7687" w:type="dxa"/>
          </w:tcPr>
          <w:p w14:paraId="79F654FE" w14:textId="316E2266" w:rsidR="79494AC7" w:rsidRPr="00922165" w:rsidRDefault="79494AC7" w:rsidP="3C4F321D">
            <w:pPr>
              <w:jc w:val="both"/>
              <w:rPr>
                <w:rFonts w:ascii="F37 Bobby" w:hAnsi="F37 Bobby" w:cs="Arial"/>
                <w:b/>
                <w:bCs/>
                <w:sz w:val="24"/>
                <w:szCs w:val="24"/>
              </w:rPr>
            </w:pPr>
            <w:r w:rsidRPr="00922165">
              <w:rPr>
                <w:rFonts w:ascii="F37 Bobby" w:hAnsi="F37 Bobby" w:cs="Arial"/>
                <w:b/>
                <w:bCs/>
                <w:sz w:val="24"/>
                <w:szCs w:val="24"/>
              </w:rPr>
              <w:t>Presentation</w:t>
            </w:r>
          </w:p>
          <w:p w14:paraId="35AB77A9" w14:textId="77777777" w:rsidR="001075D4" w:rsidRPr="00922165" w:rsidRDefault="001075D4" w:rsidP="3C4F321D">
            <w:pPr>
              <w:jc w:val="both"/>
              <w:rPr>
                <w:rFonts w:ascii="F37 Bobby" w:hAnsi="F37 Bobby" w:cs="Arial"/>
                <w:b/>
                <w:bCs/>
                <w:sz w:val="24"/>
                <w:szCs w:val="24"/>
              </w:rPr>
            </w:pPr>
          </w:p>
          <w:p w14:paraId="625547F5" w14:textId="21958310" w:rsidR="79494AC7" w:rsidRPr="00922165" w:rsidRDefault="79494AC7" w:rsidP="54BFB6F3">
            <w:pPr>
              <w:jc w:val="both"/>
              <w:rPr>
                <w:rFonts w:ascii="F37 Bobby" w:hAnsi="F37 Bobby" w:cs="Arial"/>
                <w:sz w:val="24"/>
                <w:szCs w:val="24"/>
              </w:rPr>
            </w:pPr>
            <w:r w:rsidRPr="00922165">
              <w:rPr>
                <w:rFonts w:ascii="F37 Bobby" w:hAnsi="F37 Bobby" w:cs="Arial"/>
                <w:sz w:val="24"/>
                <w:szCs w:val="24"/>
              </w:rPr>
              <w:lastRenderedPageBreak/>
              <w:t xml:space="preserve">This element of scoring is reserved for those shortlisted. The presentation should focus on service proposal, </w:t>
            </w:r>
            <w:r w:rsidR="008305A5" w:rsidRPr="00922165">
              <w:rPr>
                <w:rFonts w:ascii="F37 Bobby" w:hAnsi="F37 Bobby" w:cs="Arial"/>
                <w:sz w:val="24"/>
                <w:szCs w:val="24"/>
              </w:rPr>
              <w:t xml:space="preserve">reporting </w:t>
            </w:r>
            <w:r w:rsidR="4517CA0E" w:rsidRPr="00922165">
              <w:rPr>
                <w:rFonts w:ascii="F37 Bobby" w:hAnsi="F37 Bobby" w:cs="Arial"/>
                <w:sz w:val="24"/>
                <w:szCs w:val="24"/>
              </w:rPr>
              <w:t>standards,</w:t>
            </w:r>
            <w:r w:rsidR="008305A5" w:rsidRPr="00922165">
              <w:rPr>
                <w:rFonts w:ascii="F37 Bobby" w:hAnsi="F37 Bobby" w:cs="Arial"/>
                <w:sz w:val="24"/>
                <w:szCs w:val="24"/>
              </w:rPr>
              <w:t xml:space="preserve"> systems</w:t>
            </w:r>
            <w:r w:rsidR="005D25DD" w:rsidRPr="00922165">
              <w:rPr>
                <w:rFonts w:ascii="F37 Bobby" w:hAnsi="F37 Bobby" w:cs="Arial"/>
                <w:sz w:val="24"/>
                <w:szCs w:val="24"/>
              </w:rPr>
              <w:t>,</w:t>
            </w:r>
            <w:r w:rsidR="008305A5" w:rsidRPr="00922165">
              <w:rPr>
                <w:rFonts w:ascii="F37 Bobby" w:hAnsi="F37 Bobby" w:cs="Arial"/>
                <w:sz w:val="24"/>
                <w:szCs w:val="24"/>
              </w:rPr>
              <w:t xml:space="preserve"> and </w:t>
            </w:r>
            <w:r w:rsidRPr="00922165">
              <w:rPr>
                <w:rFonts w:ascii="F37 Bobby" w:hAnsi="F37 Bobby" w:cs="Arial"/>
                <w:sz w:val="24"/>
                <w:szCs w:val="24"/>
              </w:rPr>
              <w:t>commu</w:t>
            </w:r>
            <w:r w:rsidR="3021EC9C" w:rsidRPr="00922165">
              <w:rPr>
                <w:rFonts w:ascii="F37 Bobby" w:hAnsi="F37 Bobby" w:cs="Arial"/>
                <w:sz w:val="24"/>
                <w:szCs w:val="24"/>
              </w:rPr>
              <w:t>nication</w:t>
            </w:r>
            <w:r w:rsidR="67AA0D03" w:rsidRPr="00922165">
              <w:rPr>
                <w:rFonts w:ascii="F37 Bobby" w:hAnsi="F37 Bobby" w:cs="Arial"/>
                <w:sz w:val="24"/>
                <w:szCs w:val="24"/>
              </w:rPr>
              <w:t xml:space="preserve"> methods under the contract.</w:t>
            </w:r>
          </w:p>
          <w:p w14:paraId="1AE8FAE5" w14:textId="3C06D78D" w:rsidR="4197BDF9" w:rsidRPr="00922165" w:rsidRDefault="3021EC9C" w:rsidP="4197BDF9">
            <w:pPr>
              <w:jc w:val="both"/>
              <w:rPr>
                <w:rFonts w:ascii="F37 Bobby" w:hAnsi="F37 Bobby" w:cs="Arial"/>
                <w:sz w:val="24"/>
                <w:szCs w:val="24"/>
              </w:rPr>
            </w:pPr>
            <w:r w:rsidRPr="00922165">
              <w:rPr>
                <w:rFonts w:ascii="F37 Bobby" w:hAnsi="F37 Bobby" w:cs="Arial"/>
                <w:sz w:val="24"/>
                <w:szCs w:val="24"/>
              </w:rPr>
              <w:t xml:space="preserve"> </w:t>
            </w:r>
          </w:p>
        </w:tc>
        <w:tc>
          <w:tcPr>
            <w:tcW w:w="1500" w:type="dxa"/>
          </w:tcPr>
          <w:p w14:paraId="47E4C938" w14:textId="37EED5EC" w:rsidR="4197BDF9" w:rsidRPr="00922165" w:rsidRDefault="6B134B5A" w:rsidP="4197BDF9">
            <w:pPr>
              <w:jc w:val="both"/>
              <w:rPr>
                <w:rFonts w:ascii="F37 Bobby" w:hAnsi="F37 Bobby" w:cs="Arial"/>
                <w:b/>
                <w:bCs/>
                <w:sz w:val="24"/>
                <w:szCs w:val="24"/>
              </w:rPr>
            </w:pPr>
            <w:r w:rsidRPr="00922165">
              <w:rPr>
                <w:rFonts w:ascii="F37 Bobby" w:hAnsi="F37 Bobby" w:cs="Arial"/>
                <w:b/>
                <w:bCs/>
                <w:sz w:val="24"/>
                <w:szCs w:val="24"/>
              </w:rPr>
              <w:lastRenderedPageBreak/>
              <w:t>15</w:t>
            </w:r>
          </w:p>
        </w:tc>
      </w:tr>
      <w:tr w:rsidR="007C03ED" w:rsidRPr="00922165" w14:paraId="107C8D63" w14:textId="77777777" w:rsidTr="6AA8EE76">
        <w:tc>
          <w:tcPr>
            <w:tcW w:w="1110" w:type="dxa"/>
          </w:tcPr>
          <w:p w14:paraId="7BFF30DB" w14:textId="48018E1E" w:rsidR="007C03ED" w:rsidRPr="00922165" w:rsidRDefault="79494AC7" w:rsidP="00BD1F66">
            <w:pPr>
              <w:jc w:val="both"/>
              <w:rPr>
                <w:rFonts w:ascii="F37 Bobby" w:hAnsi="F37 Bobby"/>
              </w:rPr>
            </w:pPr>
            <w:r w:rsidRPr="00922165">
              <w:rPr>
                <w:rFonts w:ascii="F37 Bobby" w:hAnsi="F37 Bobby" w:cs="Arial"/>
                <w:b/>
                <w:bCs/>
                <w:sz w:val="24"/>
                <w:szCs w:val="24"/>
              </w:rPr>
              <w:t>f</w:t>
            </w:r>
          </w:p>
        </w:tc>
        <w:tc>
          <w:tcPr>
            <w:tcW w:w="7687" w:type="dxa"/>
          </w:tcPr>
          <w:p w14:paraId="080248E2" w14:textId="77777777" w:rsidR="007C03ED" w:rsidRPr="00922165" w:rsidRDefault="007C03ED" w:rsidP="00BD1F66">
            <w:pPr>
              <w:jc w:val="both"/>
              <w:rPr>
                <w:rFonts w:ascii="F37 Bobby" w:hAnsi="F37 Bobby" w:cs="Arial"/>
                <w:b/>
                <w:bCs/>
                <w:sz w:val="24"/>
                <w:szCs w:val="24"/>
              </w:rPr>
            </w:pPr>
            <w:r w:rsidRPr="00922165">
              <w:rPr>
                <w:rFonts w:ascii="F37 Bobby" w:hAnsi="F37 Bobby" w:cs="Arial"/>
                <w:b/>
                <w:bCs/>
                <w:sz w:val="24"/>
                <w:szCs w:val="24"/>
              </w:rPr>
              <w:t>Cost</w:t>
            </w:r>
          </w:p>
          <w:p w14:paraId="4F307E00" w14:textId="279E7218" w:rsidR="00CC1571" w:rsidRPr="00922165" w:rsidRDefault="00CC1571" w:rsidP="00BD1F66">
            <w:pPr>
              <w:jc w:val="both"/>
              <w:rPr>
                <w:rFonts w:ascii="F37 Bobby" w:hAnsi="F37 Bobby" w:cs="Arial"/>
                <w:sz w:val="24"/>
                <w:szCs w:val="24"/>
              </w:rPr>
            </w:pPr>
            <w:r w:rsidRPr="00922165">
              <w:rPr>
                <w:rFonts w:ascii="F37 Bobby" w:hAnsi="F37 Bobby" w:cs="Arial"/>
                <w:sz w:val="24"/>
                <w:szCs w:val="24"/>
              </w:rPr>
              <w:t xml:space="preserve">Please complete the Contract </w:t>
            </w:r>
            <w:r w:rsidR="00DF0086" w:rsidRPr="00922165">
              <w:rPr>
                <w:rFonts w:ascii="F37 Bobby" w:hAnsi="F37 Bobby" w:cs="Arial"/>
                <w:sz w:val="24"/>
                <w:szCs w:val="24"/>
              </w:rPr>
              <w:t>fee table</w:t>
            </w:r>
            <w:r w:rsidRPr="00922165">
              <w:rPr>
                <w:rFonts w:ascii="F37 Bobby" w:hAnsi="F37 Bobby" w:cs="Arial"/>
                <w:sz w:val="24"/>
                <w:szCs w:val="24"/>
              </w:rPr>
              <w:t xml:space="preserve"> </w:t>
            </w:r>
            <w:r w:rsidR="00283515" w:rsidRPr="00922165">
              <w:rPr>
                <w:rFonts w:ascii="F37 Bobby" w:hAnsi="F37 Bobby" w:cs="Arial"/>
                <w:sz w:val="24"/>
                <w:szCs w:val="24"/>
              </w:rPr>
              <w:t>including all of the element</w:t>
            </w:r>
            <w:r w:rsidR="00F564DA" w:rsidRPr="00922165">
              <w:rPr>
                <w:rFonts w:ascii="F37 Bobby" w:hAnsi="F37 Bobby" w:cs="Arial"/>
                <w:sz w:val="24"/>
                <w:szCs w:val="24"/>
              </w:rPr>
              <w:t>s</w:t>
            </w:r>
            <w:r w:rsidR="00283515" w:rsidRPr="00922165">
              <w:rPr>
                <w:rFonts w:ascii="F37 Bobby" w:hAnsi="F37 Bobby" w:cs="Arial"/>
                <w:sz w:val="24"/>
                <w:szCs w:val="24"/>
              </w:rPr>
              <w:t xml:space="preserve"> </w:t>
            </w:r>
            <w:r w:rsidR="00F564DA" w:rsidRPr="00922165">
              <w:rPr>
                <w:rFonts w:ascii="F37 Bobby" w:hAnsi="F37 Bobby" w:cs="Arial"/>
                <w:sz w:val="24"/>
                <w:szCs w:val="24"/>
              </w:rPr>
              <w:t xml:space="preserve">shown </w:t>
            </w:r>
            <w:r w:rsidRPr="00922165">
              <w:rPr>
                <w:rFonts w:ascii="F37 Bobby" w:hAnsi="F37 Bobby" w:cs="Arial"/>
                <w:sz w:val="24"/>
                <w:szCs w:val="24"/>
              </w:rPr>
              <w:t>at</w:t>
            </w:r>
            <w:r w:rsidR="00D57B00" w:rsidRPr="00922165">
              <w:rPr>
                <w:rFonts w:ascii="F37 Bobby" w:hAnsi="F37 Bobby" w:cs="Arial"/>
                <w:sz w:val="24"/>
                <w:szCs w:val="24"/>
              </w:rPr>
              <w:t xml:space="preserve"> </w:t>
            </w:r>
            <w:r w:rsidR="00D73776" w:rsidRPr="00922165">
              <w:rPr>
                <w:rFonts w:ascii="F37 Bobby" w:hAnsi="F37 Bobby" w:cs="Arial"/>
                <w:sz w:val="24"/>
                <w:szCs w:val="24"/>
              </w:rPr>
              <w:t xml:space="preserve">Section </w:t>
            </w:r>
            <w:r w:rsidR="00F564DA" w:rsidRPr="00922165">
              <w:rPr>
                <w:rFonts w:ascii="F37 Bobby" w:hAnsi="F37 Bobby" w:cs="Arial"/>
                <w:sz w:val="24"/>
                <w:szCs w:val="24"/>
              </w:rPr>
              <w:t>F.</w:t>
            </w:r>
          </w:p>
          <w:p w14:paraId="2F307374" w14:textId="77777777" w:rsidR="007C03ED" w:rsidRPr="00922165" w:rsidRDefault="007C03ED" w:rsidP="00BD1F66">
            <w:pPr>
              <w:jc w:val="both"/>
              <w:rPr>
                <w:rFonts w:ascii="F37 Bobby" w:hAnsi="F37 Bobby" w:cs="Arial"/>
                <w:b/>
                <w:bCs/>
                <w:sz w:val="24"/>
                <w:szCs w:val="24"/>
              </w:rPr>
            </w:pPr>
          </w:p>
        </w:tc>
        <w:tc>
          <w:tcPr>
            <w:tcW w:w="1500" w:type="dxa"/>
          </w:tcPr>
          <w:p w14:paraId="70CA005B" w14:textId="5276B2F0" w:rsidR="007C03ED" w:rsidRPr="00922165" w:rsidRDefault="0011086F" w:rsidP="00BD1F66">
            <w:pPr>
              <w:jc w:val="both"/>
              <w:rPr>
                <w:rFonts w:ascii="F37 Bobby" w:hAnsi="F37 Bobby" w:cs="Arial"/>
                <w:b/>
                <w:bCs/>
                <w:sz w:val="24"/>
                <w:szCs w:val="24"/>
              </w:rPr>
            </w:pPr>
            <w:r w:rsidRPr="00922165">
              <w:rPr>
                <w:rFonts w:ascii="F37 Bobby" w:hAnsi="F37 Bobby" w:cs="Arial"/>
                <w:b/>
                <w:bCs/>
                <w:sz w:val="24"/>
                <w:szCs w:val="24"/>
              </w:rPr>
              <w:t>30</w:t>
            </w:r>
          </w:p>
        </w:tc>
      </w:tr>
    </w:tbl>
    <w:p w14:paraId="390EF551" w14:textId="77777777" w:rsidR="005750D1" w:rsidRPr="00D14BFA" w:rsidRDefault="005750D1" w:rsidP="005750D1">
      <w:pPr>
        <w:spacing w:after="0"/>
        <w:ind w:left="1440"/>
        <w:rPr>
          <w:rFonts w:cs="Tahoma"/>
          <w:szCs w:val="20"/>
        </w:rPr>
      </w:pPr>
    </w:p>
    <w:p w14:paraId="09AE8688" w14:textId="6EBA3688" w:rsidR="00575D4D" w:rsidRPr="00922165" w:rsidRDefault="004A389A" w:rsidP="00277D50">
      <w:pPr>
        <w:spacing w:before="240"/>
        <w:rPr>
          <w:rFonts w:ascii="F37 Bobby" w:hAnsi="F37 Bobby" w:cs="Arial"/>
          <w:color w:val="0070C0"/>
          <w:sz w:val="24"/>
          <w:szCs w:val="24"/>
        </w:rPr>
      </w:pPr>
      <w:r w:rsidRPr="00922165">
        <w:rPr>
          <w:rFonts w:ascii="F37 Bobby" w:hAnsi="F37 Bobby" w:cs="Arial"/>
          <w:b/>
          <w:bCs/>
          <w:color w:val="0070C0"/>
          <w:sz w:val="28"/>
          <w:szCs w:val="28"/>
        </w:rPr>
        <w:t xml:space="preserve">Section F </w:t>
      </w:r>
      <w:r w:rsidRPr="00922165">
        <w:rPr>
          <w:rFonts w:ascii="F37 Bobby" w:hAnsi="F37 Bobby" w:cs="Arial"/>
          <w:b/>
          <w:bCs/>
          <w:color w:val="0070C0"/>
          <w:sz w:val="24"/>
          <w:szCs w:val="24"/>
        </w:rPr>
        <w:tab/>
      </w:r>
      <w:r w:rsidR="00CC489A" w:rsidRPr="00922165">
        <w:rPr>
          <w:rFonts w:ascii="F37 Bobby" w:hAnsi="F37 Bobby" w:cs="Arial"/>
          <w:b/>
          <w:bCs/>
          <w:sz w:val="24"/>
          <w:szCs w:val="24"/>
        </w:rPr>
        <w:t xml:space="preserve">Contract </w:t>
      </w:r>
      <w:r w:rsidR="00DF0086" w:rsidRPr="00922165">
        <w:rPr>
          <w:rFonts w:ascii="F37 Bobby" w:hAnsi="F37 Bobby" w:cs="Arial"/>
          <w:b/>
          <w:bCs/>
          <w:sz w:val="24"/>
          <w:szCs w:val="24"/>
        </w:rPr>
        <w:t>Fee</w:t>
      </w:r>
      <w:r w:rsidR="007A2381" w:rsidRPr="00922165">
        <w:rPr>
          <w:rFonts w:ascii="F37 Bobby" w:hAnsi="F37 Bobby" w:cs="Arial"/>
          <w:b/>
          <w:bCs/>
          <w:sz w:val="24"/>
          <w:szCs w:val="24"/>
        </w:rPr>
        <w:t xml:space="preserve"> </w:t>
      </w:r>
      <w:r w:rsidR="00CC489A" w:rsidRPr="00922165">
        <w:rPr>
          <w:rFonts w:ascii="F37 Bobby" w:hAnsi="F37 Bobby" w:cs="Arial"/>
          <w:b/>
          <w:bCs/>
          <w:sz w:val="24"/>
          <w:szCs w:val="24"/>
        </w:rPr>
        <w:t>Proposal</w:t>
      </w:r>
    </w:p>
    <w:tbl>
      <w:tblPr>
        <w:tblW w:w="10173" w:type="dxa"/>
        <w:tblBorders>
          <w:top w:val="nil"/>
          <w:left w:val="nil"/>
          <w:bottom w:val="nil"/>
          <w:right w:val="nil"/>
        </w:tblBorders>
        <w:tblLayout w:type="fixed"/>
        <w:tblLook w:val="0000" w:firstRow="0" w:lastRow="0" w:firstColumn="0" w:lastColumn="0" w:noHBand="0" w:noVBand="0"/>
      </w:tblPr>
      <w:tblGrid>
        <w:gridCol w:w="10173"/>
      </w:tblGrid>
      <w:tr w:rsidR="00575D4D" w:rsidRPr="00922165" w14:paraId="791FFCDA" w14:textId="77777777" w:rsidTr="6AA8EE76">
        <w:trPr>
          <w:trHeight w:val="112"/>
        </w:trPr>
        <w:tc>
          <w:tcPr>
            <w:tcW w:w="10173" w:type="dxa"/>
          </w:tcPr>
          <w:p w14:paraId="683537F4" w14:textId="2D91D7A4" w:rsidR="005E7169" w:rsidRPr="00922165" w:rsidRDefault="005E7169" w:rsidP="00C30D80">
            <w:pPr>
              <w:jc w:val="both"/>
              <w:rPr>
                <w:rFonts w:ascii="F37 Bobby" w:hAnsi="F37 Bobby" w:cs="Arial"/>
                <w:color w:val="FF0000"/>
                <w:sz w:val="24"/>
                <w:szCs w:val="24"/>
              </w:rPr>
            </w:pPr>
            <w:r w:rsidRPr="00922165">
              <w:rPr>
                <w:rFonts w:ascii="F37 Bobby" w:hAnsi="F37 Bobby" w:cs="Arial"/>
                <w:sz w:val="24"/>
                <w:szCs w:val="24"/>
              </w:rPr>
              <w:t xml:space="preserve">Please outline your fees </w:t>
            </w:r>
            <w:r w:rsidR="007A2381" w:rsidRPr="00922165">
              <w:rPr>
                <w:rFonts w:ascii="F37 Bobby" w:hAnsi="F37 Bobby" w:cs="Arial"/>
                <w:sz w:val="24"/>
                <w:szCs w:val="24"/>
              </w:rPr>
              <w:t xml:space="preserve">(including any expenses) </w:t>
            </w:r>
            <w:r w:rsidRPr="00922165">
              <w:rPr>
                <w:rFonts w:ascii="F37 Bobby" w:hAnsi="F37 Bobby" w:cs="Arial"/>
                <w:sz w:val="24"/>
                <w:szCs w:val="24"/>
              </w:rPr>
              <w:t>in the table below</w:t>
            </w:r>
            <w:r w:rsidR="007A2381" w:rsidRPr="00922165">
              <w:rPr>
                <w:rFonts w:ascii="F37 Bobby" w:hAnsi="F37 Bobby" w:cs="Arial"/>
                <w:sz w:val="24"/>
                <w:szCs w:val="24"/>
              </w:rPr>
              <w:t>,</w:t>
            </w:r>
            <w:r w:rsidR="00CF0131" w:rsidRPr="00922165">
              <w:rPr>
                <w:rFonts w:ascii="F37 Bobby" w:hAnsi="F37 Bobby" w:cs="Arial"/>
                <w:sz w:val="24"/>
                <w:szCs w:val="24"/>
              </w:rPr>
              <w:t xml:space="preserve"> for delivery of the contract </w:t>
            </w:r>
            <w:r w:rsidR="00F35982" w:rsidRPr="00922165">
              <w:rPr>
                <w:rFonts w:ascii="F37 Bobby" w:hAnsi="F37 Bobby" w:cs="Arial"/>
                <w:sz w:val="24"/>
                <w:szCs w:val="24"/>
              </w:rPr>
              <w:t>as outlined in your proposal</w:t>
            </w:r>
            <w:r w:rsidR="00C27AD7" w:rsidRPr="00922165">
              <w:rPr>
                <w:rFonts w:ascii="F37 Bobby" w:hAnsi="F37 Bobby" w:cs="Arial"/>
                <w:sz w:val="24"/>
                <w:szCs w:val="24"/>
              </w:rPr>
              <w:t>.</w:t>
            </w:r>
            <w:r w:rsidR="007A2381" w:rsidRPr="00922165">
              <w:rPr>
                <w:rFonts w:ascii="F37 Bobby" w:hAnsi="F37 Bobby" w:cs="Arial"/>
                <w:sz w:val="24"/>
                <w:szCs w:val="24"/>
              </w:rPr>
              <w:t xml:space="preserve"> </w:t>
            </w:r>
          </w:p>
          <w:tbl>
            <w:tblPr>
              <w:tblStyle w:val="TableGrid"/>
              <w:tblW w:w="10060" w:type="dxa"/>
              <w:tblLook w:val="04A0" w:firstRow="1" w:lastRow="0" w:firstColumn="1" w:lastColumn="0" w:noHBand="0" w:noVBand="1"/>
            </w:tblPr>
            <w:tblGrid>
              <w:gridCol w:w="10060"/>
            </w:tblGrid>
            <w:tr w:rsidR="00BB43E3" w:rsidRPr="00922165" w14:paraId="6E5CFD5B" w14:textId="77777777" w:rsidTr="00FC3150">
              <w:tc>
                <w:tcPr>
                  <w:tcW w:w="10060" w:type="dxa"/>
                  <w:shd w:val="clear" w:color="auto" w:fill="002060"/>
                </w:tcPr>
                <w:p w14:paraId="60AB12F7" w14:textId="49D86616" w:rsidR="00BB43E3" w:rsidRPr="00922165" w:rsidRDefault="00BB43E3" w:rsidP="00CF0131">
                  <w:pPr>
                    <w:rPr>
                      <w:rFonts w:ascii="F37 Bobby" w:hAnsi="F37 Bobby" w:cs="Arial"/>
                      <w:color w:val="FFFFFF" w:themeColor="background1"/>
                      <w:sz w:val="24"/>
                      <w:szCs w:val="24"/>
                    </w:rPr>
                  </w:pPr>
                  <w:r w:rsidRPr="00922165">
                    <w:rPr>
                      <w:rFonts w:ascii="F37 Bobby" w:hAnsi="F37 Bobby" w:cs="Arial"/>
                      <w:color w:val="FFFFFF" w:themeColor="background1"/>
                      <w:sz w:val="24"/>
                      <w:szCs w:val="24"/>
                    </w:rPr>
                    <w:t>Annual Audit Fee for</w:t>
                  </w:r>
                  <w:r w:rsidR="00050305" w:rsidRPr="00922165">
                    <w:rPr>
                      <w:rFonts w:ascii="F37 Bobby" w:hAnsi="F37 Bobby" w:cs="Arial"/>
                      <w:color w:val="FFFFFF" w:themeColor="background1"/>
                      <w:sz w:val="24"/>
                      <w:szCs w:val="24"/>
                    </w:rPr>
                    <w:t xml:space="preserve"> e</w:t>
                  </w:r>
                  <w:r w:rsidRPr="00922165">
                    <w:rPr>
                      <w:rFonts w:ascii="F37 Bobby" w:hAnsi="F37 Bobby" w:cs="Arial"/>
                      <w:color w:val="FFFFFF" w:themeColor="background1"/>
                      <w:sz w:val="24"/>
                      <w:szCs w:val="24"/>
                    </w:rPr>
                    <w:t xml:space="preserve">ach </w:t>
                  </w:r>
                  <w:r w:rsidR="00050305" w:rsidRPr="00922165">
                    <w:rPr>
                      <w:rFonts w:ascii="F37 Bobby" w:hAnsi="F37 Bobby" w:cs="Arial"/>
                      <w:color w:val="FFFFFF" w:themeColor="background1"/>
                      <w:sz w:val="24"/>
                      <w:szCs w:val="24"/>
                    </w:rPr>
                    <w:t>y</w:t>
                  </w:r>
                  <w:r w:rsidRPr="00922165">
                    <w:rPr>
                      <w:rFonts w:ascii="F37 Bobby" w:hAnsi="F37 Bobby" w:cs="Arial"/>
                      <w:color w:val="FFFFFF" w:themeColor="background1"/>
                      <w:sz w:val="24"/>
                      <w:szCs w:val="24"/>
                    </w:rPr>
                    <w:t xml:space="preserve">ear of the </w:t>
                  </w:r>
                  <w:r w:rsidR="00050305" w:rsidRPr="00922165">
                    <w:rPr>
                      <w:rFonts w:ascii="F37 Bobby" w:hAnsi="F37 Bobby" w:cs="Arial"/>
                      <w:color w:val="FFFFFF" w:themeColor="background1"/>
                      <w:sz w:val="24"/>
                      <w:szCs w:val="24"/>
                    </w:rPr>
                    <w:t>c</w:t>
                  </w:r>
                  <w:r w:rsidRPr="00922165">
                    <w:rPr>
                      <w:rFonts w:ascii="F37 Bobby" w:hAnsi="F37 Bobby" w:cs="Arial"/>
                      <w:color w:val="FFFFFF" w:themeColor="background1"/>
                      <w:sz w:val="24"/>
                      <w:szCs w:val="24"/>
                    </w:rPr>
                    <w:t xml:space="preserve">ontract </w:t>
                  </w:r>
                  <w:r w:rsidR="00050305" w:rsidRPr="00922165">
                    <w:rPr>
                      <w:rFonts w:ascii="F37 Bobby" w:hAnsi="F37 Bobby" w:cs="Arial"/>
                      <w:color w:val="FFFFFF" w:themeColor="background1"/>
                      <w:sz w:val="24"/>
                      <w:szCs w:val="24"/>
                    </w:rPr>
                    <w:t>i</w:t>
                  </w:r>
                  <w:r w:rsidRPr="00922165">
                    <w:rPr>
                      <w:rFonts w:ascii="F37 Bobby" w:hAnsi="F37 Bobby" w:cs="Arial"/>
                      <w:color w:val="FFFFFF" w:themeColor="background1"/>
                      <w:sz w:val="24"/>
                      <w:szCs w:val="24"/>
                    </w:rPr>
                    <w:t xml:space="preserve">nclusive </w:t>
                  </w:r>
                  <w:r w:rsidR="00050305" w:rsidRPr="00922165">
                    <w:rPr>
                      <w:rFonts w:ascii="F37 Bobby" w:hAnsi="F37 Bobby" w:cs="Arial"/>
                      <w:color w:val="FFFFFF" w:themeColor="background1"/>
                      <w:sz w:val="24"/>
                      <w:szCs w:val="24"/>
                    </w:rPr>
                    <w:t>o</w:t>
                  </w:r>
                  <w:r w:rsidRPr="00922165">
                    <w:rPr>
                      <w:rFonts w:ascii="F37 Bobby" w:hAnsi="F37 Bobby" w:cs="Arial"/>
                      <w:color w:val="FFFFFF" w:themeColor="background1"/>
                      <w:sz w:val="24"/>
                      <w:szCs w:val="24"/>
                    </w:rPr>
                    <w:t>f</w:t>
                  </w:r>
                  <w:r w:rsidR="00472A5A" w:rsidRPr="00922165">
                    <w:rPr>
                      <w:rFonts w:ascii="F37 Bobby" w:hAnsi="F37 Bobby" w:cs="Arial"/>
                      <w:color w:val="FFFFFF" w:themeColor="background1"/>
                      <w:sz w:val="24"/>
                      <w:szCs w:val="24"/>
                    </w:rPr>
                    <w:t xml:space="preserve"> </w:t>
                  </w:r>
                  <w:r w:rsidR="00050305" w:rsidRPr="00922165">
                    <w:rPr>
                      <w:rFonts w:ascii="F37 Bobby" w:hAnsi="F37 Bobby" w:cs="Arial"/>
                      <w:color w:val="FFFFFF" w:themeColor="background1"/>
                      <w:sz w:val="24"/>
                      <w:szCs w:val="24"/>
                    </w:rPr>
                    <w:t>e</w:t>
                  </w:r>
                  <w:r w:rsidR="00472A5A" w:rsidRPr="00922165">
                    <w:rPr>
                      <w:rFonts w:ascii="F37 Bobby" w:hAnsi="F37 Bobby" w:cs="Arial"/>
                      <w:color w:val="FFFFFF" w:themeColor="background1"/>
                      <w:sz w:val="24"/>
                      <w:szCs w:val="24"/>
                    </w:rPr>
                    <w:t>xpenses</w:t>
                  </w:r>
                  <w:r w:rsidR="00C07904" w:rsidRPr="00922165">
                    <w:rPr>
                      <w:rFonts w:ascii="F37 Bobby" w:hAnsi="F37 Bobby" w:cs="Arial"/>
                      <w:color w:val="FFFFFF" w:themeColor="background1"/>
                      <w:sz w:val="24"/>
                      <w:szCs w:val="24"/>
                    </w:rPr>
                    <w:t xml:space="preserve"> and</w:t>
                  </w:r>
                  <w:r w:rsidR="00555A9D">
                    <w:rPr>
                      <w:rFonts w:ascii="F37 Bobby" w:hAnsi="F37 Bobby" w:cs="Arial"/>
                      <w:color w:val="FFFFFF" w:themeColor="background1"/>
                      <w:sz w:val="24"/>
                      <w:szCs w:val="24"/>
                    </w:rPr>
                    <w:t xml:space="preserve"> excluding VAT</w:t>
                  </w:r>
                </w:p>
                <w:p w14:paraId="0CCE7AD1" w14:textId="642C10E3" w:rsidR="00541FD9" w:rsidRDefault="004D33B1" w:rsidP="002D024A">
                  <w:pPr>
                    <w:pStyle w:val="ListParagraph"/>
                    <w:numPr>
                      <w:ilvl w:val="0"/>
                      <w:numId w:val="9"/>
                    </w:numPr>
                    <w:rPr>
                      <w:rFonts w:ascii="F37 Bobby" w:hAnsi="F37 Bobby" w:cs="Arial"/>
                      <w:color w:val="FFFFFF" w:themeColor="background1"/>
                      <w:sz w:val="24"/>
                      <w:szCs w:val="24"/>
                    </w:rPr>
                  </w:pPr>
                  <w:r>
                    <w:rPr>
                      <w:rFonts w:ascii="F37 Bobby" w:hAnsi="F37 Bobby" w:cs="Arial"/>
                      <w:color w:val="FFFFFF" w:themeColor="background1"/>
                      <w:sz w:val="24"/>
                      <w:szCs w:val="24"/>
                    </w:rPr>
                    <w:t>Annual Loan Compliance Certificates</w:t>
                  </w:r>
                </w:p>
                <w:p w14:paraId="43B266E2" w14:textId="64E642D1" w:rsidR="00FC3150" w:rsidRDefault="00FC3150" w:rsidP="002D024A">
                  <w:pPr>
                    <w:pStyle w:val="ListParagraph"/>
                    <w:numPr>
                      <w:ilvl w:val="0"/>
                      <w:numId w:val="9"/>
                    </w:numPr>
                    <w:rPr>
                      <w:rFonts w:ascii="F37 Bobby" w:hAnsi="F37 Bobby" w:cs="Arial"/>
                      <w:color w:val="FFFFFF" w:themeColor="background1"/>
                      <w:sz w:val="24"/>
                      <w:szCs w:val="24"/>
                    </w:rPr>
                  </w:pPr>
                  <w:r w:rsidRPr="00922165">
                    <w:rPr>
                      <w:rFonts w:ascii="F37 Bobby" w:hAnsi="F37 Bobby" w:cs="Arial"/>
                      <w:color w:val="FFFFFF" w:themeColor="background1"/>
                      <w:sz w:val="24"/>
                      <w:szCs w:val="24"/>
                    </w:rPr>
                    <w:t xml:space="preserve">Attendance at Committee meetings to present </w:t>
                  </w:r>
                  <w:r w:rsidR="006D2EC7" w:rsidRPr="00922165">
                    <w:rPr>
                      <w:rFonts w:ascii="F37 Bobby" w:hAnsi="F37 Bobby" w:cs="Arial"/>
                      <w:color w:val="FFFFFF" w:themeColor="background1"/>
                      <w:sz w:val="24"/>
                      <w:szCs w:val="24"/>
                    </w:rPr>
                    <w:t xml:space="preserve">audit </w:t>
                  </w:r>
                  <w:r w:rsidR="000D583B">
                    <w:rPr>
                      <w:rFonts w:ascii="F37 Bobby" w:hAnsi="F37 Bobby" w:cs="Arial"/>
                      <w:color w:val="FFFFFF" w:themeColor="background1"/>
                      <w:sz w:val="24"/>
                      <w:szCs w:val="24"/>
                    </w:rPr>
                    <w:t xml:space="preserve">plan, findings </w:t>
                  </w:r>
                  <w:r w:rsidR="00C47BEC">
                    <w:rPr>
                      <w:rFonts w:ascii="F37 Bobby" w:hAnsi="F37 Bobby" w:cs="Arial"/>
                      <w:color w:val="FFFFFF" w:themeColor="background1"/>
                      <w:sz w:val="24"/>
                      <w:szCs w:val="24"/>
                    </w:rPr>
                    <w:t>and</w:t>
                  </w:r>
                  <w:r w:rsidR="00777268">
                    <w:rPr>
                      <w:rFonts w:ascii="F37 Bobby" w:hAnsi="F37 Bobby" w:cs="Arial"/>
                      <w:color w:val="FFFFFF" w:themeColor="background1"/>
                      <w:sz w:val="24"/>
                      <w:szCs w:val="24"/>
                    </w:rPr>
                    <w:t xml:space="preserve"> op</w:t>
                  </w:r>
                  <w:r w:rsidR="005476A0">
                    <w:rPr>
                      <w:rFonts w:ascii="F37 Bobby" w:hAnsi="F37 Bobby" w:cs="Arial"/>
                      <w:color w:val="FFFFFF" w:themeColor="background1"/>
                      <w:sz w:val="24"/>
                      <w:szCs w:val="24"/>
                    </w:rPr>
                    <w:t>inion</w:t>
                  </w:r>
                  <w:r w:rsidRPr="00922165">
                    <w:rPr>
                      <w:rFonts w:ascii="F37 Bobby" w:hAnsi="F37 Bobby" w:cs="Arial"/>
                      <w:color w:val="FFFFFF" w:themeColor="background1"/>
                      <w:sz w:val="24"/>
                      <w:szCs w:val="24"/>
                    </w:rPr>
                    <w:t>.</w:t>
                  </w:r>
                </w:p>
                <w:p w14:paraId="01E05FD2" w14:textId="6685CDF7" w:rsidR="005476A0" w:rsidRDefault="0036527D" w:rsidP="002D024A">
                  <w:pPr>
                    <w:pStyle w:val="ListParagraph"/>
                    <w:numPr>
                      <w:ilvl w:val="0"/>
                      <w:numId w:val="9"/>
                    </w:numPr>
                    <w:rPr>
                      <w:rFonts w:ascii="F37 Bobby" w:hAnsi="F37 Bobby" w:cs="Arial"/>
                      <w:color w:val="FFFFFF" w:themeColor="background1"/>
                      <w:sz w:val="24"/>
                      <w:szCs w:val="24"/>
                    </w:rPr>
                  </w:pPr>
                  <w:r>
                    <w:rPr>
                      <w:rFonts w:ascii="F37 Bobby" w:hAnsi="F37 Bobby" w:cs="Arial"/>
                      <w:color w:val="FFFFFF" w:themeColor="background1"/>
                      <w:sz w:val="24"/>
                      <w:szCs w:val="24"/>
                    </w:rPr>
                    <w:t xml:space="preserve">Please outline any </w:t>
                  </w:r>
                  <w:r w:rsidR="005476A0">
                    <w:rPr>
                      <w:rFonts w:ascii="F37 Bobby" w:hAnsi="F37 Bobby" w:cs="Arial"/>
                      <w:color w:val="FFFFFF" w:themeColor="background1"/>
                      <w:sz w:val="24"/>
                      <w:szCs w:val="24"/>
                    </w:rPr>
                    <w:t xml:space="preserve">Inflation </w:t>
                  </w:r>
                  <w:r w:rsidR="001F7882">
                    <w:rPr>
                      <w:rFonts w:ascii="F37 Bobby" w:hAnsi="F37 Bobby" w:cs="Arial"/>
                      <w:color w:val="FFFFFF" w:themeColor="background1"/>
                      <w:sz w:val="24"/>
                      <w:szCs w:val="24"/>
                    </w:rPr>
                    <w:t>mechanism</w:t>
                  </w:r>
                  <w:r w:rsidR="0078612A">
                    <w:rPr>
                      <w:rFonts w:ascii="F37 Bobby" w:hAnsi="F37 Bobby" w:cs="Arial"/>
                      <w:color w:val="FFFFFF" w:themeColor="background1"/>
                      <w:sz w:val="24"/>
                      <w:szCs w:val="24"/>
                    </w:rPr>
                    <w:t xml:space="preserve"> </w:t>
                  </w:r>
                  <w:r w:rsidR="00462239">
                    <w:rPr>
                      <w:rFonts w:ascii="F37 Bobby" w:hAnsi="F37 Bobby" w:cs="Arial"/>
                      <w:color w:val="FFFFFF" w:themeColor="background1"/>
                      <w:sz w:val="24"/>
                      <w:szCs w:val="24"/>
                    </w:rPr>
                    <w:t>throughout contract</w:t>
                  </w:r>
                </w:p>
                <w:p w14:paraId="5AEA4A98" w14:textId="7522EB03" w:rsidR="00B03005" w:rsidRPr="00922165" w:rsidRDefault="002D311D" w:rsidP="002D311D">
                  <w:pPr>
                    <w:pStyle w:val="ListParagraph"/>
                    <w:rPr>
                      <w:rFonts w:ascii="F37 Bobby" w:hAnsi="F37 Bobby" w:cs="Arial"/>
                      <w:color w:val="FFFFFF" w:themeColor="background1"/>
                      <w:sz w:val="24"/>
                      <w:szCs w:val="24"/>
                    </w:rPr>
                  </w:pPr>
                  <w:r>
                    <w:rPr>
                      <w:rFonts w:ascii="F37 Bobby" w:hAnsi="F37 Bobby" w:cs="Arial"/>
                      <w:color w:val="FFFFFF" w:themeColor="background1"/>
                      <w:sz w:val="24"/>
                      <w:szCs w:val="24"/>
                    </w:rPr>
                    <w:t>(Please note any proposed variation to the contract over and above inflationary increases</w:t>
                  </w:r>
                  <w:r w:rsidR="00814BDD">
                    <w:rPr>
                      <w:rFonts w:ascii="F37 Bobby" w:hAnsi="F37 Bobby" w:cs="Arial"/>
                      <w:color w:val="FFFFFF" w:themeColor="background1"/>
                      <w:sz w:val="24"/>
                      <w:szCs w:val="24"/>
                    </w:rPr>
                    <w:t xml:space="preserve"> will be </w:t>
                  </w:r>
                  <w:r>
                    <w:rPr>
                      <w:rFonts w:ascii="F37 Bobby" w:hAnsi="F37 Bobby" w:cs="Arial"/>
                      <w:color w:val="FFFFFF" w:themeColor="background1"/>
                      <w:sz w:val="24"/>
                      <w:szCs w:val="24"/>
                    </w:rPr>
                    <w:t>require</w:t>
                  </w:r>
                  <w:r w:rsidR="00814BDD">
                    <w:rPr>
                      <w:rFonts w:ascii="F37 Bobby" w:hAnsi="F37 Bobby" w:cs="Arial"/>
                      <w:color w:val="FFFFFF" w:themeColor="background1"/>
                      <w:sz w:val="24"/>
                      <w:szCs w:val="24"/>
                    </w:rPr>
                    <w:t>d</w:t>
                  </w:r>
                  <w:r>
                    <w:rPr>
                      <w:rFonts w:ascii="F37 Bobby" w:hAnsi="F37 Bobby" w:cs="Arial"/>
                      <w:color w:val="FFFFFF" w:themeColor="background1"/>
                      <w:sz w:val="24"/>
                      <w:szCs w:val="24"/>
                    </w:rPr>
                    <w:t xml:space="preserve"> to be fully justified and mutually agreed</w:t>
                  </w:r>
                  <w:r w:rsidR="00814BDD">
                    <w:rPr>
                      <w:rFonts w:ascii="F37 Bobby" w:hAnsi="F37 Bobby" w:cs="Arial"/>
                      <w:color w:val="FFFFFF" w:themeColor="background1"/>
                      <w:sz w:val="24"/>
                      <w:szCs w:val="24"/>
                    </w:rPr>
                    <w:t>)</w:t>
                  </w:r>
                  <w:r>
                    <w:rPr>
                      <w:rFonts w:ascii="F37 Bobby" w:hAnsi="F37 Bobby" w:cs="Arial"/>
                      <w:color w:val="FFFFFF" w:themeColor="background1"/>
                      <w:sz w:val="24"/>
                      <w:szCs w:val="24"/>
                    </w:rPr>
                    <w:t xml:space="preserve"> </w:t>
                  </w:r>
                </w:p>
                <w:p w14:paraId="600F253D" w14:textId="77F4711F" w:rsidR="00C07904" w:rsidRPr="00922165" w:rsidRDefault="00C07904" w:rsidP="00CF0131">
                  <w:pPr>
                    <w:rPr>
                      <w:rFonts w:ascii="F37 Bobby" w:hAnsi="F37 Bobby" w:cs="Arial"/>
                      <w:sz w:val="24"/>
                      <w:szCs w:val="24"/>
                      <w:lang w:val="en-US"/>
                    </w:rPr>
                  </w:pPr>
                </w:p>
              </w:tc>
            </w:tr>
            <w:tr w:rsidR="00BB43E3" w:rsidRPr="00922165" w14:paraId="68AE8DBE" w14:textId="77777777" w:rsidTr="00050305">
              <w:tc>
                <w:tcPr>
                  <w:tcW w:w="10060" w:type="dxa"/>
                </w:tcPr>
                <w:p w14:paraId="2BD76D4E" w14:textId="77777777" w:rsidR="00EC0116" w:rsidRPr="00922165" w:rsidRDefault="00EC0116" w:rsidP="00CF0131">
                  <w:pPr>
                    <w:rPr>
                      <w:rFonts w:ascii="F37 Bobby" w:hAnsi="F37 Bobby" w:cs="Arial"/>
                      <w:sz w:val="24"/>
                      <w:szCs w:val="24"/>
                      <w:lang w:val="en-US"/>
                    </w:rPr>
                  </w:pPr>
                </w:p>
                <w:p w14:paraId="19C1A7B8" w14:textId="77777777" w:rsidR="00B04BF1" w:rsidRPr="00922165" w:rsidRDefault="00B04BF1" w:rsidP="00CF0131">
                  <w:pPr>
                    <w:rPr>
                      <w:rFonts w:ascii="F37 Bobby" w:hAnsi="F37 Bobby" w:cs="Arial"/>
                      <w:sz w:val="24"/>
                      <w:szCs w:val="24"/>
                      <w:lang w:val="en-US"/>
                    </w:rPr>
                  </w:pPr>
                </w:p>
                <w:p w14:paraId="69A9561A" w14:textId="77777777" w:rsidR="00005AA5" w:rsidRPr="00922165" w:rsidRDefault="00005AA5" w:rsidP="00CF0131">
                  <w:pPr>
                    <w:rPr>
                      <w:rFonts w:ascii="F37 Bobby" w:hAnsi="F37 Bobby" w:cs="Arial"/>
                      <w:sz w:val="24"/>
                      <w:szCs w:val="24"/>
                      <w:lang w:val="en-US"/>
                    </w:rPr>
                  </w:pPr>
                </w:p>
                <w:p w14:paraId="13D6AA37" w14:textId="77777777" w:rsidR="00005AA5" w:rsidRPr="00922165" w:rsidRDefault="00005AA5" w:rsidP="00CF0131">
                  <w:pPr>
                    <w:rPr>
                      <w:rFonts w:ascii="F37 Bobby" w:hAnsi="F37 Bobby" w:cs="Arial"/>
                      <w:sz w:val="24"/>
                      <w:szCs w:val="24"/>
                      <w:lang w:val="en-US"/>
                    </w:rPr>
                  </w:pPr>
                </w:p>
                <w:p w14:paraId="007072A4" w14:textId="77777777" w:rsidR="00EC0116" w:rsidRPr="00922165" w:rsidRDefault="00EC0116" w:rsidP="00CF0131">
                  <w:pPr>
                    <w:rPr>
                      <w:rFonts w:ascii="F37 Bobby" w:hAnsi="F37 Bobby" w:cs="Arial"/>
                      <w:sz w:val="24"/>
                      <w:szCs w:val="24"/>
                      <w:lang w:val="en-US"/>
                    </w:rPr>
                  </w:pPr>
                </w:p>
              </w:tc>
            </w:tr>
            <w:tr w:rsidR="00BB43E3" w:rsidRPr="00922165" w14:paraId="69782B8F" w14:textId="77777777" w:rsidTr="00FC3150">
              <w:tc>
                <w:tcPr>
                  <w:tcW w:w="10060" w:type="dxa"/>
                  <w:shd w:val="clear" w:color="auto" w:fill="002060"/>
                </w:tcPr>
                <w:p w14:paraId="0B80A0FF" w14:textId="75AAC4E4" w:rsidR="00EC0116" w:rsidRPr="00922165" w:rsidRDefault="00EC0116" w:rsidP="00CF0131">
                  <w:pPr>
                    <w:rPr>
                      <w:rFonts w:ascii="F37 Bobby" w:hAnsi="F37 Bobby" w:cs="Arial"/>
                      <w:sz w:val="24"/>
                      <w:szCs w:val="24"/>
                    </w:rPr>
                  </w:pPr>
                  <w:r w:rsidRPr="00922165">
                    <w:rPr>
                      <w:rFonts w:ascii="F37 Bobby" w:hAnsi="F37 Bobby" w:cs="Arial"/>
                      <w:sz w:val="24"/>
                      <w:szCs w:val="24"/>
                    </w:rPr>
                    <w:t xml:space="preserve">Please Indicate </w:t>
                  </w:r>
                  <w:r w:rsidR="00A27FC5" w:rsidRPr="00922165">
                    <w:rPr>
                      <w:rFonts w:ascii="F37 Bobby" w:hAnsi="F37 Bobby" w:cs="Arial"/>
                      <w:sz w:val="24"/>
                      <w:szCs w:val="24"/>
                    </w:rPr>
                    <w:t>the rate for any additional days</w:t>
                  </w:r>
                </w:p>
              </w:tc>
            </w:tr>
            <w:tr w:rsidR="00EC0116" w:rsidRPr="00922165" w14:paraId="315B6F6E" w14:textId="77777777" w:rsidTr="00050305">
              <w:tc>
                <w:tcPr>
                  <w:tcW w:w="10060" w:type="dxa"/>
                </w:tcPr>
                <w:p w14:paraId="2AF08362" w14:textId="77777777" w:rsidR="00EC0116" w:rsidRPr="00922165" w:rsidRDefault="00EC0116" w:rsidP="00CF0131">
                  <w:pPr>
                    <w:rPr>
                      <w:rFonts w:ascii="F37 Bobby" w:hAnsi="F37 Bobby" w:cs="Arial"/>
                      <w:sz w:val="24"/>
                      <w:szCs w:val="24"/>
                    </w:rPr>
                  </w:pPr>
                </w:p>
                <w:p w14:paraId="0F7DFB2A" w14:textId="77777777" w:rsidR="00A27FC5" w:rsidRPr="00922165" w:rsidRDefault="00A27FC5" w:rsidP="00CF0131">
                  <w:pPr>
                    <w:rPr>
                      <w:rFonts w:ascii="F37 Bobby" w:hAnsi="F37 Bobby" w:cs="Arial"/>
                      <w:sz w:val="24"/>
                      <w:szCs w:val="24"/>
                    </w:rPr>
                  </w:pPr>
                </w:p>
                <w:p w14:paraId="68B77FA0" w14:textId="77777777" w:rsidR="008318CF" w:rsidRPr="00922165" w:rsidRDefault="008318CF" w:rsidP="00CF0131">
                  <w:pPr>
                    <w:rPr>
                      <w:rFonts w:ascii="F37 Bobby" w:hAnsi="F37 Bobby" w:cs="Arial"/>
                      <w:sz w:val="24"/>
                      <w:szCs w:val="24"/>
                    </w:rPr>
                  </w:pPr>
                </w:p>
                <w:p w14:paraId="6A6826F7" w14:textId="77777777" w:rsidR="008318CF" w:rsidRPr="00922165" w:rsidRDefault="008318CF" w:rsidP="00CF0131">
                  <w:pPr>
                    <w:rPr>
                      <w:rFonts w:ascii="F37 Bobby" w:hAnsi="F37 Bobby" w:cs="Arial"/>
                      <w:sz w:val="24"/>
                      <w:szCs w:val="24"/>
                    </w:rPr>
                  </w:pPr>
                </w:p>
                <w:p w14:paraId="4C59F010" w14:textId="77777777" w:rsidR="00A27FC5" w:rsidRPr="00922165" w:rsidRDefault="00A27FC5" w:rsidP="00CF0131">
                  <w:pPr>
                    <w:rPr>
                      <w:rFonts w:ascii="F37 Bobby" w:hAnsi="F37 Bobby" w:cs="Arial"/>
                      <w:sz w:val="24"/>
                      <w:szCs w:val="24"/>
                    </w:rPr>
                  </w:pPr>
                </w:p>
              </w:tc>
            </w:tr>
          </w:tbl>
          <w:p w14:paraId="562C75D1" w14:textId="77777777" w:rsidR="00266139" w:rsidRPr="00922165" w:rsidRDefault="00266139" w:rsidP="00575D4D">
            <w:pPr>
              <w:rPr>
                <w:rFonts w:ascii="F37 Bobby" w:hAnsi="F37 Bobby" w:cs="Arial"/>
                <w:sz w:val="24"/>
                <w:szCs w:val="24"/>
              </w:rPr>
            </w:pPr>
          </w:p>
        </w:tc>
      </w:tr>
    </w:tbl>
    <w:p w14:paraId="7AEC3D9D" w14:textId="77777777" w:rsidR="00A17C4D" w:rsidRPr="00922165" w:rsidRDefault="00A17C4D" w:rsidP="00575D4D">
      <w:pPr>
        <w:rPr>
          <w:rFonts w:ascii="F37 Bobby" w:hAnsi="F37 Bobby" w:cs="Arial"/>
          <w:b/>
          <w:bCs/>
          <w:color w:val="0070C0"/>
          <w:sz w:val="28"/>
          <w:szCs w:val="28"/>
        </w:rPr>
      </w:pPr>
    </w:p>
    <w:p w14:paraId="4126802D" w14:textId="2B535E65" w:rsidR="00575D4D" w:rsidRPr="00922165" w:rsidRDefault="00D71907" w:rsidP="00575D4D">
      <w:pPr>
        <w:rPr>
          <w:rFonts w:ascii="F37 Bobby" w:hAnsi="F37 Bobby"/>
        </w:rPr>
      </w:pPr>
      <w:r w:rsidRPr="00922165">
        <w:rPr>
          <w:rFonts w:ascii="F37 Bobby" w:hAnsi="F37 Bobby" w:cs="Arial"/>
          <w:b/>
          <w:bCs/>
          <w:color w:val="0070C0"/>
          <w:sz w:val="28"/>
          <w:szCs w:val="28"/>
        </w:rPr>
        <w:t xml:space="preserve">Section </w:t>
      </w:r>
      <w:r w:rsidR="005D611F" w:rsidRPr="00922165">
        <w:rPr>
          <w:rFonts w:ascii="F37 Bobby" w:hAnsi="F37 Bobby" w:cs="Arial"/>
          <w:b/>
          <w:bCs/>
          <w:color w:val="0070C0"/>
          <w:sz w:val="28"/>
          <w:szCs w:val="28"/>
        </w:rPr>
        <w:t>G</w:t>
      </w:r>
      <w:r w:rsidRPr="00922165">
        <w:rPr>
          <w:rFonts w:ascii="F37 Bobby" w:hAnsi="F37 Bobby" w:cs="Arial"/>
          <w:b/>
          <w:bCs/>
          <w:sz w:val="24"/>
          <w:szCs w:val="24"/>
        </w:rPr>
        <w:t xml:space="preserve"> </w:t>
      </w:r>
      <w:r w:rsidRPr="00922165">
        <w:rPr>
          <w:rFonts w:ascii="F37 Bobby" w:hAnsi="F37 Bobby" w:cs="Arial"/>
          <w:b/>
          <w:bCs/>
          <w:sz w:val="24"/>
          <w:szCs w:val="24"/>
        </w:rPr>
        <w:tab/>
      </w:r>
      <w:r w:rsidRPr="00922165">
        <w:rPr>
          <w:rFonts w:ascii="F37 Bobby" w:hAnsi="F37 Bobby" w:cs="Arial"/>
          <w:b/>
          <w:bCs/>
          <w:sz w:val="24"/>
          <w:szCs w:val="24"/>
        </w:rPr>
        <w:tab/>
        <w:t>Additional Information</w:t>
      </w:r>
      <w:r w:rsidR="00575D4D" w:rsidRPr="00922165">
        <w:rPr>
          <w:rFonts w:ascii="F37 Bobby" w:hAnsi="F37 Bobby" w:cs="Arial"/>
          <w:b/>
          <w:bCs/>
          <w:sz w:val="24"/>
          <w:szCs w:val="24"/>
        </w:rPr>
        <w:t xml:space="preserve"> </w:t>
      </w:r>
    </w:p>
    <w:p w14:paraId="2928A989" w14:textId="77777777" w:rsidR="00575D4D" w:rsidRPr="00922165" w:rsidRDefault="00575D4D" w:rsidP="00575D4D">
      <w:pPr>
        <w:rPr>
          <w:rFonts w:ascii="F37 Bobby" w:hAnsi="F37 Bobby" w:cs="Arial"/>
          <w:sz w:val="24"/>
          <w:szCs w:val="24"/>
        </w:rPr>
      </w:pPr>
      <w:r w:rsidRPr="00922165">
        <w:rPr>
          <w:rFonts w:ascii="F37 Bobby" w:hAnsi="F37 Bobby" w:cs="Arial"/>
          <w:sz w:val="24"/>
          <w:szCs w:val="24"/>
        </w:rPr>
        <w:t xml:space="preserve">Anyone requiring additional information should contact: </w:t>
      </w:r>
    </w:p>
    <w:p w14:paraId="0EBB561D" w14:textId="243147B1" w:rsidR="00575D4D" w:rsidRPr="00922165" w:rsidRDefault="4B22EDDB" w:rsidP="00D71907">
      <w:pPr>
        <w:spacing w:after="0"/>
        <w:rPr>
          <w:rFonts w:ascii="F37 Bobby" w:hAnsi="F37 Bobby" w:cs="Arial"/>
          <w:sz w:val="24"/>
          <w:szCs w:val="24"/>
        </w:rPr>
      </w:pPr>
      <w:r w:rsidRPr="00922165">
        <w:rPr>
          <w:rFonts w:ascii="F37 Bobby" w:hAnsi="F37 Bobby" w:cs="Arial"/>
          <w:sz w:val="24"/>
          <w:szCs w:val="24"/>
        </w:rPr>
        <w:t>Caroline Lawley</w:t>
      </w:r>
      <w:r w:rsidR="00252FB7" w:rsidRPr="00922165">
        <w:rPr>
          <w:rFonts w:ascii="F37 Bobby" w:hAnsi="F37 Bobby" w:cs="Arial"/>
          <w:sz w:val="24"/>
          <w:szCs w:val="24"/>
        </w:rPr>
        <w:t>;</w:t>
      </w:r>
      <w:r w:rsidR="00C0694D" w:rsidRPr="00922165">
        <w:rPr>
          <w:rFonts w:ascii="F37 Bobby" w:hAnsi="F37 Bobby" w:cs="Arial"/>
          <w:sz w:val="24"/>
          <w:szCs w:val="24"/>
        </w:rPr>
        <w:t xml:space="preserve"> </w:t>
      </w:r>
      <w:r w:rsidR="00C0694D" w:rsidRPr="00922165">
        <w:rPr>
          <w:rFonts w:ascii="F37 Bobby" w:hAnsi="F37 Bobby" w:cs="Arial"/>
          <w:sz w:val="24"/>
          <w:szCs w:val="24"/>
        </w:rPr>
        <w:tab/>
      </w:r>
      <w:r w:rsidR="00252FB7" w:rsidRPr="00922165">
        <w:rPr>
          <w:rFonts w:ascii="F37 Bobby" w:hAnsi="F37 Bobby" w:cs="Arial"/>
          <w:sz w:val="24"/>
          <w:szCs w:val="24"/>
        </w:rPr>
        <w:tab/>
      </w:r>
      <w:r w:rsidR="00595A58" w:rsidRPr="00922165">
        <w:rPr>
          <w:rFonts w:ascii="F37 Bobby" w:hAnsi="F37 Bobby" w:cs="Arial"/>
          <w:sz w:val="24"/>
          <w:szCs w:val="24"/>
        </w:rPr>
        <w:t>E</w:t>
      </w:r>
      <w:r w:rsidR="00575D4D" w:rsidRPr="00922165">
        <w:rPr>
          <w:rFonts w:ascii="F37 Bobby" w:hAnsi="F37 Bobby" w:cs="Arial"/>
          <w:sz w:val="24"/>
          <w:szCs w:val="24"/>
        </w:rPr>
        <w:t>xecutive</w:t>
      </w:r>
      <w:r w:rsidR="00595A58" w:rsidRPr="00922165">
        <w:rPr>
          <w:rFonts w:ascii="F37 Bobby" w:hAnsi="F37 Bobby" w:cs="Arial"/>
          <w:sz w:val="24"/>
          <w:szCs w:val="24"/>
        </w:rPr>
        <w:t xml:space="preserve"> Director for Business &amp; Finance</w:t>
      </w:r>
      <w:r w:rsidR="00575D4D" w:rsidRPr="00922165">
        <w:rPr>
          <w:rFonts w:ascii="F37 Bobby" w:hAnsi="F37 Bobby" w:cs="Arial"/>
          <w:sz w:val="24"/>
          <w:szCs w:val="24"/>
        </w:rPr>
        <w:t xml:space="preserve"> </w:t>
      </w:r>
      <w:r w:rsidR="00C0694D" w:rsidRPr="00922165">
        <w:rPr>
          <w:rFonts w:ascii="F37 Bobby" w:hAnsi="F37 Bobby" w:cs="Arial"/>
          <w:sz w:val="24"/>
          <w:szCs w:val="24"/>
        </w:rPr>
        <w:t xml:space="preserve">or </w:t>
      </w:r>
    </w:p>
    <w:p w14:paraId="6B0C1828" w14:textId="5E0C5A85" w:rsidR="00C0694D" w:rsidRPr="00922165" w:rsidRDefault="00E0532F" w:rsidP="00D71907">
      <w:pPr>
        <w:spacing w:after="0"/>
        <w:rPr>
          <w:rFonts w:ascii="F37 Bobby" w:hAnsi="F37 Bobby" w:cs="Arial"/>
          <w:sz w:val="24"/>
          <w:szCs w:val="24"/>
        </w:rPr>
      </w:pPr>
      <w:r w:rsidRPr="00922165">
        <w:rPr>
          <w:rFonts w:ascii="F37 Bobby" w:hAnsi="F37 Bobby" w:cs="Arial"/>
          <w:sz w:val="24"/>
          <w:szCs w:val="24"/>
        </w:rPr>
        <w:t>Lynne Williams</w:t>
      </w:r>
      <w:r w:rsidR="00252FB7" w:rsidRPr="00922165">
        <w:rPr>
          <w:rFonts w:ascii="F37 Bobby" w:hAnsi="F37 Bobby" w:cs="Arial"/>
          <w:sz w:val="24"/>
          <w:szCs w:val="24"/>
        </w:rPr>
        <w:t>;</w:t>
      </w:r>
      <w:r w:rsidR="00C0694D" w:rsidRPr="00922165">
        <w:rPr>
          <w:rFonts w:ascii="F37 Bobby" w:hAnsi="F37 Bobby" w:cs="Arial"/>
          <w:sz w:val="24"/>
          <w:szCs w:val="24"/>
        </w:rPr>
        <w:t xml:space="preserve"> </w:t>
      </w:r>
      <w:r w:rsidR="00C0694D" w:rsidRPr="00922165">
        <w:rPr>
          <w:rFonts w:ascii="F37 Bobby" w:hAnsi="F37 Bobby" w:cs="Arial"/>
          <w:sz w:val="24"/>
          <w:szCs w:val="24"/>
        </w:rPr>
        <w:tab/>
      </w:r>
      <w:r w:rsidR="00252FB7" w:rsidRPr="00922165">
        <w:rPr>
          <w:rFonts w:ascii="F37 Bobby" w:hAnsi="F37 Bobby" w:cs="Arial"/>
          <w:sz w:val="24"/>
          <w:szCs w:val="24"/>
        </w:rPr>
        <w:tab/>
      </w:r>
      <w:r w:rsidR="00C0694D" w:rsidRPr="00922165">
        <w:rPr>
          <w:rFonts w:ascii="F37 Bobby" w:hAnsi="F37 Bobby" w:cs="Arial"/>
          <w:sz w:val="24"/>
          <w:szCs w:val="24"/>
        </w:rPr>
        <w:t>Head</w:t>
      </w:r>
      <w:r w:rsidR="009B6F1D" w:rsidRPr="00922165">
        <w:rPr>
          <w:rFonts w:ascii="F37 Bobby" w:hAnsi="F37 Bobby" w:cs="Arial"/>
          <w:sz w:val="24"/>
          <w:szCs w:val="24"/>
        </w:rPr>
        <w:t xml:space="preserve"> of </w:t>
      </w:r>
      <w:r w:rsidRPr="00922165">
        <w:rPr>
          <w:rFonts w:ascii="F37 Bobby" w:hAnsi="F37 Bobby" w:cs="Arial"/>
          <w:sz w:val="24"/>
          <w:szCs w:val="24"/>
        </w:rPr>
        <w:t>Finance</w:t>
      </w:r>
    </w:p>
    <w:p w14:paraId="0321DE1E" w14:textId="77777777" w:rsidR="009B6F1D" w:rsidRPr="00922165" w:rsidRDefault="009B6F1D" w:rsidP="00D71907">
      <w:pPr>
        <w:spacing w:after="0"/>
        <w:rPr>
          <w:rFonts w:ascii="F37 Bobby" w:hAnsi="F37 Bobby" w:cs="Arial"/>
          <w:sz w:val="24"/>
          <w:szCs w:val="24"/>
        </w:rPr>
      </w:pPr>
    </w:p>
    <w:p w14:paraId="05C79778" w14:textId="0A0529D1" w:rsidR="00575D4D" w:rsidRPr="00922165" w:rsidRDefault="00595A58" w:rsidP="00252FB7">
      <w:pPr>
        <w:spacing w:after="0"/>
        <w:ind w:left="2160" w:firstLine="720"/>
        <w:rPr>
          <w:rFonts w:ascii="F37 Bobby" w:hAnsi="F37 Bobby" w:cs="Arial"/>
          <w:sz w:val="24"/>
          <w:szCs w:val="24"/>
        </w:rPr>
      </w:pPr>
      <w:r w:rsidRPr="00922165">
        <w:rPr>
          <w:rFonts w:ascii="F37 Bobby" w:hAnsi="F37 Bobby" w:cs="Arial"/>
          <w:sz w:val="24"/>
          <w:szCs w:val="24"/>
        </w:rPr>
        <w:t>Taff Housing Association</w:t>
      </w:r>
      <w:r w:rsidR="00575D4D" w:rsidRPr="00922165">
        <w:rPr>
          <w:rFonts w:ascii="F37 Bobby" w:hAnsi="F37 Bobby" w:cs="Arial"/>
          <w:sz w:val="24"/>
          <w:szCs w:val="24"/>
        </w:rPr>
        <w:t xml:space="preserve"> Ltd </w:t>
      </w:r>
    </w:p>
    <w:p w14:paraId="2B6C545E" w14:textId="77777777" w:rsidR="00595A58" w:rsidRPr="00922165" w:rsidRDefault="00595A58" w:rsidP="00252FB7">
      <w:pPr>
        <w:spacing w:after="0"/>
        <w:ind w:left="2160" w:firstLine="720"/>
        <w:rPr>
          <w:rFonts w:ascii="F37 Bobby" w:hAnsi="F37 Bobby" w:cs="Arial"/>
          <w:sz w:val="24"/>
          <w:szCs w:val="24"/>
        </w:rPr>
      </w:pPr>
      <w:r w:rsidRPr="00922165">
        <w:rPr>
          <w:rFonts w:ascii="F37 Bobby" w:hAnsi="F37 Bobby" w:cs="Arial"/>
          <w:sz w:val="24"/>
          <w:szCs w:val="24"/>
        </w:rPr>
        <w:t>Alexander House</w:t>
      </w:r>
    </w:p>
    <w:p w14:paraId="1119D05F" w14:textId="77777777" w:rsidR="00575D4D" w:rsidRPr="00922165" w:rsidRDefault="00595A58" w:rsidP="00252FB7">
      <w:pPr>
        <w:spacing w:after="0"/>
        <w:ind w:left="2160" w:firstLine="720"/>
        <w:rPr>
          <w:rFonts w:ascii="F37 Bobby" w:hAnsi="F37 Bobby" w:cs="Arial"/>
          <w:sz w:val="24"/>
          <w:szCs w:val="24"/>
        </w:rPr>
      </w:pPr>
      <w:r w:rsidRPr="00922165">
        <w:rPr>
          <w:rFonts w:ascii="F37 Bobby" w:hAnsi="F37 Bobby" w:cs="Arial"/>
          <w:sz w:val="24"/>
          <w:szCs w:val="24"/>
        </w:rPr>
        <w:t>307 -315 Cowbridge Road East</w:t>
      </w:r>
      <w:r w:rsidR="00575D4D" w:rsidRPr="00922165">
        <w:rPr>
          <w:rFonts w:ascii="F37 Bobby" w:hAnsi="F37 Bobby" w:cs="Arial"/>
          <w:sz w:val="24"/>
          <w:szCs w:val="24"/>
        </w:rPr>
        <w:t xml:space="preserve"> </w:t>
      </w:r>
    </w:p>
    <w:p w14:paraId="78F89A70" w14:textId="77777777" w:rsidR="00575D4D" w:rsidRPr="00922165" w:rsidRDefault="00595A58" w:rsidP="00252FB7">
      <w:pPr>
        <w:spacing w:after="0"/>
        <w:ind w:left="2160" w:firstLine="720"/>
        <w:rPr>
          <w:rFonts w:ascii="F37 Bobby" w:hAnsi="F37 Bobby" w:cs="Arial"/>
          <w:sz w:val="24"/>
          <w:szCs w:val="24"/>
        </w:rPr>
      </w:pPr>
      <w:r w:rsidRPr="00922165">
        <w:rPr>
          <w:rFonts w:ascii="F37 Bobby" w:hAnsi="F37 Bobby" w:cs="Arial"/>
          <w:sz w:val="24"/>
          <w:szCs w:val="24"/>
        </w:rPr>
        <w:t>Cardiff</w:t>
      </w:r>
      <w:r w:rsidR="00575D4D" w:rsidRPr="00922165">
        <w:rPr>
          <w:rFonts w:ascii="F37 Bobby" w:hAnsi="F37 Bobby" w:cs="Arial"/>
          <w:sz w:val="24"/>
          <w:szCs w:val="24"/>
        </w:rPr>
        <w:t xml:space="preserve"> </w:t>
      </w:r>
    </w:p>
    <w:p w14:paraId="4495E656" w14:textId="77777777" w:rsidR="00575D4D" w:rsidRPr="00922165" w:rsidRDefault="00595A58" w:rsidP="00252FB7">
      <w:pPr>
        <w:spacing w:after="0"/>
        <w:ind w:left="2160" w:firstLine="720"/>
        <w:rPr>
          <w:rFonts w:ascii="F37 Bobby" w:hAnsi="F37 Bobby" w:cs="Arial"/>
          <w:sz w:val="24"/>
          <w:szCs w:val="24"/>
        </w:rPr>
      </w:pPr>
      <w:r w:rsidRPr="00922165">
        <w:rPr>
          <w:rFonts w:ascii="F37 Bobby" w:hAnsi="F37 Bobby" w:cs="Arial"/>
          <w:sz w:val="24"/>
          <w:szCs w:val="24"/>
        </w:rPr>
        <w:t>CF5 1JD</w:t>
      </w:r>
      <w:r w:rsidR="00575D4D" w:rsidRPr="00922165">
        <w:rPr>
          <w:rFonts w:ascii="F37 Bobby" w:hAnsi="F37 Bobby" w:cs="Arial"/>
          <w:sz w:val="24"/>
          <w:szCs w:val="24"/>
        </w:rPr>
        <w:t xml:space="preserve"> </w:t>
      </w:r>
    </w:p>
    <w:p w14:paraId="0E823C2E" w14:textId="77777777" w:rsidR="007577A1" w:rsidRPr="00922165" w:rsidRDefault="007577A1" w:rsidP="00D71907">
      <w:pPr>
        <w:spacing w:after="0"/>
        <w:rPr>
          <w:rFonts w:ascii="F37 Bobby" w:hAnsi="F37 Bobby" w:cs="Arial"/>
          <w:sz w:val="24"/>
          <w:szCs w:val="24"/>
        </w:rPr>
      </w:pPr>
    </w:p>
    <w:p w14:paraId="08D4600D" w14:textId="65AA4A83" w:rsidR="00575D4D" w:rsidRPr="00922165" w:rsidRDefault="00595A58" w:rsidP="007577A1">
      <w:pPr>
        <w:spacing w:after="0"/>
        <w:rPr>
          <w:rFonts w:ascii="F37 Bobby" w:hAnsi="F37 Bobby" w:cs="Arial"/>
          <w:sz w:val="24"/>
          <w:szCs w:val="24"/>
        </w:rPr>
      </w:pPr>
      <w:r w:rsidRPr="00CE6078">
        <w:rPr>
          <w:rFonts w:ascii="F37 Bobby" w:hAnsi="F37 Bobby" w:cs="Arial"/>
          <w:b/>
          <w:bCs/>
          <w:sz w:val="24"/>
          <w:szCs w:val="24"/>
        </w:rPr>
        <w:lastRenderedPageBreak/>
        <w:t>Tel: 02922</w:t>
      </w:r>
      <w:r w:rsidR="091D7DFB" w:rsidRPr="00CE6078">
        <w:rPr>
          <w:rFonts w:ascii="F37 Bobby" w:hAnsi="F37 Bobby" w:cs="Arial"/>
          <w:b/>
          <w:bCs/>
          <w:sz w:val="24"/>
          <w:szCs w:val="24"/>
        </w:rPr>
        <w:t xml:space="preserve"> 937000</w:t>
      </w:r>
      <w:r w:rsidR="007577A1" w:rsidRPr="00CE6078">
        <w:rPr>
          <w:rFonts w:ascii="F37 Bobby" w:hAnsi="F37 Bobby" w:cs="Arial"/>
          <w:b/>
          <w:bCs/>
          <w:sz w:val="24"/>
          <w:szCs w:val="24"/>
        </w:rPr>
        <w:tab/>
      </w:r>
      <w:r w:rsidR="007577A1" w:rsidRPr="00922165">
        <w:rPr>
          <w:rFonts w:ascii="F37 Bobby" w:hAnsi="F37 Bobby" w:cs="Arial"/>
          <w:sz w:val="24"/>
          <w:szCs w:val="24"/>
        </w:rPr>
        <w:tab/>
      </w:r>
      <w:r w:rsidRPr="00922165">
        <w:rPr>
          <w:rFonts w:ascii="F37 Bobby" w:hAnsi="F37 Bobby" w:cs="Arial"/>
          <w:sz w:val="24"/>
          <w:szCs w:val="24"/>
        </w:rPr>
        <w:t>Email:</w:t>
      </w:r>
      <w:r w:rsidR="5662A732" w:rsidRPr="00922165">
        <w:rPr>
          <w:rFonts w:ascii="F37 Bobby" w:hAnsi="F37 Bobby" w:cs="Arial"/>
          <w:sz w:val="24"/>
          <w:szCs w:val="24"/>
        </w:rPr>
        <w:t xml:space="preserve"> </w:t>
      </w:r>
      <w:hyperlink r:id="rId11" w:history="1">
        <w:r w:rsidR="009B6F1D" w:rsidRPr="00922165">
          <w:rPr>
            <w:rStyle w:val="Hyperlink"/>
            <w:rFonts w:ascii="F37 Bobby" w:hAnsi="F37 Bobby" w:cs="Arial"/>
            <w:sz w:val="24"/>
            <w:szCs w:val="24"/>
          </w:rPr>
          <w:t>caroline.lawley@taffhousing.co.uk</w:t>
        </w:r>
      </w:hyperlink>
      <w:r w:rsidR="00575D4D" w:rsidRPr="00922165">
        <w:rPr>
          <w:rFonts w:ascii="F37 Bobby" w:hAnsi="F37 Bobby" w:cs="Arial"/>
          <w:sz w:val="24"/>
          <w:szCs w:val="24"/>
        </w:rPr>
        <w:t xml:space="preserve"> </w:t>
      </w:r>
    </w:p>
    <w:p w14:paraId="1640CCAE" w14:textId="72900275" w:rsidR="009B6F1D" w:rsidRDefault="009B6F1D" w:rsidP="007577A1">
      <w:pPr>
        <w:spacing w:after="0"/>
        <w:rPr>
          <w:rFonts w:ascii="F37 Bobby" w:hAnsi="F37 Bobby" w:cs="Arial"/>
          <w:sz w:val="24"/>
          <w:szCs w:val="24"/>
        </w:rPr>
      </w:pPr>
      <w:r w:rsidRPr="00922165">
        <w:rPr>
          <w:rFonts w:ascii="F37 Bobby" w:hAnsi="F37 Bobby" w:cs="Arial"/>
          <w:sz w:val="24"/>
          <w:szCs w:val="24"/>
        </w:rPr>
        <w:tab/>
      </w:r>
      <w:r w:rsidRPr="00922165">
        <w:rPr>
          <w:rFonts w:ascii="F37 Bobby" w:hAnsi="F37 Bobby" w:cs="Arial"/>
          <w:sz w:val="24"/>
          <w:szCs w:val="24"/>
        </w:rPr>
        <w:tab/>
      </w:r>
      <w:r w:rsidRPr="00922165">
        <w:rPr>
          <w:rFonts w:ascii="F37 Bobby" w:hAnsi="F37 Bobby" w:cs="Arial"/>
          <w:sz w:val="24"/>
          <w:szCs w:val="24"/>
        </w:rPr>
        <w:tab/>
      </w:r>
      <w:r w:rsidRPr="00922165">
        <w:rPr>
          <w:rFonts w:ascii="F37 Bobby" w:hAnsi="F37 Bobby" w:cs="Arial"/>
          <w:sz w:val="24"/>
          <w:szCs w:val="24"/>
        </w:rPr>
        <w:tab/>
      </w:r>
      <w:r w:rsidR="0079410C">
        <w:rPr>
          <w:rFonts w:ascii="F37 Bobby" w:hAnsi="F37 Bobby" w:cs="Arial"/>
          <w:sz w:val="24"/>
          <w:szCs w:val="24"/>
        </w:rPr>
        <w:t xml:space="preserve">            </w:t>
      </w:r>
      <w:hyperlink r:id="rId12" w:history="1">
        <w:r w:rsidR="0079410C" w:rsidRPr="0072117F">
          <w:rPr>
            <w:rStyle w:val="Hyperlink"/>
            <w:rFonts w:ascii="F37 Bobby" w:hAnsi="F37 Bobby" w:cs="Arial"/>
            <w:sz w:val="24"/>
            <w:szCs w:val="24"/>
          </w:rPr>
          <w:t>lynne.williams@taffhousing.co.uk</w:t>
        </w:r>
      </w:hyperlink>
    </w:p>
    <w:p w14:paraId="7A816AE7" w14:textId="77777777" w:rsidR="0079410C" w:rsidRPr="00922165" w:rsidRDefault="0079410C" w:rsidP="007577A1">
      <w:pPr>
        <w:spacing w:after="0"/>
        <w:rPr>
          <w:rFonts w:ascii="F37 Bobby" w:hAnsi="F37 Bobby" w:cs="Arial"/>
          <w:sz w:val="24"/>
          <w:szCs w:val="24"/>
        </w:rPr>
      </w:pPr>
    </w:p>
    <w:p w14:paraId="7010D353" w14:textId="77777777" w:rsidR="00D71907" w:rsidRPr="00922165" w:rsidRDefault="00D71907" w:rsidP="00575D4D">
      <w:pPr>
        <w:rPr>
          <w:rFonts w:ascii="F37 Bobby" w:hAnsi="F37 Bobby" w:cs="Arial"/>
          <w:sz w:val="24"/>
          <w:szCs w:val="24"/>
        </w:rPr>
      </w:pPr>
    </w:p>
    <w:p w14:paraId="44FB30F8" w14:textId="1E353E78" w:rsidR="00575D4D" w:rsidRPr="00922165" w:rsidRDefault="00575D4D" w:rsidP="00985269">
      <w:pPr>
        <w:jc w:val="both"/>
        <w:rPr>
          <w:rFonts w:ascii="F37 Bobby" w:hAnsi="F37 Bobby" w:cs="Arial"/>
          <w:sz w:val="24"/>
          <w:szCs w:val="24"/>
        </w:rPr>
      </w:pPr>
      <w:r w:rsidRPr="00922165">
        <w:rPr>
          <w:rFonts w:ascii="F37 Bobby" w:hAnsi="F37 Bobby" w:cs="Arial"/>
          <w:sz w:val="24"/>
          <w:szCs w:val="24"/>
        </w:rPr>
        <w:t xml:space="preserve">Any requests for additional information will be collated by the Association and a composite response sent to all </w:t>
      </w:r>
      <w:r w:rsidR="00D759D0" w:rsidRPr="00922165">
        <w:rPr>
          <w:rFonts w:ascii="F37 Bobby" w:hAnsi="F37 Bobby" w:cs="Arial"/>
          <w:sz w:val="24"/>
          <w:szCs w:val="24"/>
        </w:rPr>
        <w:t>companies</w:t>
      </w:r>
      <w:r w:rsidRPr="00922165">
        <w:rPr>
          <w:rFonts w:ascii="F37 Bobby" w:hAnsi="F37 Bobby" w:cs="Arial"/>
          <w:sz w:val="24"/>
          <w:szCs w:val="24"/>
        </w:rPr>
        <w:t xml:space="preserve"> who have been invited to tender.</w:t>
      </w:r>
    </w:p>
    <w:p w14:paraId="1DA6542E" w14:textId="77777777" w:rsidR="00575D4D" w:rsidRPr="00922165" w:rsidRDefault="00575D4D" w:rsidP="00575D4D">
      <w:pPr>
        <w:rPr>
          <w:rFonts w:ascii="F37 Bobby" w:hAnsi="F37 Bobby"/>
        </w:rPr>
      </w:pPr>
    </w:p>
    <w:p w14:paraId="3041E394" w14:textId="77777777" w:rsidR="00575D4D" w:rsidRPr="00922165" w:rsidRDefault="00575D4D">
      <w:pPr>
        <w:rPr>
          <w:rFonts w:ascii="F37 Bobby" w:hAnsi="F37 Bobby"/>
        </w:rPr>
      </w:pPr>
    </w:p>
    <w:sectPr w:rsidR="00575D4D" w:rsidRPr="00922165" w:rsidSect="00005AA5">
      <w:headerReference w:type="default" r:id="rId13"/>
      <w:footerReference w:type="default" r:id="rId14"/>
      <w:pgSz w:w="11906" w:h="16838"/>
      <w:pgMar w:top="1134" w:right="992"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6C86" w14:textId="77777777" w:rsidR="009534CF" w:rsidRDefault="009534CF">
      <w:pPr>
        <w:spacing w:after="0" w:line="240" w:lineRule="auto"/>
      </w:pPr>
      <w:r>
        <w:separator/>
      </w:r>
    </w:p>
  </w:endnote>
  <w:endnote w:type="continuationSeparator" w:id="0">
    <w:p w14:paraId="7E56BC7F" w14:textId="77777777" w:rsidR="009534CF" w:rsidRDefault="009534CF">
      <w:pPr>
        <w:spacing w:after="0" w:line="240" w:lineRule="auto"/>
      </w:pPr>
      <w:r>
        <w:continuationSeparator/>
      </w:r>
    </w:p>
  </w:endnote>
  <w:endnote w:type="continuationNotice" w:id="1">
    <w:p w14:paraId="35E39E94" w14:textId="77777777" w:rsidR="009534CF" w:rsidRDefault="00953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37 Bobby">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6AA8EE76" w14:paraId="50C28713" w14:textId="77777777" w:rsidTr="6AA8EE76">
      <w:trPr>
        <w:trHeight w:val="300"/>
      </w:trPr>
      <w:tc>
        <w:tcPr>
          <w:tcW w:w="3260" w:type="dxa"/>
        </w:tcPr>
        <w:p w14:paraId="3F8E136A" w14:textId="57FF7171" w:rsidR="6AA8EE76" w:rsidRDefault="6AA8EE76" w:rsidP="6AA8EE76">
          <w:pPr>
            <w:pStyle w:val="Header"/>
            <w:ind w:left="-115"/>
          </w:pPr>
        </w:p>
      </w:tc>
      <w:tc>
        <w:tcPr>
          <w:tcW w:w="3260" w:type="dxa"/>
        </w:tcPr>
        <w:p w14:paraId="392F4567" w14:textId="206BA38A" w:rsidR="6AA8EE76" w:rsidRDefault="6AA8EE76" w:rsidP="6AA8EE76">
          <w:pPr>
            <w:pStyle w:val="Header"/>
            <w:jc w:val="center"/>
          </w:pPr>
        </w:p>
      </w:tc>
      <w:tc>
        <w:tcPr>
          <w:tcW w:w="3260" w:type="dxa"/>
        </w:tcPr>
        <w:p w14:paraId="233374D9" w14:textId="195CE3AB" w:rsidR="6AA8EE76" w:rsidRDefault="6AA8EE76" w:rsidP="6AA8EE76">
          <w:pPr>
            <w:pStyle w:val="Header"/>
            <w:ind w:right="-115"/>
            <w:jc w:val="right"/>
          </w:pPr>
        </w:p>
      </w:tc>
    </w:tr>
  </w:tbl>
  <w:p w14:paraId="39CB0A61" w14:textId="1A0C7567" w:rsidR="6AA8EE76" w:rsidRDefault="6AA8EE76" w:rsidP="6AA8E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71CE" w14:textId="77777777" w:rsidR="009534CF" w:rsidRDefault="009534CF">
      <w:pPr>
        <w:spacing w:after="0" w:line="240" w:lineRule="auto"/>
      </w:pPr>
      <w:r>
        <w:separator/>
      </w:r>
    </w:p>
  </w:footnote>
  <w:footnote w:type="continuationSeparator" w:id="0">
    <w:p w14:paraId="760E6647" w14:textId="77777777" w:rsidR="009534CF" w:rsidRDefault="009534CF">
      <w:pPr>
        <w:spacing w:after="0" w:line="240" w:lineRule="auto"/>
      </w:pPr>
      <w:r>
        <w:continuationSeparator/>
      </w:r>
    </w:p>
  </w:footnote>
  <w:footnote w:type="continuationNotice" w:id="1">
    <w:p w14:paraId="60FC1C5E" w14:textId="77777777" w:rsidR="009534CF" w:rsidRDefault="00953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6AA8EE76" w14:paraId="034239A4" w14:textId="77777777" w:rsidTr="6AA8EE76">
      <w:trPr>
        <w:trHeight w:val="300"/>
      </w:trPr>
      <w:tc>
        <w:tcPr>
          <w:tcW w:w="3260" w:type="dxa"/>
        </w:tcPr>
        <w:p w14:paraId="3D173302" w14:textId="0F835464" w:rsidR="6AA8EE76" w:rsidRDefault="6AA8EE76" w:rsidP="6AA8EE76">
          <w:pPr>
            <w:pStyle w:val="Header"/>
            <w:ind w:left="-115"/>
          </w:pPr>
        </w:p>
      </w:tc>
      <w:tc>
        <w:tcPr>
          <w:tcW w:w="3260" w:type="dxa"/>
        </w:tcPr>
        <w:p w14:paraId="3CAF3A17" w14:textId="225E494D" w:rsidR="6AA8EE76" w:rsidRDefault="6AA8EE76" w:rsidP="6AA8EE76">
          <w:pPr>
            <w:pStyle w:val="Header"/>
            <w:jc w:val="center"/>
          </w:pPr>
        </w:p>
      </w:tc>
      <w:tc>
        <w:tcPr>
          <w:tcW w:w="3260" w:type="dxa"/>
        </w:tcPr>
        <w:p w14:paraId="6BC2488A" w14:textId="7E10B043" w:rsidR="6AA8EE76" w:rsidRDefault="6AA8EE76" w:rsidP="6AA8EE76">
          <w:pPr>
            <w:pStyle w:val="Header"/>
            <w:ind w:right="-115"/>
            <w:jc w:val="right"/>
          </w:pPr>
        </w:p>
      </w:tc>
    </w:tr>
  </w:tbl>
  <w:p w14:paraId="6364C295" w14:textId="03267E6F" w:rsidR="6AA8EE76" w:rsidRDefault="6AA8EE76" w:rsidP="6AA8E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8F6"/>
    <w:multiLevelType w:val="multilevel"/>
    <w:tmpl w:val="1BB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05C52"/>
    <w:multiLevelType w:val="multilevel"/>
    <w:tmpl w:val="F2B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E1A1A"/>
    <w:multiLevelType w:val="hybridMultilevel"/>
    <w:tmpl w:val="110A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3038F"/>
    <w:multiLevelType w:val="hybridMultilevel"/>
    <w:tmpl w:val="9924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B5BE0"/>
    <w:multiLevelType w:val="multilevel"/>
    <w:tmpl w:val="CD68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F4308"/>
    <w:multiLevelType w:val="hybridMultilevel"/>
    <w:tmpl w:val="7A7C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4DF7"/>
    <w:multiLevelType w:val="hybridMultilevel"/>
    <w:tmpl w:val="452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70D27"/>
    <w:multiLevelType w:val="hybridMultilevel"/>
    <w:tmpl w:val="24FC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D07E3"/>
    <w:multiLevelType w:val="multilevel"/>
    <w:tmpl w:val="405EDA86"/>
    <w:lvl w:ilvl="0">
      <w:start w:val="1"/>
      <w:numFmt w:val="decimal"/>
      <w:pStyle w:val="StyleLegal1Tahoma10pt"/>
      <w:isLgl/>
      <w:lvlText w:val="%1."/>
      <w:lvlJc w:val="left"/>
      <w:pPr>
        <w:tabs>
          <w:tab w:val="num" w:pos="720"/>
        </w:tabs>
        <w:ind w:left="720" w:hanging="720"/>
      </w:pPr>
      <w:rPr>
        <w:rFonts w:ascii="Arial Bold" w:hAnsi="Arial Bold" w:hint="default"/>
        <w:b/>
        <w:i w:val="0"/>
        <w:sz w:val="22"/>
      </w:rPr>
    </w:lvl>
    <w:lvl w:ilvl="1">
      <w:start w:val="1"/>
      <w:numFmt w:val="decimal"/>
      <w:isLgl/>
      <w:lvlText w:val="%1.%2"/>
      <w:lvlJc w:val="left"/>
      <w:pPr>
        <w:tabs>
          <w:tab w:val="num" w:pos="1440"/>
        </w:tabs>
        <w:ind w:left="1440" w:hanging="720"/>
      </w:pPr>
      <w:rPr>
        <w:rFonts w:ascii="Arial" w:hAnsi="Arial" w:hint="default"/>
        <w:b w:val="0"/>
        <w:i w:val="0"/>
        <w:strike w:val="0"/>
        <w:dstrike w:val="0"/>
        <w:sz w:val="20"/>
        <w:szCs w:val="20"/>
      </w:rPr>
    </w:lvl>
    <w:lvl w:ilvl="2">
      <w:start w:val="1"/>
      <w:numFmt w:val="decimal"/>
      <w:isLgl/>
      <w:lvlText w:val="%1.%2.%3"/>
      <w:lvlJc w:val="left"/>
      <w:pPr>
        <w:tabs>
          <w:tab w:val="num" w:pos="2160"/>
        </w:tabs>
        <w:ind w:left="2160" w:hanging="720"/>
      </w:pPr>
      <w:rPr>
        <w:rFonts w:ascii="Arial" w:hAnsi="Arial" w:hint="default"/>
        <w:b w:val="0"/>
        <w:i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80E2294"/>
    <w:multiLevelType w:val="hybridMultilevel"/>
    <w:tmpl w:val="01209C42"/>
    <w:lvl w:ilvl="0" w:tplc="0809000F">
      <w:start w:val="1"/>
      <w:numFmt w:val="decimal"/>
      <w:lvlText w:val="%1."/>
      <w:lvlJc w:val="left"/>
      <w:pPr>
        <w:tabs>
          <w:tab w:val="num" w:pos="1800"/>
        </w:tabs>
        <w:ind w:left="1800" w:hanging="360"/>
      </w:pPr>
      <w:rPr>
        <w:rFonts w:hint="default"/>
        <w:color w:val="auto"/>
      </w:rPr>
    </w:lvl>
    <w:lvl w:ilvl="1" w:tplc="FFFFFFFF">
      <w:start w:val="1"/>
      <w:numFmt w:val="bullet"/>
      <w:lvlText w:val="-"/>
      <w:lvlJc w:val="left"/>
      <w:pPr>
        <w:tabs>
          <w:tab w:val="num" w:pos="2520"/>
        </w:tabs>
        <w:ind w:left="2520" w:hanging="360"/>
      </w:pPr>
      <w:rPr>
        <w:rFonts w:ascii="Arial" w:hAnsi="Arial" w:hint="default"/>
        <w:color w:val="auto"/>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BEE6311"/>
    <w:multiLevelType w:val="hybridMultilevel"/>
    <w:tmpl w:val="907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23D16"/>
    <w:multiLevelType w:val="hybridMultilevel"/>
    <w:tmpl w:val="4840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1330828"/>
    <w:multiLevelType w:val="hybridMultilevel"/>
    <w:tmpl w:val="83A6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60D9A"/>
    <w:multiLevelType w:val="hybridMultilevel"/>
    <w:tmpl w:val="2A60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25462"/>
    <w:multiLevelType w:val="hybridMultilevel"/>
    <w:tmpl w:val="028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04176"/>
    <w:multiLevelType w:val="hybridMultilevel"/>
    <w:tmpl w:val="A67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C4983"/>
    <w:multiLevelType w:val="multilevel"/>
    <w:tmpl w:val="ED1C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73C94"/>
    <w:multiLevelType w:val="multilevel"/>
    <w:tmpl w:val="9A0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8079">
    <w:abstractNumId w:val="11"/>
  </w:num>
  <w:num w:numId="2" w16cid:durableId="737092883">
    <w:abstractNumId w:val="3"/>
  </w:num>
  <w:num w:numId="3" w16cid:durableId="1053194782">
    <w:abstractNumId w:val="7"/>
  </w:num>
  <w:num w:numId="4" w16cid:durableId="1090464151">
    <w:abstractNumId w:val="16"/>
  </w:num>
  <w:num w:numId="5" w16cid:durableId="507672978">
    <w:abstractNumId w:val="6"/>
  </w:num>
  <w:num w:numId="6" w16cid:durableId="20400700">
    <w:abstractNumId w:val="5"/>
  </w:num>
  <w:num w:numId="7" w16cid:durableId="730931825">
    <w:abstractNumId w:val="2"/>
  </w:num>
  <w:num w:numId="8" w16cid:durableId="734813666">
    <w:abstractNumId w:val="15"/>
  </w:num>
  <w:num w:numId="9" w16cid:durableId="1925722009">
    <w:abstractNumId w:val="13"/>
  </w:num>
  <w:num w:numId="10" w16cid:durableId="393583">
    <w:abstractNumId w:val="0"/>
  </w:num>
  <w:num w:numId="11" w16cid:durableId="643120890">
    <w:abstractNumId w:val="4"/>
  </w:num>
  <w:num w:numId="12" w16cid:durableId="1832210720">
    <w:abstractNumId w:val="1"/>
  </w:num>
  <w:num w:numId="13" w16cid:durableId="1933080823">
    <w:abstractNumId w:val="18"/>
  </w:num>
  <w:num w:numId="14" w16cid:durableId="814030919">
    <w:abstractNumId w:val="17"/>
  </w:num>
  <w:num w:numId="15" w16cid:durableId="828133423">
    <w:abstractNumId w:val="14"/>
  </w:num>
  <w:num w:numId="16" w16cid:durableId="291444077">
    <w:abstractNumId w:val="10"/>
  </w:num>
  <w:num w:numId="17" w16cid:durableId="1678774713">
    <w:abstractNumId w:val="8"/>
  </w:num>
  <w:num w:numId="18" w16cid:durableId="158160521">
    <w:abstractNumId w:val="12"/>
  </w:num>
  <w:num w:numId="19" w16cid:durableId="1159343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4D"/>
    <w:rsid w:val="00005AA5"/>
    <w:rsid w:val="000240F8"/>
    <w:rsid w:val="00035E85"/>
    <w:rsid w:val="00046FAF"/>
    <w:rsid w:val="00047F2F"/>
    <w:rsid w:val="00050305"/>
    <w:rsid w:val="00050AD7"/>
    <w:rsid w:val="00051621"/>
    <w:rsid w:val="00053389"/>
    <w:rsid w:val="00057F65"/>
    <w:rsid w:val="00061932"/>
    <w:rsid w:val="0006334D"/>
    <w:rsid w:val="00063582"/>
    <w:rsid w:val="00092C18"/>
    <w:rsid w:val="0009558B"/>
    <w:rsid w:val="000A05C3"/>
    <w:rsid w:val="000A0C64"/>
    <w:rsid w:val="000A45DA"/>
    <w:rsid w:val="000A6ABF"/>
    <w:rsid w:val="000A743B"/>
    <w:rsid w:val="000B1C14"/>
    <w:rsid w:val="000B1FAA"/>
    <w:rsid w:val="000B4024"/>
    <w:rsid w:val="000B4EFC"/>
    <w:rsid w:val="000C3EAF"/>
    <w:rsid w:val="000D0E08"/>
    <w:rsid w:val="000D2D55"/>
    <w:rsid w:val="000D583B"/>
    <w:rsid w:val="000E1D3B"/>
    <w:rsid w:val="000E745F"/>
    <w:rsid w:val="001009C5"/>
    <w:rsid w:val="00100E3F"/>
    <w:rsid w:val="001029BC"/>
    <w:rsid w:val="00102F55"/>
    <w:rsid w:val="001035EE"/>
    <w:rsid w:val="00104548"/>
    <w:rsid w:val="00106A70"/>
    <w:rsid w:val="001071A6"/>
    <w:rsid w:val="001075D4"/>
    <w:rsid w:val="0011086F"/>
    <w:rsid w:val="00115D56"/>
    <w:rsid w:val="00117EAB"/>
    <w:rsid w:val="0012037F"/>
    <w:rsid w:val="001303D0"/>
    <w:rsid w:val="001315A6"/>
    <w:rsid w:val="00137495"/>
    <w:rsid w:val="00137DD7"/>
    <w:rsid w:val="00140C9C"/>
    <w:rsid w:val="001425A3"/>
    <w:rsid w:val="00144964"/>
    <w:rsid w:val="001453C6"/>
    <w:rsid w:val="00154645"/>
    <w:rsid w:val="0016230E"/>
    <w:rsid w:val="00164BD3"/>
    <w:rsid w:val="00173D5A"/>
    <w:rsid w:val="001816E3"/>
    <w:rsid w:val="00186254"/>
    <w:rsid w:val="00194B41"/>
    <w:rsid w:val="001A7776"/>
    <w:rsid w:val="001B3960"/>
    <w:rsid w:val="001C1A11"/>
    <w:rsid w:val="001C47BD"/>
    <w:rsid w:val="001D5D69"/>
    <w:rsid w:val="001D5F0A"/>
    <w:rsid w:val="001E1202"/>
    <w:rsid w:val="001E533F"/>
    <w:rsid w:val="001E7CDA"/>
    <w:rsid w:val="001F258B"/>
    <w:rsid w:val="001F6746"/>
    <w:rsid w:val="001F6E28"/>
    <w:rsid w:val="001F7882"/>
    <w:rsid w:val="00200A27"/>
    <w:rsid w:val="0021508D"/>
    <w:rsid w:val="0021621D"/>
    <w:rsid w:val="00224E93"/>
    <w:rsid w:val="002259C2"/>
    <w:rsid w:val="002310BC"/>
    <w:rsid w:val="00244EFD"/>
    <w:rsid w:val="002476A6"/>
    <w:rsid w:val="00247B73"/>
    <w:rsid w:val="002519AD"/>
    <w:rsid w:val="00252FB7"/>
    <w:rsid w:val="0025795A"/>
    <w:rsid w:val="002638B6"/>
    <w:rsid w:val="00266139"/>
    <w:rsid w:val="00270798"/>
    <w:rsid w:val="00270B05"/>
    <w:rsid w:val="00271B9A"/>
    <w:rsid w:val="00274EDA"/>
    <w:rsid w:val="0027504F"/>
    <w:rsid w:val="00276BD0"/>
    <w:rsid w:val="00277D50"/>
    <w:rsid w:val="00282EF9"/>
    <w:rsid w:val="00283515"/>
    <w:rsid w:val="002846AB"/>
    <w:rsid w:val="0029014F"/>
    <w:rsid w:val="002A3402"/>
    <w:rsid w:val="002A4A0A"/>
    <w:rsid w:val="002A7A8D"/>
    <w:rsid w:val="002A7EDF"/>
    <w:rsid w:val="002B2990"/>
    <w:rsid w:val="002B418E"/>
    <w:rsid w:val="002B4BD0"/>
    <w:rsid w:val="002B68FC"/>
    <w:rsid w:val="002B6935"/>
    <w:rsid w:val="002B710E"/>
    <w:rsid w:val="002B7FED"/>
    <w:rsid w:val="002D024A"/>
    <w:rsid w:val="002D311D"/>
    <w:rsid w:val="002E1689"/>
    <w:rsid w:val="002E48B9"/>
    <w:rsid w:val="002E5993"/>
    <w:rsid w:val="002F1BC5"/>
    <w:rsid w:val="002F3494"/>
    <w:rsid w:val="002F34EF"/>
    <w:rsid w:val="002F46F6"/>
    <w:rsid w:val="00302855"/>
    <w:rsid w:val="003070A8"/>
    <w:rsid w:val="00315AD9"/>
    <w:rsid w:val="00315B40"/>
    <w:rsid w:val="0032599A"/>
    <w:rsid w:val="003324D8"/>
    <w:rsid w:val="00334F85"/>
    <w:rsid w:val="00336DAD"/>
    <w:rsid w:val="00337C24"/>
    <w:rsid w:val="00342EB9"/>
    <w:rsid w:val="00343FB4"/>
    <w:rsid w:val="003473FA"/>
    <w:rsid w:val="00352420"/>
    <w:rsid w:val="00354089"/>
    <w:rsid w:val="00355B2D"/>
    <w:rsid w:val="00361827"/>
    <w:rsid w:val="00363840"/>
    <w:rsid w:val="0036527D"/>
    <w:rsid w:val="00365E72"/>
    <w:rsid w:val="00382C50"/>
    <w:rsid w:val="00385C08"/>
    <w:rsid w:val="0038767B"/>
    <w:rsid w:val="003A00E8"/>
    <w:rsid w:val="003C026F"/>
    <w:rsid w:val="003C190E"/>
    <w:rsid w:val="003C3007"/>
    <w:rsid w:val="003C5B1A"/>
    <w:rsid w:val="003C7406"/>
    <w:rsid w:val="003C7D51"/>
    <w:rsid w:val="003D0B74"/>
    <w:rsid w:val="003D4F2C"/>
    <w:rsid w:val="003E0C4A"/>
    <w:rsid w:val="003E24ED"/>
    <w:rsid w:val="003E5682"/>
    <w:rsid w:val="00403BF8"/>
    <w:rsid w:val="00404AEA"/>
    <w:rsid w:val="004051C0"/>
    <w:rsid w:val="00411E70"/>
    <w:rsid w:val="00412473"/>
    <w:rsid w:val="00416E09"/>
    <w:rsid w:val="004203A8"/>
    <w:rsid w:val="00423A55"/>
    <w:rsid w:val="00423F2F"/>
    <w:rsid w:val="0042489A"/>
    <w:rsid w:val="00430899"/>
    <w:rsid w:val="00437BE6"/>
    <w:rsid w:val="00444FFA"/>
    <w:rsid w:val="004453C1"/>
    <w:rsid w:val="00447D5D"/>
    <w:rsid w:val="00453383"/>
    <w:rsid w:val="00453CB8"/>
    <w:rsid w:val="00455E23"/>
    <w:rsid w:val="00457F77"/>
    <w:rsid w:val="00462239"/>
    <w:rsid w:val="00462B4D"/>
    <w:rsid w:val="00472A5A"/>
    <w:rsid w:val="00474EFA"/>
    <w:rsid w:val="0047611A"/>
    <w:rsid w:val="00476AB5"/>
    <w:rsid w:val="004770C1"/>
    <w:rsid w:val="00486481"/>
    <w:rsid w:val="0049140E"/>
    <w:rsid w:val="00491F29"/>
    <w:rsid w:val="00493FEB"/>
    <w:rsid w:val="004A09DB"/>
    <w:rsid w:val="004A389A"/>
    <w:rsid w:val="004A4E1D"/>
    <w:rsid w:val="004B0D3D"/>
    <w:rsid w:val="004B1939"/>
    <w:rsid w:val="004B1B00"/>
    <w:rsid w:val="004B254E"/>
    <w:rsid w:val="004B5370"/>
    <w:rsid w:val="004C09E1"/>
    <w:rsid w:val="004D004B"/>
    <w:rsid w:val="004D103D"/>
    <w:rsid w:val="004D33B1"/>
    <w:rsid w:val="004D3D5E"/>
    <w:rsid w:val="004D4207"/>
    <w:rsid w:val="004E0DE7"/>
    <w:rsid w:val="004E1733"/>
    <w:rsid w:val="004E25A2"/>
    <w:rsid w:val="004E2609"/>
    <w:rsid w:val="004E2C9D"/>
    <w:rsid w:val="004E30CF"/>
    <w:rsid w:val="004E3EE2"/>
    <w:rsid w:val="004E576F"/>
    <w:rsid w:val="004E7EBA"/>
    <w:rsid w:val="00506286"/>
    <w:rsid w:val="00514C6C"/>
    <w:rsid w:val="005240DF"/>
    <w:rsid w:val="005268FE"/>
    <w:rsid w:val="00534EA4"/>
    <w:rsid w:val="005363EA"/>
    <w:rsid w:val="005369F5"/>
    <w:rsid w:val="005374F4"/>
    <w:rsid w:val="00540450"/>
    <w:rsid w:val="00541FD9"/>
    <w:rsid w:val="00544CB5"/>
    <w:rsid w:val="005476A0"/>
    <w:rsid w:val="00555A9D"/>
    <w:rsid w:val="00555BA9"/>
    <w:rsid w:val="005566C2"/>
    <w:rsid w:val="005626F8"/>
    <w:rsid w:val="005640BD"/>
    <w:rsid w:val="00565190"/>
    <w:rsid w:val="005668A0"/>
    <w:rsid w:val="00574289"/>
    <w:rsid w:val="005750D1"/>
    <w:rsid w:val="00575389"/>
    <w:rsid w:val="00575D4D"/>
    <w:rsid w:val="005773D9"/>
    <w:rsid w:val="0058024E"/>
    <w:rsid w:val="005802E1"/>
    <w:rsid w:val="00582DBE"/>
    <w:rsid w:val="00587054"/>
    <w:rsid w:val="005923FD"/>
    <w:rsid w:val="00594A71"/>
    <w:rsid w:val="00595A58"/>
    <w:rsid w:val="005A027D"/>
    <w:rsid w:val="005A063C"/>
    <w:rsid w:val="005A2008"/>
    <w:rsid w:val="005B3B59"/>
    <w:rsid w:val="005C4021"/>
    <w:rsid w:val="005C413A"/>
    <w:rsid w:val="005C53D2"/>
    <w:rsid w:val="005C5A7A"/>
    <w:rsid w:val="005C7DBA"/>
    <w:rsid w:val="005D25DD"/>
    <w:rsid w:val="005D3B4A"/>
    <w:rsid w:val="005D611F"/>
    <w:rsid w:val="005D7BB8"/>
    <w:rsid w:val="005D7F7A"/>
    <w:rsid w:val="005E7169"/>
    <w:rsid w:val="005F39A5"/>
    <w:rsid w:val="005F6F81"/>
    <w:rsid w:val="00605F26"/>
    <w:rsid w:val="00610D53"/>
    <w:rsid w:val="0061466B"/>
    <w:rsid w:val="006154D7"/>
    <w:rsid w:val="0062433B"/>
    <w:rsid w:val="00630E98"/>
    <w:rsid w:val="006312E3"/>
    <w:rsid w:val="00637622"/>
    <w:rsid w:val="006406DD"/>
    <w:rsid w:val="00642B18"/>
    <w:rsid w:val="00644563"/>
    <w:rsid w:val="006466E9"/>
    <w:rsid w:val="006548E0"/>
    <w:rsid w:val="006565EE"/>
    <w:rsid w:val="0066076B"/>
    <w:rsid w:val="006706B1"/>
    <w:rsid w:val="00674BF0"/>
    <w:rsid w:val="00675C06"/>
    <w:rsid w:val="0068184B"/>
    <w:rsid w:val="00686B31"/>
    <w:rsid w:val="00693049"/>
    <w:rsid w:val="0069518F"/>
    <w:rsid w:val="006964C8"/>
    <w:rsid w:val="006A264F"/>
    <w:rsid w:val="006A3029"/>
    <w:rsid w:val="006A67A7"/>
    <w:rsid w:val="006A7824"/>
    <w:rsid w:val="006B3A80"/>
    <w:rsid w:val="006C18AF"/>
    <w:rsid w:val="006C1CA3"/>
    <w:rsid w:val="006C3A81"/>
    <w:rsid w:val="006C63E0"/>
    <w:rsid w:val="006D00E7"/>
    <w:rsid w:val="006D2EC7"/>
    <w:rsid w:val="006D55DD"/>
    <w:rsid w:val="006D5FEE"/>
    <w:rsid w:val="006F0F6E"/>
    <w:rsid w:val="006F3B5D"/>
    <w:rsid w:val="006F6AD0"/>
    <w:rsid w:val="00706C23"/>
    <w:rsid w:val="00713A02"/>
    <w:rsid w:val="0071609A"/>
    <w:rsid w:val="007165D8"/>
    <w:rsid w:val="00717FD2"/>
    <w:rsid w:val="00724858"/>
    <w:rsid w:val="007249A0"/>
    <w:rsid w:val="007254CC"/>
    <w:rsid w:val="00726835"/>
    <w:rsid w:val="00737F67"/>
    <w:rsid w:val="007408E3"/>
    <w:rsid w:val="007423E5"/>
    <w:rsid w:val="00744F1D"/>
    <w:rsid w:val="0074601C"/>
    <w:rsid w:val="0074694B"/>
    <w:rsid w:val="0075581C"/>
    <w:rsid w:val="007577A1"/>
    <w:rsid w:val="0076120F"/>
    <w:rsid w:val="007641C4"/>
    <w:rsid w:val="00774A3B"/>
    <w:rsid w:val="00777268"/>
    <w:rsid w:val="00777C8F"/>
    <w:rsid w:val="0078450A"/>
    <w:rsid w:val="0078612A"/>
    <w:rsid w:val="0079410C"/>
    <w:rsid w:val="007A2381"/>
    <w:rsid w:val="007A3FA5"/>
    <w:rsid w:val="007A4E62"/>
    <w:rsid w:val="007A77B6"/>
    <w:rsid w:val="007B2252"/>
    <w:rsid w:val="007B43AF"/>
    <w:rsid w:val="007B4A7D"/>
    <w:rsid w:val="007B5BC6"/>
    <w:rsid w:val="007C03ED"/>
    <w:rsid w:val="007C68BC"/>
    <w:rsid w:val="007D1309"/>
    <w:rsid w:val="007E650A"/>
    <w:rsid w:val="007F4D40"/>
    <w:rsid w:val="007F53AF"/>
    <w:rsid w:val="007F5C14"/>
    <w:rsid w:val="00801A50"/>
    <w:rsid w:val="0080231E"/>
    <w:rsid w:val="0081004A"/>
    <w:rsid w:val="008139D8"/>
    <w:rsid w:val="00814BDD"/>
    <w:rsid w:val="0081715D"/>
    <w:rsid w:val="0082409B"/>
    <w:rsid w:val="008250C7"/>
    <w:rsid w:val="00826255"/>
    <w:rsid w:val="008305A5"/>
    <w:rsid w:val="008318CF"/>
    <w:rsid w:val="00832BFE"/>
    <w:rsid w:val="00836F67"/>
    <w:rsid w:val="00843E9C"/>
    <w:rsid w:val="008476B9"/>
    <w:rsid w:val="008476D9"/>
    <w:rsid w:val="008478E3"/>
    <w:rsid w:val="008527CC"/>
    <w:rsid w:val="00855B35"/>
    <w:rsid w:val="00864E76"/>
    <w:rsid w:val="00874703"/>
    <w:rsid w:val="00882C69"/>
    <w:rsid w:val="00883D8F"/>
    <w:rsid w:val="0089200A"/>
    <w:rsid w:val="00893C93"/>
    <w:rsid w:val="00896E8A"/>
    <w:rsid w:val="008A0863"/>
    <w:rsid w:val="008A351B"/>
    <w:rsid w:val="008A5A56"/>
    <w:rsid w:val="008A7045"/>
    <w:rsid w:val="008B1290"/>
    <w:rsid w:val="008B1AFA"/>
    <w:rsid w:val="008B681D"/>
    <w:rsid w:val="008C33E6"/>
    <w:rsid w:val="008C75FE"/>
    <w:rsid w:val="008D562B"/>
    <w:rsid w:val="008D5C97"/>
    <w:rsid w:val="008E034A"/>
    <w:rsid w:val="008E657B"/>
    <w:rsid w:val="008F0346"/>
    <w:rsid w:val="008F15E0"/>
    <w:rsid w:val="008F6F33"/>
    <w:rsid w:val="00901325"/>
    <w:rsid w:val="00903DF6"/>
    <w:rsid w:val="00922165"/>
    <w:rsid w:val="00924EDF"/>
    <w:rsid w:val="00926043"/>
    <w:rsid w:val="009318CC"/>
    <w:rsid w:val="0093302B"/>
    <w:rsid w:val="009449D0"/>
    <w:rsid w:val="0094535A"/>
    <w:rsid w:val="0095334F"/>
    <w:rsid w:val="009534CF"/>
    <w:rsid w:val="00953E88"/>
    <w:rsid w:val="00964DC9"/>
    <w:rsid w:val="00967F72"/>
    <w:rsid w:val="00982BF3"/>
    <w:rsid w:val="00982D22"/>
    <w:rsid w:val="00985269"/>
    <w:rsid w:val="00992DE8"/>
    <w:rsid w:val="00995749"/>
    <w:rsid w:val="009A1FF0"/>
    <w:rsid w:val="009A2899"/>
    <w:rsid w:val="009B0F50"/>
    <w:rsid w:val="009B6F1D"/>
    <w:rsid w:val="009C0B67"/>
    <w:rsid w:val="009D006A"/>
    <w:rsid w:val="009F0069"/>
    <w:rsid w:val="009F6FA9"/>
    <w:rsid w:val="00A04C5E"/>
    <w:rsid w:val="00A07DE6"/>
    <w:rsid w:val="00A133E6"/>
    <w:rsid w:val="00A169F6"/>
    <w:rsid w:val="00A16D83"/>
    <w:rsid w:val="00A17C4D"/>
    <w:rsid w:val="00A2541F"/>
    <w:rsid w:val="00A25D55"/>
    <w:rsid w:val="00A277B9"/>
    <w:rsid w:val="00A27FC5"/>
    <w:rsid w:val="00A37E8A"/>
    <w:rsid w:val="00A4267D"/>
    <w:rsid w:val="00A43B40"/>
    <w:rsid w:val="00A46BE6"/>
    <w:rsid w:val="00A473BA"/>
    <w:rsid w:val="00A5324B"/>
    <w:rsid w:val="00A5444E"/>
    <w:rsid w:val="00A63450"/>
    <w:rsid w:val="00A6376F"/>
    <w:rsid w:val="00A66873"/>
    <w:rsid w:val="00A719A3"/>
    <w:rsid w:val="00A74F0F"/>
    <w:rsid w:val="00A762A8"/>
    <w:rsid w:val="00A81A72"/>
    <w:rsid w:val="00A81E81"/>
    <w:rsid w:val="00A825DC"/>
    <w:rsid w:val="00AB5628"/>
    <w:rsid w:val="00AB6867"/>
    <w:rsid w:val="00AC25AA"/>
    <w:rsid w:val="00AC291F"/>
    <w:rsid w:val="00AD26CB"/>
    <w:rsid w:val="00AD3A84"/>
    <w:rsid w:val="00AE601F"/>
    <w:rsid w:val="00B03005"/>
    <w:rsid w:val="00B04BF1"/>
    <w:rsid w:val="00B053C1"/>
    <w:rsid w:val="00B116A9"/>
    <w:rsid w:val="00B129D4"/>
    <w:rsid w:val="00B13AA5"/>
    <w:rsid w:val="00B15CD9"/>
    <w:rsid w:val="00B163C5"/>
    <w:rsid w:val="00B173BB"/>
    <w:rsid w:val="00B2781A"/>
    <w:rsid w:val="00B3008D"/>
    <w:rsid w:val="00B3061F"/>
    <w:rsid w:val="00B35D3A"/>
    <w:rsid w:val="00B469B3"/>
    <w:rsid w:val="00B550D2"/>
    <w:rsid w:val="00B55419"/>
    <w:rsid w:val="00B61260"/>
    <w:rsid w:val="00B626BE"/>
    <w:rsid w:val="00B75BBE"/>
    <w:rsid w:val="00B8069F"/>
    <w:rsid w:val="00B81BE4"/>
    <w:rsid w:val="00B845D8"/>
    <w:rsid w:val="00B85F9E"/>
    <w:rsid w:val="00B905AD"/>
    <w:rsid w:val="00B91220"/>
    <w:rsid w:val="00B953F2"/>
    <w:rsid w:val="00BA48E3"/>
    <w:rsid w:val="00BA68D8"/>
    <w:rsid w:val="00BA76C7"/>
    <w:rsid w:val="00BB0413"/>
    <w:rsid w:val="00BB2931"/>
    <w:rsid w:val="00BB4342"/>
    <w:rsid w:val="00BB43E3"/>
    <w:rsid w:val="00BB4F99"/>
    <w:rsid w:val="00BC3981"/>
    <w:rsid w:val="00BC6D6E"/>
    <w:rsid w:val="00BC6F1B"/>
    <w:rsid w:val="00BD0F7F"/>
    <w:rsid w:val="00BD122F"/>
    <w:rsid w:val="00BD1E5C"/>
    <w:rsid w:val="00BD2781"/>
    <w:rsid w:val="00BD3322"/>
    <w:rsid w:val="00BE1A0D"/>
    <w:rsid w:val="00BE1B29"/>
    <w:rsid w:val="00BE230F"/>
    <w:rsid w:val="00BE2C6E"/>
    <w:rsid w:val="00BE4161"/>
    <w:rsid w:val="00BE7D77"/>
    <w:rsid w:val="00BF1A82"/>
    <w:rsid w:val="00BF1C6E"/>
    <w:rsid w:val="00BF2F79"/>
    <w:rsid w:val="00BF50B0"/>
    <w:rsid w:val="00BF599B"/>
    <w:rsid w:val="00BF6C21"/>
    <w:rsid w:val="00BF7BBC"/>
    <w:rsid w:val="00C04FFA"/>
    <w:rsid w:val="00C0694D"/>
    <w:rsid w:val="00C07904"/>
    <w:rsid w:val="00C10856"/>
    <w:rsid w:val="00C22E0D"/>
    <w:rsid w:val="00C254EE"/>
    <w:rsid w:val="00C279C1"/>
    <w:rsid w:val="00C27AD7"/>
    <w:rsid w:val="00C30D80"/>
    <w:rsid w:val="00C33895"/>
    <w:rsid w:val="00C463F3"/>
    <w:rsid w:val="00C47BEC"/>
    <w:rsid w:val="00C50A64"/>
    <w:rsid w:val="00C61B37"/>
    <w:rsid w:val="00C65E73"/>
    <w:rsid w:val="00C71BD3"/>
    <w:rsid w:val="00C71F17"/>
    <w:rsid w:val="00C74236"/>
    <w:rsid w:val="00C76F9E"/>
    <w:rsid w:val="00C81EA1"/>
    <w:rsid w:val="00C85C65"/>
    <w:rsid w:val="00C867D3"/>
    <w:rsid w:val="00C973A6"/>
    <w:rsid w:val="00CA09B9"/>
    <w:rsid w:val="00CA2B04"/>
    <w:rsid w:val="00CA6952"/>
    <w:rsid w:val="00CC1571"/>
    <w:rsid w:val="00CC3E52"/>
    <w:rsid w:val="00CC489A"/>
    <w:rsid w:val="00CD0978"/>
    <w:rsid w:val="00CD70EF"/>
    <w:rsid w:val="00CE332C"/>
    <w:rsid w:val="00CE3B75"/>
    <w:rsid w:val="00CE6078"/>
    <w:rsid w:val="00CE6CD3"/>
    <w:rsid w:val="00CF0131"/>
    <w:rsid w:val="00CF1EDD"/>
    <w:rsid w:val="00D0373F"/>
    <w:rsid w:val="00D0638D"/>
    <w:rsid w:val="00D126AD"/>
    <w:rsid w:val="00D15AA7"/>
    <w:rsid w:val="00D21FEB"/>
    <w:rsid w:val="00D274D7"/>
    <w:rsid w:val="00D30AEF"/>
    <w:rsid w:val="00D32FAE"/>
    <w:rsid w:val="00D4798C"/>
    <w:rsid w:val="00D5205F"/>
    <w:rsid w:val="00D5242E"/>
    <w:rsid w:val="00D52BE7"/>
    <w:rsid w:val="00D53CCD"/>
    <w:rsid w:val="00D5679B"/>
    <w:rsid w:val="00D57B00"/>
    <w:rsid w:val="00D624B7"/>
    <w:rsid w:val="00D6303D"/>
    <w:rsid w:val="00D66FF4"/>
    <w:rsid w:val="00D71907"/>
    <w:rsid w:val="00D7276D"/>
    <w:rsid w:val="00D735A3"/>
    <w:rsid w:val="00D73776"/>
    <w:rsid w:val="00D759D0"/>
    <w:rsid w:val="00D77815"/>
    <w:rsid w:val="00D81CD8"/>
    <w:rsid w:val="00D82849"/>
    <w:rsid w:val="00D90E3A"/>
    <w:rsid w:val="00D93E54"/>
    <w:rsid w:val="00D94D8F"/>
    <w:rsid w:val="00D97266"/>
    <w:rsid w:val="00DA3F67"/>
    <w:rsid w:val="00DA6B16"/>
    <w:rsid w:val="00DB2C0E"/>
    <w:rsid w:val="00DB301D"/>
    <w:rsid w:val="00DB644E"/>
    <w:rsid w:val="00DC5120"/>
    <w:rsid w:val="00DC63AB"/>
    <w:rsid w:val="00DD0AF7"/>
    <w:rsid w:val="00DD27DD"/>
    <w:rsid w:val="00DD4EA1"/>
    <w:rsid w:val="00DD70B1"/>
    <w:rsid w:val="00DE212C"/>
    <w:rsid w:val="00DE2CEE"/>
    <w:rsid w:val="00DE58C5"/>
    <w:rsid w:val="00DF0086"/>
    <w:rsid w:val="00DF0DCC"/>
    <w:rsid w:val="00DF64F9"/>
    <w:rsid w:val="00E0532F"/>
    <w:rsid w:val="00E1431B"/>
    <w:rsid w:val="00E208CD"/>
    <w:rsid w:val="00E240DB"/>
    <w:rsid w:val="00E26636"/>
    <w:rsid w:val="00E30BA9"/>
    <w:rsid w:val="00E31B1C"/>
    <w:rsid w:val="00E40176"/>
    <w:rsid w:val="00E41694"/>
    <w:rsid w:val="00E47F1C"/>
    <w:rsid w:val="00E52204"/>
    <w:rsid w:val="00E53ED5"/>
    <w:rsid w:val="00E558D5"/>
    <w:rsid w:val="00E5756C"/>
    <w:rsid w:val="00E60EBB"/>
    <w:rsid w:val="00E667C9"/>
    <w:rsid w:val="00E70759"/>
    <w:rsid w:val="00E737A9"/>
    <w:rsid w:val="00E74EFC"/>
    <w:rsid w:val="00E84F32"/>
    <w:rsid w:val="00E87273"/>
    <w:rsid w:val="00E9108D"/>
    <w:rsid w:val="00E95C44"/>
    <w:rsid w:val="00EA41CE"/>
    <w:rsid w:val="00EA7BD3"/>
    <w:rsid w:val="00EB1122"/>
    <w:rsid w:val="00EB3A4A"/>
    <w:rsid w:val="00EB4CE7"/>
    <w:rsid w:val="00EB5E45"/>
    <w:rsid w:val="00EC0116"/>
    <w:rsid w:val="00EC371A"/>
    <w:rsid w:val="00EC3F83"/>
    <w:rsid w:val="00EC59DF"/>
    <w:rsid w:val="00ED1C9F"/>
    <w:rsid w:val="00ED65AD"/>
    <w:rsid w:val="00ED6E36"/>
    <w:rsid w:val="00EE047B"/>
    <w:rsid w:val="00EE2890"/>
    <w:rsid w:val="00EE3EEB"/>
    <w:rsid w:val="00EE6450"/>
    <w:rsid w:val="00EF7EDA"/>
    <w:rsid w:val="00F039F0"/>
    <w:rsid w:val="00F04B6A"/>
    <w:rsid w:val="00F06F4B"/>
    <w:rsid w:val="00F15765"/>
    <w:rsid w:val="00F205E1"/>
    <w:rsid w:val="00F232E5"/>
    <w:rsid w:val="00F300A6"/>
    <w:rsid w:val="00F30A3E"/>
    <w:rsid w:val="00F30D74"/>
    <w:rsid w:val="00F35982"/>
    <w:rsid w:val="00F37228"/>
    <w:rsid w:val="00F376BC"/>
    <w:rsid w:val="00F4106D"/>
    <w:rsid w:val="00F43568"/>
    <w:rsid w:val="00F448D1"/>
    <w:rsid w:val="00F51FC6"/>
    <w:rsid w:val="00F53AEE"/>
    <w:rsid w:val="00F564DA"/>
    <w:rsid w:val="00F61089"/>
    <w:rsid w:val="00F640CA"/>
    <w:rsid w:val="00F654E9"/>
    <w:rsid w:val="00F736AD"/>
    <w:rsid w:val="00F74838"/>
    <w:rsid w:val="00F800F0"/>
    <w:rsid w:val="00F80E8F"/>
    <w:rsid w:val="00F85B5E"/>
    <w:rsid w:val="00F928A6"/>
    <w:rsid w:val="00FA076E"/>
    <w:rsid w:val="00FA4A64"/>
    <w:rsid w:val="00FA7134"/>
    <w:rsid w:val="00FB2AA0"/>
    <w:rsid w:val="00FB59D0"/>
    <w:rsid w:val="00FC3150"/>
    <w:rsid w:val="00FC3856"/>
    <w:rsid w:val="00FD413D"/>
    <w:rsid w:val="00FF140C"/>
    <w:rsid w:val="00FF6C90"/>
    <w:rsid w:val="023060DD"/>
    <w:rsid w:val="026A773F"/>
    <w:rsid w:val="0358A535"/>
    <w:rsid w:val="03BEE116"/>
    <w:rsid w:val="03C7EA20"/>
    <w:rsid w:val="03EDA85A"/>
    <w:rsid w:val="04C79E0B"/>
    <w:rsid w:val="04CC756F"/>
    <w:rsid w:val="05085120"/>
    <w:rsid w:val="0566E0F7"/>
    <w:rsid w:val="0583CCBC"/>
    <w:rsid w:val="05C1ED33"/>
    <w:rsid w:val="065D20E1"/>
    <w:rsid w:val="06CD4ACA"/>
    <w:rsid w:val="072221EE"/>
    <w:rsid w:val="07BB2B50"/>
    <w:rsid w:val="07D16EB5"/>
    <w:rsid w:val="07EA6769"/>
    <w:rsid w:val="087BA858"/>
    <w:rsid w:val="08CA3BAA"/>
    <w:rsid w:val="091D7DFB"/>
    <w:rsid w:val="0ABAC3B7"/>
    <w:rsid w:val="0B111E2C"/>
    <w:rsid w:val="0B22FAE0"/>
    <w:rsid w:val="0BF03724"/>
    <w:rsid w:val="0C54404C"/>
    <w:rsid w:val="0CA9FF4F"/>
    <w:rsid w:val="0D0B4662"/>
    <w:rsid w:val="0D0F9722"/>
    <w:rsid w:val="0D2AC126"/>
    <w:rsid w:val="0D3AC82A"/>
    <w:rsid w:val="0D583181"/>
    <w:rsid w:val="0DD8CE2C"/>
    <w:rsid w:val="0E3A044A"/>
    <w:rsid w:val="0EE5ECDA"/>
    <w:rsid w:val="0EE6B0FB"/>
    <w:rsid w:val="0FF7099D"/>
    <w:rsid w:val="10056E87"/>
    <w:rsid w:val="10BB8C3B"/>
    <w:rsid w:val="10BCA0AA"/>
    <w:rsid w:val="112D3F8B"/>
    <w:rsid w:val="11978967"/>
    <w:rsid w:val="11D266BE"/>
    <w:rsid w:val="12244CB4"/>
    <w:rsid w:val="128499E0"/>
    <w:rsid w:val="12ADBC9D"/>
    <w:rsid w:val="12C15C06"/>
    <w:rsid w:val="13742273"/>
    <w:rsid w:val="13D5689D"/>
    <w:rsid w:val="13E67DCC"/>
    <w:rsid w:val="14BEF290"/>
    <w:rsid w:val="163A47A0"/>
    <w:rsid w:val="178F1CC9"/>
    <w:rsid w:val="182CA32C"/>
    <w:rsid w:val="18374DE2"/>
    <w:rsid w:val="19531F79"/>
    <w:rsid w:val="1A6E132A"/>
    <w:rsid w:val="1C23BE1E"/>
    <w:rsid w:val="1C2A9F09"/>
    <w:rsid w:val="1CF6192C"/>
    <w:rsid w:val="1DBA3D1A"/>
    <w:rsid w:val="1DD259E4"/>
    <w:rsid w:val="1E5983D5"/>
    <w:rsid w:val="1F8D6B08"/>
    <w:rsid w:val="1FD9B2EE"/>
    <w:rsid w:val="2058E21D"/>
    <w:rsid w:val="2063E115"/>
    <w:rsid w:val="20A306B3"/>
    <w:rsid w:val="210E6CD0"/>
    <w:rsid w:val="213092BE"/>
    <w:rsid w:val="21364528"/>
    <w:rsid w:val="213E4574"/>
    <w:rsid w:val="21B7E010"/>
    <w:rsid w:val="23400E1B"/>
    <w:rsid w:val="23552F97"/>
    <w:rsid w:val="244DB76A"/>
    <w:rsid w:val="255BA8F0"/>
    <w:rsid w:val="26062A27"/>
    <w:rsid w:val="26B9A494"/>
    <w:rsid w:val="26CE2A14"/>
    <w:rsid w:val="272C3F88"/>
    <w:rsid w:val="272DC13A"/>
    <w:rsid w:val="2744E18A"/>
    <w:rsid w:val="281E3604"/>
    <w:rsid w:val="29E0DCA9"/>
    <w:rsid w:val="2A732BEF"/>
    <w:rsid w:val="2A98C30C"/>
    <w:rsid w:val="2ABFFAC8"/>
    <w:rsid w:val="2B0CACD3"/>
    <w:rsid w:val="2BA134DB"/>
    <w:rsid w:val="2BEEA56D"/>
    <w:rsid w:val="2BF99050"/>
    <w:rsid w:val="2C325890"/>
    <w:rsid w:val="2CD4F44A"/>
    <w:rsid w:val="2D71185C"/>
    <w:rsid w:val="2E2C46B0"/>
    <w:rsid w:val="2F8CDDF3"/>
    <w:rsid w:val="2F94BFF8"/>
    <w:rsid w:val="2FBF851C"/>
    <w:rsid w:val="3021EC9C"/>
    <w:rsid w:val="30A16D38"/>
    <w:rsid w:val="30E7C7F5"/>
    <w:rsid w:val="3124A1D3"/>
    <w:rsid w:val="3141C6F6"/>
    <w:rsid w:val="31B43DA8"/>
    <w:rsid w:val="32800D59"/>
    <w:rsid w:val="33943B7F"/>
    <w:rsid w:val="33A821D0"/>
    <w:rsid w:val="33BFF075"/>
    <w:rsid w:val="3420348A"/>
    <w:rsid w:val="3451F0BC"/>
    <w:rsid w:val="34DAFD0D"/>
    <w:rsid w:val="34EB94D1"/>
    <w:rsid w:val="34EB9EAF"/>
    <w:rsid w:val="35150455"/>
    <w:rsid w:val="35974BB3"/>
    <w:rsid w:val="36CA1A85"/>
    <w:rsid w:val="3735F5C4"/>
    <w:rsid w:val="37F7B770"/>
    <w:rsid w:val="3810DFC0"/>
    <w:rsid w:val="39A3B2D1"/>
    <w:rsid w:val="3AA74CA3"/>
    <w:rsid w:val="3B8FB321"/>
    <w:rsid w:val="3BADBA7D"/>
    <w:rsid w:val="3BCE5AB8"/>
    <w:rsid w:val="3C4F321D"/>
    <w:rsid w:val="3C5370B7"/>
    <w:rsid w:val="3E47D95E"/>
    <w:rsid w:val="3E5D177F"/>
    <w:rsid w:val="3EDF86D1"/>
    <w:rsid w:val="3F85C56B"/>
    <w:rsid w:val="4103993C"/>
    <w:rsid w:val="41119322"/>
    <w:rsid w:val="415FB0B8"/>
    <w:rsid w:val="41708DC1"/>
    <w:rsid w:val="417F2036"/>
    <w:rsid w:val="4197BDF9"/>
    <w:rsid w:val="41D7B95A"/>
    <w:rsid w:val="430B449B"/>
    <w:rsid w:val="436D2161"/>
    <w:rsid w:val="4517CA0E"/>
    <w:rsid w:val="46165ED6"/>
    <w:rsid w:val="46176D80"/>
    <w:rsid w:val="462BDFE6"/>
    <w:rsid w:val="46392CC6"/>
    <w:rsid w:val="469CB576"/>
    <w:rsid w:val="46AACFD5"/>
    <w:rsid w:val="46DAD09B"/>
    <w:rsid w:val="47257525"/>
    <w:rsid w:val="478E504B"/>
    <w:rsid w:val="47FD363F"/>
    <w:rsid w:val="49A79EB5"/>
    <w:rsid w:val="49CBF239"/>
    <w:rsid w:val="4ABB8A6B"/>
    <w:rsid w:val="4B22EDDB"/>
    <w:rsid w:val="4B813C23"/>
    <w:rsid w:val="4C37966B"/>
    <w:rsid w:val="4C71AFC4"/>
    <w:rsid w:val="4D5BE1A3"/>
    <w:rsid w:val="4D9520AE"/>
    <w:rsid w:val="4DB2570E"/>
    <w:rsid w:val="4DF1C396"/>
    <w:rsid w:val="4E350319"/>
    <w:rsid w:val="4F047A9B"/>
    <w:rsid w:val="4FE6ADDD"/>
    <w:rsid w:val="50FC08FC"/>
    <w:rsid w:val="5104D7B3"/>
    <w:rsid w:val="52604D02"/>
    <w:rsid w:val="526363E0"/>
    <w:rsid w:val="52D66879"/>
    <w:rsid w:val="52D9FFAD"/>
    <w:rsid w:val="5315F316"/>
    <w:rsid w:val="539A68ED"/>
    <w:rsid w:val="53F5B15B"/>
    <w:rsid w:val="54001B2A"/>
    <w:rsid w:val="540EE5D4"/>
    <w:rsid w:val="54BFB6F3"/>
    <w:rsid w:val="555B10DB"/>
    <w:rsid w:val="5584D11F"/>
    <w:rsid w:val="55B5903C"/>
    <w:rsid w:val="5662A732"/>
    <w:rsid w:val="5702D57E"/>
    <w:rsid w:val="58187914"/>
    <w:rsid w:val="58833083"/>
    <w:rsid w:val="591A1328"/>
    <w:rsid w:val="59D75523"/>
    <w:rsid w:val="5AC9800A"/>
    <w:rsid w:val="5C777C0F"/>
    <w:rsid w:val="5CA8D8A2"/>
    <w:rsid w:val="5D446984"/>
    <w:rsid w:val="5D781C7C"/>
    <w:rsid w:val="5DE8905B"/>
    <w:rsid w:val="5E836776"/>
    <w:rsid w:val="5EF29BC2"/>
    <w:rsid w:val="5F23637D"/>
    <w:rsid w:val="5F486763"/>
    <w:rsid w:val="5F667F19"/>
    <w:rsid w:val="5FD00C76"/>
    <w:rsid w:val="6051C0B3"/>
    <w:rsid w:val="60C77C8A"/>
    <w:rsid w:val="61E2B971"/>
    <w:rsid w:val="629E8E59"/>
    <w:rsid w:val="62B36FAC"/>
    <w:rsid w:val="62DCB9A5"/>
    <w:rsid w:val="6309B0EF"/>
    <w:rsid w:val="6359FD82"/>
    <w:rsid w:val="63F4D6B6"/>
    <w:rsid w:val="64318D7A"/>
    <w:rsid w:val="646CED21"/>
    <w:rsid w:val="6539D55A"/>
    <w:rsid w:val="661E5447"/>
    <w:rsid w:val="6643293B"/>
    <w:rsid w:val="66842B2B"/>
    <w:rsid w:val="668DF237"/>
    <w:rsid w:val="6725C456"/>
    <w:rsid w:val="67AA0D03"/>
    <w:rsid w:val="69EAF29D"/>
    <w:rsid w:val="6A234454"/>
    <w:rsid w:val="6A47A90C"/>
    <w:rsid w:val="6A6A2D4B"/>
    <w:rsid w:val="6AA8EE76"/>
    <w:rsid w:val="6AD3C6B8"/>
    <w:rsid w:val="6B134B5A"/>
    <w:rsid w:val="6B87C4F5"/>
    <w:rsid w:val="6C21C98F"/>
    <w:rsid w:val="6DB93D4A"/>
    <w:rsid w:val="6DF4FDDC"/>
    <w:rsid w:val="6E5BC1D9"/>
    <w:rsid w:val="6E933AA8"/>
    <w:rsid w:val="6E9859AB"/>
    <w:rsid w:val="6EE33CDC"/>
    <w:rsid w:val="6F3DB8BB"/>
    <w:rsid w:val="6F756EBC"/>
    <w:rsid w:val="70EE63F1"/>
    <w:rsid w:val="72B6FF26"/>
    <w:rsid w:val="72C3EC2F"/>
    <w:rsid w:val="73098182"/>
    <w:rsid w:val="73948530"/>
    <w:rsid w:val="73B50F8F"/>
    <w:rsid w:val="73CE8A03"/>
    <w:rsid w:val="745E11D0"/>
    <w:rsid w:val="74F9092E"/>
    <w:rsid w:val="75839CF8"/>
    <w:rsid w:val="776C4A58"/>
    <w:rsid w:val="77D2D4D8"/>
    <w:rsid w:val="77F8881B"/>
    <w:rsid w:val="7897EBB0"/>
    <w:rsid w:val="78B5AEC4"/>
    <w:rsid w:val="79494AC7"/>
    <w:rsid w:val="79BA5BC7"/>
    <w:rsid w:val="7A53DC8F"/>
    <w:rsid w:val="7A913BAD"/>
    <w:rsid w:val="7B691058"/>
    <w:rsid w:val="7B9DDE32"/>
    <w:rsid w:val="7BF39358"/>
    <w:rsid w:val="7D57E616"/>
    <w:rsid w:val="7DF7C7DB"/>
    <w:rsid w:val="7E11C25B"/>
    <w:rsid w:val="7E6B6E91"/>
    <w:rsid w:val="7F4B076D"/>
    <w:rsid w:val="7FCF7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60DE"/>
  <w15:docId w15:val="{0B1ADDCB-7EF0-438A-8D3A-084D4BE2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2C9D"/>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5D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95A58"/>
    <w:pPr>
      <w:ind w:left="720"/>
      <w:contextualSpacing/>
    </w:pPr>
  </w:style>
  <w:style w:type="character" w:customStyle="1" w:styleId="Heading1Char">
    <w:name w:val="Heading 1 Char"/>
    <w:basedOn w:val="DefaultParagraphFont"/>
    <w:link w:val="Heading1"/>
    <w:rsid w:val="004E2C9D"/>
    <w:rPr>
      <w:rFonts w:ascii="Arial" w:eastAsia="Times New Roman" w:hAnsi="Arial" w:cs="Arial"/>
      <w:b/>
      <w:bCs/>
      <w:kern w:val="32"/>
      <w:sz w:val="32"/>
      <w:szCs w:val="32"/>
      <w:lang w:eastAsia="en-GB"/>
    </w:rPr>
  </w:style>
  <w:style w:type="table" w:styleId="TableGrid">
    <w:name w:val="Table Grid"/>
    <w:basedOn w:val="TableNormal"/>
    <w:uiPriority w:val="59"/>
    <w:rsid w:val="004E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638D"/>
    <w:pPr>
      <w:spacing w:after="0" w:line="240" w:lineRule="auto"/>
    </w:pPr>
  </w:style>
  <w:style w:type="character" w:styleId="CommentReference">
    <w:name w:val="annotation reference"/>
    <w:basedOn w:val="DefaultParagraphFont"/>
    <w:uiPriority w:val="99"/>
    <w:semiHidden/>
    <w:unhideWhenUsed/>
    <w:rsid w:val="00DE2CEE"/>
    <w:rPr>
      <w:sz w:val="16"/>
      <w:szCs w:val="16"/>
    </w:rPr>
  </w:style>
  <w:style w:type="paragraph" w:styleId="CommentText">
    <w:name w:val="annotation text"/>
    <w:basedOn w:val="Normal"/>
    <w:link w:val="CommentTextChar"/>
    <w:uiPriority w:val="99"/>
    <w:unhideWhenUsed/>
    <w:rsid w:val="00DE2CEE"/>
    <w:pPr>
      <w:spacing w:line="240" w:lineRule="auto"/>
    </w:pPr>
    <w:rPr>
      <w:sz w:val="20"/>
      <w:szCs w:val="20"/>
    </w:rPr>
  </w:style>
  <w:style w:type="character" w:customStyle="1" w:styleId="CommentTextChar">
    <w:name w:val="Comment Text Char"/>
    <w:basedOn w:val="DefaultParagraphFont"/>
    <w:link w:val="CommentText"/>
    <w:uiPriority w:val="99"/>
    <w:rsid w:val="00DE2CEE"/>
    <w:rPr>
      <w:sz w:val="20"/>
      <w:szCs w:val="20"/>
    </w:rPr>
  </w:style>
  <w:style w:type="paragraph" w:styleId="CommentSubject">
    <w:name w:val="annotation subject"/>
    <w:basedOn w:val="CommentText"/>
    <w:next w:val="CommentText"/>
    <w:link w:val="CommentSubjectChar"/>
    <w:uiPriority w:val="99"/>
    <w:semiHidden/>
    <w:unhideWhenUsed/>
    <w:rsid w:val="00DE2CEE"/>
    <w:rPr>
      <w:b/>
      <w:bCs/>
    </w:rPr>
  </w:style>
  <w:style w:type="character" w:customStyle="1" w:styleId="CommentSubjectChar">
    <w:name w:val="Comment Subject Char"/>
    <w:basedOn w:val="CommentTextChar"/>
    <w:link w:val="CommentSubject"/>
    <w:uiPriority w:val="99"/>
    <w:semiHidden/>
    <w:rsid w:val="00DE2CEE"/>
    <w:rPr>
      <w:b/>
      <w:bCs/>
      <w:sz w:val="20"/>
      <w:szCs w:val="20"/>
    </w:rPr>
  </w:style>
  <w:style w:type="character" w:styleId="Hyperlink">
    <w:name w:val="Hyperlink"/>
    <w:basedOn w:val="DefaultParagraphFont"/>
    <w:uiPriority w:val="99"/>
    <w:unhideWhenUsed/>
    <w:rsid w:val="009B0F50"/>
    <w:rPr>
      <w:color w:val="0000FF" w:themeColor="hyperlink"/>
      <w:u w:val="single"/>
    </w:rPr>
  </w:style>
  <w:style w:type="character" w:styleId="UnresolvedMention">
    <w:name w:val="Unresolved Mention"/>
    <w:basedOn w:val="DefaultParagraphFont"/>
    <w:uiPriority w:val="99"/>
    <w:semiHidden/>
    <w:unhideWhenUsed/>
    <w:rsid w:val="009B0F50"/>
    <w:rPr>
      <w:color w:val="605E5C"/>
      <w:shd w:val="clear" w:color="auto" w:fill="E1DFDD"/>
    </w:rPr>
  </w:style>
  <w:style w:type="character" w:styleId="FollowedHyperlink">
    <w:name w:val="FollowedHyperlink"/>
    <w:basedOn w:val="DefaultParagraphFont"/>
    <w:uiPriority w:val="99"/>
    <w:semiHidden/>
    <w:unhideWhenUsed/>
    <w:rsid w:val="009B0F50"/>
    <w:rPr>
      <w:color w:val="800080"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59"/>
    <w:rsid w:val="00E74E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1C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Legal1Tahoma10pt">
    <w:name w:val="Style Legal 1 + Tahoma 10 pt"/>
    <w:basedOn w:val="Legal1"/>
    <w:rsid w:val="005750D1"/>
    <w:pPr>
      <w:numPr>
        <w:numId w:val="17"/>
      </w:numPr>
    </w:pPr>
  </w:style>
  <w:style w:type="paragraph" w:customStyle="1" w:styleId="Legal1">
    <w:name w:val="Legal 1"/>
    <w:rsid w:val="005750D1"/>
    <w:pPr>
      <w:keepNext/>
      <w:numPr>
        <w:numId w:val="18"/>
      </w:numPr>
      <w:spacing w:after="360" w:line="240" w:lineRule="auto"/>
    </w:pPr>
    <w:rPr>
      <w:rFonts w:ascii="Arial" w:eastAsia="Times New Roman" w:hAnsi="Arial" w:cs="Times New Roman"/>
      <w:b/>
      <w:sz w:val="24"/>
      <w:szCs w:val="20"/>
    </w:rPr>
  </w:style>
  <w:style w:type="paragraph" w:customStyle="1" w:styleId="Legal2">
    <w:name w:val="Legal 2"/>
    <w:rsid w:val="005750D1"/>
    <w:pPr>
      <w:numPr>
        <w:ilvl w:val="1"/>
        <w:numId w:val="18"/>
      </w:numPr>
      <w:autoSpaceDE w:val="0"/>
      <w:autoSpaceDN w:val="0"/>
      <w:adjustRightInd w:val="0"/>
      <w:spacing w:after="360" w:line="360" w:lineRule="auto"/>
      <w:jc w:val="both"/>
      <w:outlineLvl w:val="1"/>
    </w:pPr>
    <w:rPr>
      <w:rFonts w:ascii="Arial" w:eastAsia="Times New Roman" w:hAnsi="Arial" w:cs="Times New Roman"/>
      <w:b/>
      <w:szCs w:val="20"/>
    </w:rPr>
  </w:style>
  <w:style w:type="paragraph" w:customStyle="1" w:styleId="Legal3">
    <w:name w:val="Legal 3"/>
    <w:rsid w:val="005750D1"/>
    <w:pPr>
      <w:numPr>
        <w:ilvl w:val="2"/>
        <w:numId w:val="18"/>
      </w:numPr>
      <w:autoSpaceDE w:val="0"/>
      <w:autoSpaceDN w:val="0"/>
      <w:adjustRightInd w:val="0"/>
      <w:spacing w:after="360" w:line="360" w:lineRule="auto"/>
      <w:jc w:val="both"/>
      <w:outlineLvl w:val="2"/>
    </w:pPr>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ynne.williams@taffhous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lawley@taffhousing.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ing.com/ck/a?!&amp;&amp;p=df971809d818da1aJmltdHM9MTcyNzgyNzIwMCZpZ3VpZD0yY2NlNDM2Ni04ZjEyLTZkYTEtMzFlNC01NzE3OGVhOTZjN2EmaW5zaWQ9NTE5OA&amp;ptn=3&amp;ver=2&amp;hsh=3&amp;fclid=2cce4366-8f12-6da1-31e4-57178ea96c7a&amp;psq=Welsh+Government+Housing+Regulation&amp;u=a1aHR0cHM6Ly93d3cuZ292LndhbGVzL3NvY2lhbC1ob3VzaW5nLXJlZ3VsYXRpb24jOn46dGV4dD1SZWd1bGF0b3J5IEJvYXJkIGZvciBXYWxlcy4gSG91c2luZyBhc3NvY2lhdGlvbnM&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adyforupload xmlns="1107eb37-4db4-45d9-8588-6986c73e9b1e">false</Readyforupload>
    <TaxCatchAll xmlns="349cec65-de28-46d0-b9e7-9974ad11eea9" xsi:nil="true"/>
    <ReadyforHWReview xmlns="1107eb37-4db4-45d9-8588-6986c73e9b1e">false</ReadyforHWReview>
    <lcf76f155ced4ddcb4097134ff3c332f xmlns="1107eb37-4db4-45d9-8588-6986c73e9b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56FF0D77755A4AB75240BF50079269" ma:contentTypeVersion="22" ma:contentTypeDescription="Create a new document." ma:contentTypeScope="" ma:versionID="30d079d2c31ab5bcd1ea9fe199afa4be">
  <xsd:schema xmlns:xsd="http://www.w3.org/2001/XMLSchema" xmlns:xs="http://www.w3.org/2001/XMLSchema" xmlns:p="http://schemas.microsoft.com/office/2006/metadata/properties" xmlns:ns2="1107eb37-4db4-45d9-8588-6986c73e9b1e" xmlns:ns3="349cec65-de28-46d0-b9e7-9974ad11eea9" targetNamespace="http://schemas.microsoft.com/office/2006/metadata/properties" ma:root="true" ma:fieldsID="d1d5f25482d8bd65b7aa2a1847a3ba57" ns2:_="" ns3:_="">
    <xsd:import namespace="1107eb37-4db4-45d9-8588-6986c73e9b1e"/>
    <xsd:import namespace="349cec65-de28-46d0-b9e7-9974ad11e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Readyforupload" minOccurs="0"/>
                <xsd:element ref="ns2:ReadyforHWReview"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7eb37-4db4-45d9-8588-6986c73e9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6f0575-8a72-4ffc-b336-1358b0fea00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adyforupload" ma:index="25" nillable="true" ma:displayName="Ready for upload" ma:default="0" ma:format="Dropdown" ma:internalName="Readyforupload">
      <xsd:simpleType>
        <xsd:restriction base="dms:Boolean"/>
      </xsd:simpleType>
    </xsd:element>
    <xsd:element name="ReadyforHWReview" ma:index="26" nillable="true" ma:displayName="Ready for HW Review" ma:default="0" ma:format="Dropdown" ma:internalName="ReadyforHWReview">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ec65-de28-46d0-b9e7-9974ad11e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05158c-0083-4bca-bbd4-6534d92eaa59}" ma:internalName="TaxCatchAll" ma:showField="CatchAllData" ma:web="349cec65-de28-46d0-b9e7-9974ad11e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41257-BF8D-4BE4-A8C4-D84E178FA562}">
  <ds:schemaRefs>
    <ds:schemaRef ds:uri="http://schemas.microsoft.com/office/2006/metadata/properties"/>
    <ds:schemaRef ds:uri="http://schemas.microsoft.com/office/infopath/2007/PartnerControls"/>
    <ds:schemaRef ds:uri="1107eb37-4db4-45d9-8588-6986c73e9b1e"/>
    <ds:schemaRef ds:uri="349cec65-de28-46d0-b9e7-9974ad11eea9"/>
  </ds:schemaRefs>
</ds:datastoreItem>
</file>

<file path=customXml/itemProps2.xml><?xml version="1.0" encoding="utf-8"?>
<ds:datastoreItem xmlns:ds="http://schemas.openxmlformats.org/officeDocument/2006/customXml" ds:itemID="{CF6B7D23-D834-4981-93FA-331CF2CFD25D}">
  <ds:schemaRefs>
    <ds:schemaRef ds:uri="http://schemas.microsoft.com/sharepoint/v3/contenttype/forms"/>
  </ds:schemaRefs>
</ds:datastoreItem>
</file>

<file path=customXml/itemProps3.xml><?xml version="1.0" encoding="utf-8"?>
<ds:datastoreItem xmlns:ds="http://schemas.openxmlformats.org/officeDocument/2006/customXml" ds:itemID="{F1B7ED76-4A6B-43DF-804A-B69AAC6F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7eb37-4db4-45d9-8588-6986c73e9b1e"/>
    <ds:schemaRef ds:uri="349cec65-de28-46d0-b9e7-9974ad11e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1764</Words>
  <Characters>9914</Characters>
  <Application>Microsoft Office Word</Application>
  <DocSecurity>0</DocSecurity>
  <Lines>330</Lines>
  <Paragraphs>107</Paragraphs>
  <ScaleCrop>false</ScaleCrop>
  <Company/>
  <LinksUpToDate>false</LinksUpToDate>
  <CharactersWithSpaces>11571</CharactersWithSpaces>
  <SharedDoc>false</SharedDoc>
  <HLinks>
    <vt:vector size="12" baseType="variant">
      <vt:variant>
        <vt:i4>786487</vt:i4>
      </vt:variant>
      <vt:variant>
        <vt:i4>3</vt:i4>
      </vt:variant>
      <vt:variant>
        <vt:i4>0</vt:i4>
      </vt:variant>
      <vt:variant>
        <vt:i4>5</vt:i4>
      </vt:variant>
      <vt:variant>
        <vt:lpwstr>mailto:caroline.lawley@taffhousing.co.uk</vt:lpwstr>
      </vt:variant>
      <vt:variant>
        <vt:lpwstr/>
      </vt:variant>
      <vt:variant>
        <vt:i4>6881337</vt:i4>
      </vt:variant>
      <vt:variant>
        <vt:i4>0</vt:i4>
      </vt:variant>
      <vt:variant>
        <vt:i4>0</vt:i4>
      </vt:variant>
      <vt:variant>
        <vt:i4>5</vt:i4>
      </vt:variant>
      <vt:variant>
        <vt:lpwstr>https://www.bing.com/ck/a?!&amp;&amp;p=df971809d818da1aJmltdHM9MTcyNzgyNzIwMCZpZ3VpZD0yY2NlNDM2Ni04ZjEyLTZkYTEtMzFlNC01NzE3OGVhOTZjN2EmaW5zaWQ9NTE5OA&amp;ptn=3&amp;ver=2&amp;hsh=3&amp;fclid=2cce4366-8f12-6da1-31e4-57178ea96c7a&amp;psq=Welsh+Government+Housing+Regulation&amp;u=a1aHR0cHM6Ly93d3cuZ292LndhbGVzL3NvY2lhbC1ob3VzaW5nLXJlZ3VsYXRpb24jOn46dGV4dD1SZWd1bGF0b3J5IEJvYXJkIGZvciBXYWxlcy4gSG91c2luZyBhc3NvY2lhdGlvbnM&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Innes</dc:creator>
  <cp:keywords/>
  <cp:lastModifiedBy>Lynne Williams</cp:lastModifiedBy>
  <cp:revision>2</cp:revision>
  <dcterms:created xsi:type="dcterms:W3CDTF">2026-02-20T15:25:00Z</dcterms:created>
  <dcterms:modified xsi:type="dcterms:W3CDTF">2026-02-20T15:25:00Z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0x010100A856FF0D77755A4AB75240BF50079269</vt:lpwstr>
  </property>
  <property fmtid="{D5CDD505-2E9C-101B-9397-08002B2CF9AE}" pid="3" name="Order">
    <vt:r8>7400</vt:r8>
  </property>
  <property fmtid="{D5CDD505-2E9C-101B-9397-08002B2CF9AE}" pid="4" name="MediaServiceImageTags">
    <vt:lpwstr/>
  </property>
</Properties>
</file>