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7E5414">
      <w:pPr>
        <w:pStyle w:val="BodyTextIndent"/>
        <w:ind w:left="0"/>
        <w:rPr>
          <w:rFonts w:ascii="Tahoma" w:hAnsi="Tahoma" w:cs="Tahoma"/>
          <w:i/>
          <w:color w:val="0070C0"/>
          <w:sz w:val="22"/>
          <w:szCs w:val="22"/>
        </w:rPr>
      </w:pPr>
    </w:p>
    <w:p w14:paraId="526DFCD3" w14:textId="19BFFE29" w:rsidR="00A46D49" w:rsidRDefault="003E1652" w:rsidP="007E5414">
      <w:pPr>
        <w:pStyle w:val="BodyTextIndent"/>
        <w:ind w:left="0"/>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7E5414">
      <w:pPr>
        <w:pStyle w:val="BodyTextIndent"/>
        <w:ind w:left="0"/>
        <w:rPr>
          <w:rFonts w:ascii="Tahoma" w:hAnsi="Tahoma" w:cs="Tahoma"/>
          <w:b/>
          <w:sz w:val="22"/>
          <w:szCs w:val="22"/>
        </w:rPr>
      </w:pPr>
    </w:p>
    <w:p w14:paraId="50C0E71A" w14:textId="33A6E4EC" w:rsidR="005B6F47" w:rsidRPr="00831A4C" w:rsidRDefault="005B6F47" w:rsidP="007E5414">
      <w:pPr>
        <w:pStyle w:val="TOC3"/>
        <w:rPr>
          <w:rFonts w:ascii="Tahoma" w:hAnsi="Tahoma" w:cs="Tahoma"/>
          <w:sz w:val="22"/>
          <w:szCs w:val="22"/>
        </w:rPr>
      </w:pPr>
    </w:p>
    <w:p w14:paraId="136EA92A" w14:textId="105B5D49" w:rsidR="005B6F47" w:rsidRPr="00831A4C"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831A4C"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831A4C"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831A4C" w:rsidRDefault="00D61B27" w:rsidP="001F0517">
      <w:pPr>
        <w:widowControl w:val="0"/>
        <w:tabs>
          <w:tab w:val="left" w:pos="-720"/>
        </w:tabs>
        <w:suppressAutoHyphens/>
        <w:jc w:val="center"/>
        <w:rPr>
          <w:rFonts w:ascii="Tahoma" w:hAnsi="Tahoma" w:cs="Tahoma"/>
          <w:b/>
          <w:spacing w:val="-2"/>
          <w:sz w:val="22"/>
          <w:szCs w:val="22"/>
        </w:rPr>
      </w:pPr>
    </w:p>
    <w:p w14:paraId="4EC6F0D4" w14:textId="0AB69B8D" w:rsidR="005B6F47" w:rsidRPr="00831A4C" w:rsidRDefault="005B6F47" w:rsidP="001F0517">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w:t>
      </w:r>
      <w:r w:rsidR="00F11028">
        <w:rPr>
          <w:rFonts w:ascii="Tahoma" w:hAnsi="Tahoma" w:cs="Tahoma"/>
          <w:b/>
          <w:spacing w:val="-2"/>
          <w:sz w:val="22"/>
          <w:szCs w:val="22"/>
        </w:rPr>
        <w:t>GFEN</w:t>
      </w:r>
      <w:r w:rsidRPr="00831A4C">
        <w:rPr>
          <w:rFonts w:ascii="Tahoma" w:hAnsi="Tahoma" w:cs="Tahoma"/>
          <w:b/>
          <w:spacing w:val="-2"/>
          <w:sz w:val="22"/>
          <w:szCs w:val="22"/>
        </w:rPr>
        <w:t xml:space="preserve"> </w:t>
      </w:r>
      <w:r w:rsidR="00FF2C7D">
        <w:rPr>
          <w:rFonts w:ascii="Tahoma" w:hAnsi="Tahoma" w:cs="Tahoma"/>
          <w:b/>
          <w:spacing w:val="-2"/>
          <w:sz w:val="22"/>
          <w:szCs w:val="22"/>
        </w:rPr>
        <w:t>1</w:t>
      </w:r>
      <w:r w:rsidRPr="00831A4C">
        <w:rPr>
          <w:rFonts w:ascii="Tahoma" w:hAnsi="Tahoma" w:cs="Tahoma"/>
          <w:b/>
          <w:spacing w:val="-2"/>
          <w:sz w:val="22"/>
          <w:szCs w:val="22"/>
        </w:rPr>
        <w:t>:</w:t>
      </w:r>
    </w:p>
    <w:p w14:paraId="4111E3FC"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53F00CBA">
      <w:pPr>
        <w:widowControl w:val="0"/>
        <w:suppressAutoHyphens/>
        <w:jc w:val="center"/>
        <w:rPr>
          <w:rFonts w:ascii="Tahoma" w:hAnsi="Tahoma" w:cs="Tahoma"/>
          <w:b/>
          <w:bCs/>
          <w:spacing w:val="-2"/>
          <w:sz w:val="22"/>
          <w:szCs w:val="22"/>
        </w:rPr>
      </w:pPr>
    </w:p>
    <w:p w14:paraId="666414C2" w14:textId="7584BD33" w:rsidR="005B6F47" w:rsidRPr="00831A4C" w:rsidRDefault="00F11028" w:rsidP="53F00CBA">
      <w:pPr>
        <w:widowControl w:val="0"/>
        <w:suppressAutoHyphens/>
        <w:jc w:val="center"/>
        <w:rPr>
          <w:rFonts w:ascii="Tahoma" w:hAnsi="Tahoma" w:cs="Tahoma"/>
          <w:b/>
          <w:bCs/>
          <w:spacing w:val="-2"/>
          <w:sz w:val="22"/>
          <w:szCs w:val="22"/>
        </w:rPr>
      </w:pPr>
      <w:r>
        <w:rPr>
          <w:rFonts w:ascii="Tahoma" w:hAnsi="Tahoma" w:cs="Tahoma"/>
          <w:b/>
          <w:bCs/>
          <w:spacing w:val="-2"/>
          <w:sz w:val="22"/>
          <w:szCs w:val="22"/>
        </w:rPr>
        <w:t>GWAHODDIAD I DENDRO</w:t>
      </w:r>
      <w:r w:rsidR="005B6F47" w:rsidRPr="53F00CBA">
        <w:rPr>
          <w:rFonts w:ascii="Tahoma" w:hAnsi="Tahoma" w:cs="Tahoma"/>
          <w:b/>
          <w:bCs/>
          <w:spacing w:val="-2"/>
          <w:sz w:val="22"/>
          <w:szCs w:val="22"/>
        </w:rPr>
        <w:t xml:space="preserve"> </w:t>
      </w:r>
      <w:r>
        <w:rPr>
          <w:rFonts w:ascii="Tahoma" w:hAnsi="Tahoma" w:cs="Tahoma"/>
          <w:b/>
          <w:bCs/>
          <w:spacing w:val="-2"/>
          <w:sz w:val="22"/>
          <w:szCs w:val="22"/>
        </w:rPr>
        <w:t xml:space="preserve">– GWAHODDIAD A CHYFARWYDDIADAU </w:t>
      </w:r>
    </w:p>
    <w:p w14:paraId="287D4AFE"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7569EAC8" w14:textId="77777777" w:rsidR="00F11028" w:rsidRPr="00831A4C" w:rsidRDefault="00F11028" w:rsidP="00F11028">
      <w:pPr>
        <w:widowControl w:val="0"/>
        <w:tabs>
          <w:tab w:val="left" w:pos="-720"/>
        </w:tabs>
        <w:suppressAutoHyphens/>
        <w:jc w:val="center"/>
        <w:rPr>
          <w:rFonts w:ascii="Tahoma" w:hAnsi="Tahoma" w:cs="Tahoma"/>
          <w:b/>
          <w:spacing w:val="-2"/>
          <w:sz w:val="22"/>
          <w:szCs w:val="22"/>
        </w:rPr>
      </w:pPr>
      <w:r w:rsidRPr="00F11028">
        <w:rPr>
          <w:rFonts w:ascii="Tahoma" w:hAnsi="Tahoma" w:cs="Tahoma"/>
          <w:b/>
          <w:spacing w:val="-2"/>
          <w:sz w:val="22"/>
          <w:szCs w:val="22"/>
        </w:rPr>
        <w:t>Cyngor Sir Ynys Môn (“</w:t>
      </w:r>
      <w:r w:rsidRPr="00F11028">
        <w:rPr>
          <w:rFonts w:ascii="Tahoma" w:hAnsi="Tahoma" w:cs="Tahoma"/>
          <w:bCs/>
          <w:spacing w:val="-2"/>
          <w:sz w:val="22"/>
          <w:szCs w:val="22"/>
        </w:rPr>
        <w:t>y</w:t>
      </w:r>
      <w:r w:rsidRPr="00F11028">
        <w:rPr>
          <w:rFonts w:ascii="Tahoma" w:hAnsi="Tahoma" w:cs="Tahoma"/>
          <w:b/>
          <w:spacing w:val="-2"/>
          <w:sz w:val="22"/>
          <w:szCs w:val="22"/>
        </w:rPr>
        <w:t xml:space="preserve"> Cyngor”)</w:t>
      </w:r>
    </w:p>
    <w:p w14:paraId="08258A8D" w14:textId="77777777" w:rsidR="005B6F47" w:rsidRPr="00831A4C"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68E91DA9" w14:textId="334A457E" w:rsidR="00F11028" w:rsidRDefault="00E1380B"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E1380B">
        <w:rPr>
          <w:rFonts w:ascii="Tahoma" w:hAnsi="Tahoma" w:cs="Tahoma"/>
          <w:b/>
          <w:bCs/>
          <w:spacing w:val="-3"/>
          <w:sz w:val="22"/>
          <w:szCs w:val="22"/>
        </w:rPr>
        <w:t xml:space="preserve">Dylunio, Adeiladu a Gosod Cerfluniau yn Stryd y Farchnad, Caergybi </w:t>
      </w:r>
      <w:r w:rsidR="00F11028" w:rsidRPr="00831A4C">
        <w:rPr>
          <w:rFonts w:ascii="Tahoma" w:hAnsi="Tahoma" w:cs="Tahoma"/>
          <w:b/>
          <w:spacing w:val="-3"/>
          <w:sz w:val="22"/>
          <w:szCs w:val="22"/>
        </w:rPr>
        <w:t>(</w:t>
      </w:r>
      <w:r w:rsidR="00F11028">
        <w:rPr>
          <w:rFonts w:ascii="Tahoma" w:hAnsi="Tahoma" w:cs="Tahoma"/>
          <w:bCs/>
          <w:spacing w:val="-3"/>
          <w:sz w:val="22"/>
          <w:szCs w:val="22"/>
        </w:rPr>
        <w:t>y</w:t>
      </w:r>
      <w:r w:rsidR="00F11028" w:rsidRPr="00831A4C">
        <w:rPr>
          <w:rFonts w:ascii="Tahoma" w:hAnsi="Tahoma" w:cs="Tahoma"/>
          <w:bCs/>
          <w:spacing w:val="-3"/>
          <w:sz w:val="22"/>
          <w:szCs w:val="22"/>
        </w:rPr>
        <w:t xml:space="preserve"> </w:t>
      </w:r>
      <w:r w:rsidR="00F11028">
        <w:rPr>
          <w:rFonts w:ascii="Tahoma" w:hAnsi="Tahoma" w:cs="Tahoma"/>
          <w:b/>
          <w:spacing w:val="-3"/>
          <w:sz w:val="22"/>
          <w:szCs w:val="22"/>
        </w:rPr>
        <w:t>Gwaith</w:t>
      </w:r>
      <w:r w:rsidR="00F11028" w:rsidRPr="00831A4C">
        <w:rPr>
          <w:rFonts w:ascii="Tahoma" w:hAnsi="Tahoma" w:cs="Tahoma"/>
          <w:b/>
          <w:spacing w:val="-3"/>
          <w:sz w:val="22"/>
          <w:szCs w:val="22"/>
        </w:rPr>
        <w:t>)</w:t>
      </w:r>
    </w:p>
    <w:p w14:paraId="516A9BAD"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831A4C" w:rsidRDefault="005B6F47" w:rsidP="001F0517">
      <w:pPr>
        <w:widowControl w:val="0"/>
        <w:jc w:val="center"/>
        <w:rPr>
          <w:rFonts w:ascii="Tahoma" w:hAnsi="Tahoma" w:cs="Tahoma"/>
          <w:b/>
          <w:spacing w:val="-2"/>
          <w:sz w:val="22"/>
          <w:szCs w:val="22"/>
        </w:rPr>
      </w:pPr>
    </w:p>
    <w:p w14:paraId="4EE937D6" w14:textId="77777777" w:rsidR="00D61B27" w:rsidRPr="00831A4C" w:rsidRDefault="00D61B27" w:rsidP="007E5414">
      <w:pPr>
        <w:rPr>
          <w:rFonts w:ascii="Tahoma" w:hAnsi="Tahoma" w:cs="Tahoma"/>
          <w:b/>
          <w:sz w:val="22"/>
          <w:szCs w:val="22"/>
        </w:rPr>
        <w:sectPr w:rsidR="00D61B27" w:rsidRPr="00831A4C" w:rsidSect="00AF36D4">
          <w:footerReference w:type="even" r:id="rId13"/>
          <w:footerReference w:type="default" r:id="rId14"/>
          <w:pgSz w:w="11906" w:h="16838"/>
          <w:pgMar w:top="567" w:right="1134" w:bottom="567" w:left="1134" w:header="720" w:footer="720" w:gutter="0"/>
          <w:cols w:space="720"/>
          <w:docGrid w:linePitch="326"/>
        </w:sectPr>
      </w:pPr>
    </w:p>
    <w:p w14:paraId="5DD04CCA" w14:textId="314AFDC9" w:rsidR="00D61B27" w:rsidRDefault="00F11028" w:rsidP="007E5414">
      <w:pPr>
        <w:rPr>
          <w:rFonts w:ascii="Tahoma" w:hAnsi="Tahoma" w:cs="Tahoma"/>
          <w:b/>
          <w:sz w:val="22"/>
          <w:szCs w:val="22"/>
        </w:rPr>
      </w:pPr>
      <w:r>
        <w:rPr>
          <w:rFonts w:ascii="Tahoma" w:hAnsi="Tahoma" w:cs="Tahoma"/>
          <w:b/>
          <w:sz w:val="22"/>
          <w:szCs w:val="22"/>
        </w:rPr>
        <w:lastRenderedPageBreak/>
        <w:t>Mae’r dogfennau a ganlyn yn y Gwahoddiad i Dendro</w:t>
      </w:r>
    </w:p>
    <w:p w14:paraId="61CAEFAF" w14:textId="77777777" w:rsidR="00F11028" w:rsidRDefault="00F11028" w:rsidP="007E5414">
      <w:pPr>
        <w:rPr>
          <w:rFonts w:ascii="Tahoma" w:hAnsi="Tahoma" w:cs="Tahoma"/>
          <w:b/>
          <w:sz w:val="22"/>
          <w:szCs w:val="22"/>
        </w:rPr>
      </w:pPr>
    </w:p>
    <w:p w14:paraId="57884C59" w14:textId="2E0EF05F" w:rsidR="00F11028" w:rsidRPr="002B55FC" w:rsidRDefault="00F11028" w:rsidP="00F11028">
      <w:pPr>
        <w:rPr>
          <w:rFonts w:ascii="Tahoma" w:hAnsi="Tahoma" w:cs="Tahoma"/>
          <w:bCs/>
          <w:sz w:val="22"/>
          <w:szCs w:val="22"/>
        </w:rPr>
      </w:pPr>
      <w:r w:rsidRPr="003C21B2">
        <w:rPr>
          <w:rFonts w:ascii="Tahoma" w:hAnsi="Tahoma" w:cs="Tahoma"/>
          <w:bCs/>
          <w:sz w:val="22"/>
          <w:szCs w:val="22"/>
        </w:rPr>
        <w:t>Gyda'i gilydd, maent yn nodi natur a graddfa'r Gofyniad a'r amodau y mae'r</w:t>
      </w:r>
      <w:r>
        <w:rPr>
          <w:rFonts w:ascii="Tahoma" w:hAnsi="Tahoma" w:cs="Tahoma"/>
          <w:bCs/>
          <w:sz w:val="22"/>
          <w:szCs w:val="22"/>
        </w:rPr>
        <w:t xml:space="preserve"> </w:t>
      </w:r>
      <w:r w:rsidRPr="00E15A9D">
        <w:rPr>
          <w:rFonts w:ascii="Tahoma" w:hAnsi="Tahoma" w:cs="Tahoma"/>
          <w:bCs/>
          <w:sz w:val="22"/>
          <w:szCs w:val="22"/>
        </w:rPr>
        <w:t>Gweithiau</w:t>
      </w:r>
      <w:r w:rsidRPr="003C21B2">
        <w:rPr>
          <w:rFonts w:ascii="Tahoma" w:hAnsi="Tahoma" w:cs="Tahoma"/>
          <w:bCs/>
          <w:sz w:val="22"/>
          <w:szCs w:val="22"/>
        </w:rPr>
        <w:t xml:space="preserve"> </w:t>
      </w:r>
      <w:r>
        <w:rPr>
          <w:rFonts w:ascii="Tahoma" w:hAnsi="Tahoma" w:cs="Tahoma"/>
          <w:bCs/>
          <w:sz w:val="22"/>
          <w:szCs w:val="22"/>
        </w:rPr>
        <w:t>yn cael eu cyflwyno</w:t>
      </w:r>
      <w:r w:rsidRPr="003C21B2">
        <w:rPr>
          <w:rFonts w:ascii="Tahoma" w:hAnsi="Tahoma" w:cs="Tahoma"/>
          <w:bCs/>
          <w:sz w:val="22"/>
          <w:szCs w:val="22"/>
        </w:rPr>
        <w:t xml:space="preserve"> arnynt.</w:t>
      </w:r>
      <w:r w:rsidR="006265A7">
        <w:rPr>
          <w:rFonts w:ascii="Tahoma" w:hAnsi="Tahoma" w:cs="Tahoma"/>
          <w:bCs/>
          <w:sz w:val="22"/>
          <w:szCs w:val="22"/>
        </w:rPr>
        <w:t xml:space="preserve"> </w:t>
      </w:r>
    </w:p>
    <w:p w14:paraId="2C317302" w14:textId="22E5CD26" w:rsidR="002B55FC" w:rsidRPr="00831A4C" w:rsidRDefault="002B55FC" w:rsidP="007E5414">
      <w:pPr>
        <w:rPr>
          <w:rFonts w:ascii="Tahoma" w:hAnsi="Tahoma" w:cs="Tahoma"/>
          <w:b/>
          <w:sz w:val="22"/>
          <w:szCs w:val="22"/>
        </w:rPr>
      </w:pPr>
    </w:p>
    <w:p w14:paraId="41410C7C" w14:textId="77777777" w:rsidR="00F11028" w:rsidRPr="00831A4C"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831A4C">
        <w:rPr>
          <w:rFonts w:ascii="Tahoma" w:hAnsi="Tahoma" w:cs="Tahoma"/>
          <w:sz w:val="22"/>
          <w:szCs w:val="22"/>
        </w:rPr>
        <w:t xml:space="preserve"> 1: </w:t>
      </w:r>
      <w:r>
        <w:rPr>
          <w:rFonts w:ascii="Tahoma" w:hAnsi="Tahoma" w:cs="Tahoma"/>
          <w:sz w:val="22"/>
          <w:szCs w:val="22"/>
        </w:rPr>
        <w:t>Cyfarwyddiadau</w:t>
      </w:r>
      <w:r w:rsidRPr="00831A4C">
        <w:rPr>
          <w:rFonts w:ascii="Tahoma" w:hAnsi="Tahoma" w:cs="Tahoma"/>
          <w:sz w:val="22"/>
          <w:szCs w:val="22"/>
        </w:rPr>
        <w:t xml:space="preserve"> (</w:t>
      </w:r>
      <w:r>
        <w:rPr>
          <w:rFonts w:ascii="Tahoma" w:hAnsi="Tahoma" w:cs="Tahoma"/>
          <w:sz w:val="22"/>
          <w:szCs w:val="22"/>
        </w:rPr>
        <w:t>y ddogfen hon</w:t>
      </w:r>
      <w:r w:rsidRPr="00831A4C">
        <w:rPr>
          <w:rFonts w:ascii="Tahoma" w:hAnsi="Tahoma" w:cs="Tahoma"/>
          <w:sz w:val="22"/>
          <w:szCs w:val="22"/>
        </w:rPr>
        <w:t>)</w:t>
      </w:r>
    </w:p>
    <w:p w14:paraId="7788CE68" w14:textId="77777777"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831A4C">
        <w:rPr>
          <w:rFonts w:ascii="Tahoma" w:hAnsi="Tahoma" w:cs="Tahoma"/>
          <w:sz w:val="22"/>
          <w:szCs w:val="22"/>
        </w:rPr>
        <w:t xml:space="preserve"> 2: </w:t>
      </w:r>
      <w:r>
        <w:rPr>
          <w:rFonts w:ascii="Tahoma" w:hAnsi="Tahoma" w:cs="Tahoma"/>
          <w:sz w:val="22"/>
          <w:szCs w:val="22"/>
        </w:rPr>
        <w:t>Manyleb</w:t>
      </w:r>
    </w:p>
    <w:p w14:paraId="7CD3E11C" w14:textId="5DCD3E33" w:rsidR="00BD255C" w:rsidRPr="00831A4C" w:rsidRDefault="00BD255C"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Dogfen 3A: WPSQ</w:t>
      </w:r>
    </w:p>
    <w:p w14:paraId="3B4FE10A" w14:textId="1B66775E"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 xml:space="preserve">gfen 3B1: Dogfen Ymateb </w:t>
      </w:r>
    </w:p>
    <w:p w14:paraId="7C513B41" w14:textId="6A9DE4C8"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D037BC">
        <w:rPr>
          <w:rFonts w:ascii="Tahoma" w:hAnsi="Tahoma" w:cs="Tahoma"/>
          <w:sz w:val="22"/>
          <w:szCs w:val="22"/>
        </w:rPr>
        <w:t xml:space="preserve"> 4: Te</w:t>
      </w:r>
      <w:r>
        <w:rPr>
          <w:rFonts w:ascii="Tahoma" w:hAnsi="Tahoma" w:cs="Tahoma"/>
          <w:sz w:val="22"/>
          <w:szCs w:val="22"/>
        </w:rPr>
        <w:t>lerau ac Amodau</w:t>
      </w:r>
      <w:r w:rsidR="001A77F0">
        <w:rPr>
          <w:rFonts w:ascii="Tahoma" w:hAnsi="Tahoma" w:cs="Tahoma"/>
          <w:sz w:val="22"/>
          <w:szCs w:val="22"/>
        </w:rPr>
        <w:t xml:space="preserve"> </w:t>
      </w:r>
    </w:p>
    <w:p w14:paraId="4D210128" w14:textId="14987BCC" w:rsidR="00D64022" w:rsidRPr="00D037BC" w:rsidRDefault="00D64022" w:rsidP="00D6402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 xml:space="preserve">gfen </w:t>
      </w:r>
      <w:r w:rsidR="00CC7C3A">
        <w:rPr>
          <w:rFonts w:ascii="Tahoma" w:hAnsi="Tahoma" w:cs="Tahoma"/>
          <w:sz w:val="22"/>
          <w:szCs w:val="22"/>
        </w:rPr>
        <w:t>5</w:t>
      </w:r>
      <w:r>
        <w:rPr>
          <w:rFonts w:ascii="Tahoma" w:hAnsi="Tahoma" w:cs="Tahoma"/>
          <w:sz w:val="22"/>
          <w:szCs w:val="22"/>
        </w:rPr>
        <w:t>: Ffurflen Cyfrinachedd Tendr</w:t>
      </w:r>
    </w:p>
    <w:p w14:paraId="383A0A1B" w14:textId="77777777" w:rsidR="006265D9" w:rsidRPr="00831A4C"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831A4C" w:rsidRDefault="00D61B27" w:rsidP="007E5414">
      <w:pPr>
        <w:rPr>
          <w:rFonts w:ascii="Tahoma" w:hAnsi="Tahoma" w:cs="Tahoma"/>
          <w:b/>
          <w:sz w:val="22"/>
          <w:szCs w:val="22"/>
        </w:rPr>
      </w:pPr>
    </w:p>
    <w:p w14:paraId="67A72577" w14:textId="77777777" w:rsidR="00055F47" w:rsidRPr="00831A4C" w:rsidRDefault="00055F47" w:rsidP="00055F47">
      <w:pPr>
        <w:rPr>
          <w:rFonts w:ascii="Tahoma" w:hAnsi="Tahoma" w:cs="Tahoma"/>
          <w:b/>
          <w:sz w:val="22"/>
          <w:szCs w:val="22"/>
        </w:rPr>
      </w:pPr>
      <w:r w:rsidRPr="00831A4C">
        <w:rPr>
          <w:rFonts w:ascii="Tahoma" w:hAnsi="Tahoma" w:cs="Tahoma"/>
          <w:b/>
          <w:sz w:val="22"/>
          <w:szCs w:val="22"/>
        </w:rPr>
        <w:t>C</w:t>
      </w:r>
      <w:r>
        <w:rPr>
          <w:rFonts w:ascii="Tahoma" w:hAnsi="Tahoma" w:cs="Tahoma"/>
          <w:b/>
          <w:sz w:val="22"/>
          <w:szCs w:val="22"/>
        </w:rPr>
        <w:t>ynnwys y Ddogfen</w:t>
      </w:r>
      <w:r w:rsidRPr="00831A4C">
        <w:rPr>
          <w:rFonts w:ascii="Tahoma" w:hAnsi="Tahoma" w:cs="Tahoma"/>
          <w:b/>
          <w:sz w:val="22"/>
          <w:szCs w:val="22"/>
        </w:rPr>
        <w:t xml:space="preserve"> 1</w:t>
      </w:r>
      <w:r>
        <w:rPr>
          <w:rFonts w:ascii="Tahoma" w:hAnsi="Tahoma" w:cs="Tahoma"/>
          <w:b/>
          <w:sz w:val="22"/>
          <w:szCs w:val="22"/>
        </w:rPr>
        <w:t xml:space="preserve"> hon</w:t>
      </w:r>
      <w:r w:rsidRPr="00831A4C">
        <w:rPr>
          <w:rFonts w:ascii="Tahoma" w:hAnsi="Tahoma" w:cs="Tahoma"/>
          <w:b/>
          <w:sz w:val="22"/>
          <w:szCs w:val="22"/>
        </w:rPr>
        <w:t>:</w:t>
      </w:r>
    </w:p>
    <w:p w14:paraId="12553786" w14:textId="77777777" w:rsidR="00055F47" w:rsidRPr="00831A4C" w:rsidRDefault="00055F47" w:rsidP="00055F47">
      <w:pPr>
        <w:widowControl w:val="0"/>
        <w:tabs>
          <w:tab w:val="left" w:pos="-1440"/>
          <w:tab w:val="left" w:pos="-720"/>
          <w:tab w:val="left" w:pos="0"/>
        </w:tabs>
        <w:suppressAutoHyphens/>
        <w:rPr>
          <w:rFonts w:ascii="Tahoma" w:hAnsi="Tahoma" w:cs="Tahoma"/>
          <w:b/>
          <w:sz w:val="22"/>
          <w:szCs w:val="22"/>
        </w:rPr>
      </w:pPr>
    </w:p>
    <w:p w14:paraId="6A3FDBBB" w14:textId="77777777" w:rsidR="00055F47" w:rsidRPr="00831A4C" w:rsidRDefault="00055F47" w:rsidP="00055F47">
      <w:pPr>
        <w:widowControl w:val="0"/>
        <w:tabs>
          <w:tab w:val="left" w:pos="-1440"/>
          <w:tab w:val="left" w:pos="-720"/>
          <w:tab w:val="left" w:pos="0"/>
        </w:tabs>
        <w:suppressAutoHyphens/>
        <w:rPr>
          <w:rFonts w:ascii="Tahoma" w:hAnsi="Tahoma" w:cs="Tahoma"/>
          <w:b/>
          <w:sz w:val="22"/>
          <w:szCs w:val="22"/>
        </w:rPr>
      </w:pPr>
    </w:p>
    <w:p w14:paraId="2EDD7CC9" w14:textId="77777777" w:rsidR="00055F47" w:rsidRPr="00831A4C" w:rsidRDefault="00055F47" w:rsidP="00055F4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Pr>
          <w:rFonts w:ascii="Tahoma" w:hAnsi="Tahoma" w:cs="Tahoma"/>
          <w:b/>
          <w:sz w:val="22"/>
          <w:szCs w:val="22"/>
        </w:rPr>
        <w:t>Gwybodaeth allweddol</w:t>
      </w:r>
    </w:p>
    <w:p w14:paraId="0208FB6C" w14:textId="77777777" w:rsidR="00055F47" w:rsidRPr="00831A4C" w:rsidRDefault="00055F47" w:rsidP="00055F47">
      <w:pPr>
        <w:widowControl w:val="0"/>
        <w:tabs>
          <w:tab w:val="left" w:pos="-1440"/>
          <w:tab w:val="left" w:pos="-720"/>
          <w:tab w:val="left" w:pos="0"/>
        </w:tabs>
        <w:suppressAutoHyphens/>
        <w:ind w:left="360"/>
        <w:rPr>
          <w:rFonts w:ascii="Tahoma" w:hAnsi="Tahoma" w:cs="Tahoma"/>
          <w:sz w:val="22"/>
          <w:szCs w:val="22"/>
        </w:rPr>
      </w:pPr>
      <w:r>
        <w:rPr>
          <w:rFonts w:ascii="Tahoma" w:hAnsi="Tahoma" w:cs="Tahoma"/>
          <w:sz w:val="22"/>
          <w:szCs w:val="22"/>
        </w:rPr>
        <w:t>Ceir yma wybodaeth am</w:t>
      </w:r>
      <w:r w:rsidRPr="00831A4C">
        <w:rPr>
          <w:rFonts w:ascii="Tahoma" w:hAnsi="Tahoma" w:cs="Tahoma"/>
          <w:sz w:val="22"/>
          <w:szCs w:val="22"/>
        </w:rPr>
        <w:t>:</w:t>
      </w:r>
    </w:p>
    <w:p w14:paraId="2DA20DE4" w14:textId="77777777"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Y gwahoddiad</w:t>
      </w:r>
    </w:p>
    <w:p w14:paraId="3CFBAB63" w14:textId="77777777"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Terfynau Amser</w:t>
      </w:r>
    </w:p>
    <w:p w14:paraId="1DEAD15B" w14:textId="2BFBEBA5"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Cyfarwyddiadau ar gyfer dychwelyd eich tendr</w:t>
      </w:r>
    </w:p>
    <w:p w14:paraId="546E421C" w14:textId="77777777" w:rsidR="00055F47"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 xml:space="preserve">Y Meini Prawf </w:t>
      </w:r>
      <w:r w:rsidRPr="00831A4C">
        <w:rPr>
          <w:rFonts w:ascii="Tahoma" w:hAnsi="Tahoma" w:cs="Tahoma"/>
          <w:sz w:val="22"/>
          <w:szCs w:val="22"/>
        </w:rPr>
        <w:t>As</w:t>
      </w:r>
      <w:r>
        <w:rPr>
          <w:rFonts w:ascii="Tahoma" w:hAnsi="Tahoma" w:cs="Tahoma"/>
          <w:sz w:val="22"/>
          <w:szCs w:val="22"/>
        </w:rPr>
        <w:t>esu</w:t>
      </w:r>
      <w:r w:rsidRPr="00831A4C">
        <w:rPr>
          <w:rFonts w:ascii="Tahoma" w:hAnsi="Tahoma" w:cs="Tahoma"/>
          <w:sz w:val="22"/>
          <w:szCs w:val="22"/>
        </w:rPr>
        <w:t xml:space="preserve">, </w:t>
      </w:r>
      <w:r>
        <w:rPr>
          <w:rFonts w:ascii="Tahoma" w:hAnsi="Tahoma" w:cs="Tahoma"/>
          <w:sz w:val="22"/>
          <w:szCs w:val="22"/>
        </w:rPr>
        <w:t>y Pwysoliadau</w:t>
      </w:r>
      <w:r w:rsidRPr="00831A4C">
        <w:rPr>
          <w:rFonts w:ascii="Tahoma" w:hAnsi="Tahoma" w:cs="Tahoma"/>
          <w:sz w:val="22"/>
          <w:szCs w:val="22"/>
        </w:rPr>
        <w:t xml:space="preserve"> a</w:t>
      </w:r>
      <w:r>
        <w:rPr>
          <w:rFonts w:ascii="Tahoma" w:hAnsi="Tahoma" w:cs="Tahoma"/>
          <w:sz w:val="22"/>
          <w:szCs w:val="22"/>
        </w:rPr>
        <w:t>’r</w:t>
      </w:r>
      <w:r w:rsidRPr="00831A4C">
        <w:rPr>
          <w:rFonts w:ascii="Tahoma" w:hAnsi="Tahoma" w:cs="Tahoma"/>
          <w:sz w:val="22"/>
          <w:szCs w:val="22"/>
        </w:rPr>
        <w:t xml:space="preserve"> </w:t>
      </w:r>
      <w:r>
        <w:rPr>
          <w:rFonts w:ascii="Tahoma" w:hAnsi="Tahoma" w:cs="Tahoma"/>
          <w:sz w:val="22"/>
          <w:szCs w:val="22"/>
        </w:rPr>
        <w:t>Fethodoleg Sgorio</w:t>
      </w:r>
    </w:p>
    <w:p w14:paraId="1287E87F" w14:textId="77777777" w:rsidR="00CF7907" w:rsidRPr="0086157E" w:rsidRDefault="00CF7907" w:rsidP="0086157E">
      <w:pPr>
        <w:widowControl w:val="0"/>
        <w:tabs>
          <w:tab w:val="left" w:pos="-1440"/>
          <w:tab w:val="left" w:pos="-720"/>
          <w:tab w:val="left" w:pos="0"/>
        </w:tabs>
        <w:suppressAutoHyphens/>
        <w:rPr>
          <w:rFonts w:ascii="Tahoma" w:hAnsi="Tahoma" w:cs="Tahoma"/>
          <w:b/>
          <w:sz w:val="22"/>
          <w:szCs w:val="22"/>
        </w:rPr>
      </w:pPr>
    </w:p>
    <w:p w14:paraId="2D46FB6A" w14:textId="330506FA" w:rsidR="00CB2E4C" w:rsidRPr="00CF7907" w:rsidRDefault="00055F47" w:rsidP="00CF790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sectPr w:rsidR="00CB2E4C" w:rsidRPr="00CF7907" w:rsidSect="00340880">
          <w:pgSz w:w="11906" w:h="16838"/>
          <w:pgMar w:top="1135" w:right="1134" w:bottom="567" w:left="993" w:header="720" w:footer="720" w:gutter="0"/>
          <w:cols w:space="720"/>
          <w:docGrid w:linePitch="326"/>
        </w:sectPr>
      </w:pPr>
      <w:r w:rsidRPr="00671021">
        <w:rPr>
          <w:rFonts w:ascii="Tahoma" w:hAnsi="Tahoma" w:cs="Tahoma"/>
          <w:b/>
          <w:sz w:val="22"/>
          <w:szCs w:val="22"/>
        </w:rPr>
        <w:t xml:space="preserve">Gwybodaeth Gyffredinol a Chyfarwyddiadau ynghylch eich </w:t>
      </w:r>
      <w:r w:rsidR="008B0B65">
        <w:rPr>
          <w:rFonts w:ascii="Tahoma" w:hAnsi="Tahoma" w:cs="Tahoma"/>
          <w:b/>
          <w:sz w:val="22"/>
          <w:szCs w:val="22"/>
        </w:rPr>
        <w:t>Tendr</w:t>
      </w:r>
      <w:r w:rsidR="008C6071" w:rsidRPr="00831A4C">
        <w:rPr>
          <w:rFonts w:ascii="Tahoma" w:hAnsi="Tahoma" w:cs="Tahoma"/>
          <w:b/>
          <w:sz w:val="22"/>
          <w:szCs w:val="22"/>
        </w:rPr>
        <w:t xml:space="preserve"> a</w:t>
      </w:r>
      <w:r>
        <w:rPr>
          <w:rFonts w:ascii="Tahoma" w:hAnsi="Tahoma" w:cs="Tahoma"/>
          <w:b/>
          <w:sz w:val="22"/>
          <w:szCs w:val="22"/>
        </w:rPr>
        <w:t xml:space="preserve">’r </w:t>
      </w:r>
      <w:r w:rsidR="00DD34C2">
        <w:rPr>
          <w:rFonts w:ascii="Tahoma" w:hAnsi="Tahoma" w:cs="Tahoma"/>
          <w:b/>
          <w:sz w:val="22"/>
          <w:szCs w:val="22"/>
        </w:rPr>
        <w:t>Gwahoddiad i Dendro hwn</w:t>
      </w:r>
    </w:p>
    <w:p w14:paraId="545227D3" w14:textId="77777777" w:rsidR="00CB2E4C" w:rsidRPr="00831A4C" w:rsidRDefault="00CB2E4C" w:rsidP="00CF7907">
      <w:pPr>
        <w:widowControl w:val="0"/>
        <w:tabs>
          <w:tab w:val="left" w:pos="-1440"/>
          <w:tab w:val="left" w:pos="-720"/>
          <w:tab w:val="left" w:pos="0"/>
        </w:tabs>
        <w:suppressAutoHyphens/>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7E5414">
      <w:pPr>
        <w:widowControl w:val="0"/>
        <w:tabs>
          <w:tab w:val="left" w:pos="-1440"/>
          <w:tab w:val="left" w:pos="-720"/>
          <w:tab w:val="left" w:pos="0"/>
        </w:tabs>
        <w:suppressAutoHyphens/>
        <w:rPr>
          <w:rFonts w:ascii="Tahoma" w:hAnsi="Tahoma" w:cs="Tahoma"/>
          <w:sz w:val="22"/>
          <w:szCs w:val="22"/>
        </w:rPr>
      </w:pPr>
    </w:p>
    <w:p w14:paraId="75652D01" w14:textId="77777777" w:rsidR="00055F47" w:rsidRPr="00831A4C" w:rsidRDefault="00055F47" w:rsidP="00055F47">
      <w:pPr>
        <w:pStyle w:val="ListParagraph"/>
        <w:widowControl w:val="0"/>
        <w:numPr>
          <w:ilvl w:val="0"/>
          <w:numId w:val="39"/>
        </w:numPr>
        <w:tabs>
          <w:tab w:val="left" w:pos="-1440"/>
          <w:tab w:val="left" w:pos="-720"/>
          <w:tab w:val="left" w:pos="0"/>
        </w:tabs>
        <w:suppressAutoHyphens/>
        <w:ind w:left="284" w:hanging="426"/>
        <w:rPr>
          <w:rFonts w:ascii="Tahoma" w:hAnsi="Tahoma" w:cs="Tahoma"/>
          <w:b/>
          <w:sz w:val="22"/>
          <w:szCs w:val="22"/>
        </w:rPr>
      </w:pPr>
      <w:r>
        <w:rPr>
          <w:rFonts w:ascii="Tahoma" w:hAnsi="Tahoma" w:cs="Tahoma"/>
          <w:b/>
          <w:sz w:val="22"/>
          <w:szCs w:val="22"/>
        </w:rPr>
        <w:t>Cynlluniau a Pholisïau Allweddol y Cyngor</w:t>
      </w:r>
    </w:p>
    <w:p w14:paraId="457C6DFF" w14:textId="77777777" w:rsidR="00055F47" w:rsidRPr="00671021" w:rsidRDefault="00055F47" w:rsidP="00055F47">
      <w:pPr>
        <w:widowControl w:val="0"/>
        <w:tabs>
          <w:tab w:val="left" w:pos="-1440"/>
          <w:tab w:val="left" w:pos="-720"/>
          <w:tab w:val="left" w:pos="0"/>
        </w:tabs>
        <w:suppressAutoHyphens/>
        <w:rPr>
          <w:rFonts w:ascii="Tahoma" w:hAnsi="Tahoma" w:cs="Tahoma"/>
          <w:sz w:val="22"/>
          <w:szCs w:val="22"/>
        </w:rPr>
      </w:pPr>
      <w:r>
        <w:rPr>
          <w:rFonts w:ascii="Tahoma" w:hAnsi="Tahoma" w:cs="Tahoma"/>
          <w:sz w:val="22"/>
          <w:szCs w:val="22"/>
        </w:rPr>
        <w:t xml:space="preserve">    </w:t>
      </w:r>
      <w:r w:rsidRPr="00671021">
        <w:rPr>
          <w:rFonts w:ascii="Tahoma" w:hAnsi="Tahoma" w:cs="Tahoma"/>
          <w:sz w:val="22"/>
          <w:szCs w:val="22"/>
        </w:rPr>
        <w:t>Ceir yma wybodaeth am:</w:t>
      </w:r>
    </w:p>
    <w:p w14:paraId="5194B4B7" w14:textId="77777777" w:rsidR="00055F47"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Werth Cymdeithasol</w:t>
      </w:r>
    </w:p>
    <w:p w14:paraId="50E5AB98" w14:textId="77777777" w:rsidR="00055F47" w:rsidRPr="00DC6236"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Caethwasiaeth Fodern a Chaffael Cyfrifol</w:t>
      </w:r>
    </w:p>
    <w:p w14:paraId="15F4BB44" w14:textId="77777777" w:rsidR="00055F47" w:rsidRPr="0086157E"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6157E">
        <w:rPr>
          <w:rFonts w:ascii="Tahoma" w:hAnsi="Tahoma" w:cs="Tahoma"/>
          <w:sz w:val="22"/>
          <w:szCs w:val="22"/>
        </w:rPr>
        <w:t xml:space="preserve">Cyflog Byw Gwirioneddol </w:t>
      </w:r>
    </w:p>
    <w:p w14:paraId="05BED642" w14:textId="77777777" w:rsidR="006E71E9" w:rsidRPr="00831A4C"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831A4C"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24A45411" w:rsidR="00260FA4" w:rsidRPr="00831A4C" w:rsidRDefault="006265A7" w:rsidP="007E5414">
      <w:pPr>
        <w:numPr>
          <w:ilvl w:val="0"/>
          <w:numId w:val="35"/>
        </w:numPr>
        <w:rPr>
          <w:rFonts w:ascii="Tahoma" w:hAnsi="Tahoma" w:cs="Tahoma"/>
          <w:b/>
          <w:sz w:val="22"/>
          <w:szCs w:val="22"/>
        </w:rPr>
      </w:pPr>
      <w:r>
        <w:rPr>
          <w:rFonts w:ascii="Tahoma" w:hAnsi="Tahoma" w:cs="Tahoma"/>
          <w:b/>
          <w:sz w:val="22"/>
          <w:szCs w:val="22"/>
        </w:rPr>
        <w:lastRenderedPageBreak/>
        <w:t>Gwybodaeth Allweddol</w:t>
      </w:r>
    </w:p>
    <w:p w14:paraId="5FC947F7" w14:textId="77777777" w:rsidR="00447C85" w:rsidRDefault="00447C85" w:rsidP="007E5414">
      <w:pPr>
        <w:rPr>
          <w:rFonts w:ascii="Tahoma" w:hAnsi="Tahoma" w:cs="Tahoma"/>
          <w:b/>
          <w:sz w:val="22"/>
          <w:szCs w:val="22"/>
        </w:rPr>
      </w:pPr>
    </w:p>
    <w:p w14:paraId="5A8DE18A" w14:textId="6AB87F27" w:rsidR="00006DDA" w:rsidRPr="00447C85" w:rsidRDefault="006265A7" w:rsidP="00775DEC">
      <w:pPr>
        <w:pStyle w:val="ListParagraph"/>
        <w:numPr>
          <w:ilvl w:val="1"/>
          <w:numId w:val="46"/>
        </w:numPr>
        <w:rPr>
          <w:rFonts w:ascii="Tahoma" w:hAnsi="Tahoma" w:cs="Tahoma"/>
          <w:b/>
          <w:sz w:val="22"/>
          <w:szCs w:val="22"/>
        </w:rPr>
      </w:pPr>
      <w:r>
        <w:rPr>
          <w:rFonts w:ascii="Tahoma" w:hAnsi="Tahoma" w:cs="Tahoma"/>
          <w:b/>
          <w:sz w:val="22"/>
          <w:szCs w:val="22"/>
        </w:rPr>
        <w:t>Gwahoddiad</w:t>
      </w:r>
    </w:p>
    <w:p w14:paraId="4D41179A" w14:textId="2514CBD3" w:rsidR="00447C85" w:rsidRPr="00EE659A" w:rsidRDefault="00055F47" w:rsidP="00775DEC">
      <w:pPr>
        <w:pStyle w:val="ListParagraph"/>
        <w:numPr>
          <w:ilvl w:val="2"/>
          <w:numId w:val="46"/>
        </w:numPr>
        <w:rPr>
          <w:rFonts w:ascii="Tahoma" w:hAnsi="Tahoma" w:cs="Tahoma"/>
          <w:b/>
          <w:sz w:val="22"/>
          <w:szCs w:val="22"/>
        </w:rPr>
      </w:pPr>
      <w:r>
        <w:rPr>
          <w:rFonts w:ascii="Tahoma" w:hAnsi="Tahoma" w:cs="Tahoma"/>
          <w:bCs/>
          <w:sz w:val="22"/>
          <w:szCs w:val="22"/>
        </w:rPr>
        <w:t>Wedi cwblhau’r cyfnod ymgeisio</w:t>
      </w:r>
      <w:r w:rsidR="00073DFB" w:rsidRPr="00447C85">
        <w:rPr>
          <w:rFonts w:ascii="Tahoma" w:hAnsi="Tahoma" w:cs="Tahoma"/>
          <w:bCs/>
          <w:sz w:val="22"/>
          <w:szCs w:val="22"/>
        </w:rPr>
        <w:t xml:space="preserve">, </w:t>
      </w:r>
      <w:r w:rsidR="006265A7">
        <w:rPr>
          <w:rFonts w:ascii="Tahoma" w:hAnsi="Tahoma" w:cs="Tahoma"/>
          <w:bCs/>
          <w:sz w:val="22"/>
          <w:szCs w:val="22"/>
        </w:rPr>
        <w:t>m</w:t>
      </w:r>
      <w:r>
        <w:rPr>
          <w:rFonts w:ascii="Tahoma" w:hAnsi="Tahoma" w:cs="Tahoma"/>
          <w:bCs/>
          <w:sz w:val="22"/>
          <w:szCs w:val="22"/>
        </w:rPr>
        <w:t>ae Caffael Cyngor Sir Ynys Môn</w:t>
      </w:r>
      <w:r w:rsidR="003C742A">
        <w:rPr>
          <w:rFonts w:ascii="Tahoma" w:hAnsi="Tahoma" w:cs="Tahoma"/>
          <w:bCs/>
          <w:sz w:val="22"/>
          <w:szCs w:val="22"/>
        </w:rPr>
        <w:t xml:space="preserve"> </w:t>
      </w:r>
      <w:r>
        <w:rPr>
          <w:rFonts w:ascii="Tahoma" w:hAnsi="Tahoma" w:cs="Tahoma"/>
          <w:bCs/>
          <w:sz w:val="22"/>
          <w:szCs w:val="22"/>
        </w:rPr>
        <w:t>yn gwahodd tendrau am</w:t>
      </w:r>
      <w:r w:rsidR="00351940" w:rsidRPr="00447C85">
        <w:rPr>
          <w:rFonts w:ascii="Tahoma" w:hAnsi="Tahoma" w:cs="Tahoma"/>
          <w:bCs/>
          <w:sz w:val="22"/>
          <w:szCs w:val="22"/>
        </w:rPr>
        <w:t xml:space="preserve"> </w:t>
      </w:r>
      <w:r w:rsidRPr="0086157E">
        <w:rPr>
          <w:rFonts w:ascii="Tahoma" w:hAnsi="Tahoma" w:cs="Tahoma"/>
          <w:bCs/>
          <w:sz w:val="22"/>
          <w:szCs w:val="22"/>
        </w:rPr>
        <w:t>Gwaith</w:t>
      </w:r>
      <w:r w:rsidRPr="00427DA5">
        <w:rPr>
          <w:rFonts w:ascii="Tahoma" w:hAnsi="Tahoma" w:cs="Tahoma"/>
          <w:bCs/>
          <w:sz w:val="22"/>
          <w:szCs w:val="22"/>
        </w:rPr>
        <w:t xml:space="preserve"> y cyfeiri</w:t>
      </w:r>
      <w:r>
        <w:rPr>
          <w:rFonts w:ascii="Tahoma" w:hAnsi="Tahoma" w:cs="Tahoma"/>
          <w:bCs/>
          <w:sz w:val="22"/>
          <w:szCs w:val="22"/>
        </w:rPr>
        <w:t>a’r Cyngor</w:t>
      </w:r>
      <w:r w:rsidRPr="00427DA5">
        <w:rPr>
          <w:rFonts w:ascii="Tahoma" w:hAnsi="Tahoma" w:cs="Tahoma"/>
          <w:bCs/>
          <w:sz w:val="22"/>
          <w:szCs w:val="22"/>
        </w:rPr>
        <w:t xml:space="preserve"> atynt</w:t>
      </w:r>
      <w:r>
        <w:rPr>
          <w:rFonts w:ascii="Tahoma" w:hAnsi="Tahoma" w:cs="Tahoma"/>
          <w:bCs/>
          <w:sz w:val="22"/>
          <w:szCs w:val="22"/>
        </w:rPr>
        <w:t>,</w:t>
      </w:r>
      <w:r w:rsidRPr="00427DA5">
        <w:rPr>
          <w:rFonts w:ascii="Tahoma" w:hAnsi="Tahoma" w:cs="Tahoma"/>
          <w:bCs/>
          <w:sz w:val="22"/>
          <w:szCs w:val="22"/>
        </w:rPr>
        <w:t xml:space="preserve"> fel arall</w:t>
      </w:r>
      <w:r>
        <w:rPr>
          <w:rFonts w:ascii="Tahoma" w:hAnsi="Tahoma" w:cs="Tahoma"/>
          <w:bCs/>
          <w:sz w:val="22"/>
          <w:szCs w:val="22"/>
        </w:rPr>
        <w:t>,</w:t>
      </w:r>
      <w:r w:rsidRPr="00427DA5">
        <w:rPr>
          <w:rFonts w:ascii="Tahoma" w:hAnsi="Tahoma" w:cs="Tahoma"/>
          <w:bCs/>
          <w:sz w:val="22"/>
          <w:szCs w:val="22"/>
        </w:rPr>
        <w:t xml:space="preserve"> fel y "</w:t>
      </w:r>
      <w:r w:rsidRPr="0086157E">
        <w:rPr>
          <w:rFonts w:ascii="Tahoma" w:hAnsi="Tahoma" w:cs="Tahoma"/>
          <w:b/>
          <w:sz w:val="22"/>
          <w:szCs w:val="22"/>
        </w:rPr>
        <w:t>Contract</w:t>
      </w:r>
      <w:r w:rsidR="0086157E" w:rsidRPr="0086157E">
        <w:rPr>
          <w:rFonts w:ascii="Tahoma" w:hAnsi="Tahoma" w:cs="Tahoma"/>
          <w:b/>
          <w:sz w:val="22"/>
          <w:szCs w:val="22"/>
        </w:rPr>
        <w:t>”</w:t>
      </w:r>
      <w:r w:rsidRPr="0086157E">
        <w:rPr>
          <w:rFonts w:ascii="Tahoma" w:hAnsi="Tahoma" w:cs="Tahoma"/>
          <w:bCs/>
          <w:sz w:val="22"/>
          <w:szCs w:val="22"/>
        </w:rPr>
        <w:t>,</w:t>
      </w:r>
      <w:r w:rsidRPr="00427DA5">
        <w:rPr>
          <w:rFonts w:ascii="Tahoma" w:hAnsi="Tahoma" w:cs="Tahoma"/>
          <w:bCs/>
          <w:sz w:val="22"/>
          <w:szCs w:val="22"/>
        </w:rPr>
        <w:t xml:space="preserve"> gan sefydliadau sydd â </w:t>
      </w:r>
      <w:r w:rsidRPr="00EE659A">
        <w:rPr>
          <w:rFonts w:ascii="Tahoma" w:hAnsi="Tahoma" w:cs="Tahoma"/>
          <w:bCs/>
          <w:sz w:val="22"/>
          <w:szCs w:val="22"/>
        </w:rPr>
        <w:t>phrofiad perthnasol a'r gallu i ddangos eu bod yn gallu darparu'r Gwasanaethau (y "Cynigwyr").</w:t>
      </w:r>
    </w:p>
    <w:p w14:paraId="53690BE4" w14:textId="77777777" w:rsidR="00447C85" w:rsidRPr="00EE659A" w:rsidRDefault="00447C85" w:rsidP="0086157E">
      <w:pPr>
        <w:rPr>
          <w:rFonts w:ascii="Tahoma" w:hAnsi="Tahoma" w:cs="Tahoma"/>
          <w:b/>
          <w:sz w:val="22"/>
          <w:szCs w:val="22"/>
        </w:rPr>
      </w:pPr>
    </w:p>
    <w:p w14:paraId="3DB592FC" w14:textId="05735F5B" w:rsidR="006B435B" w:rsidRPr="00EE659A" w:rsidRDefault="00CC2230" w:rsidP="00775DEC">
      <w:pPr>
        <w:pStyle w:val="ListParagraph"/>
        <w:numPr>
          <w:ilvl w:val="2"/>
          <w:numId w:val="46"/>
        </w:numPr>
        <w:rPr>
          <w:rFonts w:ascii="Tahoma" w:hAnsi="Tahoma" w:cs="Tahoma"/>
          <w:b/>
          <w:sz w:val="22"/>
          <w:szCs w:val="22"/>
        </w:rPr>
      </w:pPr>
      <w:r w:rsidRPr="00EE659A">
        <w:rPr>
          <w:rFonts w:ascii="Tahoma" w:hAnsi="Tahoma" w:cs="Tahoma"/>
          <w:b/>
          <w:sz w:val="22"/>
          <w:szCs w:val="22"/>
        </w:rPr>
        <w:t xml:space="preserve">Oherwydd natur y gofyniad a'r gwerth amcangyfrifedig a nodir yn 1.3, </w:t>
      </w:r>
      <w:r w:rsidR="004E00A8" w:rsidRPr="00EE659A">
        <w:rPr>
          <w:rFonts w:ascii="Tahoma" w:hAnsi="Tahoma" w:cs="Tahoma"/>
          <w:b/>
          <w:sz w:val="22"/>
          <w:szCs w:val="22"/>
        </w:rPr>
        <w:t>caiff yr</w:t>
      </w:r>
      <w:r w:rsidRPr="00EE659A">
        <w:rPr>
          <w:rFonts w:ascii="Tahoma" w:hAnsi="Tahoma" w:cs="Tahoma"/>
          <w:b/>
          <w:sz w:val="22"/>
          <w:szCs w:val="22"/>
        </w:rPr>
        <w:t xml:space="preserve"> ymarfer caffael hwn ei gynnal yn unol â Deddf Caffael 2023 (a</w:t>
      </w:r>
      <w:r w:rsidR="006265A7" w:rsidRPr="00EE659A">
        <w:rPr>
          <w:rFonts w:ascii="Tahoma" w:hAnsi="Tahoma" w:cs="Tahoma"/>
          <w:b/>
          <w:sz w:val="22"/>
          <w:szCs w:val="22"/>
        </w:rPr>
        <w:t>c fel y</w:t>
      </w:r>
      <w:r w:rsidRPr="00EE659A">
        <w:rPr>
          <w:rFonts w:ascii="Tahoma" w:hAnsi="Tahoma" w:cs="Tahoma"/>
          <w:b/>
          <w:sz w:val="22"/>
          <w:szCs w:val="22"/>
        </w:rPr>
        <w:t xml:space="preserve">'i diwygiwyd) </w:t>
      </w:r>
    </w:p>
    <w:p w14:paraId="42E053C7" w14:textId="77777777" w:rsidR="00CC2230" w:rsidRPr="00CC2230" w:rsidRDefault="00CC2230" w:rsidP="00CC2230">
      <w:pPr>
        <w:rPr>
          <w:rFonts w:ascii="Tahoma" w:hAnsi="Tahoma" w:cs="Tahoma"/>
          <w:b/>
          <w:sz w:val="22"/>
          <w:szCs w:val="22"/>
          <w:highlight w:val="yellow"/>
        </w:rPr>
      </w:pPr>
    </w:p>
    <w:p w14:paraId="4AC6EF6A" w14:textId="78147871" w:rsidR="00F121DC" w:rsidRPr="00CC2230" w:rsidRDefault="00CC2230" w:rsidP="00775DEC">
      <w:pPr>
        <w:pStyle w:val="ListParagraph"/>
        <w:numPr>
          <w:ilvl w:val="2"/>
          <w:numId w:val="46"/>
        </w:numPr>
        <w:rPr>
          <w:rFonts w:ascii="Tahoma" w:hAnsi="Tahoma" w:cs="Tahoma"/>
          <w:b/>
          <w:sz w:val="22"/>
          <w:szCs w:val="22"/>
        </w:rPr>
      </w:pPr>
      <w:r w:rsidRPr="00CC2230">
        <w:rPr>
          <w:rFonts w:ascii="Tahoma" w:hAnsi="Tahoma" w:cs="Tahoma"/>
          <w:bCs/>
          <w:sz w:val="22"/>
          <w:szCs w:val="22"/>
        </w:rPr>
        <w:t xml:space="preserve">Y Weithdrefn sy'n cael ei dilyn yw'r </w:t>
      </w:r>
      <w:r w:rsidR="00525A08" w:rsidRPr="00525A08">
        <w:rPr>
          <w:rFonts w:ascii="Tahoma" w:hAnsi="Tahoma" w:cs="Tahoma"/>
          <w:bCs/>
          <w:sz w:val="22"/>
          <w:szCs w:val="22"/>
        </w:rPr>
        <w:t>cystadleuaeth gaeedig</w:t>
      </w:r>
      <w:r w:rsidRPr="00CC2230">
        <w:rPr>
          <w:rFonts w:ascii="Tahoma" w:hAnsi="Tahoma" w:cs="Tahoma"/>
          <w:bCs/>
          <w:sz w:val="22"/>
          <w:szCs w:val="22"/>
        </w:rPr>
        <w:t xml:space="preserve">. Bydd yn dilyn y fformat a'r camau </w:t>
      </w:r>
      <w:r>
        <w:rPr>
          <w:rFonts w:ascii="Tahoma" w:hAnsi="Tahoma" w:cs="Tahoma"/>
          <w:bCs/>
          <w:sz w:val="22"/>
          <w:szCs w:val="22"/>
        </w:rPr>
        <w:t>a g</w:t>
      </w:r>
      <w:r w:rsidRPr="00CC2230">
        <w:rPr>
          <w:rFonts w:ascii="Tahoma" w:hAnsi="Tahoma" w:cs="Tahoma"/>
          <w:bCs/>
          <w:sz w:val="22"/>
          <w:szCs w:val="22"/>
        </w:rPr>
        <w:t>anlyn:</w:t>
      </w:r>
    </w:p>
    <w:p w14:paraId="53FDAAF6" w14:textId="77777777" w:rsidR="00CC2230" w:rsidRPr="00CC2230" w:rsidRDefault="00CC2230" w:rsidP="00CC2230">
      <w:pPr>
        <w:pStyle w:val="ListParagraph"/>
        <w:rPr>
          <w:rFonts w:ascii="Tahoma" w:hAnsi="Tahoma" w:cs="Tahoma"/>
          <w:b/>
          <w:sz w:val="22"/>
          <w:szCs w:val="22"/>
        </w:rPr>
      </w:pPr>
    </w:p>
    <w:p w14:paraId="33BF7BD0" w14:textId="77777777" w:rsidR="00CC2230" w:rsidRPr="00CC2230" w:rsidRDefault="00CC2230" w:rsidP="00CC2230">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F121DC"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35A052FD" w:rsidR="00F121DC" w:rsidRPr="00F121DC" w:rsidRDefault="00CC2230" w:rsidP="00F121DC">
            <w:pPr>
              <w:rPr>
                <w:rFonts w:ascii="Tahoma" w:hAnsi="Tahoma" w:cs="Tahoma"/>
                <w:b/>
                <w:bCs/>
                <w:color w:val="FFFFFF"/>
                <w:sz w:val="22"/>
                <w:szCs w:val="22"/>
                <w:lang w:eastAsia="en-GB"/>
              </w:rPr>
            </w:pPr>
            <w:r>
              <w:rPr>
                <w:rFonts w:ascii="Tahoma" w:hAnsi="Tahoma" w:cs="Tahoma"/>
                <w:b/>
                <w:bCs/>
                <w:color w:val="FFFFFF"/>
                <w:sz w:val="22"/>
                <w:szCs w:val="22"/>
                <w:lang w:eastAsia="en-GB"/>
              </w:rPr>
              <w:t>Ceisiadau</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F121DC" w:rsidRDefault="00F121DC" w:rsidP="00F121DC">
            <w:pPr>
              <w:rPr>
                <w:rFonts w:ascii="Tahoma" w:hAnsi="Tahoma" w:cs="Tahoma"/>
                <w:b/>
                <w:bCs/>
                <w:color w:val="FFFFFF"/>
                <w:sz w:val="22"/>
                <w:szCs w:val="22"/>
                <w:lang w:eastAsia="en-GB"/>
              </w:rPr>
            </w:pPr>
            <w:r w:rsidRPr="00F121DC">
              <w:rPr>
                <w:rFonts w:ascii="Tahoma" w:hAnsi="Tahoma" w:cs="Tahoma"/>
                <w:b/>
                <w:bCs/>
                <w:color w:val="FFFFFF"/>
                <w:sz w:val="22"/>
                <w:szCs w:val="22"/>
                <w:lang w:eastAsia="en-GB"/>
              </w:rPr>
              <w:t> </w:t>
            </w:r>
          </w:p>
        </w:tc>
      </w:tr>
      <w:tr w:rsidR="00F121DC" w:rsidRPr="00F121DC"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7777777" w:rsidR="00F121DC" w:rsidRPr="00F121DC" w:rsidRDefault="00F121DC" w:rsidP="00F121DC">
            <w:pPr>
              <w:rPr>
                <w:rFonts w:ascii="Tahoma" w:hAnsi="Tahoma" w:cs="Tahoma"/>
                <w:b/>
                <w:bCs/>
                <w:color w:val="000000"/>
                <w:sz w:val="22"/>
                <w:szCs w:val="22"/>
                <w:lang w:eastAsia="en-GB"/>
              </w:rPr>
            </w:pPr>
            <w:r w:rsidRPr="00F121DC">
              <w:rPr>
                <w:rFonts w:ascii="Tahoma" w:hAnsi="Tahoma" w:cs="Tahoma"/>
                <w:b/>
                <w:bCs/>
                <w:color w:val="000000"/>
                <w:sz w:val="22"/>
                <w:szCs w:val="22"/>
                <w:lang w:eastAsia="en-GB"/>
              </w:rPr>
              <w:t>-</w:t>
            </w:r>
          </w:p>
        </w:tc>
        <w:tc>
          <w:tcPr>
            <w:tcW w:w="7358" w:type="dxa"/>
            <w:tcBorders>
              <w:top w:val="nil"/>
              <w:left w:val="nil"/>
              <w:bottom w:val="single" w:sz="8" w:space="0" w:color="auto"/>
              <w:right w:val="single" w:sz="8" w:space="0" w:color="auto"/>
            </w:tcBorders>
            <w:vAlign w:val="center"/>
            <w:hideMark/>
          </w:tcPr>
          <w:p w14:paraId="785DDF6A" w14:textId="4C88F002" w:rsidR="00F121DC" w:rsidRPr="00F121DC" w:rsidRDefault="00CC2230" w:rsidP="00F121DC">
            <w:pPr>
              <w:rPr>
                <w:rFonts w:ascii="Tahoma" w:hAnsi="Tahoma" w:cs="Tahoma"/>
                <w:color w:val="000000"/>
                <w:sz w:val="22"/>
                <w:szCs w:val="22"/>
                <w:lang w:eastAsia="en-GB"/>
              </w:rPr>
            </w:pPr>
            <w:r>
              <w:rPr>
                <w:rFonts w:ascii="Tahoma" w:hAnsi="Tahoma" w:cs="Tahoma"/>
                <w:bCs/>
                <w:color w:val="000000"/>
                <w:sz w:val="22"/>
                <w:szCs w:val="22"/>
                <w:lang w:eastAsia="en-GB"/>
              </w:rPr>
              <w:t>Gweler y Ddogfen ‘Gwahoddiad i Gymryd Rhan’</w:t>
            </w:r>
            <w:r w:rsidR="00F121DC" w:rsidRPr="00F121DC">
              <w:rPr>
                <w:rFonts w:ascii="Tahoma" w:hAnsi="Tahoma" w:cs="Tahoma"/>
                <w:bCs/>
                <w:color w:val="000000"/>
                <w:sz w:val="22"/>
                <w:szCs w:val="22"/>
                <w:lang w:eastAsia="en-GB"/>
              </w:rPr>
              <w:t xml:space="preserve"> (1A)</w:t>
            </w:r>
          </w:p>
        </w:tc>
      </w:tr>
    </w:tbl>
    <w:p w14:paraId="7BC37E97" w14:textId="77777777" w:rsidR="00F121DC" w:rsidRPr="00FE0963" w:rsidRDefault="00F121DC" w:rsidP="00FE0963">
      <w:pPr>
        <w:rPr>
          <w:rFonts w:ascii="Tahoma" w:hAnsi="Tahoma" w:cs="Tahoma"/>
          <w:b/>
          <w:sz w:val="22"/>
          <w:szCs w:val="22"/>
        </w:rPr>
      </w:pPr>
    </w:p>
    <w:p w14:paraId="06D23752" w14:textId="77777777" w:rsidR="00FE4E22" w:rsidRPr="00F121DC"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AA74DE"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3C6C6D1F"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sz w:val="22"/>
                <w:szCs w:val="22"/>
                <w:lang w:eastAsia="en-GB"/>
              </w:rPr>
              <w:t>Tendr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color w:val="FFFFFF"/>
                <w:sz w:val="22"/>
                <w:szCs w:val="22"/>
                <w:lang w:eastAsia="en-GB"/>
              </w:rPr>
              <w:t> </w:t>
            </w:r>
          </w:p>
        </w:tc>
      </w:tr>
      <w:tr w:rsidR="00AA74DE" w:rsidRPr="00AA74DE" w14:paraId="1785C3F1"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293621F5"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T1:</w:t>
            </w:r>
          </w:p>
        </w:tc>
        <w:tc>
          <w:tcPr>
            <w:tcW w:w="7229" w:type="dxa"/>
            <w:tcBorders>
              <w:top w:val="nil"/>
              <w:left w:val="nil"/>
              <w:bottom w:val="single" w:sz="8" w:space="0" w:color="auto"/>
              <w:right w:val="single" w:sz="8" w:space="0" w:color="auto"/>
            </w:tcBorders>
            <w:vAlign w:val="center"/>
            <w:hideMark/>
          </w:tcPr>
          <w:p w14:paraId="5E0C437C" w14:textId="3EB1DD89" w:rsidR="00AA74DE" w:rsidRPr="00AA74DE" w:rsidRDefault="00CC2230" w:rsidP="00AA74DE">
            <w:pPr>
              <w:rPr>
                <w:rFonts w:ascii="Tahoma" w:hAnsi="Tahoma" w:cs="Tahoma"/>
                <w:color w:val="000000"/>
                <w:sz w:val="22"/>
                <w:szCs w:val="22"/>
                <w:lang w:eastAsia="en-GB"/>
              </w:rPr>
            </w:pPr>
            <w:r w:rsidRPr="00CC2230">
              <w:rPr>
                <w:rFonts w:ascii="Tahoma" w:hAnsi="Tahoma" w:cs="Tahoma"/>
                <w:bCs/>
                <w:color w:val="000000"/>
                <w:sz w:val="22"/>
                <w:szCs w:val="22"/>
                <w:lang w:eastAsia="en-GB"/>
              </w:rPr>
              <w:t>Cy</w:t>
            </w:r>
            <w:r>
              <w:rPr>
                <w:rFonts w:ascii="Tahoma" w:hAnsi="Tahoma" w:cs="Tahoma"/>
                <w:bCs/>
                <w:color w:val="000000"/>
                <w:sz w:val="22"/>
                <w:szCs w:val="22"/>
                <w:lang w:eastAsia="en-GB"/>
              </w:rPr>
              <w:t>flwyno’r Gwahoddiad i</w:t>
            </w:r>
            <w:r w:rsidRPr="00CC2230">
              <w:rPr>
                <w:rFonts w:ascii="Tahoma" w:hAnsi="Tahoma" w:cs="Tahoma"/>
                <w:bCs/>
                <w:color w:val="000000"/>
                <w:sz w:val="22"/>
                <w:szCs w:val="22"/>
                <w:lang w:eastAsia="en-GB"/>
              </w:rPr>
              <w:t xml:space="preserve"> </w:t>
            </w:r>
            <w:r>
              <w:rPr>
                <w:rFonts w:ascii="Tahoma" w:hAnsi="Tahoma" w:cs="Tahoma"/>
                <w:bCs/>
                <w:color w:val="000000"/>
                <w:sz w:val="22"/>
                <w:szCs w:val="22"/>
                <w:lang w:eastAsia="en-GB"/>
              </w:rPr>
              <w:t xml:space="preserve">Dendro </w:t>
            </w:r>
            <w:r w:rsidRPr="00CC2230">
              <w:rPr>
                <w:rFonts w:ascii="Tahoma" w:hAnsi="Tahoma" w:cs="Tahoma"/>
                <w:bCs/>
                <w:color w:val="000000"/>
                <w:sz w:val="22"/>
                <w:szCs w:val="22"/>
                <w:lang w:eastAsia="en-GB"/>
              </w:rPr>
              <w:t>i Ymgeiswyr ar y rhestr fer a derbyn Cynigion</w:t>
            </w:r>
          </w:p>
        </w:tc>
      </w:tr>
      <w:tr w:rsidR="00AA74DE" w:rsidRPr="00AA74DE" w14:paraId="36BC4BC4" w14:textId="77777777" w:rsidTr="00AA74DE">
        <w:trPr>
          <w:trHeight w:val="300"/>
        </w:trPr>
        <w:tc>
          <w:tcPr>
            <w:tcW w:w="1559" w:type="dxa"/>
            <w:tcBorders>
              <w:top w:val="nil"/>
              <w:left w:val="single" w:sz="8" w:space="0" w:color="auto"/>
              <w:bottom w:val="nil"/>
              <w:right w:val="single" w:sz="8" w:space="0" w:color="auto"/>
            </w:tcBorders>
            <w:vAlign w:val="center"/>
            <w:hideMark/>
          </w:tcPr>
          <w:p w14:paraId="01BAAA81" w14:textId="77335C1C"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T2:</w:t>
            </w:r>
          </w:p>
        </w:tc>
        <w:tc>
          <w:tcPr>
            <w:tcW w:w="7229" w:type="dxa"/>
            <w:tcBorders>
              <w:top w:val="nil"/>
              <w:left w:val="nil"/>
              <w:bottom w:val="nil"/>
              <w:right w:val="single" w:sz="8" w:space="0" w:color="auto"/>
            </w:tcBorders>
            <w:vAlign w:val="center"/>
            <w:hideMark/>
          </w:tcPr>
          <w:p w14:paraId="712BC1F2" w14:textId="218BEBB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Gwerthuso Dogfennau</w:t>
            </w:r>
            <w:r w:rsidR="00AA74DE" w:rsidRPr="00AA74DE">
              <w:rPr>
                <w:rFonts w:ascii="Tahoma" w:hAnsi="Tahoma" w:cs="Tahoma"/>
                <w:bCs/>
                <w:color w:val="000000"/>
                <w:sz w:val="22"/>
                <w:szCs w:val="22"/>
                <w:lang w:eastAsia="en-GB"/>
              </w:rPr>
              <w:t xml:space="preserve"> 3A, 3B1</w:t>
            </w:r>
            <w:r w:rsidR="009267EE">
              <w:rPr>
                <w:rFonts w:ascii="Tahoma" w:hAnsi="Tahoma" w:cs="Tahoma"/>
                <w:bCs/>
                <w:color w:val="000000"/>
                <w:sz w:val="22"/>
                <w:szCs w:val="22"/>
                <w:lang w:eastAsia="en-GB"/>
              </w:rPr>
              <w:t xml:space="preserve"> </w:t>
            </w:r>
            <w:r>
              <w:rPr>
                <w:rFonts w:ascii="Tahoma" w:hAnsi="Tahoma" w:cs="Tahoma"/>
                <w:bCs/>
                <w:color w:val="000000"/>
                <w:sz w:val="22"/>
                <w:szCs w:val="22"/>
                <w:lang w:eastAsia="en-GB"/>
              </w:rPr>
              <w:t>a ddychwelwyd</w:t>
            </w:r>
          </w:p>
        </w:tc>
      </w:tr>
      <w:tr w:rsidR="00AA74DE" w:rsidRPr="00AA74DE" w14:paraId="0836ADBA" w14:textId="77777777" w:rsidTr="00AA74DE">
        <w:trPr>
          <w:trHeight w:val="1725"/>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5343E938" w14:textId="77777777" w:rsidR="00CC2230" w:rsidRDefault="00CC2230" w:rsidP="00CC2230">
            <w:pPr>
              <w:rPr>
                <w:rFonts w:ascii="Tahoma" w:hAnsi="Tahoma" w:cs="Tahoma"/>
                <w:bCs/>
                <w:color w:val="000000"/>
                <w:sz w:val="22"/>
                <w:szCs w:val="22"/>
                <w:lang w:eastAsia="en-GB"/>
              </w:rPr>
            </w:pPr>
          </w:p>
          <w:p w14:paraId="2DE368C2" w14:textId="49325091" w:rsidR="00AA74DE" w:rsidRPr="00AA74DE" w:rsidRDefault="00CC2230" w:rsidP="00CC2230">
            <w:pPr>
              <w:rPr>
                <w:rFonts w:ascii="Tahoma" w:hAnsi="Tahoma" w:cs="Tahoma"/>
                <w:color w:val="000000"/>
                <w:sz w:val="22"/>
                <w:szCs w:val="22"/>
                <w:lang w:eastAsia="en-GB"/>
              </w:rPr>
            </w:pPr>
            <w:r w:rsidRPr="00CC2230">
              <w:rPr>
                <w:rFonts w:ascii="Tahoma" w:hAnsi="Tahoma" w:cs="Tahoma"/>
                <w:bCs/>
                <w:color w:val="000000"/>
                <w:sz w:val="22"/>
                <w:szCs w:val="22"/>
                <w:lang w:eastAsia="en-GB"/>
              </w:rPr>
              <w:t>Gall</w:t>
            </w:r>
            <w:r w:rsidR="006265A7">
              <w:rPr>
                <w:rFonts w:ascii="Tahoma" w:hAnsi="Tahoma" w:cs="Tahoma"/>
                <w:bCs/>
                <w:color w:val="000000"/>
                <w:sz w:val="22"/>
                <w:szCs w:val="22"/>
                <w:lang w:eastAsia="en-GB"/>
              </w:rPr>
              <w:t xml:space="preserve">ai’r </w:t>
            </w:r>
            <w:r w:rsidRPr="00CC2230">
              <w:rPr>
                <w:rFonts w:ascii="Tahoma" w:hAnsi="Tahoma" w:cs="Tahoma"/>
                <w:bCs/>
                <w:color w:val="000000"/>
                <w:sz w:val="22"/>
                <w:szCs w:val="22"/>
                <w:lang w:eastAsia="en-GB"/>
              </w:rPr>
              <w:t xml:space="preserve">gwerthusiad </w:t>
            </w:r>
            <w:r w:rsidR="006265A7">
              <w:rPr>
                <w:rFonts w:ascii="Tahoma" w:hAnsi="Tahoma" w:cs="Tahoma"/>
                <w:bCs/>
                <w:color w:val="000000"/>
                <w:sz w:val="22"/>
                <w:szCs w:val="22"/>
                <w:lang w:eastAsia="en-GB"/>
              </w:rPr>
              <w:t>olygu</w:t>
            </w:r>
            <w:r w:rsidRPr="00CC2230">
              <w:rPr>
                <w:rFonts w:ascii="Tahoma" w:hAnsi="Tahoma" w:cs="Tahoma"/>
                <w:bCs/>
                <w:color w:val="000000"/>
                <w:sz w:val="22"/>
                <w:szCs w:val="22"/>
                <w:lang w:eastAsia="en-GB"/>
              </w:rPr>
              <w:t xml:space="preserve"> cyfarfodydd egluro gyda Chynigwyr. Dim ond gan y cynigwyr hynny y mae angen eglurhad ar eu Cynigion y bydd</w:t>
            </w:r>
            <w:r w:rsidR="004E00A8">
              <w:rPr>
                <w:rFonts w:ascii="Tahoma" w:hAnsi="Tahoma" w:cs="Tahoma"/>
                <w:bCs/>
                <w:color w:val="000000"/>
                <w:sz w:val="22"/>
                <w:szCs w:val="22"/>
                <w:lang w:eastAsia="en-GB"/>
              </w:rPr>
              <w:t>ir yn ceisio</w:t>
            </w:r>
            <w:r w:rsidRPr="00CC2230">
              <w:rPr>
                <w:rFonts w:ascii="Tahoma" w:hAnsi="Tahoma" w:cs="Tahoma"/>
                <w:bCs/>
                <w:color w:val="000000"/>
                <w:sz w:val="22"/>
                <w:szCs w:val="22"/>
                <w:lang w:eastAsia="en-GB"/>
              </w:rPr>
              <w:t xml:space="preserve"> cyfarfodydd egluro. </w:t>
            </w:r>
          </w:p>
        </w:tc>
      </w:tr>
      <w:tr w:rsidR="00AA74DE" w:rsidRPr="00AA74DE"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836178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T3:</w:t>
            </w:r>
          </w:p>
        </w:tc>
        <w:tc>
          <w:tcPr>
            <w:tcW w:w="7229" w:type="dxa"/>
            <w:tcBorders>
              <w:top w:val="nil"/>
              <w:left w:val="nil"/>
              <w:bottom w:val="single" w:sz="8" w:space="0" w:color="auto"/>
              <w:right w:val="single" w:sz="8" w:space="0" w:color="auto"/>
            </w:tcBorders>
            <w:vAlign w:val="center"/>
            <w:hideMark/>
          </w:tcPr>
          <w:p w14:paraId="61536039" w14:textId="7AF6ABA2" w:rsidR="00AA74DE" w:rsidRPr="00AA74DE" w:rsidRDefault="00386B26" w:rsidP="00AA74DE">
            <w:pPr>
              <w:rPr>
                <w:rFonts w:ascii="Tahoma" w:hAnsi="Tahoma" w:cs="Tahoma"/>
                <w:color w:val="000000"/>
                <w:sz w:val="22"/>
                <w:szCs w:val="22"/>
                <w:lang w:eastAsia="en-GB"/>
              </w:rPr>
            </w:pPr>
            <w:r w:rsidRPr="00386B26">
              <w:rPr>
                <w:rFonts w:ascii="Tahoma" w:hAnsi="Tahoma" w:cs="Tahoma"/>
                <w:bCs/>
                <w:color w:val="000000"/>
                <w:sz w:val="22"/>
                <w:szCs w:val="22"/>
                <w:lang w:eastAsia="en-GB"/>
              </w:rPr>
              <w:t>Diwydrwydd dyladwy'r cynig</w:t>
            </w:r>
            <w:r>
              <w:rPr>
                <w:rFonts w:ascii="Tahoma" w:hAnsi="Tahoma" w:cs="Tahoma"/>
                <w:bCs/>
                <w:color w:val="000000"/>
                <w:sz w:val="22"/>
                <w:szCs w:val="22"/>
                <w:lang w:eastAsia="en-GB"/>
              </w:rPr>
              <w:t>ydd buddugol</w:t>
            </w:r>
          </w:p>
        </w:tc>
      </w:tr>
      <w:tr w:rsidR="00AA74DE" w:rsidRPr="00AA74DE"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02F5E6A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T4</w:t>
            </w:r>
          </w:p>
        </w:tc>
        <w:tc>
          <w:tcPr>
            <w:tcW w:w="7229" w:type="dxa"/>
            <w:tcBorders>
              <w:top w:val="nil"/>
              <w:left w:val="nil"/>
              <w:bottom w:val="single" w:sz="8" w:space="0" w:color="auto"/>
              <w:right w:val="single" w:sz="8" w:space="0" w:color="auto"/>
            </w:tcBorders>
            <w:vAlign w:val="center"/>
            <w:hideMark/>
          </w:tcPr>
          <w:p w14:paraId="5FD08528" w14:textId="66A131D3" w:rsidR="00AA74DE" w:rsidRPr="00AA74DE" w:rsidRDefault="00386B26" w:rsidP="00AA74DE">
            <w:pPr>
              <w:rPr>
                <w:rFonts w:ascii="Tahoma" w:hAnsi="Tahoma" w:cs="Tahoma"/>
                <w:color w:val="000000"/>
                <w:sz w:val="22"/>
                <w:szCs w:val="22"/>
                <w:lang w:eastAsia="en-GB"/>
              </w:rPr>
            </w:pPr>
            <w:r>
              <w:rPr>
                <w:rFonts w:ascii="Tahoma" w:hAnsi="Tahoma" w:cs="Tahoma"/>
                <w:color w:val="000000"/>
                <w:sz w:val="22"/>
                <w:szCs w:val="22"/>
                <w:lang w:eastAsia="en-GB"/>
              </w:rPr>
              <w:t>Dyfarnu’r penderfyniad a chyfathrebu</w:t>
            </w:r>
          </w:p>
        </w:tc>
      </w:tr>
    </w:tbl>
    <w:p w14:paraId="651762FE" w14:textId="77777777" w:rsidR="0057200B" w:rsidRPr="00831A4C" w:rsidRDefault="0057200B" w:rsidP="007E5414">
      <w:pPr>
        <w:rPr>
          <w:rFonts w:ascii="Tahoma" w:hAnsi="Tahoma" w:cs="Tahoma"/>
          <w:b/>
          <w:sz w:val="22"/>
          <w:szCs w:val="22"/>
        </w:rPr>
      </w:pPr>
    </w:p>
    <w:p w14:paraId="7BAABFAD" w14:textId="045B076D" w:rsidR="00346E4C" w:rsidRPr="0080761E" w:rsidRDefault="00386B26" w:rsidP="00775DEC">
      <w:pPr>
        <w:numPr>
          <w:ilvl w:val="1"/>
          <w:numId w:val="44"/>
        </w:numPr>
        <w:rPr>
          <w:rFonts w:ascii="Tahoma" w:hAnsi="Tahoma" w:cs="Tahoma"/>
          <w:b/>
          <w:sz w:val="22"/>
          <w:szCs w:val="22"/>
        </w:rPr>
      </w:pPr>
      <w:r w:rsidRPr="0080761E">
        <w:rPr>
          <w:rFonts w:ascii="Tahoma" w:hAnsi="Tahoma" w:cs="Tahoma"/>
          <w:b/>
          <w:sz w:val="22"/>
          <w:szCs w:val="22"/>
        </w:rPr>
        <w:t>Telerau’r Cytundeb</w:t>
      </w:r>
    </w:p>
    <w:p w14:paraId="36A3BF5D" w14:textId="46AED52A" w:rsidR="00FE4E22" w:rsidRPr="0080761E" w:rsidRDefault="00386B26" w:rsidP="00775DEC">
      <w:pPr>
        <w:pStyle w:val="ListParagraph"/>
        <w:numPr>
          <w:ilvl w:val="2"/>
          <w:numId w:val="49"/>
        </w:numPr>
        <w:ind w:left="709" w:hanging="709"/>
        <w:rPr>
          <w:rFonts w:ascii="Tahoma" w:hAnsi="Tahoma" w:cs="Tahoma"/>
          <w:bCs/>
          <w:sz w:val="22"/>
          <w:szCs w:val="22"/>
        </w:rPr>
      </w:pPr>
      <w:r w:rsidRPr="0080761E">
        <w:rPr>
          <w:rFonts w:ascii="Tahoma" w:hAnsi="Tahoma" w:cs="Tahoma"/>
          <w:bCs/>
          <w:sz w:val="22"/>
          <w:szCs w:val="22"/>
        </w:rPr>
        <w:t xml:space="preserve">Bydd y Contract am gyfnod o </w:t>
      </w:r>
      <w:r w:rsidR="0080761E" w:rsidRPr="0080761E">
        <w:rPr>
          <w:rFonts w:ascii="Tahoma" w:hAnsi="Tahoma" w:cs="Tahoma"/>
          <w:bCs/>
          <w:sz w:val="22"/>
          <w:szCs w:val="22"/>
        </w:rPr>
        <w:t>4 wythnos</w:t>
      </w:r>
      <w:r w:rsidRPr="0080761E">
        <w:rPr>
          <w:rFonts w:ascii="Tahoma" w:hAnsi="Tahoma" w:cs="Tahoma"/>
          <w:bCs/>
          <w:sz w:val="22"/>
          <w:szCs w:val="22"/>
        </w:rPr>
        <w:t xml:space="preserve"> ("</w:t>
      </w:r>
      <w:r w:rsidRPr="0080761E">
        <w:rPr>
          <w:rFonts w:ascii="Tahoma" w:hAnsi="Tahoma" w:cs="Tahoma"/>
          <w:b/>
          <w:sz w:val="22"/>
          <w:szCs w:val="22"/>
        </w:rPr>
        <w:t>Cyfnod y Contract</w:t>
      </w:r>
      <w:r w:rsidRPr="0080761E">
        <w:rPr>
          <w:rFonts w:ascii="Tahoma" w:hAnsi="Tahoma" w:cs="Tahoma"/>
          <w:bCs/>
          <w:sz w:val="22"/>
          <w:szCs w:val="22"/>
        </w:rPr>
        <w:t>").</w:t>
      </w:r>
    </w:p>
    <w:p w14:paraId="35A6B761" w14:textId="77777777" w:rsidR="0039001A" w:rsidRDefault="0039001A" w:rsidP="0039001A">
      <w:pPr>
        <w:rPr>
          <w:rFonts w:ascii="Tahoma" w:hAnsi="Tahoma" w:cs="Tahoma"/>
          <w:bCs/>
          <w:sz w:val="22"/>
          <w:szCs w:val="22"/>
        </w:rPr>
      </w:pPr>
    </w:p>
    <w:p w14:paraId="0714FB93" w14:textId="77777777" w:rsidR="00F85B0F" w:rsidRPr="0039001A" w:rsidRDefault="00F85B0F" w:rsidP="0039001A">
      <w:pPr>
        <w:rPr>
          <w:rFonts w:ascii="Tahoma" w:hAnsi="Tahoma" w:cs="Tahoma"/>
          <w:bCs/>
          <w:sz w:val="22"/>
          <w:szCs w:val="22"/>
        </w:rPr>
      </w:pPr>
    </w:p>
    <w:p w14:paraId="3124D552" w14:textId="5C2F352F" w:rsidR="0002185D" w:rsidRDefault="0039001A" w:rsidP="00775DEC">
      <w:pPr>
        <w:numPr>
          <w:ilvl w:val="1"/>
          <w:numId w:val="50"/>
        </w:numPr>
        <w:rPr>
          <w:rFonts w:ascii="Tahoma" w:hAnsi="Tahoma" w:cs="Tahoma"/>
          <w:b/>
          <w:sz w:val="22"/>
          <w:szCs w:val="22"/>
        </w:rPr>
      </w:pPr>
      <w:r>
        <w:rPr>
          <w:rFonts w:ascii="Tahoma" w:hAnsi="Tahoma" w:cs="Tahoma"/>
          <w:b/>
          <w:sz w:val="22"/>
          <w:szCs w:val="22"/>
        </w:rPr>
        <w:t>Terfynau Amser ac Amserlen</w:t>
      </w:r>
    </w:p>
    <w:p w14:paraId="55516245" w14:textId="77777777" w:rsidR="00267EA0"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4819"/>
        <w:gridCol w:w="2552"/>
      </w:tblGrid>
      <w:tr w:rsidR="00267EA0" w:rsidRPr="00267EA0" w14:paraId="0FDE107E" w14:textId="77777777" w:rsidTr="0039001A">
        <w:trPr>
          <w:trHeight w:val="1086"/>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288A3526"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sz w:val="22"/>
                <w:szCs w:val="22"/>
                <w:lang w:eastAsia="en-GB"/>
              </w:rPr>
              <w:t>Cyfnod</w:t>
            </w:r>
          </w:p>
        </w:tc>
        <w:tc>
          <w:tcPr>
            <w:tcW w:w="4819" w:type="dxa"/>
            <w:tcBorders>
              <w:top w:val="single" w:sz="8" w:space="0" w:color="auto"/>
              <w:left w:val="nil"/>
              <w:bottom w:val="single" w:sz="8" w:space="0" w:color="auto"/>
              <w:right w:val="single" w:sz="8" w:space="0" w:color="auto"/>
            </w:tcBorders>
            <w:shd w:val="clear" w:color="000000" w:fill="002060"/>
            <w:vAlign w:val="center"/>
            <w:hideMark/>
          </w:tcPr>
          <w:p w14:paraId="3CB72BA7" w14:textId="432B019C"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sz w:val="22"/>
                <w:szCs w:val="22"/>
                <w:lang w:eastAsia="en-GB"/>
              </w:rPr>
              <w:t>Manylion</w:t>
            </w:r>
          </w:p>
        </w:tc>
        <w:tc>
          <w:tcPr>
            <w:tcW w:w="2552" w:type="dxa"/>
            <w:tcBorders>
              <w:top w:val="single" w:sz="8" w:space="0" w:color="auto"/>
              <w:left w:val="nil"/>
              <w:bottom w:val="single" w:sz="8" w:space="0" w:color="auto"/>
              <w:right w:val="single" w:sz="8" w:space="0" w:color="auto"/>
            </w:tcBorders>
            <w:shd w:val="clear" w:color="000000" w:fill="002060"/>
            <w:vAlign w:val="center"/>
            <w:hideMark/>
          </w:tcPr>
          <w:p w14:paraId="5A126CA0" w14:textId="06336622"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themeColor="background1"/>
                <w:sz w:val="22"/>
                <w:szCs w:val="22"/>
                <w:lang w:eastAsia="en-GB"/>
              </w:rPr>
              <w:t>Dyddiad Amcangyfrifedig y Gwaith Cwblhau</w:t>
            </w:r>
          </w:p>
        </w:tc>
      </w:tr>
      <w:tr w:rsidR="00CB54BD" w:rsidRPr="00267EA0" w14:paraId="3DD19C02" w14:textId="77777777" w:rsidTr="00AA0F75">
        <w:trPr>
          <w:trHeight w:val="413"/>
        </w:trPr>
        <w:tc>
          <w:tcPr>
            <w:tcW w:w="1276" w:type="dxa"/>
            <w:tcBorders>
              <w:top w:val="nil"/>
              <w:left w:val="single" w:sz="8" w:space="0" w:color="auto"/>
              <w:bottom w:val="nil"/>
              <w:right w:val="single" w:sz="8" w:space="0" w:color="auto"/>
            </w:tcBorders>
            <w:vAlign w:val="center"/>
            <w:hideMark/>
          </w:tcPr>
          <w:p w14:paraId="552B677F"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7D2E560A" w14:textId="2107B264" w:rsidR="00CB54BD" w:rsidRPr="00267EA0" w:rsidRDefault="00CB54BD" w:rsidP="00CB54BD">
            <w:pPr>
              <w:rPr>
                <w:rFonts w:ascii="Tahoma" w:hAnsi="Tahoma" w:cs="Tahoma"/>
                <w:b/>
                <w:bCs/>
                <w:color w:val="000000"/>
                <w:sz w:val="22"/>
                <w:szCs w:val="22"/>
                <w:lang w:eastAsia="en-GB"/>
              </w:rPr>
            </w:pPr>
            <w:r>
              <w:rPr>
                <w:rFonts w:ascii="Tahoma" w:hAnsi="Tahoma" w:cs="Tahoma"/>
                <w:b/>
                <w:bCs/>
                <w:color w:val="000000"/>
                <w:sz w:val="22"/>
                <w:szCs w:val="22"/>
                <w:lang w:eastAsia="en-GB"/>
              </w:rPr>
              <w:t>Cyflwyno’r Gwahoddiad i Dendro</w:t>
            </w:r>
          </w:p>
        </w:tc>
        <w:tc>
          <w:tcPr>
            <w:tcW w:w="2552" w:type="dxa"/>
            <w:tcBorders>
              <w:top w:val="nil"/>
              <w:left w:val="nil"/>
              <w:bottom w:val="single" w:sz="8" w:space="0" w:color="auto"/>
              <w:right w:val="single" w:sz="8" w:space="0" w:color="auto"/>
            </w:tcBorders>
            <w:vAlign w:val="center"/>
            <w:hideMark/>
          </w:tcPr>
          <w:p w14:paraId="75A7B4D7" w14:textId="51E83B40" w:rsidR="00CB54BD" w:rsidRPr="0071068D" w:rsidRDefault="00781990"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02/03/2026</w:t>
            </w:r>
          </w:p>
        </w:tc>
      </w:tr>
      <w:tr w:rsidR="00CB54BD" w:rsidRPr="00267EA0" w14:paraId="6B1A39BA" w14:textId="77777777" w:rsidTr="00AA0F75">
        <w:trPr>
          <w:trHeight w:val="397"/>
        </w:trPr>
        <w:tc>
          <w:tcPr>
            <w:tcW w:w="1276" w:type="dxa"/>
            <w:tcBorders>
              <w:top w:val="nil"/>
              <w:left w:val="single" w:sz="8" w:space="0" w:color="auto"/>
              <w:bottom w:val="nil"/>
              <w:right w:val="single" w:sz="8" w:space="0" w:color="auto"/>
            </w:tcBorders>
            <w:vAlign w:val="center"/>
            <w:hideMark/>
          </w:tcPr>
          <w:p w14:paraId="38ED79E3"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hideMark/>
          </w:tcPr>
          <w:p w14:paraId="0969BE54" w14:textId="11F710E6" w:rsidR="00CB54BD" w:rsidRPr="00267EA0" w:rsidRDefault="00CB54BD" w:rsidP="00CB54BD">
            <w:pPr>
              <w:rPr>
                <w:rFonts w:ascii="Tahoma" w:hAnsi="Tahoma" w:cs="Tahoma"/>
                <w:b/>
                <w:bCs/>
                <w:color w:val="000000"/>
                <w:sz w:val="22"/>
                <w:szCs w:val="22"/>
                <w:lang w:eastAsia="en-GB"/>
              </w:rPr>
            </w:pPr>
            <w:r>
              <w:rPr>
                <w:rFonts w:ascii="Tahoma" w:hAnsi="Tahoma" w:cs="Tahoma"/>
                <w:b/>
                <w:sz w:val="22"/>
                <w:szCs w:val="22"/>
              </w:rPr>
              <w:t>Cyflwyno Cwestiynau Eglurhaol</w:t>
            </w:r>
          </w:p>
        </w:tc>
        <w:tc>
          <w:tcPr>
            <w:tcW w:w="2552" w:type="dxa"/>
            <w:tcBorders>
              <w:top w:val="nil"/>
              <w:left w:val="nil"/>
              <w:bottom w:val="single" w:sz="8" w:space="0" w:color="auto"/>
              <w:right w:val="single" w:sz="8" w:space="0" w:color="auto"/>
            </w:tcBorders>
            <w:vAlign w:val="center"/>
            <w:hideMark/>
          </w:tcPr>
          <w:p w14:paraId="38B74D38" w14:textId="746CF82D" w:rsidR="00CB54BD" w:rsidRPr="0071068D" w:rsidRDefault="00781990"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23/03/2026</w:t>
            </w:r>
          </w:p>
        </w:tc>
      </w:tr>
      <w:tr w:rsidR="00CB54BD" w:rsidRPr="00267EA0" w14:paraId="63ABDF9D" w14:textId="77777777" w:rsidTr="00AA0F75">
        <w:trPr>
          <w:trHeight w:val="418"/>
        </w:trPr>
        <w:tc>
          <w:tcPr>
            <w:tcW w:w="1276" w:type="dxa"/>
            <w:tcBorders>
              <w:top w:val="nil"/>
              <w:left w:val="single" w:sz="8" w:space="0" w:color="auto"/>
              <w:bottom w:val="nil"/>
              <w:right w:val="single" w:sz="8" w:space="0" w:color="auto"/>
            </w:tcBorders>
            <w:vAlign w:val="center"/>
            <w:hideMark/>
          </w:tcPr>
          <w:p w14:paraId="68259359" w14:textId="345C72AB"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Tendr</w:t>
            </w:r>
          </w:p>
        </w:tc>
        <w:tc>
          <w:tcPr>
            <w:tcW w:w="4819" w:type="dxa"/>
            <w:tcBorders>
              <w:top w:val="nil"/>
              <w:left w:val="nil"/>
              <w:bottom w:val="single" w:sz="8" w:space="0" w:color="auto"/>
              <w:right w:val="single" w:sz="8" w:space="0" w:color="auto"/>
            </w:tcBorders>
            <w:hideMark/>
          </w:tcPr>
          <w:p w14:paraId="0492A410" w14:textId="1DE109E9" w:rsidR="00CB54BD" w:rsidRPr="00267EA0" w:rsidRDefault="00CB54BD" w:rsidP="00CB54BD">
            <w:pPr>
              <w:rPr>
                <w:rFonts w:ascii="Tahoma" w:hAnsi="Tahoma" w:cs="Tahoma"/>
                <w:b/>
                <w:bCs/>
                <w:color w:val="000000"/>
                <w:sz w:val="22"/>
                <w:szCs w:val="22"/>
                <w:lang w:eastAsia="en-GB"/>
              </w:rPr>
            </w:pPr>
            <w:r>
              <w:rPr>
                <w:rFonts w:ascii="Tahoma" w:hAnsi="Tahoma" w:cs="Tahoma"/>
                <w:b/>
                <w:sz w:val="22"/>
                <w:szCs w:val="22"/>
              </w:rPr>
              <w:t>Cyflwyno Ymateb i’r Tendr</w:t>
            </w:r>
          </w:p>
        </w:tc>
        <w:tc>
          <w:tcPr>
            <w:tcW w:w="2552" w:type="dxa"/>
            <w:tcBorders>
              <w:top w:val="nil"/>
              <w:left w:val="nil"/>
              <w:bottom w:val="single" w:sz="8" w:space="0" w:color="auto"/>
              <w:right w:val="single" w:sz="8" w:space="0" w:color="auto"/>
            </w:tcBorders>
            <w:vAlign w:val="center"/>
            <w:hideMark/>
          </w:tcPr>
          <w:p w14:paraId="08ACAE6A" w14:textId="28DB7017" w:rsidR="00CB54BD" w:rsidRPr="0071068D" w:rsidRDefault="00781990"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30/03/2026 @ 13:00</w:t>
            </w:r>
          </w:p>
        </w:tc>
      </w:tr>
      <w:tr w:rsidR="00CB54BD" w:rsidRPr="00267EA0" w14:paraId="6EE1DCF0" w14:textId="77777777" w:rsidTr="00AA0F75">
        <w:trPr>
          <w:trHeight w:val="528"/>
        </w:trPr>
        <w:tc>
          <w:tcPr>
            <w:tcW w:w="1276" w:type="dxa"/>
            <w:tcBorders>
              <w:top w:val="nil"/>
              <w:left w:val="single" w:sz="8" w:space="0" w:color="auto"/>
              <w:bottom w:val="nil"/>
              <w:right w:val="single" w:sz="8" w:space="0" w:color="auto"/>
            </w:tcBorders>
            <w:vAlign w:val="center"/>
            <w:hideMark/>
          </w:tcPr>
          <w:p w14:paraId="072556CB"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E7F5C53" w14:textId="6BAF7946" w:rsidR="00CB54BD" w:rsidRPr="00267EA0" w:rsidRDefault="00CB54BD" w:rsidP="00CB54BD">
            <w:pPr>
              <w:rPr>
                <w:rFonts w:ascii="Tahoma" w:hAnsi="Tahoma" w:cs="Tahoma"/>
                <w:b/>
                <w:bCs/>
                <w:color w:val="000000"/>
                <w:sz w:val="22"/>
                <w:szCs w:val="22"/>
                <w:lang w:eastAsia="en-GB"/>
              </w:rPr>
            </w:pPr>
            <w:r w:rsidRPr="00A6285E">
              <w:rPr>
                <w:rFonts w:ascii="Tahoma" w:hAnsi="Tahoma" w:cs="Tahoma"/>
                <w:b/>
                <w:bCs/>
                <w:color w:val="000000"/>
                <w:sz w:val="22"/>
                <w:szCs w:val="22"/>
                <w:lang w:eastAsia="en-GB"/>
              </w:rPr>
              <w:t>Dilysrwydd Dyladwy</w:t>
            </w:r>
          </w:p>
        </w:tc>
        <w:tc>
          <w:tcPr>
            <w:tcW w:w="2552" w:type="dxa"/>
            <w:tcBorders>
              <w:top w:val="nil"/>
              <w:left w:val="nil"/>
              <w:bottom w:val="single" w:sz="8" w:space="0" w:color="auto"/>
              <w:right w:val="single" w:sz="8" w:space="0" w:color="auto"/>
            </w:tcBorders>
            <w:vAlign w:val="center"/>
            <w:hideMark/>
          </w:tcPr>
          <w:p w14:paraId="3705A6EF" w14:textId="2D1B5A91" w:rsidR="00CB54BD" w:rsidRPr="0071068D" w:rsidRDefault="00CD23B4"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 xml:space="preserve">W/C </w:t>
            </w:r>
            <w:r w:rsidR="00095E29" w:rsidRPr="0071068D">
              <w:rPr>
                <w:rFonts w:ascii="Tahoma" w:hAnsi="Tahoma" w:cs="Tahoma"/>
                <w:color w:val="000000"/>
                <w:sz w:val="22"/>
                <w:szCs w:val="22"/>
                <w:lang w:eastAsia="en-GB"/>
              </w:rPr>
              <w:t>30/03/2026</w:t>
            </w:r>
          </w:p>
        </w:tc>
      </w:tr>
      <w:tr w:rsidR="00CB54BD" w:rsidRPr="00267EA0" w14:paraId="57A570F5" w14:textId="77777777" w:rsidTr="00AA0F75">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0E740CE" w14:textId="5A90951A" w:rsidR="00CB54BD" w:rsidRPr="00267EA0" w:rsidRDefault="00CB54BD" w:rsidP="00CB54BD">
            <w:pPr>
              <w:rPr>
                <w:rFonts w:ascii="Tahoma" w:hAnsi="Tahoma" w:cs="Tahoma"/>
                <w:b/>
                <w:bCs/>
                <w:color w:val="000000"/>
                <w:sz w:val="22"/>
                <w:szCs w:val="22"/>
                <w:lang w:eastAsia="en-GB"/>
              </w:rPr>
            </w:pPr>
            <w:r>
              <w:rPr>
                <w:rFonts w:ascii="Tahoma" w:hAnsi="Tahoma" w:cs="Tahoma"/>
                <w:b/>
                <w:sz w:val="22"/>
                <w:szCs w:val="22"/>
              </w:rPr>
              <w:t>Cwblhau Gwerthusiad</w:t>
            </w:r>
          </w:p>
        </w:tc>
        <w:tc>
          <w:tcPr>
            <w:tcW w:w="2552" w:type="dxa"/>
            <w:tcBorders>
              <w:top w:val="nil"/>
              <w:left w:val="nil"/>
              <w:bottom w:val="single" w:sz="8" w:space="0" w:color="auto"/>
              <w:right w:val="single" w:sz="8" w:space="0" w:color="auto"/>
            </w:tcBorders>
            <w:vAlign w:val="center"/>
            <w:hideMark/>
          </w:tcPr>
          <w:p w14:paraId="32ADFBE6" w14:textId="6C34E50F" w:rsidR="00CB54BD" w:rsidRPr="0071068D" w:rsidRDefault="00CC34F5"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W/C 06/04/2026</w:t>
            </w:r>
          </w:p>
        </w:tc>
      </w:tr>
      <w:tr w:rsidR="00CB54BD" w:rsidRPr="00267EA0" w14:paraId="26CD819C" w14:textId="77777777" w:rsidTr="00AA0F75">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CB54BD" w:rsidRPr="00267EA0" w:rsidRDefault="00CB54BD" w:rsidP="00CB54BD">
            <w:pPr>
              <w:rPr>
                <w:rFonts w:ascii="Tahoma" w:hAnsi="Tahoma" w:cs="Tahoma"/>
                <w:color w:val="000000"/>
                <w:sz w:val="22"/>
                <w:szCs w:val="22"/>
                <w:lang w:eastAsia="en-GB"/>
              </w:rPr>
            </w:pPr>
          </w:p>
        </w:tc>
        <w:tc>
          <w:tcPr>
            <w:tcW w:w="4819" w:type="dxa"/>
            <w:tcBorders>
              <w:top w:val="nil"/>
              <w:left w:val="single" w:sz="4" w:space="0" w:color="auto"/>
              <w:bottom w:val="single" w:sz="8" w:space="0" w:color="auto"/>
              <w:right w:val="single" w:sz="8" w:space="0" w:color="auto"/>
            </w:tcBorders>
            <w:hideMark/>
          </w:tcPr>
          <w:p w14:paraId="5E42B7B2" w14:textId="3C233F2C" w:rsidR="00CB54BD" w:rsidRPr="00267EA0" w:rsidRDefault="00CB54BD" w:rsidP="00CB54BD">
            <w:pPr>
              <w:rPr>
                <w:rFonts w:ascii="Tahoma" w:hAnsi="Tahoma" w:cs="Tahoma"/>
                <w:b/>
                <w:bCs/>
                <w:color w:val="000000"/>
                <w:sz w:val="22"/>
                <w:szCs w:val="22"/>
                <w:lang w:eastAsia="en-GB"/>
              </w:rPr>
            </w:pPr>
            <w:r>
              <w:rPr>
                <w:rFonts w:ascii="Tahoma" w:hAnsi="Tahoma" w:cs="Tahoma"/>
                <w:b/>
                <w:sz w:val="22"/>
                <w:szCs w:val="22"/>
              </w:rPr>
              <w:t>Cymeradwyo’r Penderfyniad i Ddyfarnu</w:t>
            </w:r>
          </w:p>
        </w:tc>
        <w:tc>
          <w:tcPr>
            <w:tcW w:w="2552" w:type="dxa"/>
            <w:tcBorders>
              <w:top w:val="nil"/>
              <w:left w:val="nil"/>
              <w:bottom w:val="single" w:sz="8" w:space="0" w:color="auto"/>
              <w:right w:val="single" w:sz="8" w:space="0" w:color="auto"/>
            </w:tcBorders>
            <w:vAlign w:val="center"/>
            <w:hideMark/>
          </w:tcPr>
          <w:p w14:paraId="408E1BCE" w14:textId="042820E7" w:rsidR="00CB54BD" w:rsidRPr="0071068D" w:rsidRDefault="00F71946"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W/C 13/0</w:t>
            </w:r>
            <w:r w:rsidR="00B545EC">
              <w:rPr>
                <w:rFonts w:ascii="Tahoma" w:hAnsi="Tahoma" w:cs="Tahoma"/>
                <w:color w:val="000000"/>
                <w:sz w:val="22"/>
                <w:szCs w:val="22"/>
                <w:lang w:eastAsia="en-GB"/>
              </w:rPr>
              <w:t>4</w:t>
            </w:r>
            <w:r w:rsidRPr="0071068D">
              <w:rPr>
                <w:rFonts w:ascii="Tahoma" w:hAnsi="Tahoma" w:cs="Tahoma"/>
                <w:color w:val="000000"/>
                <w:sz w:val="22"/>
                <w:szCs w:val="22"/>
                <w:lang w:eastAsia="en-GB"/>
              </w:rPr>
              <w:t>/2026</w:t>
            </w:r>
          </w:p>
        </w:tc>
      </w:tr>
      <w:tr w:rsidR="00CB54BD" w:rsidRPr="00267EA0" w14:paraId="5910B4F5" w14:textId="77777777" w:rsidTr="00AA0F75">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lastRenderedPageBreak/>
              <w:t> </w:t>
            </w:r>
          </w:p>
        </w:tc>
        <w:tc>
          <w:tcPr>
            <w:tcW w:w="4819" w:type="dxa"/>
            <w:tcBorders>
              <w:top w:val="nil"/>
              <w:left w:val="single" w:sz="4" w:space="0" w:color="auto"/>
              <w:bottom w:val="single" w:sz="8" w:space="0" w:color="auto"/>
              <w:right w:val="single" w:sz="8" w:space="0" w:color="auto"/>
            </w:tcBorders>
            <w:hideMark/>
          </w:tcPr>
          <w:p w14:paraId="3B1F25DE" w14:textId="28578FED" w:rsidR="00CB54BD" w:rsidRPr="00267EA0" w:rsidRDefault="00CB54BD" w:rsidP="00CB54BD">
            <w:pPr>
              <w:rPr>
                <w:rFonts w:ascii="Tahoma" w:hAnsi="Tahoma" w:cs="Tahoma"/>
                <w:b/>
                <w:bCs/>
                <w:color w:val="000000"/>
                <w:sz w:val="22"/>
                <w:szCs w:val="22"/>
                <w:lang w:eastAsia="en-GB"/>
              </w:rPr>
            </w:pPr>
            <w:r>
              <w:rPr>
                <w:rFonts w:ascii="Tahoma" w:hAnsi="Tahoma" w:cs="Tahoma"/>
                <w:b/>
                <w:bCs/>
                <w:sz w:val="22"/>
                <w:szCs w:val="22"/>
                <w:lang w:eastAsia="en-GB"/>
              </w:rPr>
              <w:t>Gweithredu’r Contract</w:t>
            </w:r>
          </w:p>
        </w:tc>
        <w:tc>
          <w:tcPr>
            <w:tcW w:w="2552" w:type="dxa"/>
            <w:tcBorders>
              <w:top w:val="nil"/>
              <w:left w:val="nil"/>
              <w:bottom w:val="single" w:sz="8" w:space="0" w:color="auto"/>
              <w:right w:val="single" w:sz="8" w:space="0" w:color="auto"/>
            </w:tcBorders>
            <w:vAlign w:val="center"/>
            <w:hideMark/>
          </w:tcPr>
          <w:p w14:paraId="34FC95EF" w14:textId="45962E97" w:rsidR="00CB54BD" w:rsidRPr="0071068D" w:rsidRDefault="0071068D"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W/C 20/04/2026</w:t>
            </w:r>
          </w:p>
        </w:tc>
      </w:tr>
      <w:tr w:rsidR="00CB54BD" w:rsidRPr="00267EA0" w14:paraId="7AE2D17F" w14:textId="77777777" w:rsidTr="00AA0F75">
        <w:trPr>
          <w:trHeight w:val="640"/>
        </w:trPr>
        <w:tc>
          <w:tcPr>
            <w:tcW w:w="1276" w:type="dxa"/>
            <w:tcBorders>
              <w:left w:val="single" w:sz="4" w:space="0" w:color="auto"/>
              <w:bottom w:val="single" w:sz="4" w:space="0" w:color="auto"/>
              <w:right w:val="single" w:sz="4" w:space="0" w:color="auto"/>
            </w:tcBorders>
            <w:vAlign w:val="center"/>
            <w:hideMark/>
          </w:tcPr>
          <w:p w14:paraId="70FB119D" w14:textId="77777777" w:rsidR="00CB54BD" w:rsidRPr="00267EA0" w:rsidRDefault="00CB54BD" w:rsidP="00CB54BD">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Contract</w:t>
            </w:r>
          </w:p>
        </w:tc>
        <w:tc>
          <w:tcPr>
            <w:tcW w:w="4819" w:type="dxa"/>
            <w:tcBorders>
              <w:top w:val="nil"/>
              <w:left w:val="single" w:sz="4" w:space="0" w:color="auto"/>
              <w:bottom w:val="single" w:sz="8" w:space="0" w:color="auto"/>
              <w:right w:val="single" w:sz="8" w:space="0" w:color="auto"/>
            </w:tcBorders>
            <w:hideMark/>
          </w:tcPr>
          <w:p w14:paraId="6ADFA27A" w14:textId="28495F52" w:rsidR="00CB54BD" w:rsidRPr="00267EA0" w:rsidRDefault="00CB54BD" w:rsidP="00CB54BD">
            <w:pPr>
              <w:rPr>
                <w:rFonts w:ascii="Tahoma" w:hAnsi="Tahoma" w:cs="Tahoma"/>
                <w:b/>
                <w:bCs/>
                <w:color w:val="000000"/>
                <w:sz w:val="22"/>
                <w:szCs w:val="22"/>
                <w:lang w:eastAsia="en-GB"/>
              </w:rPr>
            </w:pPr>
            <w:r>
              <w:rPr>
                <w:rFonts w:ascii="Tahoma" w:hAnsi="Tahoma" w:cs="Tahoma"/>
                <w:b/>
                <w:sz w:val="22"/>
                <w:szCs w:val="22"/>
              </w:rPr>
              <w:t xml:space="preserve">Dyddiad Dechrau’r Contract </w:t>
            </w:r>
          </w:p>
        </w:tc>
        <w:tc>
          <w:tcPr>
            <w:tcW w:w="2552" w:type="dxa"/>
            <w:tcBorders>
              <w:top w:val="nil"/>
              <w:left w:val="nil"/>
              <w:bottom w:val="single" w:sz="8" w:space="0" w:color="auto"/>
              <w:right w:val="single" w:sz="8" w:space="0" w:color="auto"/>
            </w:tcBorders>
            <w:vAlign w:val="center"/>
            <w:hideMark/>
          </w:tcPr>
          <w:p w14:paraId="206918A2" w14:textId="4F0484F1" w:rsidR="00CB54BD" w:rsidRPr="0071068D" w:rsidRDefault="0071068D" w:rsidP="00CB54BD">
            <w:pPr>
              <w:rPr>
                <w:rFonts w:ascii="Tahoma" w:hAnsi="Tahoma" w:cs="Tahoma"/>
                <w:color w:val="000000"/>
                <w:sz w:val="22"/>
                <w:szCs w:val="22"/>
                <w:lang w:eastAsia="en-GB"/>
              </w:rPr>
            </w:pPr>
            <w:r w:rsidRPr="0071068D">
              <w:rPr>
                <w:rFonts w:ascii="Tahoma" w:hAnsi="Tahoma" w:cs="Tahoma"/>
                <w:color w:val="000000"/>
                <w:sz w:val="22"/>
                <w:szCs w:val="22"/>
                <w:lang w:eastAsia="en-GB"/>
              </w:rPr>
              <w:t>W/C 20/04/2026</w:t>
            </w:r>
          </w:p>
        </w:tc>
      </w:tr>
    </w:tbl>
    <w:p w14:paraId="17FE40CA" w14:textId="77777777" w:rsidR="00267EA0" w:rsidRDefault="00267EA0" w:rsidP="00267EA0">
      <w:pPr>
        <w:rPr>
          <w:rFonts w:ascii="Tahoma" w:hAnsi="Tahoma" w:cs="Tahoma"/>
          <w:b/>
          <w:sz w:val="22"/>
          <w:szCs w:val="22"/>
        </w:rPr>
      </w:pPr>
    </w:p>
    <w:p w14:paraId="28CA46F4" w14:textId="77777777" w:rsidR="00267EA0" w:rsidRDefault="00267EA0" w:rsidP="00267EA0">
      <w:pPr>
        <w:rPr>
          <w:rFonts w:ascii="Tahoma" w:hAnsi="Tahoma" w:cs="Tahoma"/>
          <w:b/>
          <w:sz w:val="22"/>
          <w:szCs w:val="22"/>
        </w:rPr>
      </w:pPr>
    </w:p>
    <w:p w14:paraId="677EC1AA" w14:textId="77777777" w:rsidR="00267EA0" w:rsidRPr="00831A4C" w:rsidRDefault="00267EA0" w:rsidP="00267EA0">
      <w:pPr>
        <w:rPr>
          <w:rFonts w:ascii="Tahoma" w:hAnsi="Tahoma" w:cs="Tahoma"/>
          <w:b/>
          <w:sz w:val="22"/>
          <w:szCs w:val="22"/>
        </w:rPr>
      </w:pPr>
    </w:p>
    <w:p w14:paraId="01B518A8" w14:textId="77777777" w:rsidR="00330B3D" w:rsidRPr="00831A4C" w:rsidRDefault="00330B3D" w:rsidP="007E5414">
      <w:pPr>
        <w:ind w:left="792"/>
        <w:rPr>
          <w:rFonts w:ascii="Tahoma" w:hAnsi="Tahoma" w:cs="Tahoma"/>
          <w:b/>
          <w:sz w:val="22"/>
          <w:szCs w:val="22"/>
        </w:rPr>
      </w:pPr>
    </w:p>
    <w:p w14:paraId="6CC195C6" w14:textId="3CA4C879" w:rsidR="00F85B0F" w:rsidRPr="00F85B0F" w:rsidRDefault="00F85B0F" w:rsidP="00775DEC">
      <w:pPr>
        <w:pStyle w:val="ListParagraph"/>
        <w:numPr>
          <w:ilvl w:val="1"/>
          <w:numId w:val="50"/>
        </w:numPr>
        <w:rPr>
          <w:rFonts w:ascii="Tahoma" w:hAnsi="Tahoma" w:cs="Tahoma"/>
          <w:b/>
          <w:sz w:val="22"/>
          <w:szCs w:val="22"/>
        </w:rPr>
      </w:pPr>
      <w:r w:rsidRPr="00F85B0F">
        <w:rPr>
          <w:rFonts w:ascii="Tahoma" w:hAnsi="Tahoma" w:cs="Tahoma"/>
          <w:b/>
          <w:sz w:val="22"/>
          <w:szCs w:val="22"/>
        </w:rPr>
        <w:t xml:space="preserve">Cyfarwyddiadau ynghylch dychwelyd eich </w:t>
      </w:r>
      <w:r w:rsidR="005E7EA5">
        <w:rPr>
          <w:rFonts w:ascii="Tahoma" w:hAnsi="Tahoma" w:cs="Tahoma"/>
          <w:b/>
          <w:sz w:val="22"/>
          <w:szCs w:val="22"/>
        </w:rPr>
        <w:t>Tendr</w:t>
      </w:r>
    </w:p>
    <w:p w14:paraId="5A568D5F" w14:textId="599BCCE8" w:rsidR="00330B3D" w:rsidRPr="00831A4C" w:rsidRDefault="00330B3D" w:rsidP="00F85B0F">
      <w:pPr>
        <w:ind w:left="720"/>
        <w:rPr>
          <w:rFonts w:ascii="Tahoma" w:hAnsi="Tahoma" w:cs="Tahoma"/>
          <w:b/>
          <w:sz w:val="22"/>
          <w:szCs w:val="22"/>
        </w:rPr>
      </w:pPr>
    </w:p>
    <w:p w14:paraId="4687B93F" w14:textId="5BFCFEF8" w:rsidR="005F0B13" w:rsidRPr="00093C76" w:rsidRDefault="00F85B0F" w:rsidP="00775DEC">
      <w:pPr>
        <w:pStyle w:val="ListParagraph"/>
        <w:numPr>
          <w:ilvl w:val="2"/>
          <w:numId w:val="50"/>
        </w:numPr>
        <w:rPr>
          <w:rFonts w:ascii="Tahoma" w:hAnsi="Tahoma" w:cs="Tahoma"/>
          <w:b/>
          <w:sz w:val="22"/>
          <w:szCs w:val="22"/>
        </w:rPr>
      </w:pPr>
      <w:r w:rsidRPr="00F85B0F">
        <w:rPr>
          <w:rFonts w:ascii="Tahoma" w:hAnsi="Tahoma" w:cs="Tahoma"/>
          <w:bCs/>
          <w:sz w:val="22"/>
          <w:szCs w:val="22"/>
        </w:rPr>
        <w:t xml:space="preserve">Mae'n </w:t>
      </w:r>
      <w:r w:rsidRPr="00F85B0F">
        <w:rPr>
          <w:rFonts w:ascii="Tahoma" w:hAnsi="Tahoma" w:cs="Tahoma"/>
          <w:b/>
          <w:sz w:val="22"/>
          <w:szCs w:val="22"/>
        </w:rPr>
        <w:t xml:space="preserve">hanfodol </w:t>
      </w:r>
      <w:r w:rsidRPr="00F85B0F">
        <w:rPr>
          <w:rFonts w:ascii="Tahoma" w:hAnsi="Tahoma" w:cs="Tahoma"/>
          <w:bCs/>
          <w:sz w:val="22"/>
          <w:szCs w:val="22"/>
        </w:rPr>
        <w:t xml:space="preserve">eich bod yn cydymffurfio â'r cyfarwyddiadau yn y ddogfen hon wrth baratoi a chyflwyno eich </w:t>
      </w:r>
      <w:r>
        <w:rPr>
          <w:rFonts w:ascii="Tahoma" w:hAnsi="Tahoma" w:cs="Tahoma"/>
          <w:bCs/>
          <w:sz w:val="22"/>
          <w:szCs w:val="22"/>
        </w:rPr>
        <w:t>Tendr</w:t>
      </w:r>
      <w:r w:rsidRPr="00F85B0F">
        <w:rPr>
          <w:rFonts w:ascii="Tahoma" w:hAnsi="Tahoma" w:cs="Tahoma"/>
          <w:bCs/>
          <w:sz w:val="22"/>
          <w:szCs w:val="22"/>
        </w:rPr>
        <w:t xml:space="preserve"> er mwyn helpu i sicrhau nad ydych yn peri i’ch </w:t>
      </w:r>
      <w:r>
        <w:rPr>
          <w:rFonts w:ascii="Tahoma" w:hAnsi="Tahoma" w:cs="Tahoma"/>
          <w:bCs/>
          <w:sz w:val="22"/>
          <w:szCs w:val="22"/>
        </w:rPr>
        <w:t>Tendr</w:t>
      </w:r>
      <w:r w:rsidRPr="00F85B0F">
        <w:rPr>
          <w:rFonts w:ascii="Tahoma" w:hAnsi="Tahoma" w:cs="Tahoma"/>
          <w:bCs/>
          <w:sz w:val="22"/>
          <w:szCs w:val="22"/>
        </w:rPr>
        <w:t xml:space="preserve"> fod yn annilys, a hynny’n anfwriadol. </w:t>
      </w:r>
      <w:r w:rsidRPr="00F85B0F">
        <w:rPr>
          <w:rFonts w:ascii="Tahoma" w:hAnsi="Tahoma" w:cs="Tahoma"/>
          <w:b/>
          <w:i/>
          <w:iCs/>
          <w:sz w:val="22"/>
          <w:szCs w:val="22"/>
        </w:rPr>
        <w:t>Ceidw'r Cyngor yr hawl i wrthod unrhyw D</w:t>
      </w:r>
      <w:r>
        <w:rPr>
          <w:rFonts w:ascii="Tahoma" w:hAnsi="Tahoma" w:cs="Tahoma"/>
          <w:b/>
          <w:i/>
          <w:iCs/>
          <w:sz w:val="22"/>
          <w:szCs w:val="22"/>
        </w:rPr>
        <w:t>endr</w:t>
      </w:r>
      <w:r w:rsidRPr="00F85B0F">
        <w:rPr>
          <w:rFonts w:ascii="Tahoma" w:hAnsi="Tahoma" w:cs="Tahoma"/>
          <w:b/>
          <w:i/>
          <w:iCs/>
          <w:sz w:val="22"/>
          <w:szCs w:val="22"/>
        </w:rPr>
        <w:t xml:space="preserve"> nad yw'n cydymffurfio â'r cyfarwyddiadau hyn.</w:t>
      </w:r>
    </w:p>
    <w:p w14:paraId="5E3A3F08" w14:textId="77777777" w:rsidR="005F0B13" w:rsidRPr="005F0B13" w:rsidRDefault="005F0B13" w:rsidP="007E5414">
      <w:pPr>
        <w:pStyle w:val="ListParagraph"/>
        <w:rPr>
          <w:rFonts w:ascii="Tahoma" w:hAnsi="Tahoma" w:cs="Tahoma"/>
          <w:bCs/>
          <w:sz w:val="22"/>
          <w:szCs w:val="22"/>
        </w:rPr>
      </w:pPr>
    </w:p>
    <w:p w14:paraId="1B928498" w14:textId="7AD9282E" w:rsidR="00AD3EC3" w:rsidRPr="00AD3EC3" w:rsidRDefault="00F85B0F" w:rsidP="00775DEC">
      <w:pPr>
        <w:pStyle w:val="ListParagraph"/>
        <w:numPr>
          <w:ilvl w:val="2"/>
          <w:numId w:val="50"/>
        </w:numPr>
        <w:rPr>
          <w:rFonts w:ascii="Tahoma" w:hAnsi="Tahoma" w:cs="Tahoma"/>
          <w:bCs/>
          <w:sz w:val="22"/>
          <w:szCs w:val="22"/>
        </w:rPr>
      </w:pPr>
      <w:r w:rsidRPr="00AD3EC3">
        <w:rPr>
          <w:rFonts w:ascii="Tahoma" w:hAnsi="Tahoma" w:cs="Tahoma"/>
          <w:sz w:val="22"/>
          <w:szCs w:val="22"/>
          <w:lang w:eastAsia="en-GB"/>
        </w:rPr>
        <w:t xml:space="preserve">Rhaid i gynigwyr gwblhau a dychwelyd eu </w:t>
      </w:r>
      <w:r w:rsidR="008B0B65" w:rsidRPr="00AD3EC3">
        <w:rPr>
          <w:rFonts w:ascii="Tahoma" w:hAnsi="Tahoma" w:cs="Tahoma"/>
          <w:bCs/>
          <w:sz w:val="22"/>
          <w:szCs w:val="22"/>
        </w:rPr>
        <w:t>Tendr</w:t>
      </w:r>
      <w:r w:rsidR="0018454D" w:rsidRPr="00AD3EC3">
        <w:rPr>
          <w:rFonts w:ascii="Tahoma" w:hAnsi="Tahoma" w:cs="Tahoma"/>
          <w:bCs/>
          <w:sz w:val="22"/>
          <w:szCs w:val="22"/>
        </w:rPr>
        <w:t xml:space="preserve"> (</w:t>
      </w:r>
      <w:r w:rsidR="0018454D" w:rsidRPr="004237C9">
        <w:rPr>
          <w:rFonts w:ascii="Tahoma" w:hAnsi="Tahoma" w:cs="Tahoma"/>
          <w:bCs/>
          <w:sz w:val="22"/>
          <w:szCs w:val="22"/>
        </w:rPr>
        <w:t>Do</w:t>
      </w:r>
      <w:r w:rsidR="00AD3EC3" w:rsidRPr="004237C9">
        <w:rPr>
          <w:rFonts w:ascii="Tahoma" w:hAnsi="Tahoma" w:cs="Tahoma"/>
          <w:bCs/>
          <w:sz w:val="22"/>
          <w:szCs w:val="22"/>
        </w:rPr>
        <w:t>gfen</w:t>
      </w:r>
      <w:r w:rsidR="0018454D" w:rsidRPr="004237C9">
        <w:rPr>
          <w:rFonts w:ascii="Tahoma" w:hAnsi="Tahoma" w:cs="Tahoma"/>
          <w:bCs/>
          <w:sz w:val="22"/>
          <w:szCs w:val="22"/>
        </w:rPr>
        <w:t xml:space="preserve"> 3</w:t>
      </w:r>
      <w:r w:rsidR="00A54072" w:rsidRPr="004237C9">
        <w:rPr>
          <w:rFonts w:ascii="Tahoma" w:hAnsi="Tahoma" w:cs="Tahoma"/>
          <w:bCs/>
          <w:sz w:val="22"/>
          <w:szCs w:val="22"/>
        </w:rPr>
        <w:t xml:space="preserve"> </w:t>
      </w:r>
      <w:r w:rsidR="00AD3EC3" w:rsidRPr="004237C9">
        <w:rPr>
          <w:rFonts w:ascii="Tahoma" w:hAnsi="Tahoma" w:cs="Tahoma"/>
          <w:bCs/>
          <w:sz w:val="22"/>
          <w:szCs w:val="22"/>
        </w:rPr>
        <w:t>Dogfennau Ymateb</w:t>
      </w:r>
      <w:r w:rsidR="00AE7279" w:rsidRPr="004237C9">
        <w:rPr>
          <w:rFonts w:ascii="Tahoma" w:hAnsi="Tahoma" w:cs="Tahoma"/>
          <w:bCs/>
          <w:sz w:val="22"/>
          <w:szCs w:val="22"/>
        </w:rPr>
        <w:t xml:space="preserve"> </w:t>
      </w:r>
      <w:r w:rsidR="00A54072" w:rsidRPr="004237C9">
        <w:rPr>
          <w:rFonts w:ascii="Tahoma" w:hAnsi="Tahoma" w:cs="Tahoma"/>
          <w:bCs/>
          <w:sz w:val="22"/>
          <w:szCs w:val="22"/>
        </w:rPr>
        <w:t>(B</w:t>
      </w:r>
      <w:r w:rsidR="00C47691" w:rsidRPr="004237C9">
        <w:rPr>
          <w:rFonts w:ascii="Tahoma" w:hAnsi="Tahoma" w:cs="Tahoma"/>
          <w:bCs/>
          <w:sz w:val="22"/>
          <w:szCs w:val="22"/>
        </w:rPr>
        <w:t>1</w:t>
      </w:r>
      <w:r w:rsidR="00A54072" w:rsidRPr="004237C9">
        <w:rPr>
          <w:rFonts w:ascii="Tahoma" w:hAnsi="Tahoma" w:cs="Tahoma"/>
          <w:bCs/>
          <w:sz w:val="22"/>
          <w:szCs w:val="22"/>
        </w:rPr>
        <w:t xml:space="preserve"> </w:t>
      </w:r>
      <w:r w:rsidR="00AD3EC3" w:rsidRPr="004237C9">
        <w:rPr>
          <w:rFonts w:ascii="Tahoma" w:hAnsi="Tahoma" w:cs="Tahoma"/>
          <w:sz w:val="22"/>
          <w:szCs w:val="22"/>
          <w:lang w:eastAsia="en-GB"/>
        </w:rPr>
        <w:t>ac unrhyw ddogfen ymateb arall</w:t>
      </w:r>
      <w:r w:rsidR="00AD3EC3" w:rsidRPr="00AD3EC3">
        <w:rPr>
          <w:rFonts w:ascii="Tahoma" w:hAnsi="Tahoma" w:cs="Tahoma"/>
          <w:bCs/>
          <w:sz w:val="22"/>
          <w:szCs w:val="22"/>
        </w:rPr>
        <w:t xml:space="preserve">, </w:t>
      </w:r>
      <w:r w:rsidR="00AD3EC3" w:rsidRPr="00AD3EC3">
        <w:rPr>
          <w:rFonts w:ascii="Tahoma" w:hAnsi="Tahoma" w:cs="Tahoma"/>
          <w:sz w:val="22"/>
          <w:szCs w:val="22"/>
          <w:lang w:eastAsia="en-GB"/>
        </w:rPr>
        <w:t>ynghyd ag unrhyw wybodaeth ategol ofynnol fel y’i caniateir) drwy system e-dendro GwerthwchiGymru. Nid oes angen dychwelyd unrhyw ddogfennau eraill gyda'ch Tendr. Os oes gennych unrhyw broblemau ynghylch dychwelyd eich Tendr yn y modd hwn, cysylltwch â'r person uchod cyn gynted â phosibl.</w:t>
      </w:r>
    </w:p>
    <w:p w14:paraId="5CC0B6D6" w14:textId="77777777" w:rsidR="005F0B13" w:rsidRPr="00AD3EC3" w:rsidRDefault="005F0B13" w:rsidP="00AD3EC3">
      <w:pPr>
        <w:pStyle w:val="ListParagraph"/>
        <w:rPr>
          <w:rFonts w:ascii="Tahoma" w:hAnsi="Tahoma" w:cs="Tahoma"/>
          <w:bCs/>
          <w:sz w:val="22"/>
          <w:szCs w:val="22"/>
        </w:rPr>
      </w:pPr>
    </w:p>
    <w:p w14:paraId="136F7C64" w14:textId="43D344C2" w:rsidR="00AD3EC3" w:rsidRPr="00AD3EC3" w:rsidRDefault="00AD3EC3" w:rsidP="00775DEC">
      <w:pPr>
        <w:pStyle w:val="ListParagraph"/>
        <w:numPr>
          <w:ilvl w:val="2"/>
          <w:numId w:val="50"/>
        </w:numPr>
        <w:rPr>
          <w:rFonts w:ascii="Tahoma" w:hAnsi="Tahoma" w:cs="Tahoma"/>
          <w:bCs/>
          <w:sz w:val="22"/>
          <w:szCs w:val="22"/>
        </w:rPr>
      </w:pPr>
      <w:r w:rsidRPr="00AD3EC3">
        <w:rPr>
          <w:rFonts w:ascii="Tahoma" w:hAnsi="Tahoma" w:cs="Tahoma"/>
          <w:bCs/>
          <w:sz w:val="22"/>
          <w:szCs w:val="22"/>
        </w:rPr>
        <w:t xml:space="preserve">Rhaid cyflwyno pob </w:t>
      </w:r>
      <w:r>
        <w:rPr>
          <w:rFonts w:ascii="Tahoma" w:hAnsi="Tahoma" w:cs="Tahoma"/>
          <w:bCs/>
          <w:sz w:val="22"/>
          <w:szCs w:val="22"/>
        </w:rPr>
        <w:t>Tendr</w:t>
      </w:r>
      <w:r w:rsidRPr="00AD3EC3">
        <w:rPr>
          <w:rFonts w:ascii="Tahoma" w:hAnsi="Tahoma" w:cs="Tahoma"/>
          <w:bCs/>
          <w:sz w:val="22"/>
          <w:szCs w:val="22"/>
        </w:rPr>
        <w:t xml:space="preserve"> erbyn y Dyddiad Cau ar gyfer Cyflwyno’r Ymateb i’r </w:t>
      </w:r>
      <w:r>
        <w:rPr>
          <w:rFonts w:ascii="Tahoma" w:hAnsi="Tahoma" w:cs="Tahoma"/>
          <w:bCs/>
          <w:sz w:val="22"/>
          <w:szCs w:val="22"/>
        </w:rPr>
        <w:t>Tendr</w:t>
      </w:r>
      <w:r w:rsidRPr="00AD3EC3">
        <w:rPr>
          <w:rFonts w:ascii="Tahoma" w:hAnsi="Tahoma" w:cs="Tahoma"/>
          <w:bCs/>
          <w:sz w:val="22"/>
          <w:szCs w:val="22"/>
        </w:rPr>
        <w:t xml:space="preserve"> a nodir yn 1.4. Ni fydd y Cyngor yn derbyn cyfrifoldeb am unrhyw oedi wrth gyflwyno neu ddanfon yr ymateb.</w:t>
      </w:r>
    </w:p>
    <w:p w14:paraId="3703BECD" w14:textId="77777777" w:rsidR="00AD3EC3" w:rsidRPr="00A0165B" w:rsidRDefault="00AD3EC3" w:rsidP="00AD3EC3">
      <w:pPr>
        <w:pStyle w:val="ListParagraph"/>
        <w:rPr>
          <w:rFonts w:ascii="Tahoma" w:hAnsi="Tahoma" w:cs="Tahoma"/>
          <w:bCs/>
          <w:sz w:val="22"/>
          <w:szCs w:val="22"/>
        </w:rPr>
      </w:pPr>
    </w:p>
    <w:p w14:paraId="25BB9A56" w14:textId="77777777"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Cynghorir </w:t>
      </w:r>
      <w:r>
        <w:rPr>
          <w:rFonts w:ascii="Tahoma" w:hAnsi="Tahoma" w:cs="Tahoma"/>
          <w:bCs/>
          <w:sz w:val="22"/>
          <w:szCs w:val="22"/>
        </w:rPr>
        <w:t>cynigwyr</w:t>
      </w:r>
      <w:r w:rsidRPr="00A0165B">
        <w:rPr>
          <w:rFonts w:ascii="Tahoma" w:hAnsi="Tahoma" w:cs="Tahoma"/>
          <w:bCs/>
          <w:sz w:val="22"/>
          <w:szCs w:val="22"/>
        </w:rPr>
        <w:t xml:space="preserve"> i egluro unrhyw bwyntiau o amheuaeth neu anhawster ynghylch y dogfenna</w:t>
      </w:r>
      <w:r>
        <w:rPr>
          <w:rFonts w:ascii="Tahoma" w:hAnsi="Tahoma" w:cs="Tahoma"/>
          <w:bCs/>
          <w:sz w:val="22"/>
          <w:szCs w:val="22"/>
        </w:rPr>
        <w:t>u</w:t>
      </w:r>
      <w:r w:rsidRPr="00A0165B">
        <w:rPr>
          <w:rFonts w:ascii="Tahoma" w:hAnsi="Tahoma" w:cs="Tahoma"/>
          <w:bCs/>
          <w:sz w:val="22"/>
          <w:szCs w:val="22"/>
        </w:rPr>
        <w:t xml:space="preserve"> cyn cyflwyno eu hymateb. Dylid cyflwyno unrhyw ymholiadau drwy system e-dendro Gwerthwch</w:t>
      </w:r>
      <w:r>
        <w:rPr>
          <w:rFonts w:ascii="Tahoma" w:hAnsi="Tahoma" w:cs="Tahoma"/>
          <w:bCs/>
          <w:sz w:val="22"/>
          <w:szCs w:val="22"/>
        </w:rPr>
        <w:t>i</w:t>
      </w:r>
      <w:r w:rsidRPr="00A0165B">
        <w:rPr>
          <w:rFonts w:ascii="Tahoma" w:hAnsi="Tahoma" w:cs="Tahoma"/>
          <w:bCs/>
          <w:sz w:val="22"/>
          <w:szCs w:val="22"/>
        </w:rPr>
        <w:t>Gymru, cyn gynted â phosibl, ac ym mhob achos cyn y Dyddiad Cau ar gyfer Cyflwyno Cwestiynau Eglurha</w:t>
      </w:r>
      <w:r>
        <w:rPr>
          <w:rFonts w:ascii="Tahoma" w:hAnsi="Tahoma" w:cs="Tahoma"/>
          <w:bCs/>
          <w:sz w:val="22"/>
          <w:szCs w:val="22"/>
        </w:rPr>
        <w:t>ol</w:t>
      </w:r>
      <w:r w:rsidRPr="00A0165B">
        <w:rPr>
          <w:rFonts w:ascii="Tahoma" w:hAnsi="Tahoma" w:cs="Tahoma"/>
          <w:bCs/>
          <w:sz w:val="22"/>
          <w:szCs w:val="22"/>
        </w:rPr>
        <w:t xml:space="preserve"> a nodir yn 1.4.</w:t>
      </w:r>
    </w:p>
    <w:p w14:paraId="291CA33F" w14:textId="77777777" w:rsidR="00AD3EC3" w:rsidRPr="00A0165B" w:rsidRDefault="00AD3EC3" w:rsidP="00AD3EC3">
      <w:pPr>
        <w:pStyle w:val="ListParagraph"/>
        <w:rPr>
          <w:rFonts w:ascii="Tahoma" w:hAnsi="Tahoma" w:cs="Tahoma"/>
          <w:bCs/>
          <w:sz w:val="22"/>
          <w:szCs w:val="22"/>
        </w:rPr>
      </w:pPr>
    </w:p>
    <w:p w14:paraId="4AAF5EBC" w14:textId="4A23D94C"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Fe'ch cynghorir i gyflwyno eich </w:t>
      </w:r>
      <w:r>
        <w:rPr>
          <w:rFonts w:ascii="Tahoma" w:hAnsi="Tahoma" w:cs="Tahoma"/>
          <w:bCs/>
          <w:sz w:val="22"/>
          <w:szCs w:val="22"/>
        </w:rPr>
        <w:t>Tendr</w:t>
      </w:r>
      <w:r w:rsidRPr="00A0165B">
        <w:rPr>
          <w:rFonts w:ascii="Tahoma" w:hAnsi="Tahoma" w:cs="Tahoma"/>
          <w:bCs/>
          <w:sz w:val="22"/>
          <w:szCs w:val="22"/>
        </w:rPr>
        <w:t xml:space="preserve"> ymhell cyn y dyddiad cau er mwyn osgoi unrhyw broblemau technegol a allai godi gan beri i chi fethu cyrraedd y dyddiad cau hwnnw, </w:t>
      </w:r>
      <w:r>
        <w:rPr>
          <w:rFonts w:ascii="Tahoma" w:hAnsi="Tahoma" w:cs="Tahoma"/>
          <w:bCs/>
          <w:sz w:val="22"/>
          <w:szCs w:val="22"/>
        </w:rPr>
        <w:t xml:space="preserve">rhywbeth </w:t>
      </w:r>
      <w:r w:rsidRPr="00A0165B">
        <w:rPr>
          <w:rFonts w:ascii="Tahoma" w:hAnsi="Tahoma" w:cs="Tahoma"/>
          <w:bCs/>
          <w:sz w:val="22"/>
          <w:szCs w:val="22"/>
        </w:rPr>
        <w:t xml:space="preserve">a fyddai'n arwain at wrthod eich </w:t>
      </w:r>
      <w:r>
        <w:rPr>
          <w:rFonts w:ascii="Tahoma" w:hAnsi="Tahoma" w:cs="Tahoma"/>
          <w:bCs/>
          <w:sz w:val="22"/>
          <w:szCs w:val="22"/>
        </w:rPr>
        <w:t>Tendr</w:t>
      </w:r>
      <w:r w:rsidRPr="00A0165B">
        <w:rPr>
          <w:rFonts w:ascii="Tahoma" w:hAnsi="Tahoma" w:cs="Tahoma"/>
          <w:bCs/>
          <w:sz w:val="22"/>
          <w:szCs w:val="22"/>
        </w:rPr>
        <w:t xml:space="preserve">. Mae'r Cyngor yn ymwybodol bod Cynigwyr yn treulio llawer iawn o amser, </w:t>
      </w:r>
      <w:r>
        <w:rPr>
          <w:rFonts w:ascii="Tahoma" w:hAnsi="Tahoma" w:cs="Tahoma"/>
          <w:bCs/>
          <w:sz w:val="22"/>
          <w:szCs w:val="22"/>
        </w:rPr>
        <w:t xml:space="preserve">yn gwneud </w:t>
      </w:r>
      <w:r w:rsidRPr="00A0165B">
        <w:rPr>
          <w:rFonts w:ascii="Tahoma" w:hAnsi="Tahoma" w:cs="Tahoma"/>
          <w:bCs/>
          <w:sz w:val="22"/>
          <w:szCs w:val="22"/>
        </w:rPr>
        <w:t>ymdrech</w:t>
      </w:r>
      <w:r>
        <w:rPr>
          <w:rFonts w:ascii="Tahoma" w:hAnsi="Tahoma" w:cs="Tahoma"/>
          <w:bCs/>
          <w:sz w:val="22"/>
          <w:szCs w:val="22"/>
        </w:rPr>
        <w:t xml:space="preserve"> fawr</w:t>
      </w:r>
      <w:r w:rsidRPr="00A0165B">
        <w:rPr>
          <w:rFonts w:ascii="Tahoma" w:hAnsi="Tahoma" w:cs="Tahoma"/>
          <w:bCs/>
          <w:sz w:val="22"/>
          <w:szCs w:val="22"/>
        </w:rPr>
        <w:t xml:space="preserve"> a</w:t>
      </w:r>
      <w:r>
        <w:rPr>
          <w:rFonts w:ascii="Tahoma" w:hAnsi="Tahoma" w:cs="Tahoma"/>
          <w:bCs/>
          <w:sz w:val="22"/>
          <w:szCs w:val="22"/>
        </w:rPr>
        <w:t>c yn gwario arian mawr</w:t>
      </w:r>
      <w:r w:rsidRPr="00A0165B">
        <w:rPr>
          <w:rFonts w:ascii="Tahoma" w:hAnsi="Tahoma" w:cs="Tahoma"/>
          <w:bCs/>
          <w:sz w:val="22"/>
          <w:szCs w:val="22"/>
        </w:rPr>
        <w:t xml:space="preserve"> yn llunio </w:t>
      </w:r>
      <w:r>
        <w:rPr>
          <w:rFonts w:ascii="Tahoma" w:hAnsi="Tahoma" w:cs="Tahoma"/>
          <w:bCs/>
          <w:sz w:val="22"/>
          <w:szCs w:val="22"/>
        </w:rPr>
        <w:t>Tendr</w:t>
      </w:r>
      <w:r w:rsidRPr="00A0165B">
        <w:rPr>
          <w:rFonts w:ascii="Tahoma" w:hAnsi="Tahoma" w:cs="Tahoma"/>
          <w:bCs/>
          <w:sz w:val="22"/>
          <w:szCs w:val="22"/>
        </w:rPr>
        <w:t xml:space="preserve"> ac mae'n awyddus i sicrhau nad oes unrhyw </w:t>
      </w:r>
      <w:r>
        <w:rPr>
          <w:rFonts w:ascii="Tahoma" w:hAnsi="Tahoma" w:cs="Tahoma"/>
          <w:bCs/>
          <w:sz w:val="22"/>
          <w:szCs w:val="22"/>
        </w:rPr>
        <w:t>dendr</w:t>
      </w:r>
      <w:r w:rsidRPr="00A0165B">
        <w:rPr>
          <w:rFonts w:ascii="Tahoma" w:hAnsi="Tahoma" w:cs="Tahoma"/>
          <w:bCs/>
          <w:sz w:val="22"/>
          <w:szCs w:val="22"/>
        </w:rPr>
        <w:t xml:space="preserve"> yn cael ei wrthod oherwydd </w:t>
      </w:r>
      <w:r>
        <w:rPr>
          <w:rFonts w:ascii="Tahoma" w:hAnsi="Tahoma" w:cs="Tahoma"/>
          <w:bCs/>
          <w:sz w:val="22"/>
          <w:szCs w:val="22"/>
        </w:rPr>
        <w:t>iddo gael ei g</w:t>
      </w:r>
      <w:r w:rsidRPr="00A0165B">
        <w:rPr>
          <w:rFonts w:ascii="Tahoma" w:hAnsi="Tahoma" w:cs="Tahoma"/>
          <w:bCs/>
          <w:sz w:val="22"/>
          <w:szCs w:val="22"/>
        </w:rPr>
        <w:t>yflwyno'n hwyr.</w:t>
      </w:r>
    </w:p>
    <w:p w14:paraId="44D22AA3" w14:textId="77777777" w:rsidR="00AD3EC3" w:rsidRPr="00A0165B" w:rsidRDefault="00AD3EC3" w:rsidP="00AD3EC3">
      <w:pPr>
        <w:pStyle w:val="ListParagraph"/>
        <w:rPr>
          <w:rFonts w:ascii="Tahoma" w:hAnsi="Tahoma" w:cs="Tahoma"/>
          <w:bCs/>
          <w:sz w:val="22"/>
          <w:szCs w:val="22"/>
        </w:rPr>
      </w:pPr>
    </w:p>
    <w:p w14:paraId="64AF2FE9" w14:textId="3DE6DD9A" w:rsidR="00AD3EC3" w:rsidRPr="00093C76"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Rhaid i unrhyw lofnodion sydd eu hangen ar Ddogfennau Ymateb gael eu llofnodi gan </w:t>
      </w:r>
      <w:r>
        <w:rPr>
          <w:rFonts w:ascii="Tahoma" w:hAnsi="Tahoma" w:cs="Tahoma"/>
          <w:bCs/>
          <w:sz w:val="22"/>
          <w:szCs w:val="22"/>
        </w:rPr>
        <w:t>g</w:t>
      </w:r>
      <w:r w:rsidRPr="00A0165B">
        <w:rPr>
          <w:rFonts w:ascii="Tahoma" w:hAnsi="Tahoma" w:cs="Tahoma"/>
          <w:bCs/>
          <w:sz w:val="22"/>
          <w:szCs w:val="22"/>
        </w:rPr>
        <w:t xml:space="preserve">yfarwyddwr priodol </w:t>
      </w:r>
      <w:r>
        <w:rPr>
          <w:rFonts w:ascii="Tahoma" w:hAnsi="Tahoma" w:cs="Tahoma"/>
          <w:bCs/>
          <w:sz w:val="22"/>
          <w:szCs w:val="22"/>
        </w:rPr>
        <w:t>yn y</w:t>
      </w:r>
      <w:r w:rsidRPr="00A0165B">
        <w:rPr>
          <w:rFonts w:ascii="Tahoma" w:hAnsi="Tahoma" w:cs="Tahoma"/>
          <w:bCs/>
          <w:sz w:val="22"/>
          <w:szCs w:val="22"/>
        </w:rPr>
        <w:t xml:space="preserve"> cwmni. Pan fydd y </w:t>
      </w:r>
      <w:r>
        <w:rPr>
          <w:rFonts w:ascii="Tahoma" w:hAnsi="Tahoma" w:cs="Tahoma"/>
          <w:bCs/>
          <w:sz w:val="22"/>
          <w:szCs w:val="22"/>
        </w:rPr>
        <w:t>c</w:t>
      </w:r>
      <w:r w:rsidRPr="00A0165B">
        <w:rPr>
          <w:rFonts w:ascii="Tahoma" w:hAnsi="Tahoma" w:cs="Tahoma"/>
          <w:bCs/>
          <w:sz w:val="22"/>
          <w:szCs w:val="22"/>
        </w:rPr>
        <w:t xml:space="preserve">ynigwyr yn dirprwyo'r </w:t>
      </w:r>
      <w:r>
        <w:rPr>
          <w:rFonts w:ascii="Tahoma" w:hAnsi="Tahoma" w:cs="Tahoma"/>
          <w:bCs/>
          <w:sz w:val="22"/>
          <w:szCs w:val="22"/>
        </w:rPr>
        <w:t xml:space="preserve">gwaith </w:t>
      </w:r>
      <w:r w:rsidRPr="00A0165B">
        <w:rPr>
          <w:rFonts w:ascii="Tahoma" w:hAnsi="Tahoma" w:cs="Tahoma"/>
          <w:bCs/>
          <w:sz w:val="22"/>
          <w:szCs w:val="22"/>
        </w:rPr>
        <w:t xml:space="preserve">llofnodi, rhaid </w:t>
      </w:r>
      <w:r>
        <w:rPr>
          <w:rFonts w:ascii="Tahoma" w:hAnsi="Tahoma" w:cs="Tahoma"/>
          <w:bCs/>
          <w:sz w:val="22"/>
          <w:szCs w:val="22"/>
        </w:rPr>
        <w:t>i’r c</w:t>
      </w:r>
      <w:r w:rsidRPr="00A0165B">
        <w:rPr>
          <w:rFonts w:ascii="Tahoma" w:hAnsi="Tahoma" w:cs="Tahoma"/>
          <w:bCs/>
          <w:sz w:val="22"/>
          <w:szCs w:val="22"/>
        </w:rPr>
        <w:t xml:space="preserve">yfarwyddwr </w:t>
      </w:r>
      <w:r>
        <w:rPr>
          <w:rFonts w:ascii="Tahoma" w:hAnsi="Tahoma" w:cs="Tahoma"/>
          <w:bCs/>
          <w:sz w:val="22"/>
          <w:szCs w:val="22"/>
        </w:rPr>
        <w:t>g</w:t>
      </w:r>
      <w:r w:rsidRPr="00A0165B">
        <w:rPr>
          <w:rFonts w:ascii="Tahoma" w:hAnsi="Tahoma" w:cs="Tahoma"/>
          <w:bCs/>
          <w:sz w:val="22"/>
          <w:szCs w:val="22"/>
        </w:rPr>
        <w:t xml:space="preserve">yflwyno llythyr eglurhaol gyda'r </w:t>
      </w:r>
      <w:r>
        <w:rPr>
          <w:rFonts w:ascii="Tahoma" w:hAnsi="Tahoma" w:cs="Tahoma"/>
          <w:bCs/>
          <w:sz w:val="22"/>
          <w:szCs w:val="22"/>
        </w:rPr>
        <w:t>Tendr</w:t>
      </w:r>
      <w:r w:rsidRPr="00A0165B">
        <w:rPr>
          <w:rFonts w:ascii="Tahoma" w:hAnsi="Tahoma" w:cs="Tahoma"/>
          <w:bCs/>
          <w:sz w:val="22"/>
          <w:szCs w:val="22"/>
        </w:rPr>
        <w:t xml:space="preserve"> yn nodi hyn.</w:t>
      </w:r>
      <w:r>
        <w:rPr>
          <w:rFonts w:ascii="Tahoma" w:hAnsi="Tahoma" w:cs="Tahoma"/>
          <w:bCs/>
          <w:sz w:val="22"/>
          <w:szCs w:val="22"/>
        </w:rPr>
        <w:t xml:space="preserve"> Mae llofnodion electronig yn dderbyniol. Nid oes raid wrth lofnodion Electronig Ymlaen Llaw (a ategir gan dystysgrif gymwys fel y’i diffinnir </w:t>
      </w:r>
      <w:r w:rsidR="00A75203">
        <w:rPr>
          <w:rFonts w:ascii="Tahoma" w:hAnsi="Tahoma" w:cs="Tahoma"/>
          <w:bCs/>
          <w:sz w:val="22"/>
          <w:szCs w:val="22"/>
        </w:rPr>
        <w:t>y</w:t>
      </w:r>
      <w:r>
        <w:rPr>
          <w:rFonts w:ascii="Tahoma" w:hAnsi="Tahoma" w:cs="Tahoma"/>
          <w:bCs/>
          <w:sz w:val="22"/>
          <w:szCs w:val="22"/>
        </w:rPr>
        <w:t>n Rheoliada</w:t>
      </w:r>
      <w:r w:rsidR="00A75203">
        <w:rPr>
          <w:rFonts w:ascii="Tahoma" w:hAnsi="Tahoma" w:cs="Tahoma"/>
          <w:bCs/>
          <w:sz w:val="22"/>
          <w:szCs w:val="22"/>
        </w:rPr>
        <w:t>u</w:t>
      </w:r>
      <w:r>
        <w:rPr>
          <w:rFonts w:ascii="Tahoma" w:hAnsi="Tahoma" w:cs="Tahoma"/>
          <w:bCs/>
          <w:sz w:val="22"/>
          <w:szCs w:val="22"/>
        </w:rPr>
        <w:t xml:space="preserve"> Llofnodion Electronig 2002)</w:t>
      </w:r>
      <w:r w:rsidR="0098580A">
        <w:rPr>
          <w:rFonts w:ascii="Tahoma" w:hAnsi="Tahoma" w:cs="Tahoma"/>
          <w:bCs/>
          <w:sz w:val="22"/>
          <w:szCs w:val="22"/>
        </w:rPr>
        <w:t>.</w:t>
      </w:r>
    </w:p>
    <w:p w14:paraId="35C0FA25" w14:textId="77777777" w:rsidR="005F0B13" w:rsidRPr="005F0B13" w:rsidRDefault="005F0B13" w:rsidP="007E5414">
      <w:pPr>
        <w:pStyle w:val="ListParagraph"/>
        <w:rPr>
          <w:rFonts w:ascii="Tahoma" w:hAnsi="Tahoma" w:cs="Tahoma"/>
          <w:b/>
          <w:sz w:val="22"/>
          <w:szCs w:val="22"/>
        </w:rPr>
      </w:pPr>
    </w:p>
    <w:p w14:paraId="4DC8B6B0" w14:textId="605EFD6A" w:rsidR="008B6A4C" w:rsidRPr="008B6A4C" w:rsidRDefault="008B6A4C" w:rsidP="003A504C">
      <w:pPr>
        <w:pStyle w:val="ListParagraph"/>
        <w:numPr>
          <w:ilvl w:val="2"/>
          <w:numId w:val="50"/>
        </w:numPr>
        <w:rPr>
          <w:rFonts w:ascii="Tahoma" w:hAnsi="Tahoma" w:cs="Tahoma"/>
          <w:bCs/>
          <w:sz w:val="22"/>
          <w:szCs w:val="22"/>
        </w:rPr>
      </w:pPr>
      <w:r w:rsidRPr="008B6A4C">
        <w:rPr>
          <w:rFonts w:ascii="Tahoma" w:hAnsi="Tahoma" w:cs="Tahoma"/>
          <w:b/>
          <w:sz w:val="22"/>
          <w:szCs w:val="22"/>
        </w:rPr>
        <w:t>Y Meini Prawf Gwerthuso a’r Pwysoliadau:</w:t>
      </w:r>
      <w:r w:rsidRPr="008B6A4C">
        <w:rPr>
          <w:rFonts w:ascii="Tahoma" w:hAnsi="Tahoma" w:cs="Tahoma"/>
          <w:bCs/>
          <w:sz w:val="22"/>
          <w:szCs w:val="22"/>
        </w:rPr>
        <w:t xml:space="preserve"> Bydd pob </w:t>
      </w:r>
      <w:r>
        <w:rPr>
          <w:rFonts w:ascii="Tahoma" w:hAnsi="Tahoma" w:cs="Tahoma"/>
          <w:bCs/>
          <w:sz w:val="22"/>
          <w:szCs w:val="22"/>
        </w:rPr>
        <w:t>Tendr</w:t>
      </w:r>
      <w:r w:rsidRPr="008B6A4C">
        <w:rPr>
          <w:rFonts w:ascii="Tahoma" w:hAnsi="Tahoma" w:cs="Tahoma"/>
          <w:bCs/>
          <w:sz w:val="22"/>
          <w:szCs w:val="22"/>
        </w:rPr>
        <w:t xml:space="preserve"> yn cael ei werthuso i sicrhau bod cynigwyr yn deall y gofynion, fel y'u nodir yn y Fanyleb (Dogfen 2) ac yn cydymffurfio â nhw.</w:t>
      </w:r>
    </w:p>
    <w:p w14:paraId="28156F75" w14:textId="77777777" w:rsidR="008B6A4C" w:rsidRPr="00A0165B" w:rsidRDefault="008B6A4C" w:rsidP="008B6A4C">
      <w:pPr>
        <w:pStyle w:val="ListParagraph"/>
        <w:rPr>
          <w:rFonts w:ascii="Tahoma" w:hAnsi="Tahoma" w:cs="Tahoma"/>
          <w:bCs/>
          <w:sz w:val="22"/>
          <w:szCs w:val="22"/>
        </w:rPr>
      </w:pPr>
    </w:p>
    <w:p w14:paraId="59619619" w14:textId="144E4593" w:rsidR="008B6A4C" w:rsidRDefault="008B6A4C" w:rsidP="008B6A4C">
      <w:pPr>
        <w:pStyle w:val="ListParagraph"/>
        <w:rPr>
          <w:rFonts w:ascii="Tahoma" w:hAnsi="Tahoma" w:cs="Tahoma"/>
          <w:bCs/>
          <w:sz w:val="22"/>
          <w:szCs w:val="22"/>
        </w:rPr>
      </w:pPr>
      <w:r w:rsidRPr="00A0165B">
        <w:rPr>
          <w:rFonts w:ascii="Tahoma" w:hAnsi="Tahoma" w:cs="Tahoma"/>
          <w:bCs/>
          <w:sz w:val="22"/>
          <w:szCs w:val="22"/>
        </w:rPr>
        <w:t>B</w:t>
      </w:r>
      <w:r>
        <w:rPr>
          <w:rFonts w:ascii="Tahoma" w:hAnsi="Tahoma" w:cs="Tahoma"/>
          <w:bCs/>
          <w:sz w:val="22"/>
          <w:szCs w:val="22"/>
        </w:rPr>
        <w:t>yddir yn</w:t>
      </w:r>
      <w:r w:rsidRPr="00A0165B">
        <w:rPr>
          <w:rFonts w:ascii="Tahoma" w:hAnsi="Tahoma" w:cs="Tahoma"/>
          <w:bCs/>
          <w:sz w:val="22"/>
          <w:szCs w:val="22"/>
        </w:rPr>
        <w:t xml:space="preserve"> gwerthus</w:t>
      </w:r>
      <w:r>
        <w:rPr>
          <w:rFonts w:ascii="Tahoma" w:hAnsi="Tahoma" w:cs="Tahoma"/>
          <w:bCs/>
          <w:sz w:val="22"/>
          <w:szCs w:val="22"/>
        </w:rPr>
        <w:t>o</w:t>
      </w:r>
      <w:r w:rsidRPr="00A0165B">
        <w:rPr>
          <w:rFonts w:ascii="Tahoma" w:hAnsi="Tahoma" w:cs="Tahoma"/>
          <w:bCs/>
          <w:sz w:val="22"/>
          <w:szCs w:val="22"/>
        </w:rPr>
        <w:t xml:space="preserve"> yn erbyn y meini prawf gwerthuso a bennwyd ymlaen llaw a'r pwysoli</w:t>
      </w:r>
      <w:r w:rsidR="00A75203">
        <w:rPr>
          <w:rFonts w:ascii="Tahoma" w:hAnsi="Tahoma" w:cs="Tahoma"/>
          <w:bCs/>
          <w:sz w:val="22"/>
          <w:szCs w:val="22"/>
        </w:rPr>
        <w:t>adau</w:t>
      </w:r>
      <w:r w:rsidRPr="00A0165B">
        <w:rPr>
          <w:rFonts w:ascii="Tahoma" w:hAnsi="Tahoma" w:cs="Tahoma"/>
          <w:bCs/>
          <w:sz w:val="22"/>
          <w:szCs w:val="22"/>
        </w:rPr>
        <w:t xml:space="preserve"> cysylltiedig fel y </w:t>
      </w:r>
      <w:r>
        <w:rPr>
          <w:rFonts w:ascii="Tahoma" w:hAnsi="Tahoma" w:cs="Tahoma"/>
          <w:bCs/>
          <w:sz w:val="22"/>
          <w:szCs w:val="22"/>
        </w:rPr>
        <w:t>gwel</w:t>
      </w:r>
      <w:r w:rsidRPr="00A0165B">
        <w:rPr>
          <w:rFonts w:ascii="Tahoma" w:hAnsi="Tahoma" w:cs="Tahoma"/>
          <w:bCs/>
          <w:sz w:val="22"/>
          <w:szCs w:val="22"/>
        </w:rPr>
        <w:t>ir isod</w:t>
      </w:r>
      <w:r>
        <w:rPr>
          <w:rFonts w:ascii="Tahoma" w:hAnsi="Tahoma" w:cs="Tahoma"/>
          <w:bCs/>
          <w:sz w:val="22"/>
          <w:szCs w:val="22"/>
        </w:rPr>
        <w:t>:</w:t>
      </w:r>
    </w:p>
    <w:p w14:paraId="2156ABD1" w14:textId="12FCB5B8" w:rsidR="00831A4C" w:rsidRDefault="00526287" w:rsidP="001D4C19">
      <w:pPr>
        <w:pStyle w:val="ListParagraph"/>
        <w:rPr>
          <w:rFonts w:ascii="Tahoma" w:hAnsi="Tahoma" w:cs="Tahoma"/>
          <w:bCs/>
          <w:sz w:val="22"/>
          <w:szCs w:val="22"/>
        </w:rPr>
      </w:pPr>
      <w:r>
        <w:rPr>
          <w:rFonts w:ascii="Tahoma" w:hAnsi="Tahoma" w:cs="Tahoma"/>
          <w:bCs/>
          <w:sz w:val="22"/>
          <w:szCs w:val="22"/>
        </w:rPr>
        <w:br/>
      </w:r>
      <w:r w:rsidR="008B6A4C">
        <w:rPr>
          <w:rFonts w:ascii="Tahoma" w:hAnsi="Tahoma" w:cs="Tahoma"/>
          <w:bCs/>
          <w:sz w:val="22"/>
          <w:szCs w:val="22"/>
        </w:rPr>
        <w:t xml:space="preserve">Caiff y </w:t>
      </w:r>
      <w:r>
        <w:rPr>
          <w:rFonts w:ascii="Tahoma" w:hAnsi="Tahoma" w:cs="Tahoma"/>
          <w:bCs/>
          <w:sz w:val="22"/>
          <w:szCs w:val="22"/>
        </w:rPr>
        <w:t xml:space="preserve">panel </w:t>
      </w:r>
      <w:r w:rsidR="008B6A4C">
        <w:rPr>
          <w:rFonts w:ascii="Tahoma" w:hAnsi="Tahoma" w:cs="Tahoma"/>
          <w:bCs/>
          <w:sz w:val="22"/>
          <w:szCs w:val="22"/>
        </w:rPr>
        <w:t xml:space="preserve">gwerthuso ei ffurfio o blith nifer o staff perthnasol </w:t>
      </w:r>
      <w:r w:rsidR="0098580A">
        <w:rPr>
          <w:rFonts w:ascii="Tahoma" w:hAnsi="Tahoma" w:cs="Tahoma"/>
          <w:bCs/>
          <w:sz w:val="22"/>
          <w:szCs w:val="22"/>
        </w:rPr>
        <w:t xml:space="preserve">sydd </w:t>
      </w:r>
      <w:r w:rsidR="008B6A4C">
        <w:rPr>
          <w:rFonts w:ascii="Tahoma" w:hAnsi="Tahoma" w:cs="Tahoma"/>
          <w:bCs/>
          <w:sz w:val="22"/>
          <w:szCs w:val="22"/>
        </w:rPr>
        <w:t xml:space="preserve">â’r wybodaeth briodol. </w:t>
      </w:r>
    </w:p>
    <w:p w14:paraId="606A282B" w14:textId="77777777" w:rsidR="002D0402" w:rsidRDefault="002D0402" w:rsidP="007E5414">
      <w:pPr>
        <w:ind w:left="1560"/>
        <w:rPr>
          <w:rFonts w:ascii="Tahoma" w:hAnsi="Tahoma" w:cs="Tahoma"/>
          <w:bCs/>
          <w:sz w:val="22"/>
          <w:szCs w:val="22"/>
        </w:rPr>
      </w:pPr>
    </w:p>
    <w:p w14:paraId="189D42BD" w14:textId="44A1302D" w:rsidR="009811DD" w:rsidRDefault="008B6A4C" w:rsidP="009811DD">
      <w:pPr>
        <w:ind w:left="720"/>
        <w:rPr>
          <w:rFonts w:ascii="Tahoma" w:hAnsi="Tahoma" w:cs="Tahoma"/>
          <w:bCs/>
          <w:sz w:val="22"/>
          <w:szCs w:val="22"/>
        </w:rPr>
      </w:pPr>
      <w:r>
        <w:rPr>
          <w:rFonts w:ascii="Tahoma" w:hAnsi="Tahoma" w:cs="Tahoma"/>
          <w:bCs/>
          <w:sz w:val="22"/>
          <w:szCs w:val="22"/>
        </w:rPr>
        <w:t>Byddir</w:t>
      </w:r>
      <w:r w:rsidR="00093C76">
        <w:rPr>
          <w:rFonts w:ascii="Tahoma" w:hAnsi="Tahoma" w:cs="Tahoma"/>
          <w:bCs/>
          <w:sz w:val="22"/>
          <w:szCs w:val="22"/>
        </w:rPr>
        <w:t xml:space="preserve"> </w:t>
      </w:r>
      <w:r>
        <w:rPr>
          <w:rFonts w:ascii="Tahoma" w:hAnsi="Tahoma" w:cs="Tahoma"/>
          <w:bCs/>
          <w:sz w:val="22"/>
          <w:szCs w:val="22"/>
        </w:rPr>
        <w:t xml:space="preserve">yn pennu sgorau terfynol yn </w:t>
      </w:r>
      <w:r w:rsidR="00093C76">
        <w:rPr>
          <w:rFonts w:ascii="Tahoma" w:hAnsi="Tahoma" w:cs="Tahoma"/>
          <w:bCs/>
          <w:sz w:val="22"/>
          <w:szCs w:val="22"/>
        </w:rPr>
        <w:t>d</w:t>
      </w:r>
      <w:r>
        <w:rPr>
          <w:rFonts w:ascii="Tahoma" w:hAnsi="Tahoma" w:cs="Tahoma"/>
          <w:bCs/>
          <w:sz w:val="22"/>
          <w:szCs w:val="22"/>
        </w:rPr>
        <w:t>ilyn cyfarfod cymedroli</w:t>
      </w:r>
      <w:r w:rsidR="0098580A">
        <w:rPr>
          <w:rFonts w:ascii="Tahoma" w:hAnsi="Tahoma" w:cs="Tahoma"/>
          <w:bCs/>
          <w:sz w:val="22"/>
          <w:szCs w:val="22"/>
        </w:rPr>
        <w:t>,</w:t>
      </w:r>
      <w:r>
        <w:rPr>
          <w:rFonts w:ascii="Tahoma" w:hAnsi="Tahoma" w:cs="Tahoma"/>
          <w:bCs/>
          <w:sz w:val="22"/>
          <w:szCs w:val="22"/>
        </w:rPr>
        <w:t xml:space="preserve"> lle byddir yn penderfynu ar gwestiynau un sgôr. </w:t>
      </w:r>
    </w:p>
    <w:p w14:paraId="50B2C742" w14:textId="77777777" w:rsidR="00093C76" w:rsidRDefault="00093C76" w:rsidP="00A75203">
      <w:pPr>
        <w:rPr>
          <w:rFonts w:ascii="Tahoma" w:hAnsi="Tahoma" w:cs="Tahoma"/>
          <w:bCs/>
          <w:sz w:val="22"/>
          <w:szCs w:val="22"/>
        </w:rPr>
      </w:pPr>
    </w:p>
    <w:p w14:paraId="2BDFBEB4" w14:textId="77777777" w:rsidR="008B6A4C" w:rsidRDefault="008B6A4C" w:rsidP="007E5414">
      <w:pPr>
        <w:ind w:left="720"/>
        <w:rPr>
          <w:rFonts w:ascii="Tahoma" w:hAnsi="Tahoma" w:cs="Tahoma"/>
          <w:bCs/>
          <w:sz w:val="22"/>
          <w:szCs w:val="22"/>
        </w:rPr>
      </w:pPr>
    </w:p>
    <w:p w14:paraId="0EADE73C" w14:textId="77777777" w:rsidR="003A504C" w:rsidRDefault="003A504C" w:rsidP="007E5414">
      <w:pPr>
        <w:ind w:left="720"/>
        <w:rPr>
          <w:rFonts w:ascii="Tahoma" w:hAnsi="Tahoma" w:cs="Tahoma"/>
          <w:bCs/>
          <w:sz w:val="22"/>
          <w:szCs w:val="22"/>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2410"/>
      </w:tblGrid>
      <w:tr w:rsidR="008B6A4C" w:rsidRPr="00831A4C" w14:paraId="07CD9DA2" w14:textId="77777777" w:rsidTr="008B6A4C">
        <w:trPr>
          <w:trHeight w:val="285"/>
        </w:trPr>
        <w:tc>
          <w:tcPr>
            <w:tcW w:w="6095" w:type="dxa"/>
            <w:tcBorders>
              <w:top w:val="single" w:sz="4" w:space="0" w:color="auto"/>
              <w:left w:val="single" w:sz="4" w:space="0" w:color="auto"/>
              <w:bottom w:val="single" w:sz="4" w:space="0" w:color="auto"/>
              <w:right w:val="single" w:sz="4" w:space="0" w:color="auto"/>
            </w:tcBorders>
            <w:shd w:val="clear" w:color="auto" w:fill="006666"/>
          </w:tcPr>
          <w:p w14:paraId="207D55A7" w14:textId="77777777" w:rsidR="008B6A4C" w:rsidRPr="008B6A4C" w:rsidRDefault="008B6A4C" w:rsidP="00015937">
            <w:pPr>
              <w:rPr>
                <w:rFonts w:ascii="Tahoma" w:hAnsi="Tahoma" w:cs="Tahoma"/>
                <w:b/>
                <w:bCs/>
                <w:color w:val="FFFFFF" w:themeColor="background1"/>
                <w:sz w:val="22"/>
                <w:szCs w:val="22"/>
              </w:rPr>
            </w:pPr>
            <w:r w:rsidRPr="008B6A4C">
              <w:rPr>
                <w:rFonts w:ascii="Tahoma" w:hAnsi="Tahoma" w:cs="Tahoma"/>
                <w:b/>
                <w:bCs/>
                <w:color w:val="FFFFFF" w:themeColor="background1"/>
                <w:sz w:val="22"/>
                <w:szCs w:val="22"/>
              </w:rPr>
              <w:t xml:space="preserve">Meini Prawf Gwerthuso </w:t>
            </w:r>
          </w:p>
        </w:tc>
        <w:tc>
          <w:tcPr>
            <w:tcW w:w="2410" w:type="dxa"/>
            <w:tcBorders>
              <w:top w:val="single" w:sz="4" w:space="0" w:color="auto"/>
              <w:left w:val="single" w:sz="4" w:space="0" w:color="auto"/>
              <w:bottom w:val="single" w:sz="4" w:space="0" w:color="auto"/>
              <w:right w:val="single" w:sz="4" w:space="0" w:color="auto"/>
            </w:tcBorders>
            <w:shd w:val="clear" w:color="auto" w:fill="006666"/>
          </w:tcPr>
          <w:p w14:paraId="034BA38A" w14:textId="77777777" w:rsidR="008B6A4C" w:rsidRPr="008A7C82" w:rsidRDefault="008B6A4C" w:rsidP="00015937">
            <w:pPr>
              <w:rPr>
                <w:rFonts w:ascii="Tahoma" w:hAnsi="Tahoma" w:cs="Tahoma"/>
                <w:b/>
                <w:bCs/>
                <w:color w:val="FFFFFF" w:themeColor="background1"/>
                <w:sz w:val="22"/>
                <w:szCs w:val="22"/>
                <w:highlight w:val="yellow"/>
              </w:rPr>
            </w:pPr>
            <w:r w:rsidRPr="008A7C82">
              <w:rPr>
                <w:rFonts w:ascii="Tahoma" w:hAnsi="Tahoma" w:cs="Tahoma"/>
                <w:b/>
                <w:bCs/>
                <w:color w:val="FFFFFF" w:themeColor="background1"/>
                <w:sz w:val="22"/>
                <w:szCs w:val="22"/>
              </w:rPr>
              <w:t>Sgôr</w:t>
            </w:r>
          </w:p>
        </w:tc>
      </w:tr>
      <w:tr w:rsidR="00831A4C" w:rsidRPr="00831A4C" w14:paraId="3170EF94" w14:textId="77777777" w:rsidTr="00195560">
        <w:trPr>
          <w:trHeight w:val="285"/>
        </w:trPr>
        <w:tc>
          <w:tcPr>
            <w:tcW w:w="6095" w:type="dxa"/>
            <w:shd w:val="clear" w:color="auto" w:fill="006666"/>
          </w:tcPr>
          <w:p w14:paraId="1FB1191A" w14:textId="5D830BEC" w:rsidR="00831A4C" w:rsidRPr="003B5CCF" w:rsidRDefault="008B6A4C" w:rsidP="007E5414">
            <w:pPr>
              <w:rPr>
                <w:rFonts w:ascii="Tahoma" w:hAnsi="Tahoma" w:cs="Tahoma"/>
                <w:b/>
                <w:bCs/>
                <w:color w:val="FFFFFF" w:themeColor="background1"/>
                <w:sz w:val="22"/>
                <w:szCs w:val="22"/>
              </w:rPr>
            </w:pPr>
            <w:r>
              <w:rPr>
                <w:rFonts w:ascii="Tahoma" w:hAnsi="Tahoma" w:cs="Tahoma"/>
                <w:b/>
                <w:bCs/>
                <w:color w:val="FFFFFF" w:themeColor="background1"/>
                <w:sz w:val="22"/>
                <w:szCs w:val="22"/>
              </w:rPr>
              <w:t>Ansawdd</w:t>
            </w:r>
          </w:p>
        </w:tc>
        <w:tc>
          <w:tcPr>
            <w:tcW w:w="2410" w:type="dxa"/>
            <w:shd w:val="clear" w:color="auto" w:fill="006666"/>
          </w:tcPr>
          <w:p w14:paraId="681CBC4E" w14:textId="49B163A9" w:rsidR="00831A4C" w:rsidRPr="008A7C82" w:rsidRDefault="0071068D" w:rsidP="007E5414">
            <w:pPr>
              <w:rPr>
                <w:rFonts w:ascii="Tahoma" w:hAnsi="Tahoma" w:cs="Tahoma"/>
                <w:b/>
                <w:bCs/>
                <w:color w:val="FFFFFF" w:themeColor="background1"/>
                <w:sz w:val="22"/>
                <w:szCs w:val="22"/>
              </w:rPr>
            </w:pPr>
            <w:r w:rsidRPr="008A7C82">
              <w:rPr>
                <w:rFonts w:ascii="Tahoma" w:hAnsi="Tahoma" w:cs="Tahoma"/>
                <w:b/>
                <w:bCs/>
                <w:color w:val="FFFFFF" w:themeColor="background1"/>
                <w:sz w:val="22"/>
                <w:szCs w:val="22"/>
              </w:rPr>
              <w:t>40</w:t>
            </w:r>
            <w:r w:rsidR="00831A4C" w:rsidRPr="008A7C82">
              <w:rPr>
                <w:rFonts w:ascii="Tahoma" w:hAnsi="Tahoma" w:cs="Tahoma"/>
                <w:b/>
                <w:bCs/>
                <w:color w:val="FFFFFF" w:themeColor="background1"/>
                <w:sz w:val="22"/>
                <w:szCs w:val="22"/>
              </w:rPr>
              <w:t>%</w:t>
            </w:r>
          </w:p>
        </w:tc>
      </w:tr>
      <w:tr w:rsidR="008B6A4C" w:rsidRPr="00831A4C" w14:paraId="75D9C737" w14:textId="77777777" w:rsidTr="00195560">
        <w:trPr>
          <w:trHeight w:val="285"/>
        </w:trPr>
        <w:tc>
          <w:tcPr>
            <w:tcW w:w="6095" w:type="dxa"/>
          </w:tcPr>
          <w:p w14:paraId="54A3C22D" w14:textId="736B8144" w:rsidR="008B6A4C" w:rsidRPr="00831A4C" w:rsidRDefault="008B6A4C" w:rsidP="008B6A4C">
            <w:pPr>
              <w:rPr>
                <w:rFonts w:ascii="Tahoma" w:hAnsi="Tahoma" w:cs="Tahoma"/>
                <w:bCs/>
                <w:i/>
                <w:sz w:val="22"/>
                <w:szCs w:val="22"/>
                <w:highlight w:val="yellow"/>
              </w:rPr>
            </w:pPr>
            <w:r w:rsidRPr="004520FB">
              <w:rPr>
                <w:rFonts w:ascii="Tahoma" w:hAnsi="Tahoma" w:cs="Tahoma"/>
                <w:bCs/>
                <w:iCs/>
                <w:sz w:val="22"/>
                <w:szCs w:val="22"/>
              </w:rPr>
              <w:t xml:space="preserve">Cwestiwn Ansawdd 1: </w:t>
            </w:r>
            <w:r w:rsidR="00315E6F">
              <w:rPr>
                <w:rFonts w:ascii="Tahoma" w:hAnsi="Tahoma" w:cs="Tahoma"/>
                <w:bCs/>
                <w:iCs/>
                <w:sz w:val="22"/>
                <w:szCs w:val="22"/>
              </w:rPr>
              <w:t>P</w:t>
            </w:r>
            <w:r w:rsidR="00315E6F" w:rsidRPr="00315E6F">
              <w:rPr>
                <w:rFonts w:ascii="Tahoma" w:hAnsi="Tahoma" w:cs="Tahoma"/>
                <w:bCs/>
                <w:iCs/>
                <w:sz w:val="22"/>
                <w:szCs w:val="22"/>
              </w:rPr>
              <w:t>rofiad blaenorol</w:t>
            </w:r>
          </w:p>
        </w:tc>
        <w:tc>
          <w:tcPr>
            <w:tcW w:w="2410" w:type="dxa"/>
          </w:tcPr>
          <w:p w14:paraId="295D2824" w14:textId="307D290D" w:rsidR="008B6A4C" w:rsidRPr="00831A4C" w:rsidRDefault="0071068D" w:rsidP="008B6A4C">
            <w:pPr>
              <w:rPr>
                <w:rFonts w:ascii="Tahoma" w:hAnsi="Tahoma" w:cs="Tahoma"/>
                <w:bCs/>
                <w:i/>
                <w:sz w:val="22"/>
                <w:szCs w:val="22"/>
              </w:rPr>
            </w:pPr>
            <w:r>
              <w:rPr>
                <w:rFonts w:ascii="Tahoma" w:hAnsi="Tahoma" w:cs="Tahoma"/>
                <w:bCs/>
                <w:i/>
                <w:sz w:val="22"/>
                <w:szCs w:val="22"/>
              </w:rPr>
              <w:t>20</w:t>
            </w:r>
            <w:r w:rsidR="008B6A4C" w:rsidRPr="00831A4C">
              <w:rPr>
                <w:rFonts w:ascii="Tahoma" w:hAnsi="Tahoma" w:cs="Tahoma"/>
                <w:bCs/>
                <w:i/>
                <w:sz w:val="22"/>
                <w:szCs w:val="22"/>
              </w:rPr>
              <w:t>%</w:t>
            </w:r>
          </w:p>
        </w:tc>
      </w:tr>
      <w:tr w:rsidR="008B6A4C" w:rsidRPr="00831A4C" w14:paraId="4BBDB6BE" w14:textId="77777777" w:rsidTr="00195560">
        <w:trPr>
          <w:trHeight w:val="285"/>
        </w:trPr>
        <w:tc>
          <w:tcPr>
            <w:tcW w:w="6095" w:type="dxa"/>
          </w:tcPr>
          <w:p w14:paraId="3EBC7687" w14:textId="6C420F1B" w:rsidR="008B6A4C" w:rsidRPr="00831A4C" w:rsidRDefault="008B6A4C" w:rsidP="008B6A4C">
            <w:pPr>
              <w:rPr>
                <w:rFonts w:ascii="Tahoma" w:hAnsi="Tahoma" w:cs="Tahoma"/>
                <w:bCs/>
                <w:i/>
                <w:sz w:val="22"/>
                <w:szCs w:val="22"/>
                <w:highlight w:val="yellow"/>
              </w:rPr>
            </w:pPr>
            <w:r w:rsidRPr="003A504C">
              <w:rPr>
                <w:rFonts w:ascii="Tahoma" w:hAnsi="Tahoma" w:cs="Tahoma"/>
                <w:bCs/>
                <w:iCs/>
                <w:sz w:val="22"/>
                <w:szCs w:val="22"/>
              </w:rPr>
              <w:t xml:space="preserve">Cwestiwn Ansawdd 2: </w:t>
            </w:r>
            <w:r w:rsidR="003A504C" w:rsidRPr="003A504C">
              <w:rPr>
                <w:rFonts w:ascii="Tahoma" w:hAnsi="Tahoma" w:cs="Tahoma"/>
                <w:bCs/>
                <w:iCs/>
                <w:sz w:val="22"/>
                <w:szCs w:val="22"/>
              </w:rPr>
              <w:t>Risgiau penodol i'r prosiect</w:t>
            </w:r>
          </w:p>
        </w:tc>
        <w:tc>
          <w:tcPr>
            <w:tcW w:w="2410" w:type="dxa"/>
          </w:tcPr>
          <w:p w14:paraId="5F1BE219" w14:textId="1E5EE9ED" w:rsidR="008B6A4C" w:rsidRPr="00831A4C" w:rsidRDefault="0071068D" w:rsidP="008B6A4C">
            <w:pPr>
              <w:rPr>
                <w:rFonts w:ascii="Tahoma" w:hAnsi="Tahoma" w:cs="Tahoma"/>
                <w:bCs/>
                <w:i/>
                <w:sz w:val="22"/>
                <w:szCs w:val="22"/>
              </w:rPr>
            </w:pPr>
            <w:r>
              <w:rPr>
                <w:rFonts w:ascii="Tahoma" w:hAnsi="Tahoma" w:cs="Tahoma"/>
                <w:bCs/>
                <w:i/>
                <w:sz w:val="22"/>
                <w:szCs w:val="22"/>
              </w:rPr>
              <w:t>10</w:t>
            </w:r>
            <w:r w:rsidR="008B6A4C" w:rsidRPr="00831A4C">
              <w:rPr>
                <w:rFonts w:ascii="Tahoma" w:hAnsi="Tahoma" w:cs="Tahoma"/>
                <w:bCs/>
                <w:i/>
                <w:sz w:val="22"/>
                <w:szCs w:val="22"/>
              </w:rPr>
              <w:t>%</w:t>
            </w:r>
          </w:p>
        </w:tc>
      </w:tr>
      <w:tr w:rsidR="008B6A4C" w:rsidRPr="00831A4C" w14:paraId="44030E18" w14:textId="77777777" w:rsidTr="00195560">
        <w:trPr>
          <w:trHeight w:val="285"/>
        </w:trPr>
        <w:tc>
          <w:tcPr>
            <w:tcW w:w="6095" w:type="dxa"/>
          </w:tcPr>
          <w:p w14:paraId="458391B3" w14:textId="5C6DBB5A" w:rsidR="008B6A4C" w:rsidRPr="008A08CC" w:rsidRDefault="008B6A4C" w:rsidP="008B6A4C">
            <w:pPr>
              <w:rPr>
                <w:rFonts w:ascii="Tahoma" w:hAnsi="Tahoma" w:cs="Tahoma"/>
                <w:bCs/>
                <w:i/>
                <w:sz w:val="22"/>
                <w:szCs w:val="22"/>
                <w:highlight w:val="yellow"/>
              </w:rPr>
            </w:pPr>
            <w:r>
              <w:rPr>
                <w:rFonts w:ascii="Tahoma" w:hAnsi="Tahoma" w:cs="Tahoma"/>
                <w:bCs/>
                <w:iCs/>
                <w:sz w:val="22"/>
                <w:szCs w:val="22"/>
              </w:rPr>
              <w:t>Gwerth Cymdeithasol</w:t>
            </w:r>
          </w:p>
        </w:tc>
        <w:tc>
          <w:tcPr>
            <w:tcW w:w="2410" w:type="dxa"/>
          </w:tcPr>
          <w:p w14:paraId="63796ACC" w14:textId="46853F48" w:rsidR="008B6A4C" w:rsidRPr="008A08CC" w:rsidRDefault="008A7C82" w:rsidP="008B6A4C">
            <w:pPr>
              <w:rPr>
                <w:rFonts w:ascii="Tahoma" w:hAnsi="Tahoma" w:cs="Tahoma"/>
                <w:bCs/>
                <w:i/>
                <w:sz w:val="22"/>
                <w:szCs w:val="22"/>
                <w:highlight w:val="yellow"/>
              </w:rPr>
            </w:pPr>
            <w:r>
              <w:rPr>
                <w:rFonts w:ascii="Tahoma" w:hAnsi="Tahoma" w:cs="Tahoma"/>
                <w:bCs/>
                <w:i/>
                <w:sz w:val="22"/>
                <w:szCs w:val="22"/>
              </w:rPr>
              <w:t>10</w:t>
            </w:r>
            <w:r w:rsidR="008B6A4C" w:rsidRPr="009811DD">
              <w:rPr>
                <w:rFonts w:ascii="Tahoma" w:hAnsi="Tahoma" w:cs="Tahoma"/>
                <w:bCs/>
                <w:i/>
                <w:sz w:val="22"/>
                <w:szCs w:val="22"/>
              </w:rPr>
              <w:t>%</w:t>
            </w:r>
          </w:p>
        </w:tc>
      </w:tr>
      <w:tr w:rsidR="008B6A4C" w:rsidRPr="00831A4C" w14:paraId="3562148D" w14:textId="77777777" w:rsidTr="00195560">
        <w:trPr>
          <w:trHeight w:val="285"/>
        </w:trPr>
        <w:tc>
          <w:tcPr>
            <w:tcW w:w="6095" w:type="dxa"/>
            <w:shd w:val="clear" w:color="auto" w:fill="2E7A78"/>
          </w:tcPr>
          <w:p w14:paraId="481872CF" w14:textId="786AF665" w:rsidR="008B6A4C" w:rsidRPr="00831A4C" w:rsidRDefault="008B6A4C" w:rsidP="008B6A4C">
            <w:pPr>
              <w:rPr>
                <w:rFonts w:ascii="Tahoma" w:hAnsi="Tahoma" w:cs="Tahoma"/>
                <w:b/>
                <w:color w:val="0070C0"/>
                <w:sz w:val="22"/>
                <w:szCs w:val="22"/>
              </w:rPr>
            </w:pPr>
            <w:r w:rsidRPr="00A05F84">
              <w:rPr>
                <w:rFonts w:ascii="Tahoma" w:hAnsi="Tahoma" w:cs="Tahoma"/>
                <w:b/>
                <w:color w:val="FFFFFF" w:themeColor="background1"/>
                <w:sz w:val="22"/>
                <w:szCs w:val="22"/>
              </w:rPr>
              <w:t>Pri</w:t>
            </w:r>
            <w:r>
              <w:rPr>
                <w:rFonts w:ascii="Tahoma" w:hAnsi="Tahoma" w:cs="Tahoma"/>
                <w:b/>
                <w:color w:val="FFFFFF" w:themeColor="background1"/>
                <w:sz w:val="22"/>
                <w:szCs w:val="22"/>
              </w:rPr>
              <w:t>s</w:t>
            </w:r>
          </w:p>
        </w:tc>
        <w:tc>
          <w:tcPr>
            <w:tcW w:w="2410" w:type="dxa"/>
            <w:shd w:val="clear" w:color="auto" w:fill="2E7A78"/>
          </w:tcPr>
          <w:p w14:paraId="6CF95C98" w14:textId="359B051C" w:rsidR="008B6A4C" w:rsidRPr="00831A4C" w:rsidRDefault="008A7C82" w:rsidP="008B6A4C">
            <w:pPr>
              <w:rPr>
                <w:rFonts w:ascii="Tahoma" w:hAnsi="Tahoma" w:cs="Tahoma"/>
                <w:b/>
                <w:bCs/>
                <w:sz w:val="22"/>
                <w:szCs w:val="22"/>
              </w:rPr>
            </w:pPr>
            <w:r>
              <w:rPr>
                <w:rFonts w:ascii="Tahoma" w:hAnsi="Tahoma" w:cs="Tahoma"/>
                <w:b/>
                <w:bCs/>
                <w:color w:val="FFFFFF" w:themeColor="background1"/>
                <w:sz w:val="22"/>
                <w:szCs w:val="22"/>
              </w:rPr>
              <w:t>6</w:t>
            </w:r>
            <w:r w:rsidR="008B6A4C" w:rsidRPr="005F0B13">
              <w:rPr>
                <w:rFonts w:ascii="Tahoma" w:hAnsi="Tahoma" w:cs="Tahoma"/>
                <w:b/>
                <w:bCs/>
                <w:color w:val="FFFFFF" w:themeColor="background1"/>
                <w:sz w:val="22"/>
                <w:szCs w:val="22"/>
              </w:rPr>
              <w:t>0%</w:t>
            </w:r>
          </w:p>
        </w:tc>
      </w:tr>
      <w:tr w:rsidR="008B6A4C" w:rsidRPr="00831A4C" w14:paraId="2ABDF310" w14:textId="77777777" w:rsidTr="00195560">
        <w:trPr>
          <w:trHeight w:val="285"/>
        </w:trPr>
        <w:tc>
          <w:tcPr>
            <w:tcW w:w="6095" w:type="dxa"/>
            <w:shd w:val="clear" w:color="auto" w:fill="1F3864" w:themeFill="accent5" w:themeFillShade="80"/>
          </w:tcPr>
          <w:p w14:paraId="0EBB3D44" w14:textId="2B410EA7" w:rsidR="008B6A4C" w:rsidRPr="00831A4C" w:rsidRDefault="008B6A4C" w:rsidP="008B6A4C">
            <w:pPr>
              <w:rPr>
                <w:rFonts w:ascii="Tahoma" w:hAnsi="Tahoma" w:cs="Tahoma"/>
                <w:b/>
                <w:sz w:val="22"/>
                <w:szCs w:val="22"/>
              </w:rPr>
            </w:pPr>
            <w:r>
              <w:rPr>
                <w:rFonts w:ascii="Tahoma" w:hAnsi="Tahoma" w:cs="Tahoma"/>
                <w:b/>
                <w:sz w:val="22"/>
                <w:szCs w:val="22"/>
              </w:rPr>
              <w:t>Cyfanswm</w:t>
            </w:r>
          </w:p>
        </w:tc>
        <w:tc>
          <w:tcPr>
            <w:tcW w:w="2410" w:type="dxa"/>
            <w:shd w:val="clear" w:color="auto" w:fill="1F3864" w:themeFill="accent5" w:themeFillShade="80"/>
          </w:tcPr>
          <w:p w14:paraId="402A1D97" w14:textId="77777777" w:rsidR="008B6A4C" w:rsidRPr="00831A4C" w:rsidRDefault="008B6A4C" w:rsidP="008B6A4C">
            <w:pPr>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7E5414">
      <w:pPr>
        <w:rPr>
          <w:rFonts w:ascii="Tahoma" w:hAnsi="Tahoma" w:cs="Tahoma"/>
          <w:b/>
          <w:sz w:val="22"/>
          <w:szCs w:val="22"/>
        </w:rPr>
      </w:pPr>
    </w:p>
    <w:p w14:paraId="6B9D815C" w14:textId="22B23802" w:rsidR="001D4C19" w:rsidRPr="001D4C19" w:rsidRDefault="001D4C19" w:rsidP="003A504C">
      <w:pPr>
        <w:pStyle w:val="ListParagraph"/>
        <w:numPr>
          <w:ilvl w:val="3"/>
          <w:numId w:val="51"/>
        </w:numPr>
        <w:rPr>
          <w:rFonts w:ascii="Tahoma" w:hAnsi="Tahoma" w:cs="Tahoma"/>
          <w:bCs/>
          <w:sz w:val="22"/>
          <w:szCs w:val="22"/>
        </w:rPr>
      </w:pPr>
      <w:bookmarkStart w:id="0" w:name="_Toc84911246"/>
      <w:r w:rsidRPr="00093C76">
        <w:rPr>
          <w:rFonts w:ascii="Tahoma" w:hAnsi="Tahoma" w:cs="Tahoma"/>
          <w:b/>
          <w:sz w:val="22"/>
          <w:szCs w:val="22"/>
        </w:rPr>
        <w:t>Asesiad o Ansawdd a Gwerth Cymdeithasol</w:t>
      </w:r>
      <w:r w:rsidRPr="001D4C19">
        <w:rPr>
          <w:rFonts w:ascii="Tahoma" w:hAnsi="Tahoma" w:cs="Tahoma"/>
          <w:b/>
          <w:sz w:val="22"/>
          <w:szCs w:val="22"/>
        </w:rPr>
        <w:t xml:space="preserve">: </w:t>
      </w:r>
      <w:r w:rsidRPr="001D4C19">
        <w:rPr>
          <w:rFonts w:ascii="Tahoma" w:hAnsi="Tahoma" w:cs="Tahoma"/>
          <w:bCs/>
          <w:sz w:val="22"/>
          <w:szCs w:val="22"/>
        </w:rPr>
        <w:t>Bydd yr asesiad ansoddol yn cynnwys gwerthusiad o'ch ymatebion i'r cwestiynau ansawdd a gwerth cymdeithasol yn unol â'r isod.</w:t>
      </w:r>
    </w:p>
    <w:p w14:paraId="14789193" w14:textId="77777777" w:rsidR="001D4C19" w:rsidRPr="00A0165B" w:rsidRDefault="001D4C19" w:rsidP="001D4C19">
      <w:pPr>
        <w:pStyle w:val="ListParagraph"/>
        <w:ind w:left="1080"/>
        <w:rPr>
          <w:rFonts w:ascii="Tahoma" w:hAnsi="Tahoma" w:cs="Tahoma"/>
          <w:bCs/>
          <w:sz w:val="22"/>
          <w:szCs w:val="22"/>
        </w:rPr>
      </w:pPr>
    </w:p>
    <w:p w14:paraId="70755E49" w14:textId="77A2BCE2" w:rsidR="001D4C19" w:rsidRPr="001D4C19" w:rsidRDefault="001D4C19" w:rsidP="00775DEC">
      <w:pPr>
        <w:pStyle w:val="ListParagraph"/>
        <w:numPr>
          <w:ilvl w:val="3"/>
          <w:numId w:val="51"/>
        </w:numPr>
        <w:rPr>
          <w:rFonts w:ascii="Tahoma" w:hAnsi="Tahoma" w:cs="Tahoma"/>
          <w:bCs/>
          <w:sz w:val="22"/>
          <w:szCs w:val="22"/>
        </w:rPr>
      </w:pPr>
      <w:r w:rsidRPr="001D4C19">
        <w:rPr>
          <w:rFonts w:ascii="Tahoma" w:hAnsi="Tahoma" w:cs="Tahoma"/>
          <w:bCs/>
          <w:sz w:val="22"/>
          <w:szCs w:val="22"/>
        </w:rPr>
        <w:t xml:space="preserve">Cyfrifir y sgôr </w:t>
      </w:r>
      <w:r w:rsidR="00722BF6">
        <w:rPr>
          <w:rFonts w:ascii="Tahoma" w:hAnsi="Tahoma" w:cs="Tahoma"/>
          <w:bCs/>
          <w:sz w:val="22"/>
          <w:szCs w:val="22"/>
        </w:rPr>
        <w:t>b</w:t>
      </w:r>
      <w:r w:rsidRPr="001D4C19">
        <w:rPr>
          <w:rFonts w:ascii="Tahoma" w:hAnsi="Tahoma" w:cs="Tahoma"/>
          <w:bCs/>
          <w:sz w:val="22"/>
          <w:szCs w:val="22"/>
        </w:rPr>
        <w:t>wysol ar gyfer pob cwestiwn fel a ganlyn:</w:t>
      </w:r>
    </w:p>
    <w:p w14:paraId="61AF04F6" w14:textId="77777777" w:rsidR="001D4C19" w:rsidRPr="00A0165B" w:rsidRDefault="001D4C19" w:rsidP="001D4C19">
      <w:pPr>
        <w:pStyle w:val="ListParagraph"/>
        <w:ind w:left="1080"/>
        <w:rPr>
          <w:rFonts w:ascii="Tahoma" w:hAnsi="Tahoma" w:cs="Tahoma"/>
          <w:bCs/>
          <w:sz w:val="22"/>
          <w:szCs w:val="22"/>
        </w:rPr>
      </w:pPr>
    </w:p>
    <w:p w14:paraId="125E47AF" w14:textId="36C35332" w:rsidR="001D4C19" w:rsidRPr="00D00CBB" w:rsidRDefault="001D4C19" w:rsidP="001D4C19">
      <w:pPr>
        <w:pStyle w:val="ListParagraph"/>
        <w:ind w:left="1080"/>
        <w:rPr>
          <w:rFonts w:ascii="Tahoma" w:hAnsi="Tahoma" w:cs="Tahoma"/>
          <w:bCs/>
          <w:i/>
          <w:iCs/>
          <w:sz w:val="22"/>
          <w:szCs w:val="22"/>
        </w:rPr>
      </w:pPr>
      <w:r w:rsidRPr="00D00CBB">
        <w:rPr>
          <w:rFonts w:ascii="Tahoma" w:hAnsi="Tahoma" w:cs="Tahoma"/>
          <w:bCs/>
          <w:i/>
          <w:iCs/>
          <w:sz w:val="22"/>
          <w:szCs w:val="22"/>
        </w:rPr>
        <w:t>E.E. Mae cwestiwn yn cario pwysoli</w:t>
      </w:r>
      <w:r>
        <w:rPr>
          <w:rFonts w:ascii="Tahoma" w:hAnsi="Tahoma" w:cs="Tahoma"/>
          <w:bCs/>
          <w:i/>
          <w:iCs/>
          <w:sz w:val="22"/>
          <w:szCs w:val="22"/>
        </w:rPr>
        <w:t>ad</w:t>
      </w:r>
      <w:r w:rsidRPr="00D00CBB">
        <w:rPr>
          <w:rFonts w:ascii="Tahoma" w:hAnsi="Tahoma" w:cs="Tahoma"/>
          <w:bCs/>
          <w:i/>
          <w:iCs/>
          <w:sz w:val="22"/>
          <w:szCs w:val="22"/>
        </w:rPr>
        <w:t xml:space="preserve"> o 10% (y sgôr uchaf a ganiateir = 4), y sgôr wirioneddol a roddir yw 3. I gyfrifo'r sgôr </w:t>
      </w:r>
      <w:r w:rsidR="00722BF6">
        <w:rPr>
          <w:rFonts w:ascii="Tahoma" w:hAnsi="Tahoma" w:cs="Tahoma"/>
          <w:bCs/>
          <w:i/>
          <w:iCs/>
          <w:sz w:val="22"/>
          <w:szCs w:val="22"/>
        </w:rPr>
        <w:t>b</w:t>
      </w:r>
      <w:r w:rsidRPr="00D00CBB">
        <w:rPr>
          <w:rFonts w:ascii="Tahoma" w:hAnsi="Tahoma" w:cs="Tahoma"/>
          <w:bCs/>
          <w:i/>
          <w:iCs/>
          <w:sz w:val="22"/>
          <w:szCs w:val="22"/>
        </w:rPr>
        <w:t>wysol:</w:t>
      </w:r>
    </w:p>
    <w:p w14:paraId="7E92E478" w14:textId="45F0B0C8" w:rsidR="005F0B13" w:rsidRDefault="005F0B13" w:rsidP="001D4C19">
      <w:pPr>
        <w:pStyle w:val="ListParagraph"/>
        <w:ind w:left="1080"/>
        <w:rPr>
          <w:rFonts w:ascii="Tahoma" w:hAnsi="Tahoma" w:cs="Tahoma"/>
          <w:i/>
          <w:sz w:val="22"/>
          <w:szCs w:val="22"/>
        </w:rPr>
      </w:pPr>
    </w:p>
    <w:tbl>
      <w:tblPr>
        <w:tblStyle w:val="TableGrid"/>
        <w:tblW w:w="8788" w:type="dxa"/>
        <w:tblInd w:w="846" w:type="dxa"/>
        <w:tblLook w:val="04A0" w:firstRow="1" w:lastRow="0" w:firstColumn="1" w:lastColumn="0" w:noHBand="0" w:noVBand="1"/>
      </w:tblPr>
      <w:tblGrid>
        <w:gridCol w:w="1558"/>
        <w:gridCol w:w="1202"/>
        <w:gridCol w:w="1555"/>
        <w:gridCol w:w="908"/>
        <w:gridCol w:w="1221"/>
        <w:gridCol w:w="984"/>
        <w:gridCol w:w="1360"/>
      </w:tblGrid>
      <w:tr w:rsidR="001D4C19" w:rsidRPr="00831A4C" w14:paraId="3AB68D46" w14:textId="77777777" w:rsidTr="00195560">
        <w:tc>
          <w:tcPr>
            <w:tcW w:w="1417" w:type="dxa"/>
            <w:shd w:val="clear" w:color="auto" w:fill="002060"/>
            <w:vAlign w:val="center"/>
          </w:tcPr>
          <w:p w14:paraId="7F56CF72" w14:textId="7C7F386A"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Sgôr Wirioneddol</w:t>
            </w:r>
          </w:p>
        </w:tc>
        <w:tc>
          <w:tcPr>
            <w:tcW w:w="1276" w:type="dxa"/>
            <w:shd w:val="clear" w:color="auto" w:fill="002060"/>
            <w:vAlign w:val="center"/>
          </w:tcPr>
          <w:p w14:paraId="4061397B" w14:textId="34055780"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568" w:type="dxa"/>
            <w:shd w:val="clear" w:color="auto" w:fill="002060"/>
            <w:vAlign w:val="center"/>
          </w:tcPr>
          <w:p w14:paraId="6CE70144" w14:textId="68DD77D6"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Pwysoli Cwestiynau</w:t>
            </w:r>
          </w:p>
        </w:tc>
        <w:tc>
          <w:tcPr>
            <w:tcW w:w="935" w:type="dxa"/>
            <w:shd w:val="clear" w:color="auto" w:fill="002060"/>
            <w:vAlign w:val="center"/>
          </w:tcPr>
          <w:p w14:paraId="752888E2" w14:textId="4891EB95"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304" w:type="dxa"/>
            <w:shd w:val="clear" w:color="auto" w:fill="002060"/>
            <w:vAlign w:val="center"/>
          </w:tcPr>
          <w:p w14:paraId="2F18379F" w14:textId="374DD392"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Sgôr Uchaf Posibl</w:t>
            </w:r>
          </w:p>
        </w:tc>
        <w:tc>
          <w:tcPr>
            <w:tcW w:w="841" w:type="dxa"/>
            <w:shd w:val="clear" w:color="auto" w:fill="002060"/>
            <w:vAlign w:val="center"/>
          </w:tcPr>
          <w:p w14:paraId="4F1A896E" w14:textId="6CC560D9"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Yn gwneud</w:t>
            </w:r>
          </w:p>
        </w:tc>
        <w:tc>
          <w:tcPr>
            <w:tcW w:w="1447" w:type="dxa"/>
            <w:shd w:val="clear" w:color="auto" w:fill="002060"/>
            <w:vAlign w:val="center"/>
          </w:tcPr>
          <w:p w14:paraId="4817236B" w14:textId="465D12D3"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 xml:space="preserve">Sgôr </w:t>
            </w:r>
            <w:r w:rsidR="00722BF6">
              <w:rPr>
                <w:rFonts w:ascii="Tahoma" w:hAnsi="Tahoma" w:cs="Tahoma"/>
                <w:b/>
                <w:i/>
                <w:sz w:val="22"/>
                <w:szCs w:val="22"/>
                <w:lang w:val="en-GB"/>
              </w:rPr>
              <w:t>B</w:t>
            </w:r>
            <w:r>
              <w:rPr>
                <w:rFonts w:ascii="Tahoma" w:hAnsi="Tahoma" w:cs="Tahoma"/>
                <w:b/>
                <w:i/>
                <w:sz w:val="22"/>
                <w:szCs w:val="22"/>
                <w:lang w:val="en-GB"/>
              </w:rPr>
              <w:t>wysol</w:t>
            </w:r>
          </w:p>
        </w:tc>
      </w:tr>
      <w:tr w:rsidR="005F0B13" w:rsidRPr="00831A4C" w14:paraId="27DDAC2F" w14:textId="77777777" w:rsidTr="00195560">
        <w:tc>
          <w:tcPr>
            <w:tcW w:w="1417" w:type="dxa"/>
          </w:tcPr>
          <w:p w14:paraId="08568243"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3</w:t>
            </w:r>
          </w:p>
        </w:tc>
        <w:tc>
          <w:tcPr>
            <w:tcW w:w="1276" w:type="dxa"/>
          </w:tcPr>
          <w:p w14:paraId="79CFF0EB"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x</w:t>
            </w:r>
          </w:p>
        </w:tc>
        <w:tc>
          <w:tcPr>
            <w:tcW w:w="1568" w:type="dxa"/>
          </w:tcPr>
          <w:p w14:paraId="395A6A7F"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10</w:t>
            </w:r>
          </w:p>
        </w:tc>
        <w:tc>
          <w:tcPr>
            <w:tcW w:w="935" w:type="dxa"/>
          </w:tcPr>
          <w:p w14:paraId="5CB45F2E"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304" w:type="dxa"/>
          </w:tcPr>
          <w:p w14:paraId="0EB447C6"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4</w:t>
            </w:r>
          </w:p>
        </w:tc>
        <w:tc>
          <w:tcPr>
            <w:tcW w:w="841" w:type="dxa"/>
          </w:tcPr>
          <w:p w14:paraId="35322529"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447" w:type="dxa"/>
          </w:tcPr>
          <w:p w14:paraId="5FC87281"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7.50%</w:t>
            </w:r>
          </w:p>
        </w:tc>
      </w:tr>
    </w:tbl>
    <w:p w14:paraId="285F1219" w14:textId="77777777" w:rsidR="005F0B13" w:rsidRDefault="005F0B13" w:rsidP="007E5414">
      <w:pPr>
        <w:pStyle w:val="BodyTextIndent"/>
        <w:ind w:left="0"/>
        <w:rPr>
          <w:rFonts w:ascii="Tahoma" w:hAnsi="Tahoma" w:cs="Tahoma"/>
          <w:i/>
          <w:sz w:val="22"/>
          <w:szCs w:val="22"/>
          <w:lang w:val="en-GB"/>
        </w:rPr>
      </w:pPr>
    </w:p>
    <w:p w14:paraId="3297C461" w14:textId="77777777" w:rsidR="005F0B13" w:rsidRDefault="005F0B13" w:rsidP="007E5414">
      <w:pPr>
        <w:pStyle w:val="BodyTextIndent"/>
        <w:ind w:left="0"/>
        <w:rPr>
          <w:rFonts w:ascii="Tahoma" w:hAnsi="Tahoma" w:cs="Tahoma"/>
          <w:i/>
          <w:sz w:val="22"/>
          <w:szCs w:val="22"/>
          <w:lang w:val="en-GB"/>
        </w:rPr>
      </w:pPr>
    </w:p>
    <w:bookmarkEnd w:id="0"/>
    <w:p w14:paraId="4821ADBC" w14:textId="79D8B1E5" w:rsidR="001D4C19" w:rsidRPr="001D4C19" w:rsidRDefault="001D4C19" w:rsidP="00775DEC">
      <w:pPr>
        <w:pStyle w:val="ListParagraph"/>
        <w:numPr>
          <w:ilvl w:val="3"/>
          <w:numId w:val="51"/>
        </w:numPr>
        <w:rPr>
          <w:rFonts w:ascii="Tahoma" w:hAnsi="Tahoma" w:cs="Tahoma"/>
          <w:sz w:val="22"/>
          <w:szCs w:val="22"/>
        </w:rPr>
      </w:pPr>
      <w:r w:rsidRPr="001D4C19">
        <w:rPr>
          <w:rFonts w:ascii="Tahoma" w:hAnsi="Tahoma" w:cs="Tahoma"/>
          <w:sz w:val="22"/>
          <w:szCs w:val="22"/>
        </w:rPr>
        <w:t xml:space="preserve">Mae'r Sgôr </w:t>
      </w:r>
      <w:r w:rsidR="00722BF6">
        <w:rPr>
          <w:rFonts w:ascii="Tahoma" w:hAnsi="Tahoma" w:cs="Tahoma"/>
          <w:sz w:val="22"/>
          <w:szCs w:val="22"/>
        </w:rPr>
        <w:t>B</w:t>
      </w:r>
      <w:r w:rsidRPr="001D4C19">
        <w:rPr>
          <w:rFonts w:ascii="Tahoma" w:hAnsi="Tahoma" w:cs="Tahoma"/>
          <w:sz w:val="22"/>
          <w:szCs w:val="22"/>
        </w:rPr>
        <w:t>wysol ar gyfer pob Cwestiwn Ansawdd a Gwerth Cymdeithasol (Meintiol ac Ansoddol) yn cael eu hadio at ei gilydd i ffurfio Cyfanswm Sgôr Ansawdd Pwysol.</w:t>
      </w:r>
    </w:p>
    <w:p w14:paraId="4F12E61B" w14:textId="77777777" w:rsidR="001D4C19" w:rsidRPr="00D00CBB" w:rsidRDefault="001D4C19" w:rsidP="001D4C19">
      <w:pPr>
        <w:pStyle w:val="ListParagraph"/>
        <w:ind w:left="1080"/>
        <w:rPr>
          <w:rFonts w:ascii="Tahoma" w:hAnsi="Tahoma" w:cs="Tahoma"/>
          <w:sz w:val="22"/>
          <w:szCs w:val="22"/>
        </w:rPr>
      </w:pPr>
    </w:p>
    <w:p w14:paraId="2312675D" w14:textId="77777777" w:rsidR="001D4C19" w:rsidRPr="00D00CBB" w:rsidRDefault="001D4C19" w:rsidP="00775DEC">
      <w:pPr>
        <w:pStyle w:val="ListParagraph"/>
        <w:numPr>
          <w:ilvl w:val="3"/>
          <w:numId w:val="51"/>
        </w:numPr>
        <w:rPr>
          <w:rFonts w:ascii="Tahoma" w:hAnsi="Tahoma" w:cs="Tahoma"/>
          <w:sz w:val="22"/>
          <w:szCs w:val="22"/>
        </w:rPr>
      </w:pPr>
      <w:r>
        <w:rPr>
          <w:rFonts w:ascii="Tahoma" w:hAnsi="Tahoma" w:cs="Tahoma"/>
          <w:b/>
          <w:bCs/>
          <w:sz w:val="22"/>
          <w:szCs w:val="22"/>
          <w:lang w:eastAsia="en-GB"/>
        </w:rPr>
        <w:t>Methodoleg Sgorio (Ansawdd):</w:t>
      </w:r>
      <w:r>
        <w:rPr>
          <w:rFonts w:ascii="Tahoma" w:hAnsi="Tahoma" w:cs="Tahoma"/>
          <w:sz w:val="22"/>
          <w:szCs w:val="22"/>
          <w:lang w:eastAsia="en-GB"/>
        </w:rPr>
        <w:t xml:space="preserve"> Defnyddir y dull sgorio a ganlyn i sgorio'ch ymatebion i'r cwestiynau ansawdd.</w:t>
      </w:r>
    </w:p>
    <w:p w14:paraId="14140E30" w14:textId="77777777" w:rsidR="001D4C19" w:rsidRPr="00D00CBB" w:rsidRDefault="001D4C19" w:rsidP="001D4C19">
      <w:pPr>
        <w:pStyle w:val="ListParagraph"/>
        <w:ind w:left="1080"/>
        <w:rPr>
          <w:rFonts w:ascii="Tahoma" w:hAnsi="Tahoma" w:cs="Tahoma"/>
          <w:sz w:val="22"/>
          <w:szCs w:val="22"/>
        </w:rPr>
      </w:pPr>
    </w:p>
    <w:p w14:paraId="60711224" w14:textId="77777777" w:rsidR="001D4C19" w:rsidRPr="00D00CBB" w:rsidRDefault="001D4C19" w:rsidP="001D4C19">
      <w:pPr>
        <w:pStyle w:val="ListParagraph"/>
        <w:ind w:left="1080"/>
        <w:rPr>
          <w:rFonts w:ascii="Tahoma" w:hAnsi="Tahoma" w:cs="Tahoma"/>
          <w:i/>
          <w:iCs/>
          <w:sz w:val="22"/>
          <w:szCs w:val="22"/>
        </w:rPr>
      </w:pPr>
      <w:r w:rsidRPr="00D00CBB">
        <w:rPr>
          <w:rFonts w:ascii="Tahoma" w:hAnsi="Tahoma" w:cs="Tahoma"/>
          <w:i/>
          <w:iCs/>
          <w:sz w:val="22"/>
          <w:szCs w:val="22"/>
        </w:rPr>
        <w:t xml:space="preserve">Dyfernir y sgoriau </w:t>
      </w:r>
      <w:r>
        <w:rPr>
          <w:rFonts w:ascii="Tahoma" w:hAnsi="Tahoma" w:cs="Tahoma"/>
          <w:i/>
          <w:iCs/>
          <w:sz w:val="22"/>
          <w:szCs w:val="22"/>
        </w:rPr>
        <w:t>a g</w:t>
      </w:r>
      <w:r w:rsidRPr="00D00CBB">
        <w:rPr>
          <w:rFonts w:ascii="Tahoma" w:hAnsi="Tahoma" w:cs="Tahoma"/>
          <w:i/>
          <w:iCs/>
          <w:sz w:val="22"/>
          <w:szCs w:val="22"/>
        </w:rPr>
        <w:t>anlyn yn seiliedig ar y cynigion a dderbyniwyd a'r graddau hyder bod y cynnig yn bodloni dehongliad y sgôr berthnasol</w:t>
      </w:r>
      <w:r>
        <w:rPr>
          <w:rFonts w:ascii="Tahoma" w:hAnsi="Tahoma" w:cs="Tahoma"/>
          <w:i/>
          <w:iCs/>
          <w:sz w:val="22"/>
          <w:szCs w:val="22"/>
        </w:rPr>
        <w:t xml:space="preserve">, a hynny </w:t>
      </w:r>
      <w:r w:rsidRPr="00D00CBB">
        <w:rPr>
          <w:rFonts w:ascii="Tahoma" w:hAnsi="Tahoma" w:cs="Tahoma"/>
          <w:i/>
          <w:iCs/>
          <w:sz w:val="22"/>
          <w:szCs w:val="22"/>
        </w:rPr>
        <w:t>ar sail y ffeithiau sy'n hysbys i'r panel gwerthuso ar adeg gwneud yr asesiad.</w:t>
      </w:r>
    </w:p>
    <w:p w14:paraId="6CD1CC96" w14:textId="77777777" w:rsidR="001D4C19" w:rsidRPr="00D00CBB" w:rsidRDefault="001D4C19" w:rsidP="001D4C19">
      <w:pPr>
        <w:pStyle w:val="ListParagraph"/>
        <w:ind w:left="1080"/>
        <w:rPr>
          <w:rFonts w:ascii="Tahoma" w:hAnsi="Tahoma" w:cs="Tahoma"/>
          <w:i/>
          <w:iCs/>
          <w:sz w:val="22"/>
          <w:szCs w:val="22"/>
        </w:rPr>
      </w:pPr>
    </w:p>
    <w:p w14:paraId="47A28AB5" w14:textId="77777777" w:rsidR="001D4C19" w:rsidRPr="00D00CBB" w:rsidRDefault="001D4C19" w:rsidP="001D4C19">
      <w:pPr>
        <w:pStyle w:val="ListParagraph"/>
        <w:ind w:left="1080"/>
        <w:rPr>
          <w:rFonts w:ascii="Tahoma" w:hAnsi="Tahoma" w:cs="Tahoma"/>
          <w:i/>
          <w:iCs/>
          <w:sz w:val="22"/>
          <w:szCs w:val="22"/>
        </w:rPr>
      </w:pPr>
      <w:r w:rsidRPr="00D00CBB">
        <w:rPr>
          <w:rFonts w:ascii="Tahoma" w:hAnsi="Tahoma" w:cs="Tahoma"/>
          <w:i/>
          <w:iCs/>
          <w:sz w:val="22"/>
          <w:szCs w:val="22"/>
        </w:rPr>
        <w:t>Nodir isod y ffactorau y bydd y panel gwerthuso</w:t>
      </w:r>
      <w:r>
        <w:rPr>
          <w:rFonts w:ascii="Tahoma" w:hAnsi="Tahoma" w:cs="Tahoma"/>
          <w:i/>
          <w:iCs/>
          <w:sz w:val="22"/>
          <w:szCs w:val="22"/>
        </w:rPr>
        <w:t>’</w:t>
      </w:r>
      <w:r w:rsidRPr="00D00CBB">
        <w:rPr>
          <w:rFonts w:ascii="Tahoma" w:hAnsi="Tahoma" w:cs="Tahoma"/>
          <w:i/>
          <w:iCs/>
          <w:sz w:val="22"/>
          <w:szCs w:val="22"/>
        </w:rPr>
        <w:t>n eu hystyried wrth wneud yr asesiad hwn ar gyfer pob sgôr:</w:t>
      </w:r>
    </w:p>
    <w:p w14:paraId="4721A827" w14:textId="41B0111A" w:rsidR="00195560" w:rsidRPr="00195560" w:rsidRDefault="00195560" w:rsidP="005B4770">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D4C19" w:rsidRPr="00831A4C"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68FB672E" w:rsidR="001D4C19" w:rsidRPr="00831A4C" w:rsidRDefault="001D4C19" w:rsidP="001D4C19">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45F89DF5" w:rsidR="001D4C19" w:rsidRPr="00831A4C" w:rsidRDefault="001D4C19" w:rsidP="001D4C19">
            <w:pPr>
              <w:rPr>
                <w:rFonts w:ascii="Tahoma" w:eastAsia="Calibri" w:hAnsi="Tahoma" w:cs="Tahoma"/>
                <w:b/>
                <w:bCs/>
                <w:sz w:val="22"/>
                <w:szCs w:val="22"/>
              </w:rPr>
            </w:pPr>
            <w:r>
              <w:rPr>
                <w:rFonts w:ascii="Tahoma" w:hAnsi="Tahoma" w:cs="Tahoma"/>
                <w:b/>
                <w:bCs/>
                <w:sz w:val="22"/>
                <w:szCs w:val="22"/>
              </w:rPr>
              <w:t>Dehongliad</w:t>
            </w:r>
          </w:p>
        </w:tc>
      </w:tr>
      <w:tr w:rsidR="00195560" w:rsidRPr="00831A4C"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7E5414">
            <w:pP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B9D2BB" w14:textId="77777777" w:rsidR="001D4C19" w:rsidRPr="00D00CBB" w:rsidRDefault="001D4C19" w:rsidP="001D4C19">
            <w:pPr>
              <w:rPr>
                <w:rFonts w:ascii="Tahoma" w:hAnsi="Tahoma" w:cs="Tahoma"/>
                <w:b/>
                <w:bCs/>
                <w:sz w:val="20"/>
              </w:rPr>
            </w:pPr>
            <w:r w:rsidRPr="00D00CBB">
              <w:rPr>
                <w:rFonts w:ascii="Tahoma" w:hAnsi="Tahoma" w:cs="Tahoma"/>
                <w:b/>
                <w:bCs/>
                <w:sz w:val="20"/>
              </w:rPr>
              <w:t xml:space="preserve">Da </w:t>
            </w:r>
          </w:p>
          <w:p w14:paraId="78D638C1" w14:textId="77777777" w:rsidR="001D4C19"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Mae'r ymateb yn dangos yn fanwl </w:t>
            </w:r>
            <w:r>
              <w:rPr>
                <w:rFonts w:ascii="Tahoma" w:hAnsi="Tahoma" w:cs="Tahoma"/>
                <w:sz w:val="20"/>
              </w:rPr>
              <w:t xml:space="preserve">ac yn ddealladwy </w:t>
            </w:r>
            <w:r w:rsidRPr="00D00CBB">
              <w:rPr>
                <w:rFonts w:ascii="Tahoma" w:hAnsi="Tahoma" w:cs="Tahoma"/>
                <w:sz w:val="20"/>
              </w:rPr>
              <w:t xml:space="preserve">sut y bydd holl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ansawdd dderbyniol. Mae'r ymateb yn gwbl berthnasol. Nid oes unrhyw </w:t>
            </w:r>
            <w:r>
              <w:rPr>
                <w:rFonts w:ascii="Tahoma" w:hAnsi="Tahoma" w:cs="Tahoma"/>
                <w:sz w:val="20"/>
              </w:rPr>
              <w:t>beth sydd wedi’i</w:t>
            </w:r>
            <w:r w:rsidRPr="00D00CBB">
              <w:rPr>
                <w:rFonts w:ascii="Tahoma" w:hAnsi="Tahoma" w:cs="Tahoma"/>
                <w:sz w:val="20"/>
              </w:rPr>
              <w:t xml:space="preserve"> </w:t>
            </w:r>
            <w:r>
              <w:rPr>
                <w:rFonts w:ascii="Tahoma" w:hAnsi="Tahoma" w:cs="Tahoma"/>
                <w:sz w:val="20"/>
              </w:rPr>
              <w:t>hepgor yn</w:t>
            </w:r>
            <w:r w:rsidRPr="00D00CBB">
              <w:rPr>
                <w:rFonts w:ascii="Tahoma" w:hAnsi="Tahoma" w:cs="Tahoma"/>
                <w:sz w:val="20"/>
              </w:rPr>
              <w:t xml:space="preserve"> peri pryder ac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a ffactorau dylanwadol, gan gynnwys systemau a mesurau ansawdd i gyflawni'r gofyniad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d</w:t>
            </w:r>
            <w:r w:rsidRPr="00D00CBB">
              <w:rPr>
                <w:rFonts w:ascii="Tahoma" w:hAnsi="Tahoma" w:cs="Tahoma"/>
                <w:sz w:val="20"/>
              </w:rPr>
              <w:t xml:space="preserve">da </w:t>
            </w:r>
            <w:r w:rsidRPr="00D00CBB">
              <w:rPr>
                <w:rFonts w:ascii="Tahoma" w:hAnsi="Tahoma" w:cs="Tahoma"/>
                <w:b/>
                <w:bCs/>
                <w:sz w:val="20"/>
              </w:rPr>
              <w:t xml:space="preserve">AC </w:t>
            </w:r>
          </w:p>
          <w:p w14:paraId="18CC87A8" w14:textId="4D4C48BC" w:rsidR="00195560" w:rsidRPr="003C5066"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Nid yw'r risgiau i'r Cyngor / </w:t>
            </w:r>
            <w:r>
              <w:rPr>
                <w:rFonts w:ascii="Tahoma" w:hAnsi="Tahoma" w:cs="Tahoma"/>
                <w:sz w:val="20"/>
              </w:rPr>
              <w:t xml:space="preserve">i’r </w:t>
            </w:r>
            <w:r w:rsidRPr="00D00CBB">
              <w:rPr>
                <w:rFonts w:ascii="Tahoma" w:hAnsi="Tahoma" w:cs="Tahoma"/>
                <w:sz w:val="20"/>
              </w:rPr>
              <w:t xml:space="preserve">defnyddwyr / </w:t>
            </w:r>
            <w:r>
              <w:rPr>
                <w:rFonts w:ascii="Tahoma" w:hAnsi="Tahoma" w:cs="Tahoma"/>
                <w:sz w:val="20"/>
              </w:rPr>
              <w:t xml:space="preserve">i’r </w:t>
            </w:r>
            <w:r w:rsidRPr="00D00CBB">
              <w:rPr>
                <w:rFonts w:ascii="Tahoma" w:hAnsi="Tahoma" w:cs="Tahoma"/>
                <w:sz w:val="20"/>
              </w:rPr>
              <w:t>rhanddeiliaid ac ati sy'n gysylltiedig â'r ymateb / y ddarpariaeth arfaethedig</w:t>
            </w:r>
            <w:r>
              <w:rPr>
                <w:rFonts w:ascii="Tahoma" w:hAnsi="Tahoma" w:cs="Tahoma"/>
                <w:sz w:val="20"/>
              </w:rPr>
              <w:t>,</w:t>
            </w:r>
            <w:r w:rsidRPr="00D00CBB">
              <w:rPr>
                <w:rFonts w:ascii="Tahoma" w:hAnsi="Tahoma" w:cs="Tahoma"/>
                <w:sz w:val="20"/>
              </w:rPr>
              <w:t xml:space="preserve"> yn peri pryder i'r Cyngor</w:t>
            </w:r>
          </w:p>
        </w:tc>
      </w:tr>
      <w:tr w:rsidR="001D4C19" w:rsidRPr="00831A4C"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D4C19" w:rsidRPr="00E36717" w:rsidRDefault="001D4C19" w:rsidP="001D4C19">
            <w:pP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FA08B4" w14:textId="77777777" w:rsidR="001D4C19" w:rsidRPr="00FD7A43" w:rsidRDefault="001D4C19" w:rsidP="001D4C19">
            <w:pPr>
              <w:rPr>
                <w:rFonts w:ascii="Tahoma" w:hAnsi="Tahoma" w:cs="Tahoma"/>
                <w:b/>
                <w:bCs/>
                <w:sz w:val="20"/>
              </w:rPr>
            </w:pPr>
            <w:r w:rsidRPr="00FD7A43">
              <w:rPr>
                <w:rFonts w:ascii="Tahoma" w:hAnsi="Tahoma" w:cs="Tahoma"/>
                <w:b/>
                <w:bCs/>
                <w:sz w:val="20"/>
              </w:rPr>
              <w:t>Boddhaol</w:t>
            </w:r>
          </w:p>
          <w:p w14:paraId="3A2CCB1D" w14:textId="77777777" w:rsidR="001D4C19" w:rsidRPr="00FD7A43" w:rsidRDefault="001D4C19" w:rsidP="001D4C19">
            <w:pPr>
              <w:pStyle w:val="ListParagraph"/>
              <w:numPr>
                <w:ilvl w:val="0"/>
                <w:numId w:val="40"/>
              </w:numPr>
              <w:ind w:left="318" w:hanging="284"/>
              <w:rPr>
                <w:rFonts w:ascii="Tahoma" w:hAnsi="Tahoma" w:cs="Tahoma"/>
                <w:sz w:val="20"/>
              </w:rPr>
            </w:pPr>
            <w:r w:rsidRPr="00FD7A43">
              <w:rPr>
                <w:rFonts w:ascii="Tahoma" w:hAnsi="Tahoma" w:cs="Tahoma"/>
                <w:sz w:val="20"/>
              </w:rPr>
              <w:t xml:space="preserve">Mae'r ymateb yn dangos yn ddigon manwl sut y bydd y rhan fwyaf o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yn cael eu cyflawni i </w:t>
            </w:r>
            <w:r>
              <w:rPr>
                <w:rFonts w:ascii="Tahoma" w:hAnsi="Tahoma" w:cs="Tahoma"/>
                <w:sz w:val="20"/>
              </w:rPr>
              <w:t xml:space="preserve">ansawdd </w:t>
            </w:r>
            <w:r w:rsidRPr="00FD7A43">
              <w:rPr>
                <w:rFonts w:ascii="Tahoma" w:hAnsi="Tahoma" w:cs="Tahoma"/>
                <w:sz w:val="20"/>
              </w:rPr>
              <w:t xml:space="preserve">dderbyniol. Gall fod nifer fach o </w:t>
            </w:r>
            <w:r>
              <w:rPr>
                <w:rFonts w:ascii="Tahoma" w:hAnsi="Tahoma" w:cs="Tahoma"/>
                <w:sz w:val="20"/>
              </w:rPr>
              <w:t>fân bethau a gaiff eu hepgor</w:t>
            </w:r>
            <w:r w:rsidRPr="00FD7A43">
              <w:rPr>
                <w:rFonts w:ascii="Tahoma" w:hAnsi="Tahoma" w:cs="Tahoma"/>
                <w:sz w:val="20"/>
              </w:rPr>
              <w:t xml:space="preserve">, fodd bynnag,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a ffactorau dylanwadol, gan gynnwys </w:t>
            </w:r>
            <w:r w:rsidRPr="00FD7A43">
              <w:rPr>
                <w:rFonts w:ascii="Tahoma" w:hAnsi="Tahoma" w:cs="Tahoma"/>
                <w:sz w:val="20"/>
              </w:rPr>
              <w:lastRenderedPageBreak/>
              <w:t xml:space="preserve">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i ansawdd </w:t>
            </w:r>
            <w:r>
              <w:rPr>
                <w:rFonts w:ascii="Tahoma" w:hAnsi="Tahoma" w:cs="Tahoma"/>
                <w:sz w:val="20"/>
              </w:rPr>
              <w:t>f</w:t>
            </w:r>
            <w:r w:rsidRPr="00FD7A43">
              <w:rPr>
                <w:rFonts w:ascii="Tahoma" w:hAnsi="Tahoma" w:cs="Tahoma"/>
                <w:sz w:val="20"/>
              </w:rPr>
              <w:t xml:space="preserve">oddhaol </w:t>
            </w:r>
            <w:r w:rsidRPr="00FD7A43">
              <w:rPr>
                <w:rFonts w:ascii="Tahoma" w:hAnsi="Tahoma" w:cs="Tahoma"/>
                <w:b/>
                <w:bCs/>
                <w:sz w:val="20"/>
              </w:rPr>
              <w:t>AC</w:t>
            </w:r>
          </w:p>
          <w:p w14:paraId="6BF88220" w14:textId="77777777" w:rsidR="001D4C19" w:rsidRPr="001D4C19" w:rsidRDefault="001D4C19" w:rsidP="001D4C19">
            <w:pPr>
              <w:pStyle w:val="ListParagraph"/>
              <w:numPr>
                <w:ilvl w:val="0"/>
                <w:numId w:val="40"/>
              </w:numPr>
              <w:ind w:left="318" w:hanging="284"/>
              <w:rPr>
                <w:rFonts w:ascii="Tahoma" w:hAnsi="Tahoma" w:cs="Tahoma"/>
                <w:sz w:val="20"/>
              </w:rPr>
            </w:pPr>
            <w:r w:rsidRPr="00D00CBB">
              <w:rPr>
                <w:rFonts w:ascii="Tahoma" w:hAnsi="Tahoma" w:cs="Tahoma"/>
                <w:b/>
                <w:bCs/>
                <w:sz w:val="20"/>
              </w:rPr>
              <w:t>Nid</w:t>
            </w:r>
            <w:r w:rsidRPr="00D00CBB">
              <w:rPr>
                <w:rFonts w:ascii="Tahoma" w:hAnsi="Tahoma" w:cs="Tahoma"/>
                <w:sz w:val="20"/>
              </w:rPr>
              <w:t xml:space="preserve"> oes unrhyw </w:t>
            </w:r>
            <w:r>
              <w:rPr>
                <w:rFonts w:ascii="Tahoma" w:hAnsi="Tahoma" w:cs="Tahoma"/>
                <w:sz w:val="20"/>
              </w:rPr>
              <w:t>beth</w:t>
            </w:r>
            <w:r w:rsidRPr="00D00CBB">
              <w:rPr>
                <w:rFonts w:ascii="Tahoma" w:hAnsi="Tahoma" w:cs="Tahoma"/>
                <w:sz w:val="20"/>
              </w:rPr>
              <w:t xml:space="preserve"> sylweddol </w:t>
            </w:r>
            <w:r>
              <w:rPr>
                <w:rFonts w:ascii="Tahoma" w:hAnsi="Tahoma" w:cs="Tahoma"/>
                <w:sz w:val="20"/>
              </w:rPr>
              <w:t xml:space="preserve">wedi’i hepgor </w:t>
            </w:r>
            <w:r w:rsidRPr="00D00CBB">
              <w:rPr>
                <w:rFonts w:ascii="Tahoma" w:hAnsi="Tahoma" w:cs="Tahoma"/>
                <w:sz w:val="20"/>
              </w:rPr>
              <w:t xml:space="preserve">o'r ymateb </w:t>
            </w:r>
            <w:r w:rsidRPr="00D00CBB">
              <w:rPr>
                <w:rFonts w:ascii="Tahoma" w:hAnsi="Tahoma" w:cs="Tahoma"/>
                <w:b/>
                <w:bCs/>
                <w:sz w:val="20"/>
              </w:rPr>
              <w:t>AC</w:t>
            </w:r>
          </w:p>
          <w:p w14:paraId="3382CE05" w14:textId="0DEA2E22" w:rsidR="001D4C19" w:rsidRPr="001D4C19" w:rsidRDefault="001D4C19" w:rsidP="001D4C19">
            <w:pPr>
              <w:pStyle w:val="ListParagraph"/>
              <w:numPr>
                <w:ilvl w:val="0"/>
                <w:numId w:val="40"/>
              </w:numPr>
              <w:ind w:left="318" w:hanging="284"/>
              <w:rPr>
                <w:rFonts w:ascii="Tahoma" w:hAnsi="Tahoma" w:cs="Tahoma"/>
                <w:sz w:val="20"/>
              </w:rPr>
            </w:pPr>
            <w:r w:rsidRPr="001D4C19">
              <w:rPr>
                <w:rFonts w:ascii="Tahoma" w:hAnsi="Tahoma" w:cs="Tahoma"/>
                <w:sz w:val="20"/>
              </w:rPr>
              <w:t>Nid yw'r risgiau i'r Cyngor / i’r defnyddwyr terfynol / i’r rhanddeiliaid ac ati sy'n gysylltiedig â'r ymateb / y ddarpariaeth arfaethedig o fawr ddim pryder i'r Cyngor</w:t>
            </w:r>
          </w:p>
          <w:p w14:paraId="270B38B3" w14:textId="77777777" w:rsidR="001D4C19" w:rsidRPr="00271004" w:rsidRDefault="001D4C19" w:rsidP="001D4C19">
            <w:pPr>
              <w:rPr>
                <w:rFonts w:ascii="Tahoma" w:eastAsia="Calibri" w:hAnsi="Tahoma" w:cs="Tahoma"/>
                <w:sz w:val="20"/>
              </w:rPr>
            </w:pPr>
          </w:p>
        </w:tc>
      </w:tr>
      <w:tr w:rsidR="001D4C19" w:rsidRPr="00831A4C"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D4C19" w:rsidRPr="00E36717" w:rsidRDefault="001D4C19" w:rsidP="001D4C19">
            <w:pPr>
              <w:rPr>
                <w:rFonts w:ascii="Tahoma" w:eastAsia="Calibri" w:hAnsi="Tahoma" w:cs="Tahoma"/>
                <w:sz w:val="20"/>
              </w:rPr>
            </w:pPr>
            <w:r w:rsidRPr="00E36717">
              <w:rPr>
                <w:rFonts w:ascii="Tahoma" w:hAnsi="Tahoma" w:cs="Tahoma"/>
                <w:sz w:val="20"/>
              </w:rPr>
              <w:lastRenderedPageBreak/>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5F888F" w14:textId="77777777" w:rsidR="001D4C19" w:rsidRPr="00271004" w:rsidRDefault="001D4C19" w:rsidP="001D4C19">
            <w:pPr>
              <w:rPr>
                <w:rFonts w:ascii="Tahoma" w:hAnsi="Tahoma" w:cs="Tahoma"/>
                <w:b/>
                <w:bCs/>
                <w:sz w:val="20"/>
              </w:rPr>
            </w:pPr>
            <w:r w:rsidRPr="00271004">
              <w:rPr>
                <w:rFonts w:ascii="Tahoma" w:hAnsi="Tahoma" w:cs="Tahoma"/>
                <w:b/>
                <w:bCs/>
                <w:sz w:val="20"/>
              </w:rPr>
              <w:t>D</w:t>
            </w:r>
            <w:r>
              <w:rPr>
                <w:rFonts w:ascii="Tahoma" w:hAnsi="Tahoma" w:cs="Tahoma"/>
                <w:b/>
                <w:bCs/>
                <w:sz w:val="20"/>
              </w:rPr>
              <w:t>iffygiol</w:t>
            </w:r>
          </w:p>
          <w:p w14:paraId="7D06A24C" w14:textId="77777777" w:rsidR="001D4C19" w:rsidRPr="00D00CBB" w:rsidRDefault="001D4C19" w:rsidP="001D4C19">
            <w:pPr>
              <w:pStyle w:val="ListParagraph"/>
              <w:numPr>
                <w:ilvl w:val="0"/>
                <w:numId w:val="40"/>
              </w:numPr>
              <w:ind w:left="318" w:hanging="318"/>
              <w:rPr>
                <w:rFonts w:ascii="Tahoma" w:hAnsi="Tahoma" w:cs="Tahoma"/>
                <w:sz w:val="20"/>
              </w:rPr>
            </w:pPr>
            <w:r w:rsidRPr="00D00CBB">
              <w:rPr>
                <w:rFonts w:ascii="Tahoma" w:hAnsi="Tahoma" w:cs="Tahoma"/>
                <w:sz w:val="20"/>
              </w:rPr>
              <w:t>Mae'r ymateb yn dangos yn ddigon manwl sut y bydd y rhan fwyaf o elfennau'r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w:t>
            </w:r>
            <w:r>
              <w:rPr>
                <w:rFonts w:ascii="Tahoma" w:hAnsi="Tahoma" w:cs="Tahoma"/>
                <w:sz w:val="20"/>
              </w:rPr>
              <w:t>ansawdd</w:t>
            </w:r>
            <w:r w:rsidRPr="00D00CBB">
              <w:rPr>
                <w:rFonts w:ascii="Tahoma" w:hAnsi="Tahoma" w:cs="Tahoma"/>
                <w:sz w:val="20"/>
              </w:rPr>
              <w:t xml:space="preserve"> dderbyniol</w:t>
            </w:r>
            <w:r>
              <w:rPr>
                <w:rFonts w:ascii="Tahoma" w:hAnsi="Tahoma" w:cs="Tahoma"/>
                <w:sz w:val="20"/>
              </w:rPr>
              <w:t>.</w:t>
            </w:r>
            <w:r w:rsidRPr="00D00CBB">
              <w:rPr>
                <w:rFonts w:ascii="Tahoma" w:hAnsi="Tahoma" w:cs="Tahoma"/>
                <w:sz w:val="20"/>
              </w:rPr>
              <w:t xml:space="preserve"> </w:t>
            </w:r>
            <w:r>
              <w:rPr>
                <w:rFonts w:ascii="Tahoma" w:hAnsi="Tahoma" w:cs="Tahoma"/>
                <w:sz w:val="20"/>
              </w:rPr>
              <w:t>F</w:t>
            </w:r>
            <w:r w:rsidRPr="00D00CBB">
              <w:rPr>
                <w:rFonts w:ascii="Tahoma" w:hAnsi="Tahoma" w:cs="Tahoma"/>
                <w:sz w:val="20"/>
              </w:rPr>
              <w:t>odd bynnag, mae r</w:t>
            </w:r>
            <w:r>
              <w:rPr>
                <w:rFonts w:ascii="Tahoma" w:hAnsi="Tahoma" w:cs="Tahoma"/>
                <w:sz w:val="20"/>
              </w:rPr>
              <w:t>h</w:t>
            </w:r>
            <w:r w:rsidRPr="00D00CBB">
              <w:rPr>
                <w:rFonts w:ascii="Tahoma" w:hAnsi="Tahoma" w:cs="Tahoma"/>
                <w:sz w:val="20"/>
              </w:rPr>
              <w:t xml:space="preserve">ai ffactorau pwysig </w:t>
            </w:r>
            <w:r>
              <w:rPr>
                <w:rFonts w:ascii="Tahoma" w:hAnsi="Tahoma" w:cs="Tahoma"/>
                <w:sz w:val="20"/>
              </w:rPr>
              <w:t xml:space="preserve">wedi’u hepgor, rhywbeth </w:t>
            </w:r>
            <w:r w:rsidRPr="00D00CBB">
              <w:rPr>
                <w:rFonts w:ascii="Tahoma" w:hAnsi="Tahoma" w:cs="Tahoma"/>
                <w:sz w:val="20"/>
              </w:rPr>
              <w:t xml:space="preserve">sy'n dangos </w:t>
            </w:r>
            <w:r>
              <w:rPr>
                <w:rFonts w:ascii="Tahoma" w:hAnsi="Tahoma" w:cs="Tahoma"/>
                <w:sz w:val="20"/>
              </w:rPr>
              <w:t>na ddeellir popeth am</w:t>
            </w:r>
            <w:r w:rsidRPr="00D00CBB">
              <w:rPr>
                <w:rFonts w:ascii="Tahoma" w:hAnsi="Tahoma" w:cs="Tahoma"/>
                <w:sz w:val="20"/>
              </w:rPr>
              <w:t xml:space="preserve"> ofynion y cwestiwn</w:t>
            </w:r>
            <w:r>
              <w:rPr>
                <w:rFonts w:ascii="Tahoma" w:hAnsi="Tahoma" w:cs="Tahoma"/>
                <w:sz w:val="20"/>
              </w:rPr>
              <w:t xml:space="preserve"> / yr hyn y mae’r</w:t>
            </w:r>
            <w:r w:rsidRPr="00D00CBB">
              <w:rPr>
                <w:rFonts w:ascii="Tahoma" w:hAnsi="Tahoma" w:cs="Tahoma"/>
                <w:sz w:val="20"/>
              </w:rPr>
              <w:t xml:space="preserve"> cwestiwn </w:t>
            </w:r>
            <w:r>
              <w:rPr>
                <w:rFonts w:ascii="Tahoma" w:hAnsi="Tahoma" w:cs="Tahoma"/>
                <w:sz w:val="20"/>
              </w:rPr>
              <w:t>yn canolbwyntio arno</w:t>
            </w:r>
            <w:r w:rsidRPr="00D00CBB">
              <w:rPr>
                <w:rFonts w:ascii="Tahoma" w:hAnsi="Tahoma" w:cs="Tahoma"/>
                <w:sz w:val="20"/>
              </w:rPr>
              <w:t xml:space="preserve"> a ffactorau dylanwadol pwysig eraill,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28D4156" w14:textId="77777777" w:rsidR="001D4C19" w:rsidRPr="00D00CBB" w:rsidRDefault="001D4C19" w:rsidP="001D4C19">
            <w:pPr>
              <w:pStyle w:val="ListParagraph"/>
              <w:numPr>
                <w:ilvl w:val="0"/>
                <w:numId w:val="40"/>
              </w:numPr>
              <w:ind w:left="318" w:hanging="284"/>
              <w:rPr>
                <w:rFonts w:ascii="Tahoma" w:hAnsi="Tahoma" w:cs="Tahoma"/>
                <w:sz w:val="20"/>
              </w:rPr>
            </w:pPr>
            <w:r w:rsidRPr="00D00CBB">
              <w:rPr>
                <w:rFonts w:ascii="Tahoma" w:hAnsi="Tahoma" w:cs="Tahoma"/>
                <w:sz w:val="20"/>
              </w:rPr>
              <w:t xml:space="preserve">Mae o leiaf un </w:t>
            </w:r>
            <w:r>
              <w:rPr>
                <w:rFonts w:ascii="Tahoma" w:hAnsi="Tahoma" w:cs="Tahoma"/>
                <w:sz w:val="20"/>
              </w:rPr>
              <w:t>peth</w:t>
            </w:r>
            <w:r w:rsidRPr="00D00CBB">
              <w:rPr>
                <w:rFonts w:ascii="Tahoma" w:hAnsi="Tahoma" w:cs="Tahoma"/>
                <w:sz w:val="20"/>
              </w:rPr>
              <w:t xml:space="preserve"> sylweddol </w:t>
            </w:r>
            <w:r>
              <w:rPr>
                <w:rFonts w:ascii="Tahoma" w:hAnsi="Tahoma" w:cs="Tahoma"/>
                <w:sz w:val="20"/>
              </w:rPr>
              <w:t>wedi’i hepgor o’r</w:t>
            </w:r>
            <w:r w:rsidRPr="00D00CBB">
              <w:rPr>
                <w:rFonts w:ascii="Tahoma" w:hAnsi="Tahoma" w:cs="Tahoma"/>
                <w:sz w:val="20"/>
              </w:rPr>
              <w:t xml:space="preserve"> ymateb ac felly nid yw wedi dangos nac wedi rhoi tystiolaeth ddigonol o sut y bydd y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ei gyflawni 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010404F" w14:textId="544311C2" w:rsidR="001D4C19" w:rsidRPr="00271004" w:rsidRDefault="001D4C19" w:rsidP="001D4C19">
            <w:pPr>
              <w:numPr>
                <w:ilvl w:val="0"/>
                <w:numId w:val="40"/>
              </w:numPr>
              <w:ind w:left="318" w:hanging="284"/>
              <w:rPr>
                <w:rFonts w:ascii="Tahoma" w:hAnsi="Tahoma" w:cs="Tahoma"/>
                <w:sz w:val="20"/>
              </w:rPr>
            </w:pPr>
            <w:r>
              <w:rPr>
                <w:rFonts w:ascii="Tahoma" w:hAnsi="Tahoma" w:cs="Tahoma"/>
                <w:sz w:val="20"/>
              </w:rPr>
              <w:t>Mae</w:t>
            </w:r>
            <w:r w:rsidRPr="00D00CBB">
              <w:rPr>
                <w:rFonts w:ascii="Tahoma" w:hAnsi="Tahoma" w:cs="Tahoma"/>
                <w:sz w:val="20"/>
              </w:rPr>
              <w:t xml:space="preserve">'r risgiau i'r Cyngor / defnyddwyr terfynol / rhanddeiliaid ac ati sy'n gysylltiedig â'r ymateb / y ddarpariaeth arfaethedig </w:t>
            </w:r>
            <w:r w:rsidR="00DF6C46">
              <w:rPr>
                <w:rFonts w:ascii="Tahoma" w:hAnsi="Tahoma" w:cs="Tahoma"/>
                <w:sz w:val="20"/>
              </w:rPr>
              <w:t>o ryw b</w:t>
            </w:r>
            <w:r w:rsidRPr="00D00CBB">
              <w:rPr>
                <w:rFonts w:ascii="Tahoma" w:hAnsi="Tahoma" w:cs="Tahoma"/>
                <w:sz w:val="20"/>
              </w:rPr>
              <w:t>ryder</w:t>
            </w:r>
            <w:r>
              <w:rPr>
                <w:rFonts w:ascii="Tahoma" w:hAnsi="Tahoma" w:cs="Tahoma"/>
                <w:sz w:val="20"/>
              </w:rPr>
              <w:t xml:space="preserve"> </w:t>
            </w:r>
            <w:r w:rsidRPr="00D00CBB">
              <w:rPr>
                <w:rFonts w:ascii="Tahoma" w:hAnsi="Tahoma" w:cs="Tahoma"/>
                <w:sz w:val="20"/>
              </w:rPr>
              <w:t>i'r Cyngor</w:t>
            </w:r>
          </w:p>
          <w:p w14:paraId="5CC2B960" w14:textId="77777777" w:rsidR="001D4C19" w:rsidRPr="00271004" w:rsidRDefault="001D4C19" w:rsidP="001D4C19">
            <w:pPr>
              <w:rPr>
                <w:rFonts w:ascii="Tahoma" w:eastAsia="Calibri" w:hAnsi="Tahoma" w:cs="Tahoma"/>
                <w:sz w:val="20"/>
              </w:rPr>
            </w:pPr>
          </w:p>
        </w:tc>
      </w:tr>
      <w:tr w:rsidR="001D4C19" w:rsidRPr="00831A4C"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D4C19" w:rsidRPr="00E36717" w:rsidRDefault="001D4C19" w:rsidP="001D4C19">
            <w:pP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8EF096" w14:textId="77777777" w:rsidR="001D4C19" w:rsidRPr="00271004" w:rsidRDefault="001D4C19" w:rsidP="001D4C19">
            <w:pPr>
              <w:rPr>
                <w:rFonts w:ascii="Tahoma" w:hAnsi="Tahoma" w:cs="Tahoma"/>
                <w:b/>
                <w:bCs/>
                <w:sz w:val="20"/>
              </w:rPr>
            </w:pPr>
            <w:r>
              <w:rPr>
                <w:rFonts w:ascii="Tahoma" w:hAnsi="Tahoma" w:cs="Tahoma"/>
                <w:b/>
                <w:bCs/>
                <w:sz w:val="20"/>
              </w:rPr>
              <w:t>Gwael</w:t>
            </w:r>
          </w:p>
          <w:p w14:paraId="5AB0993C"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Mae'r ymateb yn mynd i'r afael ag elfennau </w:t>
            </w:r>
            <w:r>
              <w:rPr>
                <w:rFonts w:ascii="Tahoma" w:hAnsi="Tahoma" w:cs="Tahoma"/>
                <w:sz w:val="20"/>
              </w:rPr>
              <w:t>sylfaenol</w:t>
            </w:r>
            <w:r w:rsidRPr="00217A66">
              <w:rPr>
                <w:rFonts w:ascii="Tahoma" w:hAnsi="Tahoma" w:cs="Tahoma"/>
                <w:sz w:val="20"/>
              </w:rPr>
              <w:t xml:space="preserve"> y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A / NEU</w:t>
            </w:r>
          </w:p>
          <w:p w14:paraId="43F37E78"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Yn gyffredinol, mae'n cynnwys ymatebion cyfyngedig neu fanylion neu esboniad a/neu dystiolaeth gyfyngedig i ddangos sut y bydd y rhan fwyaf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n cael eu cyflawni neu sut y </w:t>
            </w:r>
            <w:r>
              <w:rPr>
                <w:rFonts w:ascii="Tahoma" w:hAnsi="Tahoma" w:cs="Tahoma"/>
                <w:sz w:val="20"/>
              </w:rPr>
              <w:t>ceir ansawdd</w:t>
            </w:r>
            <w:r w:rsidRPr="00217A66">
              <w:rPr>
                <w:rFonts w:ascii="Tahoma" w:hAnsi="Tahoma" w:cs="Tahoma"/>
                <w:sz w:val="20"/>
              </w:rPr>
              <w:t xml:space="preserve"> dderbyniol </w:t>
            </w:r>
            <w:r w:rsidRPr="00217A66">
              <w:rPr>
                <w:rFonts w:ascii="Tahoma" w:hAnsi="Tahoma" w:cs="Tahoma"/>
                <w:b/>
                <w:bCs/>
                <w:sz w:val="20"/>
              </w:rPr>
              <w:t>A / NEU</w:t>
            </w:r>
          </w:p>
          <w:p w14:paraId="6F479C1B"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Yn cynnwys gwybodaeth amherthnasol neu anghywir neu gamarweiniol sy'n dangos cyfyngiadau sylweddol ar ddealltwriaeth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a/neu ffactorau dylanwadol pwysig eraill</w:t>
            </w:r>
            <w:r>
              <w:rPr>
                <w:rFonts w:ascii="Tahoma" w:hAnsi="Tahoma" w:cs="Tahoma"/>
                <w:sz w:val="20"/>
              </w:rPr>
              <w:t>,</w:t>
            </w:r>
            <w:r w:rsidRPr="00217A66">
              <w:rPr>
                <w:rFonts w:ascii="Tahoma" w:hAnsi="Tahoma" w:cs="Tahoma"/>
                <w:sz w:val="20"/>
              </w:rPr>
              <w:t xml:space="preserve">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i ansawdd </w:t>
            </w:r>
            <w:r>
              <w:rPr>
                <w:rFonts w:ascii="Tahoma" w:hAnsi="Tahoma" w:cs="Tahoma"/>
                <w:sz w:val="20"/>
              </w:rPr>
              <w:t>f</w:t>
            </w:r>
            <w:r w:rsidRPr="00217A66">
              <w:rPr>
                <w:rFonts w:ascii="Tahoma" w:hAnsi="Tahoma" w:cs="Tahoma"/>
                <w:sz w:val="20"/>
              </w:rPr>
              <w:t xml:space="preserve">oddhaol </w:t>
            </w:r>
            <w:r w:rsidRPr="00217A66">
              <w:rPr>
                <w:rFonts w:ascii="Tahoma" w:hAnsi="Tahoma" w:cs="Tahoma"/>
                <w:b/>
                <w:bCs/>
                <w:sz w:val="20"/>
              </w:rPr>
              <w:t>A</w:t>
            </w:r>
          </w:p>
          <w:p w14:paraId="4229A404" w14:textId="293CA1D5" w:rsidR="001D4C19" w:rsidRPr="00271004" w:rsidRDefault="001D4C19" w:rsidP="001D4C19">
            <w:pPr>
              <w:pStyle w:val="CommentText"/>
              <w:rPr>
                <w:rFonts w:ascii="Tahoma" w:hAnsi="Tahoma" w:cs="Tahoma"/>
                <w:lang w:val="en-GB"/>
              </w:rPr>
            </w:pPr>
            <w:r>
              <w:rPr>
                <w:rFonts w:ascii="Tahoma" w:hAnsi="Tahoma" w:cs="Tahoma"/>
              </w:rPr>
              <w:t>Mae</w:t>
            </w:r>
            <w:r w:rsidRPr="00D00CBB">
              <w:rPr>
                <w:rFonts w:ascii="Tahoma" w:hAnsi="Tahoma" w:cs="Tahoma"/>
              </w:rPr>
              <w:t xml:space="preserve">'r risgiau i'r Cyngor / </w:t>
            </w:r>
            <w:r>
              <w:rPr>
                <w:rFonts w:ascii="Tahoma" w:hAnsi="Tahoma" w:cs="Tahoma"/>
              </w:rPr>
              <w:t xml:space="preserve">i’r </w:t>
            </w:r>
            <w:r w:rsidRPr="00D00CBB">
              <w:rPr>
                <w:rFonts w:ascii="Tahoma" w:hAnsi="Tahoma" w:cs="Tahoma"/>
              </w:rPr>
              <w:t xml:space="preserve">defnyddwyr terfynol / </w:t>
            </w:r>
            <w:r>
              <w:rPr>
                <w:rFonts w:ascii="Tahoma" w:hAnsi="Tahoma" w:cs="Tahoma"/>
              </w:rPr>
              <w:t xml:space="preserve">i’r </w:t>
            </w:r>
            <w:r w:rsidRPr="00D00CBB">
              <w:rPr>
                <w:rFonts w:ascii="Tahoma" w:hAnsi="Tahoma" w:cs="Tahoma"/>
              </w:rPr>
              <w:t xml:space="preserve">rhanddeiliaid ac ati sy'n gysylltiedig â'r ymateb / y ddarpariaeth arfaethedig </w:t>
            </w:r>
            <w:r>
              <w:rPr>
                <w:rFonts w:ascii="Tahoma" w:hAnsi="Tahoma" w:cs="Tahoma"/>
              </w:rPr>
              <w:t>yn peri p</w:t>
            </w:r>
            <w:r w:rsidRPr="00D00CBB">
              <w:rPr>
                <w:rFonts w:ascii="Tahoma" w:hAnsi="Tahoma" w:cs="Tahoma"/>
              </w:rPr>
              <w:t xml:space="preserve">ryder </w:t>
            </w:r>
            <w:r>
              <w:rPr>
                <w:rFonts w:ascii="Tahoma" w:hAnsi="Tahoma" w:cs="Tahoma"/>
              </w:rPr>
              <w:t xml:space="preserve">mawr </w:t>
            </w:r>
            <w:r w:rsidRPr="00D00CBB">
              <w:rPr>
                <w:rFonts w:ascii="Tahoma" w:hAnsi="Tahoma" w:cs="Tahoma"/>
              </w:rPr>
              <w:t>i'r Cyngor</w:t>
            </w:r>
          </w:p>
        </w:tc>
      </w:tr>
      <w:tr w:rsidR="001D4C19" w:rsidRPr="00831A4C"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D4C19" w:rsidRPr="00E36717" w:rsidRDefault="001D4C19" w:rsidP="001D4C19">
            <w:pP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19431F" w14:textId="77777777" w:rsidR="001D4C19" w:rsidRPr="00DF6C46" w:rsidRDefault="001D4C19" w:rsidP="001D4C19">
            <w:pPr>
              <w:rPr>
                <w:rFonts w:ascii="Tahoma" w:hAnsi="Tahoma" w:cs="Tahoma"/>
                <w:b/>
                <w:bCs/>
                <w:sz w:val="20"/>
              </w:rPr>
            </w:pPr>
            <w:r w:rsidRPr="00DF6C46">
              <w:rPr>
                <w:rFonts w:ascii="Tahoma" w:hAnsi="Tahoma" w:cs="Tahoma"/>
                <w:b/>
                <w:bCs/>
                <w:sz w:val="20"/>
              </w:rPr>
              <w:t>Annerbyniol</w:t>
            </w:r>
          </w:p>
          <w:p w14:paraId="6230AE76"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Ymateb </w:t>
            </w:r>
            <w:r w:rsidRPr="00217A66">
              <w:rPr>
                <w:rFonts w:ascii="Tahoma" w:hAnsi="Tahoma" w:cs="Tahoma"/>
                <w:b/>
                <w:bCs/>
                <w:sz w:val="20"/>
              </w:rPr>
              <w:t>NEU</w:t>
            </w:r>
          </w:p>
          <w:p w14:paraId="00A1D989"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tystiolaeth neu wybodaeth annigonol wedi'i </w:t>
            </w:r>
            <w:r>
              <w:rPr>
                <w:rFonts w:ascii="Tahoma" w:hAnsi="Tahoma" w:cs="Tahoma"/>
                <w:sz w:val="20"/>
              </w:rPr>
              <w:t>chyflwyno</w:t>
            </w:r>
            <w:r w:rsidRPr="00217A66">
              <w:rPr>
                <w:rFonts w:ascii="Tahoma" w:hAnsi="Tahoma" w:cs="Tahoma"/>
                <w:sz w:val="20"/>
              </w:rPr>
              <w:t xml:space="preserve"> i ddangos y gellir bodloni gofynion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NEU</w:t>
            </w:r>
          </w:p>
          <w:p w14:paraId="5C230920"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Mae'r ymateb yn wahanol i'r gofynion / manyleb a nodir </w:t>
            </w:r>
            <w:r w:rsidRPr="00217A66">
              <w:rPr>
                <w:rFonts w:ascii="Tahoma" w:hAnsi="Tahoma" w:cs="Tahoma"/>
                <w:b/>
                <w:bCs/>
                <w:sz w:val="20"/>
              </w:rPr>
              <w:t>AC</w:t>
            </w:r>
          </w:p>
          <w:p w14:paraId="4721FED8" w14:textId="77777777" w:rsidR="001D4C19" w:rsidRPr="00271004" w:rsidRDefault="001D4C19" w:rsidP="001D4C19">
            <w:pPr>
              <w:pStyle w:val="ListParagraph"/>
              <w:numPr>
                <w:ilvl w:val="0"/>
                <w:numId w:val="40"/>
              </w:numPr>
              <w:ind w:left="318" w:hanging="284"/>
              <w:rPr>
                <w:rFonts w:ascii="Tahoma" w:hAnsi="Tahoma" w:cs="Tahoma"/>
                <w:b/>
                <w:bCs/>
                <w:sz w:val="20"/>
              </w:rPr>
            </w:pPr>
            <w:r w:rsidRPr="00217A66">
              <w:rPr>
                <w:rFonts w:ascii="Tahoma" w:hAnsi="Tahoma" w:cs="Tahoma"/>
                <w:sz w:val="20"/>
              </w:rPr>
              <w:t xml:space="preserve">Mae'r risgiau i'r Cyngor / </w:t>
            </w:r>
            <w:r>
              <w:rPr>
                <w:rFonts w:ascii="Tahoma" w:hAnsi="Tahoma" w:cs="Tahoma"/>
                <w:sz w:val="20"/>
              </w:rPr>
              <w:t xml:space="preserve">i’r </w:t>
            </w:r>
            <w:r w:rsidRPr="00217A66">
              <w:rPr>
                <w:rFonts w:ascii="Tahoma" w:hAnsi="Tahoma" w:cs="Tahoma"/>
                <w:sz w:val="20"/>
              </w:rPr>
              <w:t xml:space="preserve">defnyddwyr terfynol / rhanddeiliaid / ac ati sy'n gysylltiedig â'r ymateb / y ddarpariaeth arfaethedig yn sylfaenol annerbyniol </w:t>
            </w:r>
            <w:r>
              <w:rPr>
                <w:rFonts w:ascii="Tahoma" w:hAnsi="Tahoma" w:cs="Tahoma"/>
                <w:sz w:val="20"/>
              </w:rPr>
              <w:t xml:space="preserve">i’r </w:t>
            </w:r>
            <w:r w:rsidRPr="00217A66">
              <w:rPr>
                <w:rFonts w:ascii="Tahoma" w:hAnsi="Tahoma" w:cs="Tahoma"/>
                <w:sz w:val="20"/>
              </w:rPr>
              <w:t>Cyngor</w:t>
            </w:r>
          </w:p>
          <w:p w14:paraId="43564DA9" w14:textId="77777777" w:rsidR="001D4C19" w:rsidRPr="00271004" w:rsidRDefault="001D4C19" w:rsidP="001D4C19">
            <w:pPr>
              <w:rPr>
                <w:rFonts w:ascii="Tahoma" w:eastAsia="Calibri" w:hAnsi="Tahoma" w:cs="Tahoma"/>
                <w:sz w:val="20"/>
              </w:rPr>
            </w:pPr>
          </w:p>
        </w:tc>
      </w:tr>
    </w:tbl>
    <w:p w14:paraId="289A1B24" w14:textId="77777777" w:rsidR="00195560" w:rsidRPr="005F0B13" w:rsidRDefault="00195560" w:rsidP="007E5414">
      <w:pPr>
        <w:pStyle w:val="BodyTextIndent"/>
        <w:ind w:left="0"/>
        <w:rPr>
          <w:rFonts w:ascii="Tahoma" w:hAnsi="Tahoma" w:cs="Tahoma"/>
          <w:i/>
          <w:sz w:val="22"/>
          <w:szCs w:val="22"/>
          <w:lang w:val="en-GB"/>
        </w:rPr>
      </w:pPr>
    </w:p>
    <w:p w14:paraId="1F209408" w14:textId="77777777" w:rsidR="003E29CB" w:rsidRDefault="003E29CB" w:rsidP="007E5414">
      <w:pPr>
        <w:rPr>
          <w:rFonts w:ascii="Tahoma" w:hAnsi="Tahoma" w:cs="Tahoma"/>
          <w:b/>
          <w:sz w:val="22"/>
          <w:szCs w:val="22"/>
          <w:highlight w:val="yellow"/>
        </w:rPr>
      </w:pPr>
    </w:p>
    <w:p w14:paraId="66679213" w14:textId="77777777" w:rsidR="00195560" w:rsidRDefault="00195560" w:rsidP="007E5414">
      <w:pPr>
        <w:rPr>
          <w:rFonts w:ascii="Tahoma" w:hAnsi="Tahoma" w:cs="Tahoma"/>
          <w:b/>
          <w:sz w:val="22"/>
          <w:szCs w:val="22"/>
          <w:highlight w:val="yellow"/>
        </w:rPr>
      </w:pPr>
    </w:p>
    <w:p w14:paraId="11C906A9" w14:textId="77777777" w:rsidR="00195560" w:rsidRDefault="00195560" w:rsidP="007E5414">
      <w:pPr>
        <w:rPr>
          <w:rFonts w:ascii="Tahoma" w:hAnsi="Tahoma" w:cs="Tahoma"/>
          <w:b/>
          <w:sz w:val="22"/>
          <w:szCs w:val="22"/>
          <w:highlight w:val="yellow"/>
        </w:rPr>
      </w:pPr>
    </w:p>
    <w:p w14:paraId="7AFD3473" w14:textId="77777777" w:rsidR="00195560" w:rsidRDefault="00195560" w:rsidP="007E5414">
      <w:pPr>
        <w:rPr>
          <w:rFonts w:ascii="Tahoma" w:hAnsi="Tahoma" w:cs="Tahoma"/>
          <w:b/>
          <w:sz w:val="22"/>
          <w:szCs w:val="22"/>
          <w:highlight w:val="yellow"/>
        </w:rPr>
      </w:pPr>
    </w:p>
    <w:p w14:paraId="3F91A161" w14:textId="77777777" w:rsidR="00195560" w:rsidRDefault="00195560" w:rsidP="007E5414">
      <w:pPr>
        <w:rPr>
          <w:rFonts w:ascii="Tahoma" w:hAnsi="Tahoma" w:cs="Tahoma"/>
          <w:b/>
          <w:sz w:val="22"/>
          <w:szCs w:val="22"/>
          <w:highlight w:val="yellow"/>
        </w:rPr>
      </w:pPr>
    </w:p>
    <w:p w14:paraId="0D93775A" w14:textId="77777777" w:rsidR="00195560" w:rsidRDefault="00195560" w:rsidP="007E5414">
      <w:pPr>
        <w:rPr>
          <w:rFonts w:ascii="Tahoma" w:hAnsi="Tahoma" w:cs="Tahoma"/>
          <w:b/>
          <w:sz w:val="22"/>
          <w:szCs w:val="22"/>
          <w:highlight w:val="yellow"/>
        </w:rPr>
      </w:pPr>
    </w:p>
    <w:p w14:paraId="26BC2FC5" w14:textId="77777777" w:rsidR="00195560" w:rsidRDefault="00195560" w:rsidP="007E5414">
      <w:pPr>
        <w:rPr>
          <w:rFonts w:ascii="Tahoma" w:hAnsi="Tahoma" w:cs="Tahoma"/>
          <w:b/>
          <w:sz w:val="22"/>
          <w:szCs w:val="22"/>
          <w:highlight w:val="yellow"/>
        </w:rPr>
      </w:pPr>
    </w:p>
    <w:p w14:paraId="2C79582E" w14:textId="77777777" w:rsidR="00195560" w:rsidRDefault="00195560" w:rsidP="007E5414">
      <w:pPr>
        <w:rPr>
          <w:rFonts w:ascii="Tahoma" w:hAnsi="Tahoma" w:cs="Tahoma"/>
          <w:b/>
          <w:sz w:val="22"/>
          <w:szCs w:val="22"/>
          <w:highlight w:val="yellow"/>
        </w:rPr>
      </w:pPr>
    </w:p>
    <w:p w14:paraId="064D6D17" w14:textId="77777777" w:rsidR="00195560" w:rsidRDefault="00195560" w:rsidP="007E5414">
      <w:pPr>
        <w:rPr>
          <w:rFonts w:ascii="Tahoma" w:hAnsi="Tahoma" w:cs="Tahoma"/>
          <w:b/>
          <w:sz w:val="22"/>
          <w:szCs w:val="22"/>
          <w:highlight w:val="yellow"/>
        </w:rPr>
      </w:pPr>
    </w:p>
    <w:p w14:paraId="3670C7A9" w14:textId="77777777" w:rsidR="00195560" w:rsidRDefault="00195560" w:rsidP="007E5414">
      <w:pPr>
        <w:ind w:left="720"/>
        <w:rPr>
          <w:rFonts w:ascii="Tahoma" w:hAnsi="Tahoma" w:cs="Tahoma"/>
          <w:b/>
          <w:sz w:val="22"/>
          <w:szCs w:val="22"/>
          <w:highlight w:val="yellow"/>
        </w:rPr>
      </w:pPr>
    </w:p>
    <w:p w14:paraId="6129E59B" w14:textId="77777777" w:rsidR="00CD498A" w:rsidRDefault="00CD498A" w:rsidP="007E5414">
      <w:pPr>
        <w:pStyle w:val="BodyTextIndent"/>
        <w:ind w:left="0"/>
        <w:rPr>
          <w:rFonts w:ascii="Tahoma" w:hAnsi="Tahoma" w:cs="Tahoma"/>
          <w:sz w:val="22"/>
          <w:szCs w:val="22"/>
          <w:lang w:val="en-GB"/>
        </w:rPr>
      </w:pPr>
    </w:p>
    <w:p w14:paraId="6CD515E9" w14:textId="5DB5469D" w:rsidR="005B4770" w:rsidRPr="005B4770" w:rsidRDefault="005B4770" w:rsidP="00775DEC">
      <w:pPr>
        <w:pStyle w:val="ListParagraph"/>
        <w:numPr>
          <w:ilvl w:val="3"/>
          <w:numId w:val="51"/>
        </w:numPr>
        <w:rPr>
          <w:rFonts w:ascii="Tahoma" w:hAnsi="Tahoma" w:cs="Tahoma"/>
          <w:sz w:val="22"/>
          <w:szCs w:val="22"/>
        </w:rPr>
      </w:pPr>
      <w:r w:rsidRPr="005B4770">
        <w:rPr>
          <w:rFonts w:ascii="Tahoma" w:hAnsi="Tahoma" w:cs="Tahoma"/>
          <w:b/>
          <w:bCs/>
          <w:sz w:val="22"/>
          <w:szCs w:val="22"/>
        </w:rPr>
        <w:t xml:space="preserve">Methodoleg Sgorio (Gwerth Cymdeithasol): </w:t>
      </w:r>
      <w:r w:rsidRPr="005B4770">
        <w:rPr>
          <w:rFonts w:ascii="Tahoma" w:hAnsi="Tahoma" w:cs="Tahoma"/>
          <w:sz w:val="22"/>
          <w:szCs w:val="22"/>
        </w:rPr>
        <w:t>Defnyddir y fethodoleg sgorio a ganlyn i sgorio eich ymatebion i'r cwestiynau gwerth cymdeithasol.</w:t>
      </w:r>
    </w:p>
    <w:p w14:paraId="45B66F86" w14:textId="77777777" w:rsidR="005B4770" w:rsidRPr="00217A66" w:rsidRDefault="005B4770" w:rsidP="005B4770">
      <w:pPr>
        <w:pStyle w:val="ListParagraph"/>
        <w:ind w:left="1080"/>
        <w:rPr>
          <w:rFonts w:ascii="Tahoma" w:hAnsi="Tahoma" w:cs="Tahoma"/>
          <w:sz w:val="22"/>
          <w:szCs w:val="22"/>
        </w:rPr>
      </w:pPr>
    </w:p>
    <w:p w14:paraId="02E14678"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Dyfernir y sgoriau a ganlyn yn seiliedig ar y cynigion a dderbynnir a'r graddau hyder, bod y cynnig yn bodloni dehongliad y sgôr berthnasol, a hynny ar sail y ffeithiau sy'n hysbys i'r panel gwerthuso ar adeg gwneud yr asesiad.</w:t>
      </w:r>
    </w:p>
    <w:p w14:paraId="17591475" w14:textId="77777777" w:rsidR="005B4770" w:rsidRPr="005B4770" w:rsidRDefault="005B4770" w:rsidP="005B4770">
      <w:pPr>
        <w:pStyle w:val="ListParagraph"/>
        <w:ind w:left="1080"/>
        <w:rPr>
          <w:rFonts w:ascii="Tahoma" w:hAnsi="Tahoma" w:cs="Tahoma"/>
          <w:i/>
          <w:iCs/>
          <w:sz w:val="22"/>
          <w:szCs w:val="22"/>
        </w:rPr>
      </w:pPr>
    </w:p>
    <w:p w14:paraId="4F727C16"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Nodir isod y ffactorau y bydd y panel gwerthuso’n eu hystyried wrth wneud yr asesiad hwn ar gyfer pob sgôr:</w:t>
      </w:r>
    </w:p>
    <w:p w14:paraId="3C020879" w14:textId="760F2F95" w:rsidR="005B4770" w:rsidRPr="005B4770" w:rsidRDefault="005B4770" w:rsidP="005B4770">
      <w:pPr>
        <w:pStyle w:val="ListParagraph"/>
        <w:ind w:left="1080"/>
        <w:rPr>
          <w:rFonts w:ascii="Tahoma" w:hAnsi="Tahoma" w:cs="Tahoma"/>
          <w:bCs/>
          <w:i/>
          <w:sz w:val="22"/>
          <w:szCs w:val="22"/>
        </w:rPr>
      </w:pPr>
    </w:p>
    <w:p w14:paraId="7D554A1A" w14:textId="77777777" w:rsidR="005F0B13" w:rsidRPr="005F0B13"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5B4770" w:rsidRPr="00831A4C"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27C1C1B1" w:rsidR="005B4770" w:rsidRPr="00831A4C" w:rsidRDefault="005B4770" w:rsidP="005B4770">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0D9D5509" w:rsidR="005B4770" w:rsidRPr="00831A4C" w:rsidRDefault="005B4770" w:rsidP="005B4770">
            <w:pPr>
              <w:rPr>
                <w:rFonts w:ascii="Tahoma" w:eastAsia="Calibri" w:hAnsi="Tahoma" w:cs="Tahoma"/>
                <w:b/>
                <w:bCs/>
                <w:sz w:val="22"/>
                <w:szCs w:val="22"/>
              </w:rPr>
            </w:pPr>
            <w:r>
              <w:rPr>
                <w:rFonts w:ascii="Tahoma" w:hAnsi="Tahoma" w:cs="Tahoma"/>
                <w:b/>
                <w:bCs/>
                <w:sz w:val="22"/>
                <w:szCs w:val="22"/>
              </w:rPr>
              <w:t>Dehongliad</w:t>
            </w:r>
          </w:p>
        </w:tc>
      </w:tr>
      <w:tr w:rsidR="005B4770" w:rsidRPr="00831A4C"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49BEB9C3" w:rsidR="005B4770" w:rsidRPr="00E36717" w:rsidRDefault="005B4770" w:rsidP="005B4770">
            <w:pPr>
              <w:rPr>
                <w:rFonts w:ascii="Tahoma" w:eastAsia="Calibri" w:hAnsi="Tahoma" w:cs="Tahoma"/>
                <w:sz w:val="20"/>
              </w:rPr>
            </w:pPr>
            <w:r w:rsidRPr="00E36717">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770A91E0" w:rsidR="005B4770" w:rsidRPr="00E36717" w:rsidRDefault="005B4770" w:rsidP="005B4770">
            <w:pPr>
              <w:rPr>
                <w:rFonts w:ascii="Tahoma" w:eastAsia="Calibri" w:hAnsi="Tahoma" w:cs="Tahoma"/>
                <w:sz w:val="22"/>
                <w:szCs w:val="22"/>
              </w:rPr>
            </w:pPr>
            <w:r w:rsidRPr="00217A66">
              <w:rPr>
                <w:rFonts w:ascii="Arial" w:eastAsia="Arial" w:hAnsi="Arial" w:cs="Arial"/>
                <w:b/>
                <w:bCs/>
                <w:sz w:val="20"/>
                <w:lang w:eastAsia="en-GB"/>
              </w:rPr>
              <w:t xml:space="preserve">Da. </w:t>
            </w:r>
            <w:r w:rsidRPr="00217A66">
              <w:rPr>
                <w:rFonts w:ascii="Arial" w:eastAsia="Arial" w:hAnsi="Arial" w:cs="Arial"/>
                <w:sz w:val="20"/>
                <w:lang w:eastAsia="en-GB"/>
              </w:rPr>
              <w:t xml:space="preserve">Mae'r ymateb yn gwbl berthnasol ac yn rhagorol ar y cyfan. Mae'r ymateb yn gynhwysfawr, yn ddiamwys ac yn dangos dealltwriaeth drylwyr o'r gofynion ac yn </w:t>
            </w:r>
            <w:r>
              <w:rPr>
                <w:rFonts w:ascii="Arial" w:eastAsia="Arial" w:hAnsi="Arial" w:cs="Arial"/>
                <w:sz w:val="20"/>
                <w:lang w:eastAsia="en-GB"/>
              </w:rPr>
              <w:t>cyflwyno</w:t>
            </w:r>
            <w:r w:rsidRPr="00217A66">
              <w:rPr>
                <w:rFonts w:ascii="Arial" w:eastAsia="Arial" w:hAnsi="Arial" w:cs="Arial"/>
                <w:sz w:val="20"/>
                <w:lang w:eastAsia="en-GB"/>
              </w:rPr>
              <w:t xml:space="preserve"> manylion cynhwysfawr a chlir ynghylch sut y bydd cynigion gwerth cymdeithasol a wneir yn cael eu cyflawni. Mae'r </w:t>
            </w:r>
            <w:r w:rsidRPr="00217A66">
              <w:rPr>
                <w:rFonts w:ascii="Arial" w:eastAsia="Arial" w:hAnsi="Arial" w:cs="Arial"/>
                <w:sz w:val="20"/>
                <w:lang w:eastAsia="en-GB"/>
              </w:rPr>
              <w:lastRenderedPageBreak/>
              <w:t xml:space="preserve">ymateb yn </w:t>
            </w:r>
            <w:r>
              <w:rPr>
                <w:rFonts w:ascii="Arial" w:eastAsia="Arial" w:hAnsi="Arial" w:cs="Arial"/>
                <w:sz w:val="20"/>
                <w:lang w:eastAsia="en-GB"/>
              </w:rPr>
              <w:t>rhoi</w:t>
            </w:r>
            <w:r w:rsidRPr="00217A66">
              <w:rPr>
                <w:rFonts w:ascii="Arial" w:eastAsia="Arial" w:hAnsi="Arial" w:cs="Arial"/>
                <w:sz w:val="20"/>
                <w:lang w:eastAsia="en-GB"/>
              </w:rPr>
              <w:t xml:space="preserve"> lefel uchel o sicrwydd y bydd y Cynigydd yn cyflawni ei ymrwymiadau gwerth cymdeithasol.</w:t>
            </w:r>
          </w:p>
        </w:tc>
      </w:tr>
      <w:tr w:rsidR="005B4770" w:rsidRPr="00831A4C"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584E411D" w:rsidR="005B4770" w:rsidRPr="00E36717" w:rsidRDefault="005B4770" w:rsidP="005B4770">
            <w:pPr>
              <w:rPr>
                <w:rFonts w:ascii="Tahoma" w:eastAsia="Calibri" w:hAnsi="Tahoma" w:cs="Tahoma"/>
                <w:sz w:val="20"/>
              </w:rPr>
            </w:pPr>
            <w:r w:rsidRPr="00E36717">
              <w:rPr>
                <w:rFonts w:ascii="Tahoma" w:hAnsi="Tahoma" w:cs="Tahoma"/>
                <w:sz w:val="20"/>
              </w:rPr>
              <w:lastRenderedPageBreak/>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5CBFAD8D" w:rsidR="005B4770" w:rsidRPr="00E36717" w:rsidRDefault="005B4770" w:rsidP="005B4770">
            <w:pPr>
              <w:rPr>
                <w:rFonts w:ascii="Tahoma" w:eastAsia="Calibri" w:hAnsi="Tahoma" w:cs="Tahoma"/>
                <w:sz w:val="22"/>
                <w:szCs w:val="22"/>
              </w:rPr>
            </w:pPr>
            <w:r>
              <w:rPr>
                <w:rFonts w:ascii="Arial" w:hAnsi="Arial" w:cs="Arial"/>
                <w:b/>
                <w:bCs/>
                <w:sz w:val="20"/>
                <w:lang w:eastAsia="en-GB"/>
              </w:rPr>
              <w:t xml:space="preserve">Boddhaol. </w:t>
            </w:r>
            <w:r>
              <w:rPr>
                <w:rFonts w:ascii="Arial" w:hAnsi="Arial" w:cs="Arial"/>
                <w:sz w:val="20"/>
                <w:lang w:eastAsia="en-GB"/>
              </w:rPr>
              <w:t xml:space="preserve">Mae'r ymateb yn berthnasol ac yn dda. Mae'r ymateb yn mynd i'r afael â'r holl ofynion ac yn ddigon manwl i ddangos dealltwriaeth dda ac yn cyflwyno manylion ynghylch sut y bydd y gofynion yn cael eu cyflawni ond mae'n cynnwys rhywfaint o amwysedd neu </w:t>
            </w:r>
            <w:r w:rsidR="00722BF6">
              <w:rPr>
                <w:rFonts w:ascii="Arial" w:hAnsi="Arial" w:cs="Arial"/>
                <w:sz w:val="20"/>
                <w:lang w:eastAsia="en-GB"/>
              </w:rPr>
              <w:t xml:space="preserve">fân </w:t>
            </w:r>
            <w:r>
              <w:rPr>
                <w:rFonts w:ascii="Arial" w:hAnsi="Arial" w:cs="Arial"/>
                <w:sz w:val="20"/>
                <w:lang w:eastAsia="en-GB"/>
              </w:rPr>
              <w:t>anghysonderau ynghylch sut y bydd cynigion gwerth cymdeithasol a wneir yn cael eu cyflawni. Mae'r ymateb yn rhoi hyder y bydd y Cynigydd yn cyflawni ei ymrwymiadau gwerth cymdeithasol.</w:t>
            </w:r>
          </w:p>
        </w:tc>
      </w:tr>
      <w:tr w:rsidR="005B4770" w:rsidRPr="00831A4C"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3539E68" w:rsidR="005B4770" w:rsidRPr="00E36717" w:rsidRDefault="005B4770" w:rsidP="005B4770">
            <w:pPr>
              <w:rPr>
                <w:rFonts w:ascii="Tahoma" w:eastAsia="Calibri" w:hAnsi="Tahoma" w:cs="Tahoma"/>
                <w:sz w:val="20"/>
              </w:rPr>
            </w:pPr>
            <w:r w:rsidRPr="00E36717">
              <w:rPr>
                <w:rFonts w:ascii="Tahoma" w:hAnsi="Tahoma" w:cs="Tahoma"/>
                <w:sz w:val="20"/>
              </w:rPr>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E3BF611"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Diffygiol. </w:t>
            </w:r>
            <w:r w:rsidRPr="00834FD2">
              <w:rPr>
                <w:rFonts w:ascii="Arial" w:eastAsia="Arial" w:hAnsi="Arial" w:cs="Arial"/>
                <w:sz w:val="20"/>
                <w:lang w:eastAsia="en-GB"/>
              </w:rPr>
              <w:t xml:space="preserve">Mae'r ymateb yn berthnasol ac yn deg. Mae'r ymateb yn mynd i'r afael â'r holl ofynion ac yn dangos dealltwriaeth deg o'r gofynion ond </w:t>
            </w:r>
            <w:r>
              <w:rPr>
                <w:rFonts w:ascii="Arial" w:eastAsia="Arial" w:hAnsi="Arial" w:cs="Arial"/>
                <w:sz w:val="20"/>
                <w:lang w:eastAsia="en-GB"/>
              </w:rPr>
              <w:t>nid oes</w:t>
            </w:r>
            <w:r w:rsidRPr="00834FD2">
              <w:rPr>
                <w:rFonts w:ascii="Arial" w:eastAsia="Arial" w:hAnsi="Arial" w:cs="Arial"/>
                <w:sz w:val="20"/>
                <w:lang w:eastAsia="en-GB"/>
              </w:rPr>
              <w:t xml:space="preserve"> </w:t>
            </w:r>
            <w:r>
              <w:rPr>
                <w:rFonts w:ascii="Arial" w:eastAsia="Arial" w:hAnsi="Arial" w:cs="Arial"/>
                <w:sz w:val="20"/>
                <w:lang w:eastAsia="en-GB"/>
              </w:rPr>
              <w:t>m</w:t>
            </w:r>
            <w:r w:rsidRPr="00834FD2">
              <w:rPr>
                <w:rFonts w:ascii="Arial" w:eastAsia="Arial" w:hAnsi="Arial" w:cs="Arial"/>
                <w:sz w:val="20"/>
                <w:lang w:eastAsia="en-GB"/>
              </w:rPr>
              <w:t>anylion ynghylch sut y bydd rhai cynigion gwerth cymdeithasol a wneir yn cael eu cyflawni neu mae'n cynnwys rhai anghysonde</w:t>
            </w:r>
            <w:r>
              <w:rPr>
                <w:rFonts w:ascii="Arial" w:eastAsia="Arial" w:hAnsi="Arial" w:cs="Arial"/>
                <w:sz w:val="20"/>
                <w:lang w:eastAsia="en-GB"/>
              </w:rPr>
              <w:t>r</w:t>
            </w:r>
            <w:r w:rsidRPr="00834FD2">
              <w:rPr>
                <w:rFonts w:ascii="Arial" w:eastAsia="Arial" w:hAnsi="Arial" w:cs="Arial"/>
                <w:sz w:val="20"/>
                <w:lang w:eastAsia="en-GB"/>
              </w:rPr>
              <w:t xml:space="preserve">au. Fel arall, mae'r ymateb yn methu mynd i'r afael â'r holl ofynion. Mae'r ymateb yn </w:t>
            </w:r>
            <w:r>
              <w:rPr>
                <w:rFonts w:ascii="Arial" w:eastAsia="Arial" w:hAnsi="Arial" w:cs="Arial"/>
                <w:sz w:val="20"/>
                <w:lang w:eastAsia="en-GB"/>
              </w:rPr>
              <w:t>creu</w:t>
            </w:r>
            <w:r w:rsidRPr="00834FD2">
              <w:rPr>
                <w:rFonts w:ascii="Arial" w:eastAsia="Arial" w:hAnsi="Arial" w:cs="Arial"/>
                <w:sz w:val="20"/>
                <w:lang w:eastAsia="en-GB"/>
              </w:rPr>
              <w:t xml:space="preserve"> </w:t>
            </w:r>
            <w:r>
              <w:rPr>
                <w:rFonts w:ascii="Arial" w:eastAsia="Arial" w:hAnsi="Arial" w:cs="Arial"/>
                <w:sz w:val="20"/>
                <w:lang w:eastAsia="en-GB"/>
              </w:rPr>
              <w:t>ychydig o</w:t>
            </w:r>
            <w:r w:rsidRPr="00834FD2">
              <w:rPr>
                <w:rFonts w:ascii="Arial" w:eastAsia="Arial" w:hAnsi="Arial" w:cs="Arial"/>
                <w:sz w:val="20"/>
                <w:lang w:eastAsia="en-GB"/>
              </w:rPr>
              <w:t xml:space="preserve"> </w:t>
            </w:r>
            <w:r>
              <w:rPr>
                <w:rFonts w:ascii="Arial" w:eastAsia="Arial" w:hAnsi="Arial" w:cs="Arial"/>
                <w:sz w:val="20"/>
                <w:lang w:eastAsia="en-GB"/>
              </w:rPr>
              <w:t>amheuaeth</w:t>
            </w:r>
            <w:r w:rsidRPr="00834FD2">
              <w:rPr>
                <w:rFonts w:ascii="Arial" w:eastAsia="Arial" w:hAnsi="Arial" w:cs="Arial"/>
                <w:sz w:val="20"/>
                <w:lang w:eastAsia="en-GB"/>
              </w:rPr>
              <w:t xml:space="preserve"> </w:t>
            </w:r>
            <w:r>
              <w:rPr>
                <w:rFonts w:ascii="Arial" w:eastAsia="Arial" w:hAnsi="Arial" w:cs="Arial"/>
                <w:sz w:val="20"/>
                <w:lang w:eastAsia="en-GB"/>
              </w:rPr>
              <w:t xml:space="preserve">y </w:t>
            </w:r>
            <w:r w:rsidRPr="00834FD2">
              <w:rPr>
                <w:rFonts w:ascii="Arial" w:eastAsia="Arial" w:hAnsi="Arial" w:cs="Arial"/>
                <w:sz w:val="20"/>
                <w:lang w:eastAsia="en-GB"/>
              </w:rPr>
              <w:t>bydd y Cynigydd yn cyflawni'r ymrwymiad gwerth cymdeithasol.</w:t>
            </w:r>
          </w:p>
        </w:tc>
      </w:tr>
      <w:tr w:rsidR="005B4770" w:rsidRPr="00831A4C"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0683E7B9" w:rsidR="005B4770" w:rsidRPr="00E36717" w:rsidRDefault="005B4770" w:rsidP="005B4770">
            <w:pPr>
              <w:rPr>
                <w:rFonts w:ascii="Tahoma" w:eastAsia="Calibri" w:hAnsi="Tahoma" w:cs="Tahoma"/>
                <w:sz w:val="20"/>
              </w:rPr>
            </w:pPr>
            <w:r w:rsidRPr="00E36717">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2EE9B844" w:rsidR="005B4770" w:rsidRPr="00E36717" w:rsidRDefault="005B4770" w:rsidP="005B4770">
            <w:pPr>
              <w:pStyle w:val="CommentText"/>
              <w:rPr>
                <w:rFonts w:ascii="Tahoma" w:hAnsi="Tahoma" w:cs="Tahoma"/>
                <w:sz w:val="22"/>
                <w:szCs w:val="22"/>
                <w:lang w:val="en-GB"/>
              </w:rPr>
            </w:pPr>
            <w:r w:rsidRPr="00834FD2">
              <w:rPr>
                <w:rFonts w:ascii="Arial" w:eastAsia="Arial" w:hAnsi="Arial" w:cs="Arial"/>
                <w:b/>
                <w:bCs/>
                <w:lang w:eastAsia="en-GB"/>
              </w:rPr>
              <w:t xml:space="preserve">Gwael. </w:t>
            </w:r>
            <w:r w:rsidRPr="00834FD2">
              <w:rPr>
                <w:rFonts w:ascii="Arial" w:eastAsia="Arial" w:hAnsi="Arial" w:cs="Arial"/>
                <w:lang w:eastAsia="en-GB"/>
              </w:rPr>
              <w:t xml:space="preserve">Mae'r ymateb yn rhannol berthnasol ond yn gyffredinol wael. Mae'r ymateb yn mynd i'r afael â'r holl ofynion ond </w:t>
            </w:r>
            <w:r w:rsidR="00722BF6">
              <w:rPr>
                <w:rFonts w:ascii="Arial" w:eastAsia="Arial" w:hAnsi="Arial" w:cs="Arial"/>
                <w:lang w:eastAsia="en-GB"/>
              </w:rPr>
              <w:t>nid yw’n</w:t>
            </w:r>
            <w:r w:rsidRPr="00834FD2">
              <w:rPr>
                <w:rFonts w:ascii="Arial" w:eastAsia="Arial" w:hAnsi="Arial" w:cs="Arial"/>
                <w:lang w:eastAsia="en-GB"/>
              </w:rPr>
              <w:t xml:space="preserve"> cynnwys </w:t>
            </w:r>
            <w:r w:rsidR="00722BF6">
              <w:rPr>
                <w:rFonts w:ascii="Arial" w:eastAsia="Arial" w:hAnsi="Arial" w:cs="Arial"/>
                <w:lang w:eastAsia="en-GB"/>
              </w:rPr>
              <w:t>digon o f</w:t>
            </w:r>
            <w:r w:rsidRPr="00834FD2">
              <w:rPr>
                <w:rFonts w:ascii="Arial" w:eastAsia="Arial" w:hAnsi="Arial" w:cs="Arial"/>
                <w:lang w:eastAsia="en-GB"/>
              </w:rPr>
              <w:t>anylion neu esboniad i ddangos sut y bydd y gofynion (neu unrhyw rai ohonynt) yn cael eu cyflawni neu mae'n cynnwys anghysonde</w:t>
            </w:r>
            <w:r>
              <w:rPr>
                <w:rFonts w:ascii="Arial" w:eastAsia="Arial" w:hAnsi="Arial" w:cs="Arial"/>
                <w:lang w:eastAsia="en-GB"/>
              </w:rPr>
              <w:t>r</w:t>
            </w:r>
            <w:r w:rsidRPr="00834FD2">
              <w:rPr>
                <w:rFonts w:ascii="Arial" w:eastAsia="Arial" w:hAnsi="Arial" w:cs="Arial"/>
                <w:lang w:eastAsia="en-GB"/>
              </w:rPr>
              <w:t xml:space="preserve">au mawr. Fel arall, mae'r ymateb yn methu mynd i'r afael â'r rhan fwyaf o'r gofynion. Mae'r ymateb yn </w:t>
            </w:r>
            <w:r>
              <w:rPr>
                <w:rFonts w:ascii="Arial" w:eastAsia="Arial" w:hAnsi="Arial" w:cs="Arial"/>
                <w:lang w:eastAsia="en-GB"/>
              </w:rPr>
              <w:t>creu</w:t>
            </w:r>
            <w:r w:rsidRPr="00834FD2">
              <w:rPr>
                <w:rFonts w:ascii="Arial" w:eastAsia="Arial" w:hAnsi="Arial" w:cs="Arial"/>
                <w:lang w:eastAsia="en-GB"/>
              </w:rPr>
              <w:t xml:space="preserve"> amheuon sylweddol y bydd y Cynigydd yn cyflawni'r ymrwymiad gwerth cymdeithasol.</w:t>
            </w:r>
          </w:p>
        </w:tc>
      </w:tr>
      <w:tr w:rsidR="005B4770" w:rsidRPr="00831A4C"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E48AAC5" w:rsidR="005B4770" w:rsidRPr="00E36717" w:rsidRDefault="005B4770" w:rsidP="005B4770">
            <w:pPr>
              <w:rPr>
                <w:rFonts w:ascii="Tahoma" w:eastAsia="Calibri" w:hAnsi="Tahoma" w:cs="Tahoma"/>
                <w:sz w:val="20"/>
              </w:rPr>
            </w:pPr>
            <w:r w:rsidRPr="00E36717">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6C09C0F7"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Annerbyniol. </w:t>
            </w:r>
            <w:r w:rsidRPr="00834FD2">
              <w:rPr>
                <w:rFonts w:ascii="Arial" w:eastAsia="Arial" w:hAnsi="Arial" w:cs="Arial"/>
                <w:sz w:val="20"/>
                <w:lang w:eastAsia="en-GB"/>
              </w:rPr>
              <w:t xml:space="preserve">Dim ymateb wedi'i gyflwyno, neu mae'r ymateb yn methu'n llwyr â dangos </w:t>
            </w:r>
            <w:r>
              <w:rPr>
                <w:rFonts w:ascii="Arial" w:eastAsia="Arial" w:hAnsi="Arial" w:cs="Arial"/>
                <w:sz w:val="20"/>
                <w:lang w:eastAsia="en-GB"/>
              </w:rPr>
              <w:t>y gellir</w:t>
            </w:r>
            <w:r w:rsidRPr="00834FD2">
              <w:rPr>
                <w:rFonts w:ascii="Arial" w:eastAsia="Arial" w:hAnsi="Arial" w:cs="Arial"/>
                <w:sz w:val="20"/>
                <w:lang w:eastAsia="en-GB"/>
              </w:rPr>
              <w:t xml:space="preserve"> </w:t>
            </w:r>
            <w:r>
              <w:rPr>
                <w:rFonts w:ascii="Arial" w:eastAsia="Arial" w:hAnsi="Arial" w:cs="Arial"/>
                <w:sz w:val="20"/>
                <w:lang w:eastAsia="en-GB"/>
              </w:rPr>
              <w:t>b</w:t>
            </w:r>
            <w:r w:rsidRPr="00834FD2">
              <w:rPr>
                <w:rFonts w:ascii="Arial" w:eastAsia="Arial" w:hAnsi="Arial" w:cs="Arial"/>
                <w:sz w:val="20"/>
                <w:lang w:eastAsia="en-GB"/>
              </w:rPr>
              <w:t>odloni unrhyw un o'r gofynion.</w:t>
            </w:r>
          </w:p>
        </w:tc>
      </w:tr>
    </w:tbl>
    <w:p w14:paraId="08AA1FCF" w14:textId="77777777" w:rsidR="005F0B13" w:rsidRDefault="005F0B13" w:rsidP="007E5414">
      <w:pPr>
        <w:rPr>
          <w:rFonts w:ascii="Tahoma" w:hAnsi="Tahoma" w:cs="Tahoma"/>
          <w:b/>
          <w:sz w:val="22"/>
          <w:szCs w:val="22"/>
          <w:highlight w:val="yellow"/>
        </w:rPr>
      </w:pPr>
    </w:p>
    <w:p w14:paraId="7F40E858" w14:textId="77777777" w:rsidR="005F0B13" w:rsidRDefault="005F0B13" w:rsidP="007E5414">
      <w:pPr>
        <w:rPr>
          <w:rFonts w:ascii="Tahoma" w:hAnsi="Tahoma" w:cs="Tahoma"/>
          <w:b/>
          <w:sz w:val="22"/>
          <w:szCs w:val="22"/>
          <w:highlight w:val="yellow"/>
        </w:rPr>
      </w:pPr>
    </w:p>
    <w:p w14:paraId="422EE1B4" w14:textId="77777777" w:rsidR="005F0B13" w:rsidRDefault="005F0B13" w:rsidP="007E5414">
      <w:pPr>
        <w:rPr>
          <w:rFonts w:ascii="Tahoma" w:hAnsi="Tahoma" w:cs="Tahoma"/>
          <w:b/>
          <w:sz w:val="22"/>
          <w:szCs w:val="22"/>
          <w:highlight w:val="yellow"/>
        </w:rPr>
      </w:pPr>
    </w:p>
    <w:p w14:paraId="54777158" w14:textId="77777777" w:rsidR="005F0B13" w:rsidRDefault="005F0B13" w:rsidP="007E5414">
      <w:pPr>
        <w:rPr>
          <w:rFonts w:ascii="Tahoma" w:hAnsi="Tahoma" w:cs="Tahoma"/>
          <w:b/>
          <w:sz w:val="22"/>
          <w:szCs w:val="22"/>
          <w:highlight w:val="yellow"/>
        </w:rPr>
      </w:pPr>
    </w:p>
    <w:p w14:paraId="234AF0EC" w14:textId="77777777" w:rsidR="005F0B13" w:rsidRDefault="005F0B13" w:rsidP="007E5414">
      <w:pPr>
        <w:rPr>
          <w:rFonts w:ascii="Tahoma" w:hAnsi="Tahoma" w:cs="Tahoma"/>
          <w:b/>
          <w:sz w:val="22"/>
          <w:szCs w:val="22"/>
          <w:highlight w:val="yellow"/>
        </w:rPr>
      </w:pPr>
    </w:p>
    <w:p w14:paraId="37CF7E03" w14:textId="77777777" w:rsidR="005F0B13" w:rsidRDefault="005F0B13" w:rsidP="007E5414">
      <w:pPr>
        <w:rPr>
          <w:rFonts w:ascii="Tahoma" w:hAnsi="Tahoma" w:cs="Tahoma"/>
          <w:b/>
          <w:sz w:val="22"/>
          <w:szCs w:val="22"/>
          <w:highlight w:val="yellow"/>
        </w:rPr>
      </w:pPr>
    </w:p>
    <w:p w14:paraId="6CE3BEA1" w14:textId="77777777" w:rsidR="005F0B13" w:rsidRDefault="005F0B13" w:rsidP="007E5414">
      <w:pPr>
        <w:rPr>
          <w:rFonts w:ascii="Tahoma" w:hAnsi="Tahoma" w:cs="Tahoma"/>
          <w:b/>
          <w:sz w:val="22"/>
          <w:szCs w:val="22"/>
          <w:highlight w:val="yellow"/>
        </w:rPr>
      </w:pPr>
    </w:p>
    <w:p w14:paraId="5D15B615" w14:textId="77777777" w:rsidR="005F0B13" w:rsidRDefault="005F0B13" w:rsidP="007E5414">
      <w:pPr>
        <w:rPr>
          <w:rFonts w:ascii="Tahoma" w:hAnsi="Tahoma" w:cs="Tahoma"/>
          <w:b/>
          <w:sz w:val="22"/>
          <w:szCs w:val="22"/>
          <w:highlight w:val="yellow"/>
        </w:rPr>
      </w:pPr>
    </w:p>
    <w:p w14:paraId="3A06B5AD" w14:textId="77777777" w:rsidR="005F0B13" w:rsidRDefault="005F0B13" w:rsidP="007E5414">
      <w:pPr>
        <w:rPr>
          <w:rFonts w:ascii="Tahoma" w:hAnsi="Tahoma" w:cs="Tahoma"/>
          <w:b/>
          <w:sz w:val="22"/>
          <w:szCs w:val="22"/>
          <w:highlight w:val="yellow"/>
        </w:rPr>
      </w:pPr>
    </w:p>
    <w:p w14:paraId="5E80B3C5" w14:textId="77777777" w:rsidR="005F0B13" w:rsidRDefault="005F0B13" w:rsidP="007E5414">
      <w:pPr>
        <w:ind w:left="720"/>
        <w:rPr>
          <w:rFonts w:ascii="Tahoma" w:hAnsi="Tahoma" w:cs="Tahoma"/>
          <w:b/>
          <w:sz w:val="22"/>
          <w:szCs w:val="22"/>
          <w:highlight w:val="yellow"/>
        </w:rPr>
      </w:pPr>
    </w:p>
    <w:p w14:paraId="2A6FD09C" w14:textId="77777777" w:rsidR="005B4770" w:rsidRDefault="005B4770" w:rsidP="007E5414">
      <w:pPr>
        <w:ind w:left="720"/>
        <w:rPr>
          <w:rFonts w:ascii="Tahoma" w:hAnsi="Tahoma" w:cs="Tahoma"/>
          <w:b/>
          <w:sz w:val="22"/>
          <w:szCs w:val="22"/>
          <w:highlight w:val="yellow"/>
        </w:rPr>
      </w:pPr>
    </w:p>
    <w:p w14:paraId="2245042A" w14:textId="77777777" w:rsidR="0059606E" w:rsidRPr="00831A4C" w:rsidRDefault="0059606E" w:rsidP="007E5414">
      <w:pPr>
        <w:ind w:left="1560"/>
        <w:rPr>
          <w:rFonts w:ascii="Tahoma" w:hAnsi="Tahoma" w:cs="Tahoma"/>
          <w:bCs/>
          <w:i/>
          <w:iCs/>
          <w:color w:val="0070C0"/>
          <w:sz w:val="22"/>
          <w:szCs w:val="22"/>
          <w:highlight w:val="yellow"/>
          <w:lang w:val="en-US"/>
        </w:rPr>
      </w:pPr>
    </w:p>
    <w:p w14:paraId="0D14EDEA" w14:textId="5A23F9BE" w:rsidR="000074F2" w:rsidRPr="000074F2" w:rsidRDefault="000074F2" w:rsidP="00775DEC">
      <w:pPr>
        <w:pStyle w:val="ListParagraph"/>
        <w:numPr>
          <w:ilvl w:val="3"/>
          <w:numId w:val="51"/>
        </w:numPr>
        <w:rPr>
          <w:rFonts w:ascii="Tahoma" w:hAnsi="Tahoma" w:cs="Tahoma"/>
          <w:bCs/>
          <w:sz w:val="22"/>
          <w:szCs w:val="22"/>
        </w:rPr>
      </w:pPr>
      <w:r w:rsidRPr="000074F2">
        <w:rPr>
          <w:rFonts w:ascii="Tahoma" w:hAnsi="Tahoma" w:cs="Tahoma"/>
          <w:b/>
          <w:sz w:val="22"/>
          <w:szCs w:val="22"/>
        </w:rPr>
        <w:t xml:space="preserve">Asesiad Pris: </w:t>
      </w:r>
      <w:r w:rsidRPr="000074F2">
        <w:rPr>
          <w:rFonts w:ascii="Tahoma" w:hAnsi="Tahoma" w:cs="Tahoma"/>
          <w:bCs/>
          <w:sz w:val="22"/>
          <w:szCs w:val="22"/>
        </w:rPr>
        <w:t>Bydd yr asesiad yn cynnwys gwerthusiad o'r Pris yn unol â'r isod.</w:t>
      </w:r>
    </w:p>
    <w:p w14:paraId="76F7F1A3" w14:textId="77777777" w:rsidR="000074F2" w:rsidRPr="00834FD2" w:rsidRDefault="000074F2" w:rsidP="000074F2">
      <w:pPr>
        <w:pStyle w:val="ListParagraph"/>
        <w:ind w:left="1080"/>
        <w:rPr>
          <w:rFonts w:ascii="Tahoma" w:hAnsi="Tahoma" w:cs="Tahoma"/>
          <w:bCs/>
          <w:sz w:val="22"/>
          <w:szCs w:val="22"/>
        </w:rPr>
      </w:pPr>
    </w:p>
    <w:p w14:paraId="20FDF86F" w14:textId="48466EF5"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Bydd ymatebion sy'n nodi eitem: wedi'i phrisio ar £0.00 neu 0%</w:t>
      </w:r>
      <w:r w:rsidR="00053250">
        <w:rPr>
          <w:rFonts w:ascii="Tahoma" w:hAnsi="Tahoma" w:cs="Tahoma"/>
          <w:bCs/>
          <w:sz w:val="22"/>
          <w:szCs w:val="22"/>
        </w:rPr>
        <w:t>,</w:t>
      </w:r>
      <w:r w:rsidRPr="00834FD2">
        <w:rPr>
          <w:rFonts w:ascii="Tahoma" w:hAnsi="Tahoma" w:cs="Tahoma"/>
          <w:bCs/>
          <w:sz w:val="22"/>
          <w:szCs w:val="22"/>
        </w:rPr>
        <w:t xml:space="preserve"> neu wedi'i phrisio ar gyfradd a ystyri</w:t>
      </w:r>
      <w:r>
        <w:rPr>
          <w:rFonts w:ascii="Tahoma" w:hAnsi="Tahoma" w:cs="Tahoma"/>
          <w:bCs/>
          <w:sz w:val="22"/>
          <w:szCs w:val="22"/>
        </w:rPr>
        <w:t xml:space="preserve">a’r </w:t>
      </w:r>
      <w:r w:rsidRPr="00834FD2">
        <w:rPr>
          <w:rFonts w:ascii="Tahoma" w:hAnsi="Tahoma" w:cs="Tahoma"/>
          <w:bCs/>
          <w:sz w:val="22"/>
          <w:szCs w:val="22"/>
        </w:rPr>
        <w:t>Cyngor yn anymarferol economaidd</w:t>
      </w:r>
      <w:r w:rsidR="00053250">
        <w:rPr>
          <w:rFonts w:ascii="Tahoma" w:hAnsi="Tahoma" w:cs="Tahoma"/>
          <w:bCs/>
          <w:sz w:val="22"/>
          <w:szCs w:val="22"/>
        </w:rPr>
        <w:t>,</w:t>
      </w:r>
      <w:r w:rsidRPr="00834FD2">
        <w:rPr>
          <w:rFonts w:ascii="Tahoma" w:hAnsi="Tahoma" w:cs="Tahoma"/>
          <w:bCs/>
          <w:sz w:val="22"/>
          <w:szCs w:val="22"/>
        </w:rPr>
        <w:t xml:space="preserve"> neu wedi'i phrisio gan ddefnyddio ystod amhenodol o gyfraddau</w:t>
      </w:r>
      <w:r>
        <w:rPr>
          <w:rFonts w:ascii="Tahoma" w:hAnsi="Tahoma" w:cs="Tahoma"/>
          <w:bCs/>
          <w:sz w:val="22"/>
          <w:szCs w:val="22"/>
        </w:rPr>
        <w:t>,</w:t>
      </w:r>
      <w:r w:rsidRPr="00834FD2">
        <w:rPr>
          <w:rFonts w:ascii="Tahoma" w:hAnsi="Tahoma" w:cs="Tahoma"/>
          <w:bCs/>
          <w:sz w:val="22"/>
          <w:szCs w:val="22"/>
        </w:rPr>
        <w:t xml:space="preserve"> </w:t>
      </w:r>
      <w:r>
        <w:rPr>
          <w:rFonts w:ascii="Tahoma" w:hAnsi="Tahoma" w:cs="Tahoma"/>
          <w:bCs/>
          <w:sz w:val="22"/>
          <w:szCs w:val="22"/>
        </w:rPr>
        <w:t>yn peri i’ch Tendr gael ei wrthod</w:t>
      </w:r>
    </w:p>
    <w:p w14:paraId="4A308015" w14:textId="77777777" w:rsidR="000074F2" w:rsidRPr="00834FD2" w:rsidRDefault="000074F2" w:rsidP="000074F2">
      <w:pPr>
        <w:pStyle w:val="ListParagraph"/>
        <w:ind w:left="1080"/>
        <w:rPr>
          <w:rFonts w:ascii="Tahoma" w:hAnsi="Tahoma" w:cs="Tahoma"/>
          <w:bCs/>
          <w:sz w:val="22"/>
          <w:szCs w:val="22"/>
        </w:rPr>
      </w:pPr>
    </w:p>
    <w:p w14:paraId="41AE8397" w14:textId="25F19696"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 xml:space="preserve">Cyfrifir y sgôr </w:t>
      </w:r>
      <w:r w:rsidR="00053250">
        <w:rPr>
          <w:rFonts w:ascii="Tahoma" w:hAnsi="Tahoma" w:cs="Tahoma"/>
          <w:bCs/>
          <w:sz w:val="22"/>
          <w:szCs w:val="22"/>
        </w:rPr>
        <w:t>b</w:t>
      </w:r>
      <w:r w:rsidRPr="00834FD2">
        <w:rPr>
          <w:rFonts w:ascii="Tahoma" w:hAnsi="Tahoma" w:cs="Tahoma"/>
          <w:bCs/>
          <w:sz w:val="22"/>
          <w:szCs w:val="22"/>
        </w:rPr>
        <w:t>wysol ar gyfer Pris fel a ganlyn:</w:t>
      </w:r>
    </w:p>
    <w:p w14:paraId="5EFB0927" w14:textId="77777777" w:rsidR="000074F2" w:rsidRPr="00834FD2" w:rsidRDefault="000074F2" w:rsidP="000074F2">
      <w:pPr>
        <w:pStyle w:val="ListParagraph"/>
        <w:ind w:left="1080"/>
        <w:rPr>
          <w:rFonts w:ascii="Tahoma" w:hAnsi="Tahoma" w:cs="Tahoma"/>
          <w:bCs/>
          <w:sz w:val="22"/>
          <w:szCs w:val="22"/>
        </w:rPr>
      </w:pPr>
    </w:p>
    <w:p w14:paraId="19F80804" w14:textId="779923B6" w:rsidR="000074F2" w:rsidRPr="00053250" w:rsidRDefault="000074F2" w:rsidP="00053250">
      <w:pPr>
        <w:pStyle w:val="ListParagraph"/>
        <w:ind w:left="1080"/>
        <w:rPr>
          <w:rFonts w:ascii="Tahoma" w:hAnsi="Tahoma" w:cs="Tahoma"/>
          <w:bCs/>
          <w:i/>
          <w:iCs/>
          <w:sz w:val="22"/>
          <w:szCs w:val="22"/>
        </w:rPr>
      </w:pPr>
      <w:r w:rsidRPr="00834FD2">
        <w:rPr>
          <w:rFonts w:ascii="Tahoma" w:hAnsi="Tahoma" w:cs="Tahoma"/>
          <w:bCs/>
          <w:i/>
          <w:iCs/>
          <w:sz w:val="22"/>
          <w:szCs w:val="22"/>
        </w:rPr>
        <w:t>E.E. Mae gan y Pris bwysoli</w:t>
      </w:r>
      <w:r>
        <w:rPr>
          <w:rFonts w:ascii="Tahoma" w:hAnsi="Tahoma" w:cs="Tahoma"/>
          <w:bCs/>
          <w:i/>
          <w:iCs/>
          <w:sz w:val="22"/>
          <w:szCs w:val="22"/>
        </w:rPr>
        <w:t>ad</w:t>
      </w:r>
      <w:r w:rsidRPr="00834FD2">
        <w:rPr>
          <w:rFonts w:ascii="Tahoma" w:hAnsi="Tahoma" w:cs="Tahoma"/>
          <w:bCs/>
          <w:i/>
          <w:iCs/>
          <w:sz w:val="22"/>
          <w:szCs w:val="22"/>
        </w:rPr>
        <w:t xml:space="preserve"> o 40%. (y pris isaf a gyflwyn</w:t>
      </w:r>
      <w:r>
        <w:rPr>
          <w:rFonts w:ascii="Tahoma" w:hAnsi="Tahoma" w:cs="Tahoma"/>
          <w:bCs/>
          <w:i/>
          <w:iCs/>
          <w:sz w:val="22"/>
          <w:szCs w:val="22"/>
        </w:rPr>
        <w:t>ir</w:t>
      </w:r>
      <w:r w:rsidRPr="00834FD2">
        <w:rPr>
          <w:rFonts w:ascii="Tahoma" w:hAnsi="Tahoma" w:cs="Tahoma"/>
          <w:bCs/>
          <w:i/>
          <w:iCs/>
          <w:sz w:val="22"/>
          <w:szCs w:val="22"/>
        </w:rPr>
        <w:t xml:space="preserve"> yw £10,000), Pris y Cynigydd a gyflwyn</w:t>
      </w:r>
      <w:r>
        <w:rPr>
          <w:rFonts w:ascii="Tahoma" w:hAnsi="Tahoma" w:cs="Tahoma"/>
          <w:bCs/>
          <w:i/>
          <w:iCs/>
          <w:sz w:val="22"/>
          <w:szCs w:val="22"/>
        </w:rPr>
        <w:t>ir</w:t>
      </w:r>
      <w:r w:rsidRPr="00834FD2">
        <w:rPr>
          <w:rFonts w:ascii="Tahoma" w:hAnsi="Tahoma" w:cs="Tahoma"/>
          <w:bCs/>
          <w:i/>
          <w:iCs/>
          <w:sz w:val="22"/>
          <w:szCs w:val="22"/>
        </w:rPr>
        <w:t xml:space="preserve"> yw £15,000. I gyfrifo'r sgôr </w:t>
      </w:r>
      <w:r w:rsidR="00053250">
        <w:rPr>
          <w:rFonts w:ascii="Tahoma" w:hAnsi="Tahoma" w:cs="Tahoma"/>
          <w:bCs/>
          <w:i/>
          <w:iCs/>
          <w:sz w:val="22"/>
          <w:szCs w:val="22"/>
        </w:rPr>
        <w:t>b</w:t>
      </w:r>
      <w:r w:rsidRPr="00834FD2">
        <w:rPr>
          <w:rFonts w:ascii="Tahoma" w:hAnsi="Tahoma" w:cs="Tahoma"/>
          <w:bCs/>
          <w:i/>
          <w:iCs/>
          <w:sz w:val="22"/>
          <w:szCs w:val="22"/>
        </w:rPr>
        <w:t>wyso</w:t>
      </w:r>
      <w:r w:rsidR="00053250">
        <w:rPr>
          <w:rFonts w:ascii="Tahoma" w:hAnsi="Tahoma" w:cs="Tahoma"/>
          <w:bCs/>
          <w:i/>
          <w:iCs/>
          <w:sz w:val="22"/>
          <w:szCs w:val="22"/>
        </w:rPr>
        <w:t>l:</w:t>
      </w:r>
    </w:p>
    <w:p w14:paraId="5819F11D" w14:textId="77777777" w:rsidR="0094633C" w:rsidRDefault="0094633C" w:rsidP="000074F2">
      <w:pPr>
        <w:pStyle w:val="BodyTextIndent"/>
        <w:ind w:left="0"/>
        <w:rPr>
          <w:rFonts w:ascii="Tahoma" w:hAnsi="Tahoma" w:cs="Tahoma"/>
          <w:sz w:val="22"/>
          <w:szCs w:val="22"/>
          <w:lang w:val="en-GB"/>
        </w:rPr>
      </w:pP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753"/>
        <w:gridCol w:w="899"/>
        <w:gridCol w:w="1564"/>
        <w:gridCol w:w="898"/>
        <w:gridCol w:w="1335"/>
        <w:gridCol w:w="1059"/>
        <w:gridCol w:w="1352"/>
      </w:tblGrid>
      <w:tr w:rsidR="000074F2" w:rsidRPr="00831A4C" w14:paraId="11A82025" w14:textId="77777777" w:rsidTr="000074F2">
        <w:trPr>
          <w:trHeight w:val="1634"/>
        </w:trPr>
        <w:tc>
          <w:tcPr>
            <w:tcW w:w="1753" w:type="dxa"/>
            <w:shd w:val="clear" w:color="auto" w:fill="002060"/>
            <w:vAlign w:val="center"/>
          </w:tcPr>
          <w:p w14:paraId="49937DDF" w14:textId="00ED7F7E" w:rsidR="000074F2" w:rsidRPr="00831A4C" w:rsidRDefault="000074F2" w:rsidP="000074F2">
            <w:pPr>
              <w:pStyle w:val="BodyTextIndent"/>
              <w:ind w:left="0"/>
              <w:rPr>
                <w:rFonts w:ascii="Tahoma" w:hAnsi="Tahoma" w:cs="Tahoma"/>
                <w:b/>
                <w:i/>
                <w:sz w:val="22"/>
                <w:szCs w:val="22"/>
                <w:lang w:val="en-GB"/>
              </w:rPr>
            </w:pPr>
            <w:r>
              <w:rPr>
                <w:rFonts w:ascii="Tahoma" w:hAnsi="Tahoma" w:cs="Tahoma"/>
                <w:b/>
                <w:bCs/>
                <w:i/>
                <w:iCs/>
                <w:sz w:val="22"/>
                <w:szCs w:val="22"/>
                <w:lang w:eastAsia="en-GB"/>
              </w:rPr>
              <w:t xml:space="preserve">Pris Isaf a Gyflwynir </w:t>
            </w:r>
          </w:p>
        </w:tc>
        <w:tc>
          <w:tcPr>
            <w:tcW w:w="899" w:type="dxa"/>
            <w:shd w:val="clear" w:color="auto" w:fill="002060"/>
            <w:vAlign w:val="center"/>
          </w:tcPr>
          <w:p w14:paraId="3A50BF89" w14:textId="516B1CF9"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564" w:type="dxa"/>
            <w:shd w:val="clear" w:color="auto" w:fill="002060"/>
            <w:vAlign w:val="center"/>
          </w:tcPr>
          <w:p w14:paraId="36617DD3" w14:textId="77777777" w:rsidR="000074F2"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Pris a gyflwynir gan y Cynigydd</w:t>
            </w:r>
          </w:p>
          <w:p w14:paraId="50169D3C" w14:textId="3240BDDF" w:rsidR="000074F2" w:rsidRPr="00831A4C" w:rsidRDefault="000074F2" w:rsidP="000074F2">
            <w:pPr>
              <w:pStyle w:val="BodyTextIndent"/>
              <w:ind w:left="0"/>
              <w:rPr>
                <w:rFonts w:ascii="Tahoma" w:hAnsi="Tahoma" w:cs="Tahoma"/>
                <w:b/>
                <w:i/>
                <w:sz w:val="22"/>
                <w:szCs w:val="22"/>
                <w:lang w:val="en-GB"/>
              </w:rPr>
            </w:pPr>
          </w:p>
        </w:tc>
        <w:tc>
          <w:tcPr>
            <w:tcW w:w="898" w:type="dxa"/>
            <w:shd w:val="clear" w:color="auto" w:fill="002060"/>
            <w:vAlign w:val="center"/>
          </w:tcPr>
          <w:p w14:paraId="0E9AE0B7" w14:textId="249568B9"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335" w:type="dxa"/>
            <w:shd w:val="clear" w:color="auto" w:fill="002060"/>
            <w:vAlign w:val="center"/>
          </w:tcPr>
          <w:p w14:paraId="66AB7EC1" w14:textId="0F85D3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Pwysoliad</w:t>
            </w:r>
          </w:p>
        </w:tc>
        <w:tc>
          <w:tcPr>
            <w:tcW w:w="1059" w:type="dxa"/>
            <w:shd w:val="clear" w:color="auto" w:fill="002060"/>
            <w:vAlign w:val="center"/>
          </w:tcPr>
          <w:p w14:paraId="5C2AADBE" w14:textId="24E0784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Yn gwneud</w:t>
            </w:r>
          </w:p>
        </w:tc>
        <w:tc>
          <w:tcPr>
            <w:tcW w:w="1352" w:type="dxa"/>
            <w:shd w:val="clear" w:color="auto" w:fill="002060"/>
            <w:vAlign w:val="center"/>
          </w:tcPr>
          <w:p w14:paraId="6C5846FC" w14:textId="07A940B9"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Sgôr y Pris Pwysol</w:t>
            </w:r>
          </w:p>
        </w:tc>
      </w:tr>
      <w:tr w:rsidR="000074F2" w:rsidRPr="00831A4C" w14:paraId="2695CFE6" w14:textId="77777777" w:rsidTr="000074F2">
        <w:trPr>
          <w:trHeight w:val="539"/>
        </w:trPr>
        <w:tc>
          <w:tcPr>
            <w:tcW w:w="1753" w:type="dxa"/>
            <w:vAlign w:val="center"/>
          </w:tcPr>
          <w:p w14:paraId="79E5E2CF" w14:textId="2FA896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10,000</w:t>
            </w:r>
          </w:p>
        </w:tc>
        <w:tc>
          <w:tcPr>
            <w:tcW w:w="899" w:type="dxa"/>
          </w:tcPr>
          <w:p w14:paraId="033B2852" w14:textId="12DF4CE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564" w:type="dxa"/>
            <w:vAlign w:val="center"/>
          </w:tcPr>
          <w:p w14:paraId="0F8694DA" w14:textId="5196D68C"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15,000</w:t>
            </w:r>
          </w:p>
        </w:tc>
        <w:tc>
          <w:tcPr>
            <w:tcW w:w="898" w:type="dxa"/>
          </w:tcPr>
          <w:p w14:paraId="3909387A" w14:textId="1B95657A"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335" w:type="dxa"/>
            <w:vAlign w:val="center"/>
          </w:tcPr>
          <w:p w14:paraId="31C88387" w14:textId="76946766"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40%</w:t>
            </w:r>
          </w:p>
        </w:tc>
        <w:tc>
          <w:tcPr>
            <w:tcW w:w="1059" w:type="dxa"/>
            <w:vAlign w:val="center"/>
          </w:tcPr>
          <w:p w14:paraId="746A9866" w14:textId="2817040B"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t>
            </w:r>
          </w:p>
        </w:tc>
        <w:tc>
          <w:tcPr>
            <w:tcW w:w="1352" w:type="dxa"/>
            <w:vAlign w:val="center"/>
          </w:tcPr>
          <w:p w14:paraId="38657066" w14:textId="08A4DDB0"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26.67%</w:t>
            </w:r>
          </w:p>
        </w:tc>
      </w:tr>
    </w:tbl>
    <w:p w14:paraId="61DE3784" w14:textId="77777777" w:rsidR="0059606E" w:rsidRDefault="0059606E" w:rsidP="007E5414">
      <w:pPr>
        <w:rPr>
          <w:rFonts w:ascii="Tahoma" w:hAnsi="Tahoma" w:cs="Tahoma"/>
          <w:bCs/>
          <w:sz w:val="22"/>
          <w:szCs w:val="22"/>
        </w:rPr>
      </w:pPr>
    </w:p>
    <w:p w14:paraId="4840AFB8" w14:textId="77777777" w:rsidR="0094633C" w:rsidRDefault="0094633C" w:rsidP="007E5414">
      <w:pPr>
        <w:rPr>
          <w:rFonts w:ascii="Tahoma" w:hAnsi="Tahoma" w:cs="Tahoma"/>
          <w:bCs/>
          <w:sz w:val="22"/>
          <w:szCs w:val="22"/>
        </w:rPr>
      </w:pPr>
    </w:p>
    <w:p w14:paraId="087B4FFD" w14:textId="77777777" w:rsidR="0094633C" w:rsidRDefault="0094633C" w:rsidP="007E5414">
      <w:pPr>
        <w:rPr>
          <w:rFonts w:ascii="Tahoma" w:hAnsi="Tahoma" w:cs="Tahoma"/>
          <w:bCs/>
          <w:sz w:val="22"/>
          <w:szCs w:val="22"/>
        </w:rPr>
      </w:pPr>
    </w:p>
    <w:p w14:paraId="22164178" w14:textId="77777777" w:rsidR="0094633C" w:rsidRDefault="0094633C" w:rsidP="007E5414">
      <w:pPr>
        <w:rPr>
          <w:rFonts w:ascii="Tahoma" w:hAnsi="Tahoma" w:cs="Tahoma"/>
          <w:bCs/>
          <w:sz w:val="22"/>
          <w:szCs w:val="22"/>
        </w:rPr>
      </w:pPr>
    </w:p>
    <w:p w14:paraId="348B15DE" w14:textId="77777777" w:rsidR="0094633C" w:rsidRDefault="0094633C" w:rsidP="007E5414">
      <w:pPr>
        <w:rPr>
          <w:rFonts w:ascii="Tahoma" w:hAnsi="Tahoma" w:cs="Tahoma"/>
          <w:bCs/>
          <w:sz w:val="22"/>
          <w:szCs w:val="22"/>
        </w:rPr>
      </w:pPr>
    </w:p>
    <w:p w14:paraId="6A8DD82C" w14:textId="77777777" w:rsidR="0094633C" w:rsidRDefault="0094633C" w:rsidP="007E5414">
      <w:pPr>
        <w:rPr>
          <w:rFonts w:ascii="Tahoma" w:hAnsi="Tahoma" w:cs="Tahoma"/>
          <w:bCs/>
          <w:sz w:val="22"/>
          <w:szCs w:val="22"/>
        </w:rPr>
      </w:pPr>
    </w:p>
    <w:p w14:paraId="5F82822F" w14:textId="77777777" w:rsidR="0094633C" w:rsidRDefault="0094633C" w:rsidP="007E5414">
      <w:pPr>
        <w:rPr>
          <w:rFonts w:ascii="Tahoma" w:hAnsi="Tahoma" w:cs="Tahoma"/>
          <w:bCs/>
          <w:sz w:val="22"/>
          <w:szCs w:val="22"/>
        </w:rPr>
      </w:pPr>
    </w:p>
    <w:p w14:paraId="25ED5DE5" w14:textId="77777777" w:rsidR="0094633C" w:rsidRDefault="0094633C" w:rsidP="00BF51BB">
      <w:pPr>
        <w:pStyle w:val="BodyTextIndent"/>
        <w:ind w:left="0"/>
        <w:rPr>
          <w:rFonts w:ascii="Tahoma" w:hAnsi="Tahoma" w:cs="Tahoma"/>
          <w:sz w:val="22"/>
          <w:szCs w:val="22"/>
          <w:highlight w:val="yellow"/>
          <w:lang w:val="en-GB"/>
        </w:rPr>
      </w:pPr>
    </w:p>
    <w:p w14:paraId="345D4441" w14:textId="77777777" w:rsidR="00BF51BB" w:rsidRDefault="00BF51BB" w:rsidP="00BF51BB">
      <w:pPr>
        <w:pStyle w:val="BodyTextIndent"/>
        <w:ind w:left="0"/>
        <w:rPr>
          <w:rFonts w:ascii="Tahoma" w:hAnsi="Tahoma" w:cs="Tahoma"/>
          <w:sz w:val="22"/>
          <w:szCs w:val="22"/>
          <w:highlight w:val="yellow"/>
          <w:lang w:val="en-GB"/>
        </w:rPr>
      </w:pPr>
    </w:p>
    <w:p w14:paraId="11BD4ED9" w14:textId="77777777" w:rsidR="0094633C" w:rsidRDefault="0094633C" w:rsidP="007E5414">
      <w:pPr>
        <w:rPr>
          <w:rFonts w:ascii="Tahoma" w:hAnsi="Tahoma" w:cs="Tahoma"/>
          <w:sz w:val="22"/>
          <w:szCs w:val="22"/>
        </w:rPr>
      </w:pPr>
    </w:p>
    <w:p w14:paraId="3F0CD681" w14:textId="7F99847A" w:rsidR="000074F2" w:rsidRPr="000074F2" w:rsidRDefault="000074F2" w:rsidP="00775DEC">
      <w:pPr>
        <w:pStyle w:val="ListParagraph"/>
        <w:numPr>
          <w:ilvl w:val="3"/>
          <w:numId w:val="51"/>
        </w:numPr>
        <w:rPr>
          <w:rFonts w:ascii="Tahoma" w:hAnsi="Tahoma" w:cs="Tahoma"/>
          <w:sz w:val="22"/>
          <w:szCs w:val="22"/>
        </w:rPr>
      </w:pPr>
      <w:r w:rsidRPr="000074F2">
        <w:rPr>
          <w:rFonts w:ascii="Tahoma" w:hAnsi="Tahoma" w:cs="Tahoma"/>
          <w:sz w:val="22"/>
          <w:szCs w:val="22"/>
        </w:rPr>
        <w:t xml:space="preserve">Bydd pob sgôr yn cael ei </w:t>
      </w:r>
      <w:r w:rsidR="00053250">
        <w:rPr>
          <w:rFonts w:ascii="Tahoma" w:hAnsi="Tahoma" w:cs="Tahoma"/>
          <w:sz w:val="22"/>
          <w:szCs w:val="22"/>
        </w:rPr>
        <w:t>ch</w:t>
      </w:r>
      <w:r w:rsidRPr="000074F2">
        <w:rPr>
          <w:rFonts w:ascii="Tahoma" w:hAnsi="Tahoma" w:cs="Tahoma"/>
          <w:sz w:val="22"/>
          <w:szCs w:val="22"/>
        </w:rPr>
        <w:t>yfrifo i ddau le degol.</w:t>
      </w:r>
    </w:p>
    <w:p w14:paraId="6A8DE80E" w14:textId="77777777" w:rsidR="000074F2" w:rsidRPr="00C23FA1" w:rsidRDefault="000074F2" w:rsidP="000074F2">
      <w:pPr>
        <w:pStyle w:val="ListParagraph"/>
        <w:ind w:left="1080"/>
        <w:rPr>
          <w:rFonts w:ascii="Tahoma" w:hAnsi="Tahoma" w:cs="Tahoma"/>
          <w:sz w:val="22"/>
          <w:szCs w:val="22"/>
        </w:rPr>
      </w:pPr>
    </w:p>
    <w:p w14:paraId="610C4F14" w14:textId="387E7E3E" w:rsidR="000074F2" w:rsidRPr="00C23FA1" w:rsidRDefault="000074F2" w:rsidP="00775DEC">
      <w:pPr>
        <w:pStyle w:val="ListParagraph"/>
        <w:numPr>
          <w:ilvl w:val="3"/>
          <w:numId w:val="51"/>
        </w:numPr>
        <w:rPr>
          <w:rFonts w:ascii="Tahoma" w:hAnsi="Tahoma" w:cs="Tahoma"/>
          <w:sz w:val="22"/>
          <w:szCs w:val="22"/>
        </w:rPr>
      </w:pPr>
      <w:r w:rsidRPr="00C23FA1">
        <w:rPr>
          <w:rFonts w:ascii="Tahoma" w:hAnsi="Tahoma" w:cs="Tahoma"/>
          <w:b/>
          <w:bCs/>
          <w:sz w:val="22"/>
          <w:szCs w:val="22"/>
        </w:rPr>
        <w:t>Cyfanswm y Sgôr</w:t>
      </w:r>
      <w:r w:rsidRPr="00C23FA1">
        <w:rPr>
          <w:rFonts w:ascii="Tahoma" w:hAnsi="Tahoma" w:cs="Tahoma"/>
          <w:sz w:val="22"/>
          <w:szCs w:val="22"/>
        </w:rPr>
        <w:t xml:space="preserve">: Mae Cyfanswm </w:t>
      </w:r>
      <w:r w:rsidR="00722BF6">
        <w:rPr>
          <w:rFonts w:ascii="Tahoma" w:hAnsi="Tahoma" w:cs="Tahoma"/>
          <w:sz w:val="22"/>
          <w:szCs w:val="22"/>
        </w:rPr>
        <w:t xml:space="preserve">y </w:t>
      </w:r>
      <w:r w:rsidRPr="00C23FA1">
        <w:rPr>
          <w:rFonts w:ascii="Tahoma" w:hAnsi="Tahoma" w:cs="Tahoma"/>
          <w:sz w:val="22"/>
          <w:szCs w:val="22"/>
        </w:rPr>
        <w:t>Sgô</w:t>
      </w:r>
      <w:r w:rsidR="00053250">
        <w:rPr>
          <w:rFonts w:ascii="Tahoma" w:hAnsi="Tahoma" w:cs="Tahoma"/>
          <w:sz w:val="22"/>
          <w:szCs w:val="22"/>
        </w:rPr>
        <w:t xml:space="preserve">r </w:t>
      </w:r>
      <w:r w:rsidRPr="00C23FA1">
        <w:rPr>
          <w:rFonts w:ascii="Tahoma" w:hAnsi="Tahoma" w:cs="Tahoma"/>
          <w:sz w:val="22"/>
          <w:szCs w:val="22"/>
        </w:rPr>
        <w:t xml:space="preserve">Ansawdd Pwysol a Sgôr </w:t>
      </w:r>
      <w:r>
        <w:rPr>
          <w:rFonts w:ascii="Tahoma" w:hAnsi="Tahoma" w:cs="Tahoma"/>
          <w:sz w:val="22"/>
          <w:szCs w:val="22"/>
        </w:rPr>
        <w:t xml:space="preserve">y </w:t>
      </w:r>
      <w:r w:rsidRPr="00C23FA1">
        <w:rPr>
          <w:rFonts w:ascii="Tahoma" w:hAnsi="Tahoma" w:cs="Tahoma"/>
          <w:sz w:val="22"/>
          <w:szCs w:val="22"/>
        </w:rPr>
        <w:t>Pris Pwysol yn cael eu hadio at ei gilydd i f</w:t>
      </w:r>
      <w:r>
        <w:rPr>
          <w:rFonts w:ascii="Tahoma" w:hAnsi="Tahoma" w:cs="Tahoma"/>
          <w:sz w:val="22"/>
          <w:szCs w:val="22"/>
        </w:rPr>
        <w:t>od yn</w:t>
      </w:r>
      <w:r w:rsidRPr="00C23FA1">
        <w:rPr>
          <w:rFonts w:ascii="Tahoma" w:hAnsi="Tahoma" w:cs="Tahoma"/>
          <w:sz w:val="22"/>
          <w:szCs w:val="22"/>
        </w:rPr>
        <w:t xml:space="preserve"> </w:t>
      </w:r>
      <w:r>
        <w:rPr>
          <w:rFonts w:ascii="Tahoma" w:hAnsi="Tahoma" w:cs="Tahoma"/>
          <w:sz w:val="22"/>
          <w:szCs w:val="22"/>
        </w:rPr>
        <w:t>G</w:t>
      </w:r>
      <w:r w:rsidRPr="00C23FA1">
        <w:rPr>
          <w:rFonts w:ascii="Tahoma" w:hAnsi="Tahoma" w:cs="Tahoma"/>
          <w:sz w:val="22"/>
          <w:szCs w:val="22"/>
        </w:rPr>
        <w:t>yfanswm Sgôr ar gyfer pob Cynigydd. Defnyddir hyn i restru Cynigwyr a phenderfynu pa Gynigydd y dylid dyfarnu'r contract iddo.</w:t>
      </w:r>
    </w:p>
    <w:p w14:paraId="3042A4FB" w14:textId="77777777" w:rsidR="000074F2" w:rsidRPr="00C23FA1" w:rsidRDefault="000074F2" w:rsidP="000074F2">
      <w:pPr>
        <w:pStyle w:val="ListParagraph"/>
        <w:ind w:left="1080"/>
        <w:rPr>
          <w:rFonts w:ascii="Tahoma" w:hAnsi="Tahoma" w:cs="Tahoma"/>
          <w:sz w:val="22"/>
          <w:szCs w:val="22"/>
        </w:rPr>
      </w:pPr>
    </w:p>
    <w:p w14:paraId="69FF380C" w14:textId="4B545F10" w:rsidR="000074F2" w:rsidRPr="00575BE2" w:rsidRDefault="000074F2" w:rsidP="00775DEC">
      <w:pPr>
        <w:pStyle w:val="ListParagraph"/>
        <w:numPr>
          <w:ilvl w:val="3"/>
          <w:numId w:val="51"/>
        </w:numPr>
        <w:rPr>
          <w:rFonts w:ascii="Tahoma" w:hAnsi="Tahoma" w:cs="Tahoma"/>
          <w:sz w:val="22"/>
          <w:szCs w:val="22"/>
        </w:rPr>
      </w:pPr>
      <w:r w:rsidRPr="00C23FA1">
        <w:rPr>
          <w:rFonts w:ascii="Tahoma" w:hAnsi="Tahoma" w:cs="Tahoma"/>
          <w:b/>
          <w:bCs/>
          <w:sz w:val="22"/>
          <w:szCs w:val="22"/>
        </w:rPr>
        <w:t>C</w:t>
      </w:r>
      <w:r>
        <w:rPr>
          <w:rFonts w:ascii="Tahoma" w:hAnsi="Tahoma" w:cs="Tahoma"/>
          <w:b/>
          <w:bCs/>
          <w:sz w:val="22"/>
          <w:szCs w:val="22"/>
        </w:rPr>
        <w:t>yd-g</w:t>
      </w:r>
      <w:r w:rsidRPr="00C23FA1">
        <w:rPr>
          <w:rFonts w:ascii="Tahoma" w:hAnsi="Tahoma" w:cs="Tahoma"/>
          <w:b/>
          <w:bCs/>
          <w:sz w:val="22"/>
          <w:szCs w:val="22"/>
        </w:rPr>
        <w:t>yntaf:</w:t>
      </w:r>
      <w:r w:rsidRPr="00C23FA1">
        <w:rPr>
          <w:rFonts w:ascii="Tahoma" w:hAnsi="Tahoma" w:cs="Tahoma"/>
          <w:sz w:val="22"/>
          <w:szCs w:val="22"/>
        </w:rPr>
        <w:t xml:space="preserve"> Os bydd dau neu fwy o Gynigwyr wedi'u rhestru yn y safle cyntaf, bydd y Cyngor yn gwneud y penderfyniad </w:t>
      </w:r>
      <w:r w:rsidR="00722BF6">
        <w:rPr>
          <w:rFonts w:ascii="Tahoma" w:hAnsi="Tahoma" w:cs="Tahoma"/>
          <w:sz w:val="22"/>
          <w:szCs w:val="22"/>
        </w:rPr>
        <w:t xml:space="preserve">o ran </w:t>
      </w:r>
      <w:r w:rsidRPr="00C23FA1">
        <w:rPr>
          <w:rFonts w:ascii="Tahoma" w:hAnsi="Tahoma" w:cs="Tahoma"/>
          <w:sz w:val="22"/>
          <w:szCs w:val="22"/>
        </w:rPr>
        <w:t xml:space="preserve">dyfarnu yn nhrefn yr is-fwledi </w:t>
      </w:r>
      <w:r>
        <w:rPr>
          <w:rFonts w:ascii="Tahoma" w:hAnsi="Tahoma" w:cs="Tahoma"/>
          <w:sz w:val="22"/>
          <w:szCs w:val="22"/>
        </w:rPr>
        <w:t>a g</w:t>
      </w:r>
      <w:r w:rsidRPr="00C23FA1">
        <w:rPr>
          <w:rFonts w:ascii="Tahoma" w:hAnsi="Tahoma" w:cs="Tahoma"/>
          <w:sz w:val="22"/>
          <w:szCs w:val="22"/>
        </w:rPr>
        <w:t xml:space="preserve">anlyn </w:t>
      </w:r>
      <w:r>
        <w:rPr>
          <w:rFonts w:ascii="Tahoma" w:hAnsi="Tahoma" w:cs="Tahoma"/>
          <w:sz w:val="22"/>
          <w:szCs w:val="22"/>
        </w:rPr>
        <w:t xml:space="preserve">hyd </w:t>
      </w:r>
      <w:r w:rsidRPr="00C23FA1">
        <w:rPr>
          <w:rFonts w:ascii="Tahoma" w:hAnsi="Tahoma" w:cs="Tahoma"/>
          <w:sz w:val="22"/>
          <w:szCs w:val="22"/>
        </w:rPr>
        <w:t xml:space="preserve">nes </w:t>
      </w:r>
      <w:r>
        <w:rPr>
          <w:rFonts w:ascii="Tahoma" w:hAnsi="Tahoma" w:cs="Tahoma"/>
          <w:sz w:val="22"/>
          <w:szCs w:val="22"/>
        </w:rPr>
        <w:t xml:space="preserve">y caiff </w:t>
      </w:r>
      <w:r w:rsidRPr="00C23FA1">
        <w:rPr>
          <w:rFonts w:ascii="Tahoma" w:hAnsi="Tahoma" w:cs="Tahoma"/>
          <w:sz w:val="22"/>
          <w:szCs w:val="22"/>
        </w:rPr>
        <w:t xml:space="preserve">Cynigydd buddugol ei nodi. Os bydd </w:t>
      </w:r>
      <w:r>
        <w:rPr>
          <w:rFonts w:ascii="Tahoma" w:hAnsi="Tahoma" w:cs="Tahoma"/>
          <w:sz w:val="22"/>
          <w:szCs w:val="22"/>
        </w:rPr>
        <w:t xml:space="preserve">mwy nag un cynigydd yn parhau ar y </w:t>
      </w:r>
      <w:r>
        <w:rPr>
          <w:rFonts w:ascii="Tahoma" w:hAnsi="Tahoma" w:cs="Tahoma"/>
          <w:sz w:val="22"/>
          <w:szCs w:val="22"/>
        </w:rPr>
        <w:lastRenderedPageBreak/>
        <w:t>brig,</w:t>
      </w:r>
      <w:r w:rsidRPr="00C23FA1">
        <w:rPr>
          <w:rFonts w:ascii="Tahoma" w:hAnsi="Tahoma" w:cs="Tahoma"/>
          <w:sz w:val="22"/>
          <w:szCs w:val="22"/>
        </w:rPr>
        <w:t xml:space="preserve"> ar ôl yr is-fwled gyntaf, dilynir yr is-fwled nesaf, ac yn y blaen</w:t>
      </w:r>
      <w:r>
        <w:rPr>
          <w:rFonts w:ascii="Tahoma" w:hAnsi="Tahoma" w:cs="Tahoma"/>
          <w:sz w:val="22"/>
          <w:szCs w:val="22"/>
        </w:rPr>
        <w:t>,</w:t>
      </w:r>
      <w:r w:rsidRPr="00C23FA1">
        <w:rPr>
          <w:rFonts w:ascii="Tahoma" w:hAnsi="Tahoma" w:cs="Tahoma"/>
          <w:sz w:val="22"/>
          <w:szCs w:val="22"/>
        </w:rPr>
        <w:t xml:space="preserve"> </w:t>
      </w:r>
      <w:r>
        <w:rPr>
          <w:rFonts w:ascii="Tahoma" w:hAnsi="Tahoma" w:cs="Tahoma"/>
          <w:sz w:val="22"/>
          <w:szCs w:val="22"/>
        </w:rPr>
        <w:t>hyd nes y caiff</w:t>
      </w:r>
      <w:r w:rsidRPr="00C23FA1">
        <w:rPr>
          <w:rFonts w:ascii="Tahoma" w:hAnsi="Tahoma" w:cs="Tahoma"/>
          <w:sz w:val="22"/>
          <w:szCs w:val="22"/>
        </w:rPr>
        <w:t xml:space="preserve"> Cynigydd buddugol ei nodi:</w:t>
      </w:r>
    </w:p>
    <w:p w14:paraId="78A8422A" w14:textId="77777777" w:rsidR="000074F2" w:rsidRPr="000074F2" w:rsidRDefault="000074F2" w:rsidP="000074F2">
      <w:pPr>
        <w:pStyle w:val="ListParagraph"/>
        <w:ind w:left="1080"/>
        <w:rPr>
          <w:rFonts w:ascii="Tahoma" w:hAnsi="Tahoma" w:cs="Tahoma"/>
          <w:sz w:val="22"/>
          <w:szCs w:val="22"/>
        </w:rPr>
      </w:pPr>
    </w:p>
    <w:p w14:paraId="3B8096FE" w14:textId="266ECB2E" w:rsidR="00053250" w:rsidRDefault="00440AEC" w:rsidP="00775DEC">
      <w:pPr>
        <w:pStyle w:val="ListParagraph"/>
        <w:numPr>
          <w:ilvl w:val="4"/>
          <w:numId w:val="51"/>
        </w:numPr>
        <w:rPr>
          <w:rFonts w:ascii="Tahoma" w:hAnsi="Tahoma" w:cs="Tahoma"/>
          <w:sz w:val="22"/>
          <w:szCs w:val="22"/>
        </w:rPr>
      </w:pPr>
      <w:r w:rsidRPr="00053250">
        <w:rPr>
          <w:rFonts w:ascii="Tahoma" w:hAnsi="Tahoma" w:cs="Tahoma"/>
          <w:sz w:val="22"/>
          <w:szCs w:val="22"/>
        </w:rPr>
        <w:t xml:space="preserve">Penderfynir mai’r Cynigydd gyda'r </w:t>
      </w:r>
      <w:r w:rsidR="00577619" w:rsidRPr="00577619">
        <w:rPr>
          <w:rFonts w:ascii="Tahoma" w:hAnsi="Tahoma" w:cs="Tahoma"/>
          <w:sz w:val="22"/>
          <w:szCs w:val="22"/>
        </w:rPr>
        <w:t>sgôr cyfan uchaf</w:t>
      </w:r>
      <w:r w:rsidR="00577619">
        <w:rPr>
          <w:rFonts w:ascii="Tahoma" w:hAnsi="Tahoma" w:cs="Tahoma"/>
          <w:sz w:val="22"/>
          <w:szCs w:val="22"/>
        </w:rPr>
        <w:t xml:space="preserve"> </w:t>
      </w:r>
      <w:r w:rsidRPr="00053250">
        <w:rPr>
          <w:rFonts w:ascii="Tahoma" w:hAnsi="Tahoma" w:cs="Tahoma"/>
          <w:sz w:val="22"/>
          <w:szCs w:val="22"/>
        </w:rPr>
        <w:t>y Cynigydd buddugol.</w:t>
      </w:r>
    </w:p>
    <w:p w14:paraId="160168E7" w14:textId="77777777" w:rsidR="003F601B" w:rsidRDefault="003F601B" w:rsidP="003F601B">
      <w:pPr>
        <w:pStyle w:val="ListParagraph"/>
        <w:ind w:left="1080"/>
        <w:rPr>
          <w:rFonts w:ascii="Tahoma" w:hAnsi="Tahoma" w:cs="Tahoma"/>
          <w:sz w:val="22"/>
          <w:szCs w:val="22"/>
        </w:rPr>
      </w:pPr>
    </w:p>
    <w:p w14:paraId="2EFE5E2B" w14:textId="63617D0D" w:rsidR="00440AEC" w:rsidRPr="00053250" w:rsidRDefault="00440AEC" w:rsidP="00775DEC">
      <w:pPr>
        <w:pStyle w:val="ListParagraph"/>
        <w:numPr>
          <w:ilvl w:val="4"/>
          <w:numId w:val="51"/>
        </w:numPr>
        <w:rPr>
          <w:rFonts w:ascii="Tahoma" w:hAnsi="Tahoma" w:cs="Tahoma"/>
          <w:sz w:val="22"/>
          <w:szCs w:val="22"/>
        </w:rPr>
      </w:pPr>
      <w:r w:rsidRPr="00053250">
        <w:rPr>
          <w:rFonts w:ascii="Tahoma" w:hAnsi="Tahoma" w:cs="Tahoma"/>
          <w:sz w:val="22"/>
          <w:szCs w:val="22"/>
        </w:rPr>
        <w:t xml:space="preserve">Dim ond gyda'r Cynigwyr </w:t>
      </w:r>
      <w:r w:rsidR="001E0B8C">
        <w:rPr>
          <w:rFonts w:ascii="Tahoma" w:hAnsi="Tahoma" w:cs="Tahoma"/>
          <w:sz w:val="22"/>
          <w:szCs w:val="22"/>
        </w:rPr>
        <w:t xml:space="preserve">sydd </w:t>
      </w:r>
      <w:r w:rsidRPr="00053250">
        <w:rPr>
          <w:rFonts w:ascii="Tahoma" w:hAnsi="Tahoma" w:cs="Tahoma"/>
          <w:sz w:val="22"/>
          <w:szCs w:val="22"/>
        </w:rPr>
        <w:t>cy</w:t>
      </w:r>
      <w:r w:rsidR="001E0B8C">
        <w:rPr>
          <w:rFonts w:ascii="Tahoma" w:hAnsi="Tahoma" w:cs="Tahoma"/>
          <w:sz w:val="22"/>
          <w:szCs w:val="22"/>
        </w:rPr>
        <w:t>d-gyntaf</w:t>
      </w:r>
      <w:r w:rsidRPr="00053250">
        <w:rPr>
          <w:rFonts w:ascii="Tahoma" w:hAnsi="Tahoma" w:cs="Tahoma"/>
          <w:sz w:val="22"/>
          <w:szCs w:val="22"/>
        </w:rPr>
        <w:t xml:space="preserve"> y bydd y Cyngor yn cyfathrebu ac yn rhoi'r cyfle iddynt wella eu Tendrau erbyn dyddiad cau penodol. Yna bydd y Cyngor yn gwerthuso unrhyw Dendr newydd yn unol â'r adran 1.6 hon. </w:t>
      </w:r>
    </w:p>
    <w:p w14:paraId="4AAA8F77" w14:textId="77777777" w:rsidR="0059606E" w:rsidRDefault="0059606E" w:rsidP="007E5414">
      <w:pPr>
        <w:pStyle w:val="BodyTextIndent"/>
        <w:ind w:left="0"/>
        <w:rPr>
          <w:rFonts w:ascii="Tahoma" w:hAnsi="Tahoma" w:cs="Tahoma"/>
          <w:sz w:val="22"/>
          <w:szCs w:val="22"/>
          <w:lang w:val="en-GB"/>
        </w:rPr>
      </w:pPr>
    </w:p>
    <w:p w14:paraId="7BE43FBE" w14:textId="6AE0DD96" w:rsidR="00440AEC" w:rsidRPr="001E0B8C" w:rsidRDefault="005E7EA5" w:rsidP="00775DEC">
      <w:pPr>
        <w:pStyle w:val="ListParagraph"/>
        <w:numPr>
          <w:ilvl w:val="3"/>
          <w:numId w:val="51"/>
        </w:numPr>
        <w:rPr>
          <w:rFonts w:ascii="Tahoma" w:hAnsi="Tahoma" w:cs="Tahoma"/>
          <w:sz w:val="22"/>
          <w:szCs w:val="22"/>
        </w:rPr>
      </w:pPr>
      <w:r>
        <w:rPr>
          <w:rFonts w:ascii="Tahoma" w:hAnsi="Tahoma" w:cs="Tahoma"/>
          <w:b/>
          <w:bCs/>
          <w:sz w:val="22"/>
          <w:szCs w:val="22"/>
        </w:rPr>
        <w:t>Tendr</w:t>
      </w:r>
      <w:r w:rsidR="00440AEC" w:rsidRPr="00440AEC">
        <w:rPr>
          <w:rFonts w:ascii="Tahoma" w:hAnsi="Tahoma" w:cs="Tahoma"/>
          <w:b/>
          <w:bCs/>
          <w:sz w:val="22"/>
          <w:szCs w:val="22"/>
        </w:rPr>
        <w:t xml:space="preserve"> Anarferol o Isel:</w:t>
      </w:r>
      <w:r w:rsidR="00440AEC" w:rsidRPr="00440AEC">
        <w:rPr>
          <w:rFonts w:ascii="Tahoma" w:hAnsi="Tahoma" w:cs="Tahoma"/>
          <w:sz w:val="22"/>
          <w:szCs w:val="22"/>
        </w:rPr>
        <w:t xml:space="preserve"> Bydd y Cyngor yn gofyn am eglurhad gennych os yw'r Cyngor yn credu bod eich Tendr a gyflwynir yn economaidd anhyfyw. Yn dilyn adolygiad o unrhyw gyflwyniad/tystiolaeth a wnewch mewn ymateb i eglurhad o'r fath, os yw'r Cyngor yn parhau i fod o'r farn nad yw'r Tendr a gyflwynwyd yn economaidd hyfyw, bydd yn gwrthod y Tendr hwnnw.</w:t>
      </w:r>
    </w:p>
    <w:p w14:paraId="351CD13E" w14:textId="77777777" w:rsidR="00A14AE1" w:rsidRPr="007F485B" w:rsidRDefault="00A14AE1" w:rsidP="007F485B">
      <w:pPr>
        <w:rPr>
          <w:rFonts w:ascii="Tahoma" w:hAnsi="Tahoma" w:cs="Tahoma"/>
          <w:b/>
          <w:bCs/>
          <w:sz w:val="22"/>
          <w:szCs w:val="22"/>
        </w:rPr>
      </w:pPr>
    </w:p>
    <w:p w14:paraId="0A974862" w14:textId="2DFB3F31" w:rsidR="004F67D4" w:rsidRPr="004F67D4" w:rsidRDefault="007A26AF" w:rsidP="00775DEC">
      <w:pPr>
        <w:pStyle w:val="ListParagraph"/>
        <w:numPr>
          <w:ilvl w:val="3"/>
          <w:numId w:val="51"/>
        </w:numPr>
        <w:rPr>
          <w:rFonts w:ascii="Tahoma" w:hAnsi="Tahoma" w:cs="Tahoma"/>
          <w:sz w:val="22"/>
          <w:szCs w:val="22"/>
        </w:rPr>
      </w:pPr>
      <w:r w:rsidRPr="00A14AE1">
        <w:rPr>
          <w:rFonts w:ascii="Tahoma" w:hAnsi="Tahoma" w:cs="Tahoma"/>
          <w:b/>
          <w:bCs/>
          <w:sz w:val="22"/>
          <w:szCs w:val="22"/>
        </w:rPr>
        <w:t>D</w:t>
      </w:r>
      <w:r w:rsidR="004F67D4">
        <w:rPr>
          <w:rFonts w:ascii="Tahoma" w:hAnsi="Tahoma" w:cs="Tahoma"/>
          <w:b/>
          <w:bCs/>
          <w:sz w:val="22"/>
          <w:szCs w:val="22"/>
        </w:rPr>
        <w:t>iwydrwydd Dyledus</w:t>
      </w:r>
      <w:r w:rsidRPr="00A14AE1">
        <w:rPr>
          <w:rFonts w:ascii="Tahoma" w:hAnsi="Tahoma" w:cs="Tahoma"/>
          <w:b/>
          <w:bCs/>
          <w:sz w:val="22"/>
          <w:szCs w:val="22"/>
        </w:rPr>
        <w:t>:</w:t>
      </w:r>
      <w:r w:rsidRPr="00A14AE1">
        <w:rPr>
          <w:rFonts w:ascii="Tahoma" w:hAnsi="Tahoma" w:cs="Tahoma"/>
          <w:sz w:val="22"/>
          <w:szCs w:val="22"/>
        </w:rPr>
        <w:t xml:space="preserve"> </w:t>
      </w:r>
      <w:r w:rsidR="004F67D4" w:rsidRPr="004F67D4">
        <w:rPr>
          <w:rFonts w:ascii="Tahoma" w:hAnsi="Tahoma" w:cs="Tahoma"/>
          <w:sz w:val="22"/>
          <w:szCs w:val="22"/>
        </w:rPr>
        <w:t>Yn dilyn gwerthuso tendrau, gall</w:t>
      </w:r>
      <w:r w:rsidR="0098580A">
        <w:rPr>
          <w:rFonts w:ascii="Tahoma" w:hAnsi="Tahoma" w:cs="Tahoma"/>
          <w:sz w:val="22"/>
          <w:szCs w:val="22"/>
        </w:rPr>
        <w:t>ai’r</w:t>
      </w:r>
      <w:r w:rsidR="004F67D4" w:rsidRPr="004F67D4">
        <w:rPr>
          <w:rFonts w:ascii="Tahoma" w:hAnsi="Tahoma" w:cs="Tahoma"/>
          <w:sz w:val="22"/>
          <w:szCs w:val="22"/>
        </w:rPr>
        <w:t xml:space="preserve"> Cyngor gynnal cyfnod o ddiwydrwydd dyladwy gyda'r Cynigydd(wyr) </w:t>
      </w:r>
      <w:r w:rsidR="0098580A">
        <w:rPr>
          <w:rFonts w:ascii="Tahoma" w:hAnsi="Tahoma" w:cs="Tahoma"/>
          <w:sz w:val="22"/>
          <w:szCs w:val="22"/>
        </w:rPr>
        <w:t xml:space="preserve">sydd </w:t>
      </w:r>
      <w:r w:rsidR="004F67D4" w:rsidRPr="004F67D4">
        <w:rPr>
          <w:rFonts w:ascii="Tahoma" w:hAnsi="Tahoma" w:cs="Tahoma"/>
          <w:sz w:val="22"/>
          <w:szCs w:val="22"/>
        </w:rPr>
        <w:t>â'r sgôr uchaf cyn gwneud penderfyniad i ddyfarnu. Rhaid i gynigwyr sicrhau bod ganddynt gynrychiolydd ar gael i ateb unrhyw gwestiynau eglurhad (os ydynt yn codi) mewn perthynas â'u cyflwyniad tendr a rhaid iddynt fod yn barod i roi copïau o'r holl ddogfennaeth y gofynnir amdani i'r Cyngor mewn perthynas ag unrhyw h</w:t>
      </w:r>
      <w:r w:rsidR="00575BE2">
        <w:rPr>
          <w:rFonts w:ascii="Tahoma" w:hAnsi="Tahoma" w:cs="Tahoma"/>
          <w:sz w:val="22"/>
          <w:szCs w:val="22"/>
        </w:rPr>
        <w:t>unan</w:t>
      </w:r>
      <w:r w:rsidR="004F67D4" w:rsidRPr="004F67D4">
        <w:rPr>
          <w:rFonts w:ascii="Tahoma" w:hAnsi="Tahoma" w:cs="Tahoma"/>
          <w:sz w:val="22"/>
          <w:szCs w:val="22"/>
        </w:rPr>
        <w:t>ardystio.</w:t>
      </w:r>
    </w:p>
    <w:p w14:paraId="68C088E7" w14:textId="77777777" w:rsidR="004F67D4" w:rsidRPr="004F67D4" w:rsidRDefault="004F67D4" w:rsidP="004F67D4">
      <w:pPr>
        <w:pStyle w:val="ListParagraph"/>
        <w:ind w:left="1080"/>
        <w:rPr>
          <w:rFonts w:ascii="Tahoma" w:hAnsi="Tahoma" w:cs="Tahoma"/>
          <w:sz w:val="22"/>
          <w:szCs w:val="22"/>
        </w:rPr>
      </w:pPr>
    </w:p>
    <w:p w14:paraId="2F17EA6B" w14:textId="3AC8BE51" w:rsidR="007A26AF" w:rsidRPr="00A14AE1" w:rsidRDefault="004F67D4" w:rsidP="004F67D4">
      <w:pPr>
        <w:pStyle w:val="ListParagraph"/>
        <w:ind w:left="1080"/>
        <w:rPr>
          <w:rFonts w:ascii="Tahoma" w:hAnsi="Tahoma" w:cs="Tahoma"/>
          <w:sz w:val="22"/>
          <w:szCs w:val="22"/>
        </w:rPr>
      </w:pPr>
      <w:r>
        <w:rPr>
          <w:rFonts w:ascii="Tahoma" w:hAnsi="Tahoma" w:cs="Tahoma"/>
          <w:sz w:val="22"/>
          <w:szCs w:val="22"/>
        </w:rPr>
        <w:t>Ceidw</w:t>
      </w:r>
      <w:r w:rsidRPr="004F67D4">
        <w:rPr>
          <w:rFonts w:ascii="Tahoma" w:hAnsi="Tahoma" w:cs="Tahoma"/>
          <w:sz w:val="22"/>
          <w:szCs w:val="22"/>
        </w:rPr>
        <w:t xml:space="preserve">'r Cyngor </w:t>
      </w:r>
      <w:r>
        <w:rPr>
          <w:rFonts w:ascii="Tahoma" w:hAnsi="Tahoma" w:cs="Tahoma"/>
          <w:sz w:val="22"/>
          <w:szCs w:val="22"/>
        </w:rPr>
        <w:t>y</w:t>
      </w:r>
      <w:r w:rsidRPr="004F67D4">
        <w:rPr>
          <w:rFonts w:ascii="Tahoma" w:hAnsi="Tahoma" w:cs="Tahoma"/>
          <w:sz w:val="22"/>
          <w:szCs w:val="22"/>
        </w:rPr>
        <w:t>r hawl i wrthod unrhyw Dendr lle nad yw'r ymateb tendr wedi'i gwblhau'n llawn neu os na chaiff eglurhad e</w:t>
      </w:r>
      <w:r w:rsidR="0098580A">
        <w:rPr>
          <w:rFonts w:ascii="Tahoma" w:hAnsi="Tahoma" w:cs="Tahoma"/>
          <w:sz w:val="22"/>
          <w:szCs w:val="22"/>
        </w:rPr>
        <w:t>i roi</w:t>
      </w:r>
      <w:r w:rsidRPr="004F67D4">
        <w:rPr>
          <w:rFonts w:ascii="Tahoma" w:hAnsi="Tahoma" w:cs="Tahoma"/>
          <w:sz w:val="22"/>
          <w:szCs w:val="22"/>
        </w:rPr>
        <w:t xml:space="preserve"> erbyn y dyddiad cau a bennwyd ar adeg y cais.</w:t>
      </w:r>
    </w:p>
    <w:p w14:paraId="1B3777AE" w14:textId="77777777" w:rsidR="000A3614" w:rsidRDefault="000A3614" w:rsidP="007E5414">
      <w:pPr>
        <w:rPr>
          <w:rFonts w:ascii="Tahoma" w:hAnsi="Tahoma" w:cs="Tahoma"/>
          <w:sz w:val="22"/>
          <w:szCs w:val="22"/>
        </w:rPr>
      </w:pPr>
    </w:p>
    <w:p w14:paraId="54A6A77F" w14:textId="77777777" w:rsidR="000A3614" w:rsidRDefault="000A3614" w:rsidP="007E5414">
      <w:pPr>
        <w:rPr>
          <w:rFonts w:ascii="Tahoma" w:hAnsi="Tahoma" w:cs="Tahoma"/>
          <w:sz w:val="22"/>
          <w:szCs w:val="22"/>
        </w:rPr>
      </w:pPr>
    </w:p>
    <w:p w14:paraId="4AC6FF31" w14:textId="77777777" w:rsidR="000A3614" w:rsidRDefault="000A3614" w:rsidP="007E5414">
      <w:pPr>
        <w:rPr>
          <w:rFonts w:ascii="Tahoma" w:hAnsi="Tahoma" w:cs="Tahoma"/>
          <w:sz w:val="22"/>
          <w:szCs w:val="22"/>
        </w:rPr>
      </w:pPr>
    </w:p>
    <w:p w14:paraId="5499C433" w14:textId="284E539A" w:rsidR="000A3614" w:rsidRPr="000A3614" w:rsidRDefault="000A3614" w:rsidP="007E54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0E583661" w:rsidR="006E47F5" w:rsidRPr="008E5849" w:rsidRDefault="00346E4C" w:rsidP="00775DEC">
      <w:pPr>
        <w:pStyle w:val="ListParagraph"/>
        <w:numPr>
          <w:ilvl w:val="0"/>
          <w:numId w:val="50"/>
        </w:numPr>
        <w:rPr>
          <w:rFonts w:ascii="Tahoma" w:hAnsi="Tahoma" w:cs="Tahoma"/>
          <w:b/>
          <w:sz w:val="22"/>
          <w:szCs w:val="22"/>
        </w:rPr>
      </w:pPr>
      <w:r w:rsidRPr="008E5849">
        <w:rPr>
          <w:rFonts w:ascii="Tahoma" w:hAnsi="Tahoma" w:cs="Tahoma"/>
          <w:b/>
          <w:sz w:val="22"/>
          <w:szCs w:val="22"/>
        </w:rPr>
        <w:lastRenderedPageBreak/>
        <w:t>G</w:t>
      </w:r>
      <w:r w:rsidR="006F67D3" w:rsidRPr="008E5849">
        <w:rPr>
          <w:rFonts w:ascii="Tahoma" w:hAnsi="Tahoma" w:cs="Tahoma"/>
          <w:b/>
          <w:sz w:val="22"/>
          <w:szCs w:val="22"/>
        </w:rPr>
        <w:t xml:space="preserve">wybodaeth Gyffredinol a Chyfarwyddiadau ynghylch eich Tendr a’r </w:t>
      </w:r>
      <w:r w:rsidR="00DD34C2">
        <w:rPr>
          <w:rFonts w:ascii="Tahoma" w:hAnsi="Tahoma" w:cs="Tahoma"/>
          <w:b/>
          <w:sz w:val="22"/>
          <w:szCs w:val="22"/>
        </w:rPr>
        <w:t>Gwahoddiad i Dendro hwn</w:t>
      </w:r>
    </w:p>
    <w:p w14:paraId="55A88F56" w14:textId="77777777" w:rsidR="00E97BE4" w:rsidRDefault="00E97BE4" w:rsidP="007E5414">
      <w:pPr>
        <w:rPr>
          <w:rFonts w:ascii="Tahoma" w:hAnsi="Tahoma" w:cs="Tahoma"/>
          <w:b/>
          <w:bCs/>
          <w:sz w:val="22"/>
          <w:szCs w:val="22"/>
        </w:rPr>
      </w:pPr>
    </w:p>
    <w:p w14:paraId="02180CA4" w14:textId="6FFB67EC" w:rsidR="006F67D3" w:rsidRPr="0088232E" w:rsidRDefault="006F67D3" w:rsidP="006F67D3">
      <w:pPr>
        <w:spacing w:after="240"/>
        <w:rPr>
          <w:rFonts w:ascii="Tahoma" w:hAnsi="Tahoma" w:cs="Tahoma"/>
          <w:sz w:val="22"/>
          <w:szCs w:val="22"/>
        </w:rPr>
      </w:pPr>
      <w:r w:rsidRPr="00DD2F59">
        <w:rPr>
          <w:rFonts w:ascii="Tahoma" w:hAnsi="Tahoma" w:cs="Tahoma"/>
          <w:b/>
          <w:bCs/>
          <w:sz w:val="22"/>
          <w:szCs w:val="22"/>
        </w:rPr>
        <w:t xml:space="preserve">Iaith: </w:t>
      </w:r>
      <w:r w:rsidRPr="00DD2F59">
        <w:rPr>
          <w:rFonts w:ascii="Tahoma" w:hAnsi="Tahoma" w:cs="Tahoma"/>
          <w:sz w:val="22"/>
          <w:szCs w:val="22"/>
        </w:rPr>
        <w:t xml:space="preserve">Rhaid i bob </w:t>
      </w:r>
      <w:r w:rsidR="005E7EA5">
        <w:rPr>
          <w:rFonts w:ascii="Tahoma" w:hAnsi="Tahoma" w:cs="Tahoma"/>
          <w:sz w:val="22"/>
          <w:szCs w:val="22"/>
        </w:rPr>
        <w:t>Tendr</w:t>
      </w:r>
      <w:r w:rsidRPr="00DD2F59">
        <w:rPr>
          <w:rFonts w:ascii="Tahoma" w:hAnsi="Tahoma" w:cs="Tahoma"/>
          <w:sz w:val="22"/>
          <w:szCs w:val="22"/>
        </w:rPr>
        <w:t xml:space="preserve"> fod yn </w:t>
      </w:r>
      <w:r>
        <w:rPr>
          <w:rFonts w:ascii="Tahoma" w:hAnsi="Tahoma" w:cs="Tahoma"/>
          <w:sz w:val="22"/>
          <w:szCs w:val="22"/>
        </w:rPr>
        <w:t>y Gymraeg a’r</w:t>
      </w:r>
      <w:r w:rsidRPr="0088232E">
        <w:rPr>
          <w:rFonts w:ascii="Tahoma" w:hAnsi="Tahoma" w:cs="Tahoma"/>
          <w:sz w:val="22"/>
          <w:szCs w:val="22"/>
        </w:rPr>
        <w:t xml:space="preserve"> Saesneg</w:t>
      </w:r>
    </w:p>
    <w:p w14:paraId="5B5FD15E" w14:textId="73CA8DC9" w:rsidR="006F67D3" w:rsidRPr="00B27EFA" w:rsidRDefault="006F67D3" w:rsidP="00B27EFA">
      <w:pPr>
        <w:spacing w:after="240"/>
        <w:rPr>
          <w:rFonts w:ascii="Tahoma" w:hAnsi="Tahoma" w:cs="Tahoma"/>
          <w:b/>
          <w:bCs/>
          <w:sz w:val="22"/>
          <w:szCs w:val="22"/>
        </w:rPr>
      </w:pPr>
      <w:r w:rsidRPr="00DD2F59">
        <w:rPr>
          <w:rFonts w:ascii="Tahoma" w:hAnsi="Tahoma" w:cs="Tahoma"/>
          <w:b/>
          <w:bCs/>
          <w:sz w:val="22"/>
          <w:szCs w:val="22"/>
        </w:rPr>
        <w:t xml:space="preserve">Fformat: </w:t>
      </w:r>
      <w:r w:rsidRPr="00DD2F59">
        <w:rPr>
          <w:rFonts w:ascii="Tahoma" w:hAnsi="Tahoma" w:cs="Tahoma"/>
          <w:sz w:val="22"/>
          <w:szCs w:val="22"/>
        </w:rPr>
        <w:t xml:space="preserve">Rhaid cyflwyno </w:t>
      </w:r>
      <w:r w:rsidR="005E7EA5">
        <w:rPr>
          <w:rFonts w:ascii="Tahoma" w:hAnsi="Tahoma" w:cs="Tahoma"/>
          <w:sz w:val="22"/>
          <w:szCs w:val="22"/>
        </w:rPr>
        <w:t>tendrau</w:t>
      </w:r>
      <w:r w:rsidRPr="00DD2F59">
        <w:rPr>
          <w:rFonts w:ascii="Tahoma" w:hAnsi="Tahoma" w:cs="Tahoma"/>
          <w:sz w:val="22"/>
          <w:szCs w:val="22"/>
        </w:rPr>
        <w:t xml:space="preserve"> ar ffurf Microsoft Word ac Excel yn unig. Rhaid i ddogfenna</w:t>
      </w:r>
      <w:r>
        <w:rPr>
          <w:rFonts w:ascii="Tahoma" w:hAnsi="Tahoma" w:cs="Tahoma"/>
          <w:sz w:val="22"/>
          <w:szCs w:val="22"/>
        </w:rPr>
        <w:t>u</w:t>
      </w:r>
      <w:r w:rsidRPr="00DD2F59">
        <w:rPr>
          <w:rFonts w:ascii="Tahoma" w:hAnsi="Tahoma" w:cs="Tahoma"/>
          <w:sz w:val="22"/>
          <w:szCs w:val="22"/>
        </w:rPr>
        <w:t xml:space="preserve"> ategol fod ar ffurf Microsoft Word neu Excel yn unig. </w:t>
      </w:r>
      <w:r>
        <w:rPr>
          <w:rFonts w:ascii="Tahoma" w:hAnsi="Tahoma" w:cs="Tahoma"/>
          <w:sz w:val="22"/>
          <w:szCs w:val="22"/>
        </w:rPr>
        <w:t>I</w:t>
      </w:r>
      <w:r w:rsidRPr="00DD2F59">
        <w:rPr>
          <w:rFonts w:ascii="Tahoma" w:hAnsi="Tahoma" w:cs="Tahoma"/>
          <w:sz w:val="22"/>
          <w:szCs w:val="22"/>
        </w:rPr>
        <w:t xml:space="preserve"> unrhyw fformat arall fod yn dderbyniol</w:t>
      </w:r>
      <w:r>
        <w:rPr>
          <w:rFonts w:ascii="Tahoma" w:hAnsi="Tahoma" w:cs="Tahoma"/>
          <w:sz w:val="22"/>
          <w:szCs w:val="22"/>
        </w:rPr>
        <w:t>, bydd gofyn i chi gael caniatâd ymlaen llaw</w:t>
      </w:r>
      <w:r w:rsidRPr="00DD2F59">
        <w:rPr>
          <w:rFonts w:ascii="Tahoma" w:hAnsi="Tahoma" w:cs="Tahoma"/>
          <w:sz w:val="22"/>
          <w:szCs w:val="22"/>
        </w:rPr>
        <w:t>. Gall</w:t>
      </w:r>
      <w:r w:rsidR="00B27EFA">
        <w:rPr>
          <w:rFonts w:ascii="Tahoma" w:hAnsi="Tahoma" w:cs="Tahoma"/>
          <w:sz w:val="22"/>
          <w:szCs w:val="22"/>
        </w:rPr>
        <w:t>ai’r</w:t>
      </w:r>
      <w:r w:rsidRPr="00DD2F59">
        <w:rPr>
          <w:rFonts w:ascii="Tahoma" w:hAnsi="Tahoma" w:cs="Tahoma"/>
          <w:sz w:val="22"/>
          <w:szCs w:val="22"/>
        </w:rPr>
        <w:t xml:space="preserve"> Cyngor wrthod eich cynnig yn ei gyfanrwydd os na fyddwch yn </w:t>
      </w:r>
      <w:r>
        <w:rPr>
          <w:rFonts w:ascii="Tahoma" w:hAnsi="Tahoma" w:cs="Tahoma"/>
          <w:sz w:val="22"/>
          <w:szCs w:val="22"/>
        </w:rPr>
        <w:t>cyflwyno</w:t>
      </w:r>
      <w:r w:rsidRPr="00DD2F59">
        <w:rPr>
          <w:rFonts w:ascii="Tahoma" w:hAnsi="Tahoma" w:cs="Tahoma"/>
          <w:sz w:val="22"/>
          <w:szCs w:val="22"/>
        </w:rPr>
        <w:t xml:space="preserve"> fformat Microsoft Word / Excel pan ofynnir amdano.</w:t>
      </w:r>
      <w:r>
        <w:rPr>
          <w:rFonts w:ascii="Tahoma" w:hAnsi="Tahoma" w:cs="Tahoma"/>
          <w:b/>
          <w:bCs/>
          <w:sz w:val="22"/>
          <w:szCs w:val="22"/>
        </w:rPr>
        <w:t xml:space="preserve"> </w:t>
      </w:r>
      <w:r w:rsidRPr="006F67D3">
        <w:rPr>
          <w:rFonts w:ascii="Tahoma" w:hAnsi="Tahoma" w:cs="Tahoma"/>
          <w:sz w:val="22"/>
          <w:szCs w:val="22"/>
        </w:rPr>
        <w:t xml:space="preserve">Ni chaiff Cynigwyr newid fformat y ddogfen dendro a rhaid iddynt gwblhau'r holl Ddogfennau </w:t>
      </w:r>
      <w:r w:rsidR="00B27EFA">
        <w:rPr>
          <w:rFonts w:ascii="Tahoma" w:hAnsi="Tahoma" w:cs="Tahoma"/>
          <w:sz w:val="22"/>
          <w:szCs w:val="22"/>
        </w:rPr>
        <w:t>a’r</w:t>
      </w:r>
      <w:r w:rsidRPr="006F67D3">
        <w:rPr>
          <w:rFonts w:ascii="Tahoma" w:hAnsi="Tahoma" w:cs="Tahoma"/>
          <w:sz w:val="22"/>
          <w:szCs w:val="22"/>
        </w:rPr>
        <w:t xml:space="preserve"> Rhannau (lle bo'n briodol i gam y tendr) heb addasu ffurflenni, cwestiynau na fformat y cwestiynau. Gall</w:t>
      </w:r>
      <w:r w:rsidR="00B27EFA">
        <w:rPr>
          <w:rFonts w:ascii="Tahoma" w:hAnsi="Tahoma" w:cs="Tahoma"/>
          <w:sz w:val="22"/>
          <w:szCs w:val="22"/>
        </w:rPr>
        <w:t>ai</w:t>
      </w:r>
      <w:r w:rsidRPr="006F67D3">
        <w:rPr>
          <w:rFonts w:ascii="Tahoma" w:hAnsi="Tahoma" w:cs="Tahoma"/>
          <w:sz w:val="22"/>
          <w:szCs w:val="22"/>
        </w:rPr>
        <w:t xml:space="preserve"> methu cydymffurfio â'r gofyniad hwn arwain at wrthod y Cynigydd o'r broses dendro. Gall</w:t>
      </w:r>
      <w:r w:rsidR="00B27EFA">
        <w:rPr>
          <w:rFonts w:ascii="Tahoma" w:hAnsi="Tahoma" w:cs="Tahoma"/>
          <w:sz w:val="22"/>
          <w:szCs w:val="22"/>
        </w:rPr>
        <w:t>ai</w:t>
      </w:r>
      <w:r w:rsidRPr="006F67D3">
        <w:rPr>
          <w:rFonts w:ascii="Tahoma" w:hAnsi="Tahoma" w:cs="Tahoma"/>
          <w:sz w:val="22"/>
          <w:szCs w:val="22"/>
        </w:rPr>
        <w:t xml:space="preserve"> diwygi</w:t>
      </w:r>
      <w:r w:rsidR="0098580A">
        <w:rPr>
          <w:rFonts w:ascii="Tahoma" w:hAnsi="Tahoma" w:cs="Tahoma"/>
          <w:sz w:val="22"/>
          <w:szCs w:val="22"/>
        </w:rPr>
        <w:t>o</w:t>
      </w:r>
      <w:r w:rsidRPr="006F67D3">
        <w:rPr>
          <w:rFonts w:ascii="Tahoma" w:hAnsi="Tahoma" w:cs="Tahoma"/>
          <w:sz w:val="22"/>
          <w:szCs w:val="22"/>
        </w:rPr>
        <w:t xml:space="preserve">, neu ddileu </w:t>
      </w:r>
      <w:r w:rsidR="0098580A">
        <w:rPr>
          <w:rFonts w:ascii="Tahoma" w:hAnsi="Tahoma" w:cs="Tahoma"/>
          <w:sz w:val="22"/>
          <w:szCs w:val="22"/>
        </w:rPr>
        <w:t>unrhyw ran o’r</w:t>
      </w:r>
      <w:r w:rsidRPr="006F67D3">
        <w:rPr>
          <w:rFonts w:ascii="Tahoma" w:hAnsi="Tahoma" w:cs="Tahoma"/>
          <w:sz w:val="22"/>
          <w:szCs w:val="22"/>
        </w:rPr>
        <w:t xml:space="preserve"> Gwahoddiad i Dendro a gyhoeddwyd gan y Cyngor</w:t>
      </w:r>
      <w:r w:rsidR="0098580A">
        <w:rPr>
          <w:rFonts w:ascii="Tahoma" w:hAnsi="Tahoma" w:cs="Tahoma"/>
          <w:sz w:val="22"/>
          <w:szCs w:val="22"/>
        </w:rPr>
        <w:t xml:space="preserve">, a hynny </w:t>
      </w:r>
      <w:r w:rsidR="0098580A" w:rsidRPr="006F67D3">
        <w:rPr>
          <w:rFonts w:ascii="Tahoma" w:hAnsi="Tahoma" w:cs="Tahoma"/>
          <w:sz w:val="22"/>
          <w:szCs w:val="22"/>
        </w:rPr>
        <w:t>heb awdurdod</w:t>
      </w:r>
      <w:r w:rsidR="0098580A">
        <w:rPr>
          <w:rFonts w:ascii="Tahoma" w:hAnsi="Tahoma" w:cs="Tahoma"/>
          <w:sz w:val="22"/>
          <w:szCs w:val="22"/>
        </w:rPr>
        <w:t xml:space="preserve">, </w:t>
      </w:r>
      <w:r w:rsidR="0098580A" w:rsidRPr="006F67D3">
        <w:rPr>
          <w:rFonts w:ascii="Tahoma" w:hAnsi="Tahoma" w:cs="Tahoma"/>
          <w:sz w:val="22"/>
          <w:szCs w:val="22"/>
        </w:rPr>
        <w:t>ychwaneg</w:t>
      </w:r>
      <w:r w:rsidR="0098580A">
        <w:rPr>
          <w:rFonts w:ascii="Tahoma" w:hAnsi="Tahoma" w:cs="Tahoma"/>
          <w:sz w:val="22"/>
          <w:szCs w:val="22"/>
        </w:rPr>
        <w:t xml:space="preserve">u ato </w:t>
      </w:r>
      <w:r w:rsidR="0098580A" w:rsidRPr="006F67D3">
        <w:rPr>
          <w:rFonts w:ascii="Tahoma" w:hAnsi="Tahoma" w:cs="Tahoma"/>
          <w:sz w:val="22"/>
          <w:szCs w:val="22"/>
        </w:rPr>
        <w:t xml:space="preserve">neu </w:t>
      </w:r>
      <w:r w:rsidR="0098580A">
        <w:rPr>
          <w:rFonts w:ascii="Tahoma" w:hAnsi="Tahoma" w:cs="Tahoma"/>
          <w:sz w:val="22"/>
          <w:szCs w:val="22"/>
        </w:rPr>
        <w:t>bod â chymwyster anawdurdodedig</w:t>
      </w:r>
      <w:r w:rsidR="00B27EFA">
        <w:rPr>
          <w:rFonts w:ascii="Tahoma" w:hAnsi="Tahoma" w:cs="Tahoma"/>
          <w:sz w:val="22"/>
          <w:szCs w:val="22"/>
        </w:rPr>
        <w:t>,</w:t>
      </w:r>
      <w:r w:rsidRPr="006F67D3">
        <w:rPr>
          <w:rFonts w:ascii="Tahoma" w:hAnsi="Tahoma" w:cs="Tahoma"/>
          <w:sz w:val="22"/>
          <w:szCs w:val="22"/>
        </w:rPr>
        <w:t xml:space="preserve"> wneud y Tendr yn annilys.</w:t>
      </w:r>
    </w:p>
    <w:p w14:paraId="7D209576" w14:textId="113C276E" w:rsidR="006F67D3" w:rsidRPr="00DD2F59" w:rsidRDefault="006F67D3" w:rsidP="006F67D3">
      <w:pPr>
        <w:spacing w:after="240"/>
        <w:rPr>
          <w:rFonts w:ascii="Tahoma" w:hAnsi="Tahoma" w:cs="Tahoma"/>
          <w:b/>
          <w:bCs/>
          <w:sz w:val="22"/>
          <w:szCs w:val="22"/>
        </w:rPr>
      </w:pPr>
      <w:r w:rsidRPr="004D627D">
        <w:rPr>
          <w:rFonts w:ascii="Tahoma" w:hAnsi="Tahoma" w:cs="Tahoma"/>
          <w:b/>
          <w:bCs/>
          <w:sz w:val="22"/>
          <w:szCs w:val="22"/>
        </w:rPr>
        <w:t>Prisio Masnachol</w:t>
      </w:r>
      <w:r w:rsidRPr="00DD2F59">
        <w:rPr>
          <w:rFonts w:ascii="Tahoma" w:hAnsi="Tahoma" w:cs="Tahoma"/>
          <w:b/>
          <w:bCs/>
          <w:sz w:val="22"/>
          <w:szCs w:val="22"/>
        </w:rPr>
        <w:t xml:space="preserve">: </w:t>
      </w:r>
      <w:r w:rsidRPr="00DD2F59">
        <w:rPr>
          <w:rFonts w:ascii="Tahoma" w:hAnsi="Tahoma" w:cs="Tahoma"/>
          <w:sz w:val="22"/>
          <w:szCs w:val="22"/>
        </w:rPr>
        <w:t xml:space="preserve">Rhaid i Ddogfen 3B2: Ymateb </w:t>
      </w:r>
      <w:r w:rsidR="00C4434A">
        <w:rPr>
          <w:rFonts w:ascii="Tahoma" w:hAnsi="Tahoma" w:cs="Tahoma"/>
          <w:sz w:val="22"/>
          <w:szCs w:val="22"/>
        </w:rPr>
        <w:t>i</w:t>
      </w:r>
      <w:r w:rsidR="0072224D">
        <w:rPr>
          <w:rFonts w:ascii="Tahoma" w:hAnsi="Tahoma" w:cs="Tahoma"/>
          <w:sz w:val="22"/>
          <w:szCs w:val="22"/>
        </w:rPr>
        <w:t xml:space="preserve"> D</w:t>
      </w:r>
      <w:r w:rsidRPr="00DD2F59">
        <w:rPr>
          <w:rFonts w:ascii="Tahoma" w:hAnsi="Tahoma" w:cs="Tahoma"/>
          <w:sz w:val="22"/>
          <w:szCs w:val="22"/>
        </w:rPr>
        <w:t xml:space="preserve">endr </w:t>
      </w:r>
      <w:r>
        <w:rPr>
          <w:rFonts w:ascii="Tahoma" w:hAnsi="Tahoma" w:cs="Tahoma"/>
          <w:sz w:val="22"/>
          <w:szCs w:val="22"/>
        </w:rPr>
        <w:t>(Prisio Masnachol)</w:t>
      </w:r>
      <w:r w:rsidRPr="00DD2F59">
        <w:rPr>
          <w:rFonts w:ascii="Tahoma" w:hAnsi="Tahoma" w:cs="Tahoma"/>
          <w:sz w:val="22"/>
          <w:szCs w:val="22"/>
        </w:rPr>
        <w:t xml:space="preserve"> gynnwys yr holl gostau sy'n gysylltiedig â chyflenwi nwyddau neu gyflenwi gwasanaethau neu waith a nodir yn Nogfen 2: Manyleb. Mae hyn yn cynnwys yr holl gostau ar gyfer cludiant, yswiriant, dosbarthu, dadbacio, gosod, profi, hyfforddi, trosglwyddo, gohebiaeth, adroddiadau, costau gweinyddol, rheoli a monitro contractau, trethi (ac</w:t>
      </w:r>
      <w:r>
        <w:rPr>
          <w:rFonts w:ascii="Tahoma" w:hAnsi="Tahoma" w:cs="Tahoma"/>
          <w:sz w:val="22"/>
          <w:szCs w:val="22"/>
        </w:rPr>
        <w:t>,</w:t>
      </w:r>
      <w:r w:rsidRPr="00DD2F59">
        <w:rPr>
          <w:rFonts w:ascii="Tahoma" w:hAnsi="Tahoma" w:cs="Tahoma"/>
          <w:sz w:val="22"/>
          <w:szCs w:val="22"/>
        </w:rPr>
        <w:t xml:space="preserve"> oni nodir yn wahanol</w:t>
      </w:r>
      <w:r>
        <w:rPr>
          <w:rFonts w:ascii="Tahoma" w:hAnsi="Tahoma" w:cs="Tahoma"/>
          <w:sz w:val="22"/>
          <w:szCs w:val="22"/>
        </w:rPr>
        <w:t>,</w:t>
      </w:r>
      <w:r w:rsidRPr="00DD2F59">
        <w:rPr>
          <w:rFonts w:ascii="Tahoma" w:hAnsi="Tahoma" w:cs="Tahoma"/>
          <w:sz w:val="22"/>
          <w:szCs w:val="22"/>
        </w:rPr>
        <w:t xml:space="preserve"> </w:t>
      </w:r>
      <w:r>
        <w:rPr>
          <w:rFonts w:ascii="Tahoma" w:hAnsi="Tahoma" w:cs="Tahoma"/>
          <w:sz w:val="22"/>
          <w:szCs w:val="22"/>
        </w:rPr>
        <w:t>d</w:t>
      </w:r>
      <w:r w:rsidRPr="00DD2F59">
        <w:rPr>
          <w:rFonts w:ascii="Tahoma" w:hAnsi="Tahoma" w:cs="Tahoma"/>
          <w:sz w:val="22"/>
          <w:szCs w:val="22"/>
        </w:rPr>
        <w:t>eithio, llety, cynhaliaeth a threuliau eraill)</w:t>
      </w:r>
      <w:r w:rsidRPr="00E466B0">
        <w:rPr>
          <w:rFonts w:ascii="Tahoma" w:hAnsi="Tahoma" w:cs="Tahoma"/>
          <w:color w:val="FF0000"/>
          <w:sz w:val="22"/>
          <w:szCs w:val="22"/>
        </w:rPr>
        <w:t xml:space="preserve"> </w:t>
      </w:r>
      <w:r w:rsidRPr="00E466B0">
        <w:rPr>
          <w:rFonts w:ascii="Tahoma" w:hAnsi="Tahoma" w:cs="Tahoma"/>
          <w:sz w:val="22"/>
          <w:szCs w:val="22"/>
        </w:rPr>
        <w:t xml:space="preserve">ond nid yw wedi’i </w:t>
      </w:r>
      <w:r w:rsidR="00B27EFA">
        <w:rPr>
          <w:rFonts w:ascii="Tahoma" w:hAnsi="Tahoma" w:cs="Tahoma"/>
          <w:sz w:val="22"/>
          <w:szCs w:val="22"/>
        </w:rPr>
        <w:t>ch</w:t>
      </w:r>
      <w:r w:rsidRPr="00E466B0">
        <w:rPr>
          <w:rFonts w:ascii="Tahoma" w:hAnsi="Tahoma" w:cs="Tahoma"/>
          <w:sz w:val="22"/>
          <w:szCs w:val="22"/>
        </w:rPr>
        <w:t>yfyngu i’r rhain yn unig.</w:t>
      </w:r>
    </w:p>
    <w:p w14:paraId="78B70BE0" w14:textId="43E5C9D7" w:rsidR="006F67D3" w:rsidRPr="006F67D3" w:rsidRDefault="006F67D3" w:rsidP="006F67D3">
      <w:pPr>
        <w:spacing w:after="240"/>
        <w:rPr>
          <w:rFonts w:ascii="Tahoma" w:hAnsi="Tahoma" w:cs="Tahoma"/>
          <w:sz w:val="22"/>
          <w:szCs w:val="22"/>
        </w:rPr>
      </w:pPr>
      <w:r w:rsidRPr="00DD2F59">
        <w:rPr>
          <w:rFonts w:ascii="Tahoma" w:hAnsi="Tahoma" w:cs="Tahoma"/>
          <w:sz w:val="22"/>
          <w:szCs w:val="22"/>
        </w:rPr>
        <w:t>Ni</w:t>
      </w:r>
      <w:r>
        <w:rPr>
          <w:rFonts w:ascii="Tahoma" w:hAnsi="Tahoma" w:cs="Tahoma"/>
          <w:sz w:val="22"/>
          <w:szCs w:val="22"/>
        </w:rPr>
        <w:t xml:space="preserve"> fydd y</w:t>
      </w:r>
      <w:r w:rsidR="00C4434A">
        <w:rPr>
          <w:rFonts w:ascii="Tahoma" w:hAnsi="Tahoma" w:cs="Tahoma"/>
          <w:sz w:val="22"/>
          <w:szCs w:val="22"/>
        </w:rPr>
        <w:t xml:space="preserve"> c</w:t>
      </w:r>
      <w:r w:rsidRPr="00DD2F59">
        <w:rPr>
          <w:rFonts w:ascii="Tahoma" w:hAnsi="Tahoma" w:cs="Tahoma"/>
          <w:sz w:val="22"/>
          <w:szCs w:val="22"/>
        </w:rPr>
        <w:t>ostau a ddangosir yn cynnwys TAW (</w:t>
      </w:r>
      <w:r>
        <w:rPr>
          <w:rFonts w:ascii="Tahoma" w:hAnsi="Tahoma" w:cs="Tahoma"/>
          <w:sz w:val="22"/>
          <w:szCs w:val="22"/>
        </w:rPr>
        <w:t>caiff hwn</w:t>
      </w:r>
      <w:r w:rsidRPr="00DD2F59">
        <w:rPr>
          <w:rFonts w:ascii="Tahoma" w:hAnsi="Tahoma" w:cs="Tahoma"/>
          <w:sz w:val="22"/>
          <w:szCs w:val="22"/>
        </w:rPr>
        <w:t xml:space="preserve"> ei ychwanegu a</w:t>
      </w:r>
      <w:r>
        <w:rPr>
          <w:rFonts w:ascii="Tahoma" w:hAnsi="Tahoma" w:cs="Tahoma"/>
          <w:sz w:val="22"/>
          <w:szCs w:val="22"/>
        </w:rPr>
        <w:t>t</w:t>
      </w:r>
      <w:r w:rsidRPr="00DD2F59">
        <w:rPr>
          <w:rFonts w:ascii="Tahoma" w:hAnsi="Tahoma" w:cs="Tahoma"/>
          <w:sz w:val="22"/>
          <w:szCs w:val="22"/>
        </w:rPr>
        <w:t xml:space="preserve"> y gyfradd ragnodedig)</w:t>
      </w:r>
      <w:r>
        <w:rPr>
          <w:rFonts w:ascii="Tahoma" w:hAnsi="Tahoma" w:cs="Tahoma"/>
          <w:sz w:val="22"/>
          <w:szCs w:val="22"/>
        </w:rPr>
        <w:t>. Bydd yr holl gostau</w:t>
      </w:r>
      <w:r w:rsidRPr="00DD2F59">
        <w:rPr>
          <w:rFonts w:ascii="Tahoma" w:hAnsi="Tahoma" w:cs="Tahoma"/>
          <w:sz w:val="22"/>
          <w:szCs w:val="22"/>
        </w:rPr>
        <w:t xml:space="preserve"> mewn Punnoedd Sterling (GBP).</w:t>
      </w:r>
    </w:p>
    <w:p w14:paraId="214F8304" w14:textId="4DC4C8A3" w:rsidR="006F67D3" w:rsidRPr="00DD2F59" w:rsidRDefault="006F67D3" w:rsidP="006F67D3">
      <w:pPr>
        <w:spacing w:after="240"/>
        <w:rPr>
          <w:rFonts w:ascii="Tahoma" w:hAnsi="Tahoma" w:cs="Tahoma"/>
          <w:b/>
          <w:bCs/>
          <w:sz w:val="22"/>
          <w:szCs w:val="22"/>
        </w:rPr>
      </w:pPr>
      <w:r w:rsidRPr="00DD2F59">
        <w:rPr>
          <w:rFonts w:ascii="Tahoma" w:hAnsi="Tahoma" w:cs="Tahoma"/>
          <w:b/>
          <w:bCs/>
          <w:sz w:val="22"/>
          <w:szCs w:val="22"/>
        </w:rPr>
        <w:t xml:space="preserve">Cydymffurfiaeth: </w:t>
      </w:r>
      <w:r w:rsidRPr="00DD2F59">
        <w:rPr>
          <w:rFonts w:ascii="Tahoma" w:hAnsi="Tahoma" w:cs="Tahoma"/>
          <w:sz w:val="22"/>
          <w:szCs w:val="22"/>
        </w:rPr>
        <w:t>Rhaid i d</w:t>
      </w:r>
      <w:r w:rsidR="005E7EA5">
        <w:rPr>
          <w:rFonts w:ascii="Tahoma" w:hAnsi="Tahoma" w:cs="Tahoma"/>
          <w:sz w:val="22"/>
          <w:szCs w:val="22"/>
        </w:rPr>
        <w:t>endra</w:t>
      </w:r>
      <w:r w:rsidRPr="00DD2F59">
        <w:rPr>
          <w:rFonts w:ascii="Tahoma" w:hAnsi="Tahoma" w:cs="Tahoma"/>
          <w:sz w:val="22"/>
          <w:szCs w:val="22"/>
        </w:rPr>
        <w:t>u gydymffurfio'n llawn â'r gofynion a nodir yn y d</w:t>
      </w:r>
      <w:r w:rsidR="005E7EA5">
        <w:rPr>
          <w:rFonts w:ascii="Tahoma" w:hAnsi="Tahoma" w:cs="Tahoma"/>
          <w:sz w:val="22"/>
          <w:szCs w:val="22"/>
        </w:rPr>
        <w:t>d</w:t>
      </w:r>
      <w:r w:rsidRPr="00DD2F59">
        <w:rPr>
          <w:rFonts w:ascii="Tahoma" w:hAnsi="Tahoma" w:cs="Tahoma"/>
          <w:sz w:val="22"/>
          <w:szCs w:val="22"/>
        </w:rPr>
        <w:t>ogfen</w:t>
      </w:r>
      <w:r>
        <w:rPr>
          <w:rFonts w:ascii="Tahoma" w:hAnsi="Tahoma" w:cs="Tahoma"/>
          <w:sz w:val="22"/>
          <w:szCs w:val="22"/>
        </w:rPr>
        <w:t xml:space="preserve"> </w:t>
      </w:r>
      <w:r w:rsidR="005E7EA5">
        <w:rPr>
          <w:rFonts w:ascii="Tahoma" w:hAnsi="Tahoma" w:cs="Tahoma"/>
          <w:sz w:val="22"/>
          <w:szCs w:val="22"/>
        </w:rPr>
        <w:t xml:space="preserve">Gwahoddiad i Dendro </w:t>
      </w:r>
      <w:r>
        <w:rPr>
          <w:rFonts w:ascii="Tahoma" w:hAnsi="Tahoma" w:cs="Tahoma"/>
          <w:sz w:val="22"/>
          <w:szCs w:val="22"/>
        </w:rPr>
        <w:t>h</w:t>
      </w:r>
      <w:r w:rsidR="005E7EA5">
        <w:rPr>
          <w:rFonts w:ascii="Tahoma" w:hAnsi="Tahoma" w:cs="Tahoma"/>
          <w:sz w:val="22"/>
          <w:szCs w:val="22"/>
        </w:rPr>
        <w:t>o</w:t>
      </w:r>
      <w:r>
        <w:rPr>
          <w:rFonts w:ascii="Tahoma" w:hAnsi="Tahoma" w:cs="Tahoma"/>
          <w:sz w:val="22"/>
          <w:szCs w:val="22"/>
        </w:rPr>
        <w:t>n</w:t>
      </w:r>
      <w:r w:rsidRPr="00DD2F59">
        <w:rPr>
          <w:rFonts w:ascii="Tahoma" w:hAnsi="Tahoma" w:cs="Tahoma"/>
          <w:sz w:val="22"/>
          <w:szCs w:val="22"/>
        </w:rPr>
        <w:t>. Ni ddylid gwneud unrhyw newidiadau i'r dogfennau hyn.</w:t>
      </w:r>
    </w:p>
    <w:p w14:paraId="4462DFDF" w14:textId="08B9E6D8" w:rsidR="000623E6" w:rsidRPr="007F485B" w:rsidRDefault="006F67D3" w:rsidP="006F67D3">
      <w:pPr>
        <w:spacing w:after="240"/>
        <w:rPr>
          <w:rFonts w:ascii="Tahoma" w:hAnsi="Tahoma" w:cs="Tahoma"/>
          <w:sz w:val="22"/>
          <w:szCs w:val="22"/>
        </w:rPr>
      </w:pPr>
      <w:r w:rsidRPr="00DD2F59">
        <w:rPr>
          <w:rFonts w:ascii="Tahoma" w:hAnsi="Tahoma" w:cs="Tahoma"/>
          <w:b/>
          <w:bCs/>
          <w:sz w:val="22"/>
          <w:szCs w:val="22"/>
        </w:rPr>
        <w:t xml:space="preserve">Gwybodaeth Ffug / Camliwio: </w:t>
      </w:r>
      <w:r w:rsidRPr="00DD2F59">
        <w:rPr>
          <w:rFonts w:ascii="Tahoma" w:hAnsi="Tahoma" w:cs="Tahoma"/>
          <w:sz w:val="22"/>
          <w:szCs w:val="22"/>
        </w:rPr>
        <w:t xml:space="preserve">Bydd </w:t>
      </w:r>
      <w:r>
        <w:rPr>
          <w:rFonts w:ascii="Tahoma" w:hAnsi="Tahoma" w:cs="Tahoma"/>
          <w:sz w:val="22"/>
          <w:szCs w:val="22"/>
        </w:rPr>
        <w:t>cyflwyno</w:t>
      </w:r>
      <w:r w:rsidRPr="00DD2F59">
        <w:rPr>
          <w:rFonts w:ascii="Tahoma" w:hAnsi="Tahoma" w:cs="Tahoma"/>
          <w:sz w:val="22"/>
          <w:szCs w:val="22"/>
        </w:rPr>
        <w:t xml:space="preserve"> gwybodaeth ffug neu gamliwio ar unrhyw ffurf yn arwain at </w:t>
      </w:r>
      <w:r>
        <w:rPr>
          <w:rFonts w:ascii="Tahoma" w:hAnsi="Tahoma" w:cs="Tahoma"/>
          <w:sz w:val="22"/>
          <w:szCs w:val="22"/>
        </w:rPr>
        <w:t xml:space="preserve">wrthod </w:t>
      </w:r>
      <w:r w:rsidRPr="00DD2F59">
        <w:rPr>
          <w:rFonts w:ascii="Tahoma" w:hAnsi="Tahoma" w:cs="Tahoma"/>
          <w:sz w:val="22"/>
          <w:szCs w:val="22"/>
        </w:rPr>
        <w:t>y Cais.</w:t>
      </w:r>
    </w:p>
    <w:p w14:paraId="2BE8B054" w14:textId="6322A2D1" w:rsidR="0072224D" w:rsidRPr="0072224D" w:rsidRDefault="0072224D" w:rsidP="0072224D">
      <w:pPr>
        <w:rPr>
          <w:rFonts w:ascii="Tahoma" w:hAnsi="Tahoma" w:cs="Tahoma"/>
          <w:b/>
          <w:bCs/>
          <w:sz w:val="22"/>
          <w:szCs w:val="22"/>
        </w:rPr>
      </w:pPr>
      <w:r w:rsidRPr="0072224D">
        <w:rPr>
          <w:rFonts w:ascii="Tahoma" w:hAnsi="Tahoma" w:cs="Tahoma"/>
          <w:b/>
          <w:bCs/>
          <w:sz w:val="22"/>
          <w:szCs w:val="22"/>
          <w:lang w:eastAsia="en-GB"/>
        </w:rPr>
        <w:t xml:space="preserve">Meintiau a Nodwyd: </w:t>
      </w:r>
      <w:r w:rsidRPr="0072224D">
        <w:rPr>
          <w:rFonts w:ascii="Tahoma" w:hAnsi="Tahoma" w:cs="Tahoma"/>
          <w:sz w:val="22"/>
          <w:szCs w:val="22"/>
          <w:lang w:eastAsia="en-GB"/>
        </w:rPr>
        <w:t>Dylai cyflenwyr nodi</w:t>
      </w:r>
      <w:r w:rsidR="00B27EFA">
        <w:rPr>
          <w:rFonts w:ascii="Tahoma" w:hAnsi="Tahoma" w:cs="Tahoma"/>
          <w:sz w:val="22"/>
          <w:szCs w:val="22"/>
          <w:lang w:eastAsia="en-GB"/>
        </w:rPr>
        <w:t xml:space="preserve"> mai amcangyfrifon yw</w:t>
      </w:r>
      <w:r w:rsidRPr="0072224D">
        <w:rPr>
          <w:rFonts w:ascii="Tahoma" w:hAnsi="Tahoma" w:cs="Tahoma"/>
          <w:sz w:val="22"/>
          <w:szCs w:val="22"/>
          <w:lang w:eastAsia="en-GB"/>
        </w:rPr>
        <w:t xml:space="preserve"> unrhyw werth neu f</w:t>
      </w:r>
      <w:r w:rsidR="00C4434A">
        <w:rPr>
          <w:rFonts w:ascii="Tahoma" w:hAnsi="Tahoma" w:cs="Tahoma"/>
          <w:sz w:val="22"/>
          <w:szCs w:val="22"/>
          <w:lang w:eastAsia="en-GB"/>
        </w:rPr>
        <w:t>a</w:t>
      </w:r>
      <w:r w:rsidRPr="0072224D">
        <w:rPr>
          <w:rFonts w:ascii="Tahoma" w:hAnsi="Tahoma" w:cs="Tahoma"/>
          <w:sz w:val="22"/>
          <w:szCs w:val="22"/>
          <w:lang w:eastAsia="en-GB"/>
        </w:rPr>
        <w:t>int contract a nod</w:t>
      </w:r>
      <w:r w:rsidR="00B27EFA">
        <w:rPr>
          <w:rFonts w:ascii="Tahoma" w:hAnsi="Tahoma" w:cs="Tahoma"/>
          <w:sz w:val="22"/>
          <w:szCs w:val="22"/>
          <w:lang w:eastAsia="en-GB"/>
        </w:rPr>
        <w:t>ir</w:t>
      </w:r>
      <w:r w:rsidRPr="0072224D">
        <w:rPr>
          <w:rFonts w:ascii="Tahoma" w:hAnsi="Tahoma" w:cs="Tahoma"/>
          <w:sz w:val="22"/>
          <w:szCs w:val="22"/>
          <w:lang w:eastAsia="en-GB"/>
        </w:rPr>
        <w:t xml:space="preserve"> ac a gyflwynir </w:t>
      </w:r>
      <w:r w:rsidR="00B27EFA">
        <w:rPr>
          <w:rFonts w:ascii="Tahoma" w:hAnsi="Tahoma" w:cs="Tahoma"/>
          <w:sz w:val="22"/>
          <w:szCs w:val="22"/>
          <w:lang w:eastAsia="en-GB"/>
        </w:rPr>
        <w:t>ac y cânt</w:t>
      </w:r>
      <w:r w:rsidRPr="0072224D">
        <w:rPr>
          <w:rFonts w:ascii="Tahoma" w:hAnsi="Tahoma" w:cs="Tahoma"/>
          <w:sz w:val="22"/>
          <w:szCs w:val="22"/>
          <w:lang w:eastAsia="en-GB"/>
        </w:rPr>
        <w:t xml:space="preserve"> eu rhoi at ddibenion gwybodaeth ac arweiniad yn unig ac ni fydd y Cyngor yn rhwym i'r amcangyfrifon hynny. Lle nodir lefelau/meintiau defnydd/gwasanaeth blynyddol/oes gyfan amcangyfrifedig yn y </w:t>
      </w:r>
      <w:r>
        <w:rPr>
          <w:rFonts w:ascii="Tahoma" w:hAnsi="Tahoma" w:cs="Tahoma"/>
          <w:sz w:val="22"/>
          <w:szCs w:val="22"/>
          <w:lang w:eastAsia="en-GB"/>
        </w:rPr>
        <w:t>Gwahoddiad i Dendro</w:t>
      </w:r>
      <w:r w:rsidRPr="0072224D">
        <w:rPr>
          <w:rFonts w:ascii="Tahoma" w:hAnsi="Tahoma" w:cs="Tahoma"/>
          <w:sz w:val="22"/>
          <w:szCs w:val="22"/>
          <w:lang w:eastAsia="en-GB"/>
        </w:rPr>
        <w:t>,</w:t>
      </w:r>
      <w:r w:rsidR="000623E6">
        <w:rPr>
          <w:rFonts w:ascii="Tahoma" w:hAnsi="Tahoma" w:cs="Tahoma"/>
          <w:sz w:val="22"/>
          <w:szCs w:val="22"/>
          <w:lang w:eastAsia="en-GB"/>
        </w:rPr>
        <w:t xml:space="preserve"> </w:t>
      </w:r>
      <w:r w:rsidRPr="0072224D">
        <w:rPr>
          <w:rFonts w:ascii="Tahoma" w:hAnsi="Tahoma" w:cs="Tahoma"/>
          <w:sz w:val="22"/>
          <w:szCs w:val="22"/>
          <w:lang w:eastAsia="en-GB"/>
        </w:rPr>
        <w:t>amcangyfrifon bras o ofynion blynyddol/oes gyfan y Contract arfaethedig</w:t>
      </w:r>
      <w:r w:rsidR="000623E6" w:rsidRPr="000623E6">
        <w:rPr>
          <w:rFonts w:ascii="Tahoma" w:hAnsi="Tahoma" w:cs="Tahoma"/>
          <w:sz w:val="22"/>
          <w:szCs w:val="22"/>
          <w:lang w:eastAsia="en-GB"/>
        </w:rPr>
        <w:t xml:space="preserve"> </w:t>
      </w:r>
      <w:r w:rsidR="000623E6">
        <w:rPr>
          <w:rFonts w:ascii="Tahoma" w:hAnsi="Tahoma" w:cs="Tahoma"/>
          <w:sz w:val="22"/>
          <w:szCs w:val="22"/>
          <w:lang w:eastAsia="en-GB"/>
        </w:rPr>
        <w:t xml:space="preserve">yw’r </w:t>
      </w:r>
      <w:r w:rsidR="000623E6" w:rsidRPr="0072224D">
        <w:rPr>
          <w:rFonts w:ascii="Tahoma" w:hAnsi="Tahoma" w:cs="Tahoma"/>
          <w:sz w:val="22"/>
          <w:szCs w:val="22"/>
          <w:lang w:eastAsia="en-GB"/>
        </w:rPr>
        <w:t>lefelau hynny</w:t>
      </w:r>
      <w:r w:rsidRPr="0072224D">
        <w:rPr>
          <w:rFonts w:ascii="Tahoma" w:hAnsi="Tahoma" w:cs="Tahoma"/>
          <w:sz w:val="22"/>
          <w:szCs w:val="22"/>
          <w:lang w:eastAsia="en-GB"/>
        </w:rPr>
        <w:t>. Nid yw'r Cyngor yn gwarantu y bydd y lefelau/meintiau defnydd/gwasanaeth yn cael eu cyfyngu i/yn cyflawni'r symiau a nod</w:t>
      </w:r>
      <w:r>
        <w:rPr>
          <w:rFonts w:ascii="Tahoma" w:hAnsi="Tahoma" w:cs="Tahoma"/>
          <w:sz w:val="22"/>
          <w:szCs w:val="22"/>
          <w:lang w:eastAsia="en-GB"/>
        </w:rPr>
        <w:t>ir yn y Gwahoddiad i Dendro</w:t>
      </w:r>
      <w:r w:rsidRPr="0072224D">
        <w:rPr>
          <w:rFonts w:ascii="Tahoma" w:hAnsi="Tahoma" w:cs="Tahoma"/>
          <w:sz w:val="22"/>
          <w:szCs w:val="22"/>
          <w:lang w:eastAsia="en-GB"/>
        </w:rPr>
        <w:t>. Mae disgwyl i'r Cyflenwr llwyddiannus anrhydeddu'r lefelau defnydd/gwasanaeth gwirioneddol ofynnol ar y cyfraddau a Dendrwyd.</w:t>
      </w:r>
    </w:p>
    <w:p w14:paraId="5ACD37ED" w14:textId="77777777" w:rsidR="00710DC9" w:rsidRDefault="00710DC9" w:rsidP="007E5414">
      <w:pPr>
        <w:rPr>
          <w:rFonts w:ascii="Tahoma" w:hAnsi="Tahoma" w:cs="Tahoma"/>
          <w:sz w:val="22"/>
          <w:szCs w:val="22"/>
        </w:rPr>
      </w:pPr>
    </w:p>
    <w:p w14:paraId="0DD5E9F7" w14:textId="664C0E81" w:rsidR="0072224D" w:rsidRDefault="0072224D" w:rsidP="0072224D">
      <w:pPr>
        <w:rPr>
          <w:rFonts w:ascii="Tahoma" w:hAnsi="Tahoma" w:cs="Tahoma"/>
          <w:b/>
          <w:bCs/>
          <w:sz w:val="22"/>
          <w:szCs w:val="22"/>
        </w:rPr>
      </w:pPr>
      <w:r w:rsidRPr="0072224D">
        <w:rPr>
          <w:rFonts w:ascii="Tahoma" w:hAnsi="Tahoma" w:cs="Tahoma"/>
          <w:b/>
          <w:bCs/>
          <w:sz w:val="22"/>
          <w:szCs w:val="22"/>
        </w:rPr>
        <w:t xml:space="preserve">Ymweliadau â Safleoedd: </w:t>
      </w:r>
      <w:r w:rsidRPr="0072224D">
        <w:rPr>
          <w:rFonts w:ascii="Tahoma" w:hAnsi="Tahoma" w:cs="Tahoma"/>
          <w:sz w:val="22"/>
          <w:szCs w:val="22"/>
        </w:rPr>
        <w:t xml:space="preserve">Tybir bod cyflenwyr wedi ystyried unrhyw anawsterau arbennig sy'n gysylltiedig ag unrhyw safle ac wedi archwilio detholiad cynrychioliadol o'r safleoedd mewn perthynas â'r cyfle hwn. Gellir cael gwybodaeth ynghylch safleoedd i ymweld â nhw, trefniadau ar gyfer </w:t>
      </w:r>
      <w:r w:rsidR="000623E6">
        <w:rPr>
          <w:rFonts w:ascii="Tahoma" w:hAnsi="Tahoma" w:cs="Tahoma"/>
          <w:sz w:val="22"/>
          <w:szCs w:val="22"/>
        </w:rPr>
        <w:t>eu h</w:t>
      </w:r>
      <w:r w:rsidRPr="0072224D">
        <w:rPr>
          <w:rFonts w:ascii="Tahoma" w:hAnsi="Tahoma" w:cs="Tahoma"/>
          <w:sz w:val="22"/>
          <w:szCs w:val="22"/>
        </w:rPr>
        <w:t>archwilio ac atebion i ymholiadau bychain eraill trwy gysylltu â Swyddog Gwasanaeth Awdurdodedig y Cyngor.</w:t>
      </w:r>
    </w:p>
    <w:p w14:paraId="630FBDB7" w14:textId="77777777" w:rsidR="00E80A88" w:rsidRDefault="00E80A88" w:rsidP="007E5414">
      <w:pPr>
        <w:rPr>
          <w:rFonts w:ascii="Tahoma" w:hAnsi="Tahoma" w:cs="Tahoma"/>
          <w:sz w:val="22"/>
          <w:szCs w:val="22"/>
        </w:rPr>
      </w:pPr>
    </w:p>
    <w:p w14:paraId="5C2B816B" w14:textId="77777777" w:rsidR="00B83675" w:rsidRDefault="00B83675" w:rsidP="00B83675">
      <w:pPr>
        <w:rPr>
          <w:rFonts w:ascii="Tahoma" w:hAnsi="Tahoma" w:cs="Tahoma"/>
          <w:b/>
          <w:bCs/>
          <w:sz w:val="22"/>
          <w:szCs w:val="22"/>
        </w:rPr>
      </w:pPr>
      <w:r>
        <w:rPr>
          <w:rFonts w:ascii="Tahoma" w:hAnsi="Tahoma" w:cs="Tahoma"/>
          <w:b/>
          <w:bCs/>
          <w:sz w:val="22"/>
          <w:szCs w:val="22"/>
        </w:rPr>
        <w:t>GwerthwchiGymru</w:t>
      </w:r>
      <w:r w:rsidRPr="00DD2F59">
        <w:rPr>
          <w:rFonts w:ascii="Tahoma" w:hAnsi="Tahoma" w:cs="Tahoma"/>
          <w:b/>
          <w:bCs/>
          <w:sz w:val="22"/>
          <w:szCs w:val="22"/>
        </w:rPr>
        <w:t xml:space="preserve">: </w:t>
      </w:r>
      <w:r w:rsidRPr="00DD2F59">
        <w:rPr>
          <w:rFonts w:ascii="Tahoma" w:hAnsi="Tahoma" w:cs="Tahoma"/>
          <w:sz w:val="22"/>
          <w:szCs w:val="22"/>
        </w:rPr>
        <w:t xml:space="preserve">Gellir cyflwyno neu ddiwygio </w:t>
      </w:r>
      <w:r>
        <w:rPr>
          <w:rFonts w:ascii="Tahoma" w:hAnsi="Tahoma" w:cs="Tahoma"/>
          <w:sz w:val="22"/>
          <w:szCs w:val="22"/>
        </w:rPr>
        <w:t>tendr</w:t>
      </w:r>
      <w:r w:rsidRPr="00DD2F59">
        <w:rPr>
          <w:rFonts w:ascii="Tahoma" w:hAnsi="Tahoma" w:cs="Tahoma"/>
          <w:sz w:val="22"/>
          <w:szCs w:val="22"/>
        </w:rPr>
        <w:t xml:space="preserve">au a gyflwynir drwy </w:t>
      </w:r>
      <w:r>
        <w:rPr>
          <w:rFonts w:ascii="Tahoma" w:hAnsi="Tahoma" w:cs="Tahoma"/>
          <w:sz w:val="22"/>
          <w:szCs w:val="22"/>
        </w:rPr>
        <w:t>GwerthwchiGymru</w:t>
      </w:r>
      <w:r w:rsidRPr="00DD2F59">
        <w:rPr>
          <w:rFonts w:ascii="Tahoma" w:hAnsi="Tahoma" w:cs="Tahoma"/>
          <w:sz w:val="22"/>
          <w:szCs w:val="22"/>
        </w:rPr>
        <w:t xml:space="preserve"> gynifer o weithiau ag y dymunwch, hyd at y dyddiad a'r amser cau, er mai dim ond i'r Cyngor y cyflwynir y gwelliant terfynol ar amser. Cofiwch ailgyflwyno'ch </w:t>
      </w:r>
      <w:r>
        <w:rPr>
          <w:rFonts w:ascii="Tahoma" w:hAnsi="Tahoma" w:cs="Tahoma"/>
          <w:sz w:val="22"/>
          <w:szCs w:val="22"/>
        </w:rPr>
        <w:t>tendr</w:t>
      </w:r>
      <w:r w:rsidRPr="00DD2F59">
        <w:rPr>
          <w:rFonts w:ascii="Tahoma" w:hAnsi="Tahoma" w:cs="Tahoma"/>
          <w:sz w:val="22"/>
          <w:szCs w:val="22"/>
        </w:rPr>
        <w:t xml:space="preserve"> os </w:t>
      </w:r>
      <w:r>
        <w:rPr>
          <w:rFonts w:ascii="Tahoma" w:hAnsi="Tahoma" w:cs="Tahoma"/>
          <w:sz w:val="22"/>
          <w:szCs w:val="22"/>
        </w:rPr>
        <w:t>byddwch yn gwneud</w:t>
      </w:r>
      <w:r w:rsidRPr="00DD2F59">
        <w:rPr>
          <w:rFonts w:ascii="Tahoma" w:hAnsi="Tahoma" w:cs="Tahoma"/>
          <w:sz w:val="22"/>
          <w:szCs w:val="22"/>
        </w:rPr>
        <w:t xml:space="preserve"> </w:t>
      </w:r>
      <w:r>
        <w:rPr>
          <w:rFonts w:ascii="Tahoma" w:hAnsi="Tahoma" w:cs="Tahoma"/>
          <w:sz w:val="22"/>
          <w:szCs w:val="22"/>
        </w:rPr>
        <w:t>g</w:t>
      </w:r>
      <w:r w:rsidRPr="00DD2F59">
        <w:rPr>
          <w:rFonts w:ascii="Tahoma" w:hAnsi="Tahoma" w:cs="Tahoma"/>
          <w:sz w:val="22"/>
          <w:szCs w:val="22"/>
        </w:rPr>
        <w:t>welliant</w:t>
      </w:r>
      <w:r>
        <w:rPr>
          <w:rFonts w:ascii="Tahoma" w:hAnsi="Tahoma" w:cs="Tahoma"/>
          <w:sz w:val="22"/>
          <w:szCs w:val="22"/>
        </w:rPr>
        <w:t>. O</w:t>
      </w:r>
      <w:r w:rsidRPr="00DD2F59">
        <w:rPr>
          <w:rFonts w:ascii="Tahoma" w:hAnsi="Tahoma" w:cs="Tahoma"/>
          <w:sz w:val="22"/>
          <w:szCs w:val="22"/>
        </w:rPr>
        <w:t xml:space="preserve">s na wnewch hynny, ni fydd y Cyngor yn gweld unrhyw </w:t>
      </w:r>
      <w:r>
        <w:rPr>
          <w:rFonts w:ascii="Tahoma" w:hAnsi="Tahoma" w:cs="Tahoma"/>
          <w:sz w:val="22"/>
          <w:szCs w:val="22"/>
        </w:rPr>
        <w:t>dendrau</w:t>
      </w:r>
      <w:r w:rsidRPr="00DD2F59">
        <w:rPr>
          <w:rFonts w:ascii="Tahoma" w:hAnsi="Tahoma" w:cs="Tahoma"/>
          <w:sz w:val="22"/>
          <w:szCs w:val="22"/>
        </w:rPr>
        <w:t xml:space="preserve"> gan eich sefydliad. Rhaid cyflwyno </w:t>
      </w:r>
      <w:r>
        <w:rPr>
          <w:rFonts w:ascii="Tahoma" w:hAnsi="Tahoma" w:cs="Tahoma"/>
          <w:sz w:val="22"/>
          <w:szCs w:val="22"/>
        </w:rPr>
        <w:t>tend</w:t>
      </w:r>
      <w:r w:rsidRPr="00DD2F59">
        <w:rPr>
          <w:rFonts w:ascii="Tahoma" w:hAnsi="Tahoma" w:cs="Tahoma"/>
          <w:sz w:val="22"/>
          <w:szCs w:val="22"/>
        </w:rPr>
        <w:t xml:space="preserve">rau yn </w:t>
      </w:r>
      <w:r>
        <w:rPr>
          <w:rFonts w:ascii="Tahoma" w:hAnsi="Tahoma" w:cs="Tahoma"/>
          <w:sz w:val="22"/>
          <w:szCs w:val="22"/>
        </w:rPr>
        <w:t xml:space="preserve">gwbl </w:t>
      </w:r>
      <w:r w:rsidRPr="00DD2F59">
        <w:rPr>
          <w:rFonts w:ascii="Tahoma" w:hAnsi="Tahoma" w:cs="Tahoma"/>
          <w:sz w:val="22"/>
          <w:szCs w:val="22"/>
        </w:rPr>
        <w:t xml:space="preserve">unol â chyfarwyddiadau </w:t>
      </w:r>
      <w:r>
        <w:rPr>
          <w:rFonts w:ascii="Tahoma" w:hAnsi="Tahoma" w:cs="Tahoma"/>
          <w:sz w:val="22"/>
          <w:szCs w:val="22"/>
        </w:rPr>
        <w:t>GwerthwchiGymru</w:t>
      </w:r>
      <w:r w:rsidRPr="00DD2F59">
        <w:rPr>
          <w:rFonts w:ascii="Tahoma" w:hAnsi="Tahoma" w:cs="Tahoma"/>
          <w:sz w:val="22"/>
          <w:szCs w:val="22"/>
        </w:rPr>
        <w:t>.</w:t>
      </w:r>
    </w:p>
    <w:p w14:paraId="0C10D8D1" w14:textId="77777777" w:rsidR="00B83675" w:rsidRPr="00DD2F59" w:rsidRDefault="00B83675" w:rsidP="00B83675">
      <w:pPr>
        <w:rPr>
          <w:rFonts w:ascii="Tahoma" w:hAnsi="Tahoma" w:cs="Tahoma"/>
          <w:b/>
          <w:bCs/>
          <w:sz w:val="22"/>
          <w:szCs w:val="22"/>
        </w:rPr>
      </w:pPr>
    </w:p>
    <w:p w14:paraId="7D5A6F76" w14:textId="5E12538F" w:rsidR="00B83675" w:rsidRPr="00DD2F59" w:rsidRDefault="00B83675" w:rsidP="00B83675">
      <w:pPr>
        <w:rPr>
          <w:rFonts w:ascii="Tahoma" w:hAnsi="Tahoma" w:cs="Tahoma"/>
          <w:sz w:val="22"/>
          <w:szCs w:val="22"/>
        </w:rPr>
      </w:pPr>
      <w:r>
        <w:rPr>
          <w:rFonts w:ascii="Tahoma" w:hAnsi="Tahoma" w:cs="Tahoma"/>
          <w:sz w:val="22"/>
          <w:szCs w:val="22"/>
          <w:lang w:eastAsia="en-GB"/>
        </w:rPr>
        <w:t>I gwblhau'ch Tendr drwy</w:t>
      </w:r>
      <w:r w:rsidR="000623E6">
        <w:rPr>
          <w:rFonts w:ascii="Tahoma" w:hAnsi="Tahoma" w:cs="Tahoma"/>
          <w:sz w:val="22"/>
          <w:szCs w:val="22"/>
          <w:lang w:eastAsia="en-GB"/>
        </w:rPr>
        <w:t>’r</w:t>
      </w:r>
      <w:r>
        <w:rPr>
          <w:rFonts w:ascii="Tahoma" w:hAnsi="Tahoma" w:cs="Tahoma"/>
          <w:sz w:val="22"/>
          <w:szCs w:val="22"/>
          <w:lang w:eastAsia="en-GB"/>
        </w:rPr>
        <w:t xml:space="preserve"> system GwerthwchiGymru, bydd angen i chi ddilyn y cyfarwyddiadau ar y wefan i chi allu dychwelyd eich cyflwyniad yn electronig.</w:t>
      </w:r>
    </w:p>
    <w:p w14:paraId="11730226" w14:textId="77777777" w:rsidR="00B83675" w:rsidRPr="00DD2F59" w:rsidRDefault="00B83675" w:rsidP="00B83675">
      <w:pPr>
        <w:rPr>
          <w:rFonts w:ascii="Tahoma" w:hAnsi="Tahoma" w:cs="Tahoma"/>
          <w:b/>
          <w:bCs/>
          <w:sz w:val="22"/>
          <w:szCs w:val="22"/>
        </w:rPr>
      </w:pPr>
    </w:p>
    <w:p w14:paraId="6B6C9704" w14:textId="036A230F" w:rsidR="00B83675" w:rsidRPr="00DD2F59" w:rsidRDefault="00B83675" w:rsidP="00B83675">
      <w:pPr>
        <w:rPr>
          <w:rFonts w:ascii="Tahoma" w:hAnsi="Tahoma" w:cs="Tahoma"/>
          <w:sz w:val="22"/>
          <w:szCs w:val="22"/>
        </w:rPr>
      </w:pPr>
      <w:r w:rsidRPr="00DD2F59">
        <w:rPr>
          <w:rFonts w:ascii="Tahoma" w:hAnsi="Tahoma" w:cs="Tahoma"/>
          <w:b/>
          <w:bCs/>
          <w:sz w:val="22"/>
          <w:szCs w:val="22"/>
        </w:rPr>
        <w:lastRenderedPageBreak/>
        <w:t xml:space="preserve">Canllawiau Cyffredinol ar Gwblhau Ymateb i'r </w:t>
      </w:r>
      <w:r>
        <w:rPr>
          <w:rFonts w:ascii="Tahoma" w:hAnsi="Tahoma" w:cs="Tahoma"/>
          <w:b/>
          <w:bCs/>
          <w:sz w:val="22"/>
          <w:szCs w:val="22"/>
        </w:rPr>
        <w:t>Gwahoddiad i Dendro</w:t>
      </w:r>
      <w:r w:rsidRPr="00DD2F59">
        <w:rPr>
          <w:rFonts w:ascii="Tahoma" w:hAnsi="Tahoma" w:cs="Tahoma"/>
          <w:b/>
          <w:bCs/>
          <w:sz w:val="22"/>
          <w:szCs w:val="22"/>
        </w:rPr>
        <w:t xml:space="preserve">: </w:t>
      </w:r>
      <w:r w:rsidRPr="00DD2F59">
        <w:rPr>
          <w:rFonts w:ascii="Tahoma" w:hAnsi="Tahoma" w:cs="Tahoma"/>
          <w:sz w:val="22"/>
          <w:szCs w:val="22"/>
        </w:rPr>
        <w:t xml:space="preserve">Mae'n bwysig iawn eich bod yn ateb yr holl gwestiynau sy'n berthnasol i'ch cwmni neu sefydliad penodol yn llawn. Bydd eich cais yn cael ei wrthod os na fyddwch yn ateb yr holl gwestiynau perthnasol. Efallai y byddwn yn gofyn i chi </w:t>
      </w:r>
      <w:r>
        <w:rPr>
          <w:rFonts w:ascii="Tahoma" w:hAnsi="Tahoma" w:cs="Tahoma"/>
          <w:sz w:val="22"/>
          <w:szCs w:val="22"/>
        </w:rPr>
        <w:t>gyflwyno</w:t>
      </w:r>
      <w:r w:rsidRPr="00DD2F59">
        <w:rPr>
          <w:rFonts w:ascii="Tahoma" w:hAnsi="Tahoma" w:cs="Tahoma"/>
          <w:sz w:val="22"/>
          <w:szCs w:val="22"/>
        </w:rPr>
        <w:t xml:space="preserve"> dogfennau neu wybodaeth ychwanegol i egluro'ch </w:t>
      </w:r>
      <w:r>
        <w:rPr>
          <w:rFonts w:ascii="Tahoma" w:hAnsi="Tahoma" w:cs="Tahoma"/>
          <w:sz w:val="22"/>
          <w:szCs w:val="22"/>
        </w:rPr>
        <w:t xml:space="preserve">Gwahoddiad i Dendro </w:t>
      </w:r>
      <w:r w:rsidRPr="00DD2F59">
        <w:rPr>
          <w:rFonts w:ascii="Tahoma" w:hAnsi="Tahoma" w:cs="Tahoma"/>
          <w:sz w:val="22"/>
          <w:szCs w:val="22"/>
        </w:rPr>
        <w:t>ar ôl i chi ei gyflwyno.</w:t>
      </w:r>
    </w:p>
    <w:p w14:paraId="3FEA6C1D" w14:textId="77777777" w:rsidR="00B83675" w:rsidRPr="00DD2F59" w:rsidRDefault="00B83675" w:rsidP="00B83675">
      <w:pPr>
        <w:rPr>
          <w:rFonts w:ascii="Tahoma" w:hAnsi="Tahoma" w:cs="Tahoma"/>
          <w:sz w:val="22"/>
          <w:szCs w:val="22"/>
        </w:rPr>
      </w:pPr>
    </w:p>
    <w:p w14:paraId="1F427186" w14:textId="77777777" w:rsidR="00B83675" w:rsidRPr="00DD2F59" w:rsidRDefault="00B83675" w:rsidP="00B83675">
      <w:pPr>
        <w:rPr>
          <w:rFonts w:ascii="Tahoma" w:hAnsi="Tahoma" w:cs="Tahoma"/>
          <w:sz w:val="22"/>
          <w:szCs w:val="22"/>
        </w:rPr>
      </w:pPr>
      <w:r w:rsidRPr="00DD2F59">
        <w:rPr>
          <w:rFonts w:ascii="Tahoma" w:hAnsi="Tahoma" w:cs="Tahoma"/>
          <w:sz w:val="22"/>
          <w:szCs w:val="22"/>
        </w:rPr>
        <w:t xml:space="preserve">Rhaid cwblhau'r holl Adrannau Ymateb heb amwysedd a'u dychwelyd yn unol â'r cyfarwyddiadau a </w:t>
      </w:r>
      <w:r>
        <w:rPr>
          <w:rFonts w:ascii="Tahoma" w:hAnsi="Tahoma" w:cs="Tahoma"/>
          <w:sz w:val="22"/>
          <w:szCs w:val="22"/>
        </w:rPr>
        <w:t>roddwyd</w:t>
      </w:r>
      <w:r w:rsidRPr="00DD2F59">
        <w:rPr>
          <w:rFonts w:ascii="Tahoma" w:hAnsi="Tahoma" w:cs="Tahoma"/>
          <w:sz w:val="22"/>
          <w:szCs w:val="22"/>
        </w:rPr>
        <w:t>.</w:t>
      </w:r>
    </w:p>
    <w:p w14:paraId="5309E51D" w14:textId="77777777" w:rsidR="00B83675" w:rsidRDefault="00B83675" w:rsidP="00B83675">
      <w:pPr>
        <w:rPr>
          <w:rFonts w:ascii="Tahoma" w:hAnsi="Tahoma" w:cs="Tahoma"/>
          <w:sz w:val="22"/>
          <w:szCs w:val="22"/>
        </w:rPr>
      </w:pPr>
    </w:p>
    <w:p w14:paraId="3DA775A8" w14:textId="7AE6CD8D"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Rhaid rhoi ymatebion eglur a chynhwysfawr i'r cwestiynau gan mai dyma fydd yr unig ffynhonnell wybodaeth, </w:t>
      </w:r>
      <w:r w:rsidR="000623E6">
        <w:rPr>
          <w:rFonts w:ascii="Tahoma" w:hAnsi="Tahoma" w:cs="Tahoma"/>
          <w:sz w:val="22"/>
          <w:szCs w:val="22"/>
        </w:rPr>
        <w:t xml:space="preserve">a hynny </w:t>
      </w:r>
      <w:r w:rsidRPr="00DD2F59">
        <w:rPr>
          <w:rFonts w:ascii="Tahoma" w:hAnsi="Tahoma" w:cs="Tahoma"/>
          <w:sz w:val="22"/>
          <w:szCs w:val="22"/>
        </w:rPr>
        <w:t>ar y cyd ag unrhyw eglurhad/cyflwyniad/cyfweliad os oes angen. Ni ddylid gwneud unrhyw dybiaethau am y wybodaeth sydd ar gael i'r Cyngor ac</w:t>
      </w:r>
      <w:r>
        <w:rPr>
          <w:rFonts w:ascii="Tahoma" w:hAnsi="Tahoma" w:cs="Tahoma"/>
          <w:sz w:val="22"/>
          <w:szCs w:val="22"/>
        </w:rPr>
        <w:t>,</w:t>
      </w:r>
      <w:r w:rsidRPr="00DD2F59">
        <w:rPr>
          <w:rFonts w:ascii="Tahoma" w:hAnsi="Tahoma" w:cs="Tahoma"/>
          <w:sz w:val="22"/>
          <w:szCs w:val="22"/>
        </w:rPr>
        <w:t xml:space="preserve"> felly</w:t>
      </w:r>
      <w:r>
        <w:rPr>
          <w:rFonts w:ascii="Tahoma" w:hAnsi="Tahoma" w:cs="Tahoma"/>
          <w:sz w:val="22"/>
          <w:szCs w:val="22"/>
        </w:rPr>
        <w:t>,</w:t>
      </w:r>
      <w:r w:rsidRPr="00DD2F59">
        <w:rPr>
          <w:rFonts w:ascii="Tahoma" w:hAnsi="Tahoma" w:cs="Tahoma"/>
          <w:sz w:val="22"/>
          <w:szCs w:val="22"/>
        </w:rPr>
        <w:t xml:space="preserve"> rhaid i chi sicrhau bod yr holl wybodaeth yr hoffech i'r Cyngor ei hystyried yn ystod y broses wedi'i chynnwys yn eich </w:t>
      </w:r>
      <w:r>
        <w:rPr>
          <w:rFonts w:ascii="Tahoma" w:hAnsi="Tahoma" w:cs="Tahoma"/>
          <w:sz w:val="22"/>
          <w:szCs w:val="22"/>
        </w:rPr>
        <w:t>Tendr</w:t>
      </w:r>
      <w:r w:rsidRPr="00DD2F59">
        <w:rPr>
          <w:rFonts w:ascii="Tahoma" w:hAnsi="Tahoma" w:cs="Tahoma"/>
          <w:sz w:val="22"/>
          <w:szCs w:val="22"/>
        </w:rPr>
        <w:t xml:space="preserve">, </w:t>
      </w:r>
      <w:r w:rsidR="00DD34C2">
        <w:rPr>
          <w:rFonts w:ascii="Tahoma" w:hAnsi="Tahoma" w:cs="Tahoma"/>
          <w:sz w:val="22"/>
          <w:szCs w:val="22"/>
        </w:rPr>
        <w:t xml:space="preserve">ac </w:t>
      </w:r>
      <w:r w:rsidRPr="00DD2F59">
        <w:rPr>
          <w:rFonts w:ascii="Tahoma" w:hAnsi="Tahoma" w:cs="Tahoma"/>
          <w:sz w:val="22"/>
          <w:szCs w:val="22"/>
        </w:rPr>
        <w:t>o fewn y terfynau a nodwyd.</w:t>
      </w:r>
    </w:p>
    <w:p w14:paraId="5C598BFD" w14:textId="16B9785B"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Mae'n hanfodol, ac yn gyfrifoldeb </w:t>
      </w:r>
      <w:r>
        <w:rPr>
          <w:rFonts w:ascii="Tahoma" w:hAnsi="Tahoma" w:cs="Tahoma"/>
          <w:sz w:val="22"/>
          <w:szCs w:val="22"/>
        </w:rPr>
        <w:t xml:space="preserve">ar </w:t>
      </w:r>
      <w:r w:rsidRPr="00DD2F59">
        <w:rPr>
          <w:rFonts w:ascii="Tahoma" w:hAnsi="Tahoma" w:cs="Tahoma"/>
          <w:sz w:val="22"/>
          <w:szCs w:val="22"/>
        </w:rPr>
        <w:t xml:space="preserve">y cynigydd, </w:t>
      </w:r>
      <w:r>
        <w:rPr>
          <w:rFonts w:ascii="Tahoma" w:hAnsi="Tahoma" w:cs="Tahoma"/>
          <w:sz w:val="22"/>
          <w:szCs w:val="22"/>
        </w:rPr>
        <w:t xml:space="preserve">i </w:t>
      </w:r>
      <w:r w:rsidRPr="00DD2F59">
        <w:rPr>
          <w:rFonts w:ascii="Tahoma" w:hAnsi="Tahoma" w:cs="Tahoma"/>
          <w:sz w:val="22"/>
          <w:szCs w:val="22"/>
        </w:rPr>
        <w:t xml:space="preserve">sicrhau bod yr holl ddogfennau ategol wedi'u cyfeirio'n briodol. Gellir </w:t>
      </w:r>
      <w:r>
        <w:rPr>
          <w:rFonts w:ascii="Tahoma" w:hAnsi="Tahoma" w:cs="Tahoma"/>
          <w:sz w:val="22"/>
          <w:szCs w:val="22"/>
        </w:rPr>
        <w:t>atodi</w:t>
      </w:r>
      <w:r w:rsidRPr="00DD2F59">
        <w:rPr>
          <w:rFonts w:ascii="Tahoma" w:hAnsi="Tahoma" w:cs="Tahoma"/>
          <w:sz w:val="22"/>
          <w:szCs w:val="22"/>
        </w:rPr>
        <w:t xml:space="preserve"> </w:t>
      </w:r>
      <w:r w:rsidR="00DD1F80">
        <w:rPr>
          <w:rFonts w:ascii="Tahoma" w:hAnsi="Tahoma" w:cs="Tahoma"/>
          <w:sz w:val="22"/>
          <w:szCs w:val="22"/>
        </w:rPr>
        <w:t xml:space="preserve">dogfennau, </w:t>
      </w:r>
      <w:r w:rsidRPr="00DD2F59">
        <w:rPr>
          <w:rFonts w:ascii="Tahoma" w:hAnsi="Tahoma" w:cs="Tahoma"/>
          <w:sz w:val="22"/>
          <w:szCs w:val="22"/>
        </w:rPr>
        <w:t>darluniau</w:t>
      </w:r>
      <w:r>
        <w:rPr>
          <w:rFonts w:ascii="Tahoma" w:hAnsi="Tahoma" w:cs="Tahoma"/>
          <w:sz w:val="22"/>
          <w:szCs w:val="22"/>
        </w:rPr>
        <w:t>,</w:t>
      </w:r>
      <w:r w:rsidRPr="00DD2F59">
        <w:rPr>
          <w:rFonts w:ascii="Tahoma" w:hAnsi="Tahoma" w:cs="Tahoma"/>
          <w:sz w:val="22"/>
          <w:szCs w:val="22"/>
        </w:rPr>
        <w:t xml:space="preserve"> mapiau neu siartiau perthnasol o fewn y terfynau a nodwyd</w:t>
      </w:r>
      <w:r>
        <w:rPr>
          <w:rFonts w:ascii="Tahoma" w:hAnsi="Tahoma" w:cs="Tahoma"/>
          <w:sz w:val="22"/>
          <w:szCs w:val="22"/>
        </w:rPr>
        <w:t>. F</w:t>
      </w:r>
      <w:r w:rsidRPr="00DD2F59">
        <w:rPr>
          <w:rFonts w:ascii="Tahoma" w:hAnsi="Tahoma" w:cs="Tahoma"/>
          <w:sz w:val="22"/>
          <w:szCs w:val="22"/>
        </w:rPr>
        <w:t>odd bynnag, peidiwch â chynnwys deunydd marchnata na hyrwyddo cyffredinol.</w:t>
      </w:r>
    </w:p>
    <w:p w14:paraId="725C6091" w14:textId="7F95ECB2" w:rsidR="00B83675"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Os bydd cynigydd yn hepgor</w:t>
      </w:r>
      <w:r>
        <w:rPr>
          <w:rFonts w:ascii="Tahoma" w:hAnsi="Tahoma" w:cs="Tahoma"/>
          <w:sz w:val="22"/>
          <w:szCs w:val="22"/>
        </w:rPr>
        <w:t xml:space="preserve"> c</w:t>
      </w:r>
      <w:r w:rsidRPr="00DD2F59">
        <w:rPr>
          <w:rFonts w:ascii="Tahoma" w:hAnsi="Tahoma" w:cs="Tahoma"/>
          <w:sz w:val="22"/>
          <w:szCs w:val="22"/>
        </w:rPr>
        <w:t xml:space="preserve">ynnwys unrhyw ddogfen neu wybodaeth ategol y mae'r Cyngor wedi gofyn amdani ac y mae'r cynigydd wedi cyfeirio ati yn ei ymateb i'r </w:t>
      </w:r>
      <w:r>
        <w:rPr>
          <w:rFonts w:ascii="Tahoma" w:hAnsi="Tahoma" w:cs="Tahoma"/>
          <w:sz w:val="22"/>
          <w:szCs w:val="22"/>
        </w:rPr>
        <w:t>Gwahoddiad i Dendro</w:t>
      </w:r>
      <w:r w:rsidRPr="00DD2F59">
        <w:rPr>
          <w:rFonts w:ascii="Tahoma" w:hAnsi="Tahoma" w:cs="Tahoma"/>
          <w:sz w:val="22"/>
          <w:szCs w:val="22"/>
        </w:rPr>
        <w:t xml:space="preserve">, </w:t>
      </w:r>
      <w:r>
        <w:rPr>
          <w:rFonts w:ascii="Tahoma" w:hAnsi="Tahoma" w:cs="Tahoma"/>
          <w:sz w:val="22"/>
          <w:szCs w:val="22"/>
        </w:rPr>
        <w:t xml:space="preserve">a hynny </w:t>
      </w:r>
      <w:r w:rsidRPr="00DD2F59">
        <w:rPr>
          <w:rFonts w:ascii="Tahoma" w:hAnsi="Tahoma" w:cs="Tahoma"/>
          <w:sz w:val="22"/>
          <w:szCs w:val="22"/>
        </w:rPr>
        <w:t>mewn camgymeriad gwirioneddol, yna gall</w:t>
      </w:r>
      <w:r w:rsidR="00DD1F80">
        <w:rPr>
          <w:rFonts w:ascii="Tahoma" w:hAnsi="Tahoma" w:cs="Tahoma"/>
          <w:sz w:val="22"/>
          <w:szCs w:val="22"/>
        </w:rPr>
        <w:t>ai’r</w:t>
      </w:r>
      <w:r w:rsidRPr="00DD2F59">
        <w:rPr>
          <w:rFonts w:ascii="Tahoma" w:hAnsi="Tahoma" w:cs="Tahoma"/>
          <w:sz w:val="22"/>
          <w:szCs w:val="22"/>
        </w:rPr>
        <w:t xml:space="preserve"> Cyngor (yn ôl ei ddisgresiwn llwyr) ofyn am</w:t>
      </w:r>
      <w:r>
        <w:rPr>
          <w:rFonts w:ascii="Tahoma" w:hAnsi="Tahoma" w:cs="Tahoma"/>
          <w:sz w:val="22"/>
          <w:szCs w:val="22"/>
        </w:rPr>
        <w:t xml:space="preserve"> i’r</w:t>
      </w:r>
      <w:r w:rsidRPr="00DD2F59">
        <w:rPr>
          <w:rFonts w:ascii="Tahoma" w:hAnsi="Tahoma" w:cs="Tahoma"/>
          <w:sz w:val="22"/>
          <w:szCs w:val="22"/>
        </w:rPr>
        <w:t xml:space="preserve"> dogfennau coll hyn</w:t>
      </w:r>
      <w:r>
        <w:rPr>
          <w:rFonts w:ascii="Tahoma" w:hAnsi="Tahoma" w:cs="Tahoma"/>
          <w:sz w:val="22"/>
          <w:szCs w:val="22"/>
        </w:rPr>
        <w:t xml:space="preserve"> gael eu cyflwyno</w:t>
      </w:r>
      <w:r w:rsidRPr="00DD2F59">
        <w:rPr>
          <w:rFonts w:ascii="Tahoma" w:hAnsi="Tahoma" w:cs="Tahoma"/>
          <w:sz w:val="22"/>
          <w:szCs w:val="22"/>
        </w:rPr>
        <w:t xml:space="preserve">. Ni fydd y Cyngor yn rhwymedig i ofyn </w:t>
      </w:r>
      <w:r w:rsidR="00DD1F80">
        <w:rPr>
          <w:rFonts w:ascii="Tahoma" w:hAnsi="Tahoma" w:cs="Tahoma"/>
          <w:sz w:val="22"/>
          <w:szCs w:val="22"/>
        </w:rPr>
        <w:t>i d</w:t>
      </w:r>
      <w:r w:rsidRPr="00DD2F59">
        <w:rPr>
          <w:rFonts w:ascii="Tahoma" w:hAnsi="Tahoma" w:cs="Tahoma"/>
          <w:sz w:val="22"/>
          <w:szCs w:val="22"/>
        </w:rPr>
        <w:t xml:space="preserve">dogfen neu wybodaeth o'r fath </w:t>
      </w:r>
      <w:r w:rsidR="00DD1F80">
        <w:rPr>
          <w:rFonts w:ascii="Tahoma" w:hAnsi="Tahoma" w:cs="Tahoma"/>
          <w:sz w:val="22"/>
          <w:szCs w:val="22"/>
        </w:rPr>
        <w:t xml:space="preserve">gael ei chyflwyno </w:t>
      </w:r>
      <w:r w:rsidRPr="00DD2F59">
        <w:rPr>
          <w:rFonts w:ascii="Tahoma" w:hAnsi="Tahoma" w:cs="Tahoma"/>
          <w:sz w:val="22"/>
          <w:szCs w:val="22"/>
        </w:rPr>
        <w:t xml:space="preserve">ac </w:t>
      </w:r>
      <w:r>
        <w:rPr>
          <w:rFonts w:ascii="Tahoma" w:hAnsi="Tahoma" w:cs="Tahoma"/>
          <w:sz w:val="22"/>
          <w:szCs w:val="22"/>
        </w:rPr>
        <w:t>fe gei</w:t>
      </w:r>
      <w:r w:rsidRPr="00DD2F59">
        <w:rPr>
          <w:rFonts w:ascii="Tahoma" w:hAnsi="Tahoma" w:cs="Tahoma"/>
          <w:sz w:val="22"/>
          <w:szCs w:val="22"/>
        </w:rPr>
        <w:t>dw'r hawl i gymryd camau gweithredu o'r fath y gall</w:t>
      </w:r>
      <w:r w:rsidR="00DD1F80">
        <w:rPr>
          <w:rFonts w:ascii="Tahoma" w:hAnsi="Tahoma" w:cs="Tahoma"/>
          <w:sz w:val="22"/>
          <w:szCs w:val="22"/>
        </w:rPr>
        <w:t>ai</w:t>
      </w:r>
      <w:r w:rsidRPr="00DD2F59">
        <w:rPr>
          <w:rFonts w:ascii="Tahoma" w:hAnsi="Tahoma" w:cs="Tahoma"/>
          <w:sz w:val="22"/>
          <w:szCs w:val="22"/>
        </w:rPr>
        <w:t xml:space="preserve"> benderfynu sy'n briodol yn yr amgylchiadau</w:t>
      </w:r>
      <w:r w:rsidR="00DD34C2">
        <w:rPr>
          <w:rFonts w:ascii="Tahoma" w:hAnsi="Tahoma" w:cs="Tahoma"/>
          <w:sz w:val="22"/>
          <w:szCs w:val="22"/>
        </w:rPr>
        <w:t xml:space="preserve"> </w:t>
      </w:r>
      <w:r w:rsidR="00DD34C2" w:rsidRPr="00DD2F59">
        <w:rPr>
          <w:rFonts w:ascii="Tahoma" w:hAnsi="Tahoma" w:cs="Tahoma"/>
          <w:sz w:val="22"/>
          <w:szCs w:val="22"/>
        </w:rPr>
        <w:t>(gan gynnwys gwrthod cynigydd)</w:t>
      </w:r>
      <w:r w:rsidRPr="00DD2F59">
        <w:rPr>
          <w:rFonts w:ascii="Tahoma" w:hAnsi="Tahoma" w:cs="Tahoma"/>
          <w:sz w:val="22"/>
          <w:szCs w:val="22"/>
        </w:rPr>
        <w:t>.</w:t>
      </w:r>
    </w:p>
    <w:p w14:paraId="118D0E5C" w14:textId="77777777" w:rsidR="00B83675" w:rsidRPr="00831A4C" w:rsidRDefault="00B83675" w:rsidP="00B83675">
      <w:pPr>
        <w:pStyle w:val="ListParagraph"/>
        <w:spacing w:after="240"/>
        <w:rPr>
          <w:rFonts w:ascii="Tahoma" w:hAnsi="Tahoma" w:cs="Tahoma"/>
          <w:sz w:val="22"/>
          <w:szCs w:val="22"/>
        </w:rPr>
      </w:pPr>
    </w:p>
    <w:p w14:paraId="47A2FFD3" w14:textId="4DA26732" w:rsidR="00082CFF" w:rsidRDefault="00BD6F41" w:rsidP="007E5414">
      <w:pPr>
        <w:rPr>
          <w:rFonts w:ascii="Tahoma" w:hAnsi="Tahoma" w:cs="Tahoma"/>
          <w:sz w:val="22"/>
          <w:szCs w:val="22"/>
        </w:rPr>
      </w:pPr>
      <w:r>
        <w:rPr>
          <w:rFonts w:ascii="Tahoma" w:hAnsi="Tahoma" w:cs="Tahoma"/>
          <w:b/>
          <w:bCs/>
          <w:sz w:val="22"/>
          <w:szCs w:val="22"/>
        </w:rPr>
        <w:t>Cynigion Eraill</w:t>
      </w:r>
      <w:r w:rsidR="00831A4C" w:rsidRPr="00831A4C">
        <w:rPr>
          <w:rFonts w:ascii="Tahoma" w:hAnsi="Tahoma" w:cs="Tahoma"/>
          <w:b/>
          <w:bCs/>
          <w:sz w:val="22"/>
          <w:szCs w:val="22"/>
        </w:rPr>
        <w:t>:</w:t>
      </w:r>
      <w:r w:rsidR="00831A4C" w:rsidRPr="00831A4C">
        <w:rPr>
          <w:rFonts w:ascii="Tahoma" w:hAnsi="Tahoma" w:cs="Tahoma"/>
          <w:sz w:val="22"/>
          <w:szCs w:val="22"/>
        </w:rPr>
        <w:t xml:space="preserve"> </w:t>
      </w:r>
      <w:r w:rsidRPr="00EE178C">
        <w:rPr>
          <w:rFonts w:ascii="Tahoma" w:hAnsi="Tahoma" w:cs="Tahoma"/>
          <w:sz w:val="22"/>
          <w:szCs w:val="22"/>
        </w:rPr>
        <w:t>Nid oes rhaid i'r Cyngor ystyried Tendrau na derbyn cynigion eraill. Yn yr un modd, gellir gwrthod Tendrau a wneir yn amodol ar ofynion ychwanegol neu amodau amgen y contract</w:t>
      </w:r>
      <w:r w:rsidR="00EE178C">
        <w:rPr>
          <w:rFonts w:ascii="Tahoma" w:hAnsi="Tahoma" w:cs="Tahoma"/>
          <w:b/>
          <w:bCs/>
          <w:i/>
          <w:iCs/>
          <w:color w:val="4472C4" w:themeColor="accent5"/>
          <w:sz w:val="22"/>
          <w:szCs w:val="22"/>
        </w:rPr>
        <w:t>.</w:t>
      </w:r>
    </w:p>
    <w:p w14:paraId="3A1BE912" w14:textId="4FA6515A" w:rsidR="009A1A88" w:rsidRPr="00831A4C" w:rsidRDefault="009A1A88" w:rsidP="007E5414">
      <w:pPr>
        <w:rPr>
          <w:rFonts w:ascii="Tahoma" w:hAnsi="Tahoma" w:cs="Tahoma"/>
          <w:sz w:val="22"/>
          <w:szCs w:val="22"/>
        </w:rPr>
      </w:pPr>
    </w:p>
    <w:p w14:paraId="5390516C" w14:textId="47A1939D" w:rsidR="00BD6F41" w:rsidRDefault="00BD6F41" w:rsidP="00BD6F41">
      <w:pPr>
        <w:autoSpaceDE w:val="0"/>
        <w:autoSpaceDN w:val="0"/>
        <w:adjustRightInd w:val="0"/>
        <w:rPr>
          <w:rFonts w:ascii="Tahoma" w:hAnsi="Tahoma" w:cs="Tahoma"/>
          <w:sz w:val="22"/>
          <w:szCs w:val="22"/>
        </w:rPr>
      </w:pPr>
      <w:r>
        <w:rPr>
          <w:rFonts w:ascii="Tahoma" w:hAnsi="Tahoma" w:cs="Tahoma"/>
          <w:b/>
          <w:bCs/>
          <w:sz w:val="22"/>
          <w:szCs w:val="22"/>
          <w:lang w:eastAsia="en-GB"/>
        </w:rPr>
        <w:t>Dilysrwydd y Cynnig</w:t>
      </w:r>
      <w:r>
        <w:rPr>
          <w:rFonts w:ascii="Tahoma" w:hAnsi="Tahoma" w:cs="Tahoma"/>
          <w:sz w:val="22"/>
          <w:szCs w:val="22"/>
          <w:lang w:eastAsia="en-GB"/>
        </w:rPr>
        <w:t>: Dylai'r Tendr, yn ei gyfanrwydd, aros ar agor i'r Cyngor ei dderbyn neu ei wrthod am gyfnod o 270 diwrnod o leiaf o'r dyddiad cau ar gyfer dychwelyd, ac a nodir yn 1.4. Os na fydd y Cyngor yn nodi ei fod yn derbyn neu'n gwrthod tendr o fewn y 90 diwrnod cyntaf o'r 270 diwrnod, bydd y weithdrefn a ganlyn yn berthnasol:</w:t>
      </w:r>
    </w:p>
    <w:p w14:paraId="62908642" w14:textId="77777777" w:rsidR="00BD6F41" w:rsidRDefault="00BD6F41" w:rsidP="00BD6F41">
      <w:pPr>
        <w:autoSpaceDE w:val="0"/>
        <w:autoSpaceDN w:val="0"/>
        <w:adjustRightInd w:val="0"/>
        <w:rPr>
          <w:rFonts w:ascii="Tahoma" w:hAnsi="Tahoma" w:cs="Tahoma"/>
          <w:sz w:val="22"/>
          <w:szCs w:val="22"/>
        </w:rPr>
      </w:pPr>
    </w:p>
    <w:p w14:paraId="5D7B6CA3" w14:textId="4E0421D3" w:rsidR="00BD6F41" w:rsidRPr="00474332"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 xml:space="preserve">Bydd y Cyngor yn hysbysu pob cynigydd (ac eithrio'r rhai y gallai eu cynigion fod wedi'u gwahardd yn gynharach neu'r rhai a allai fod eisoes wedi cael gwybod nad yw eu cynigion wedi cyrraedd y trothwy cymhwyso gofynnol ac sydd eisoes wedi cael gwybod), ar yr un pryd, o ddyddiad gwirioneddol derbyn neu beidio â derbyn y </w:t>
      </w:r>
      <w:r>
        <w:rPr>
          <w:rFonts w:ascii="Tahoma" w:hAnsi="Tahoma" w:cs="Tahoma"/>
          <w:sz w:val="22"/>
          <w:szCs w:val="22"/>
        </w:rPr>
        <w:t>Tendr,</w:t>
      </w:r>
      <w:r w:rsidRPr="00474332">
        <w:rPr>
          <w:rFonts w:ascii="Tahoma" w:hAnsi="Tahoma" w:cs="Tahoma"/>
          <w:sz w:val="22"/>
          <w:szCs w:val="22"/>
        </w:rPr>
        <w:t xml:space="preserve"> 30 diwrnod calendr cyn y dyddiad hwnnw ac</w:t>
      </w:r>
      <w:r>
        <w:rPr>
          <w:rFonts w:ascii="Tahoma" w:hAnsi="Tahoma" w:cs="Tahoma"/>
          <w:sz w:val="22"/>
          <w:szCs w:val="22"/>
        </w:rPr>
        <w:t>,</w:t>
      </w:r>
      <w:r w:rsidRPr="00474332">
        <w:rPr>
          <w:rFonts w:ascii="Tahoma" w:hAnsi="Tahoma" w:cs="Tahoma"/>
          <w:sz w:val="22"/>
          <w:szCs w:val="22"/>
        </w:rPr>
        <w:t xml:space="preserve"> yr un pryd</w:t>
      </w:r>
      <w:r>
        <w:rPr>
          <w:rFonts w:ascii="Tahoma" w:hAnsi="Tahoma" w:cs="Tahoma"/>
          <w:sz w:val="22"/>
          <w:szCs w:val="22"/>
        </w:rPr>
        <w:t>,</w:t>
      </w:r>
      <w:r w:rsidRPr="00474332">
        <w:rPr>
          <w:rFonts w:ascii="Tahoma" w:hAnsi="Tahoma" w:cs="Tahoma"/>
          <w:sz w:val="22"/>
          <w:szCs w:val="22"/>
        </w:rPr>
        <w:t xml:space="preserve"> bydd yn gwahodd Cynigwyr i gadarnhau bod y pris, yr amserlen brisio, neu'r cyfraddau ar y </w:t>
      </w:r>
      <w:r>
        <w:rPr>
          <w:rFonts w:ascii="Tahoma" w:hAnsi="Tahoma" w:cs="Tahoma"/>
          <w:sz w:val="22"/>
          <w:szCs w:val="22"/>
        </w:rPr>
        <w:t>Tendr</w:t>
      </w:r>
      <w:r w:rsidRPr="00474332">
        <w:rPr>
          <w:rFonts w:ascii="Tahoma" w:hAnsi="Tahoma" w:cs="Tahoma"/>
          <w:sz w:val="22"/>
          <w:szCs w:val="22"/>
        </w:rPr>
        <w:t xml:space="preserve"> a gyflwynwyd yn ddilys o hyd. Os yw'r Cynigydd yn dewis cyflwyno pris cynnig wedi'i ddiweddaru neu amserlenni neu gyfraddau prisio wedi'u diweddaru, bydd yn gwneud hynny o fewn 14 diwrnod calendr o ddyddiad derbyn yr hysbysiad y cyfeirir ato yn y paragraff hwn.</w:t>
      </w:r>
    </w:p>
    <w:p w14:paraId="04F407F2" w14:textId="56B54018" w:rsidR="000E268E"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Os na fydd y Cyngor yn derbyn unrhyw gadarnhad gan y cynigydd fel sy'n ofynnol o dan baragraff (a) ac o fewn y cyfnod penodedig o 14 diwrnod gwaith, neu os na fydd yn derbyn unrhyw bris wedi'i ddiweddaru</w:t>
      </w:r>
      <w:r w:rsidR="00DD1F80">
        <w:rPr>
          <w:rFonts w:ascii="Tahoma" w:hAnsi="Tahoma" w:cs="Tahoma"/>
          <w:sz w:val="22"/>
          <w:szCs w:val="22"/>
        </w:rPr>
        <w:t>,</w:t>
      </w:r>
      <w:r w:rsidRPr="00474332">
        <w:rPr>
          <w:rFonts w:ascii="Tahoma" w:hAnsi="Tahoma" w:cs="Tahoma"/>
          <w:sz w:val="22"/>
          <w:szCs w:val="22"/>
        </w:rPr>
        <w:t xml:space="preserve"> fel y nodir ym mharagraff (a), bydd y Cyngor yn bwrw ymlaen ar y sail nad yw'r cynigydd yn bwriadu diweddaru'r pris a gyflwynwyd ac</w:t>
      </w:r>
      <w:r>
        <w:rPr>
          <w:rFonts w:ascii="Tahoma" w:hAnsi="Tahoma" w:cs="Tahoma"/>
          <w:sz w:val="22"/>
          <w:szCs w:val="22"/>
        </w:rPr>
        <w:t>,</w:t>
      </w:r>
      <w:r w:rsidRPr="00474332">
        <w:rPr>
          <w:rFonts w:ascii="Tahoma" w:hAnsi="Tahoma" w:cs="Tahoma"/>
          <w:sz w:val="22"/>
          <w:szCs w:val="22"/>
        </w:rPr>
        <w:t xml:space="preserve"> felly</w:t>
      </w:r>
      <w:r>
        <w:rPr>
          <w:rFonts w:ascii="Tahoma" w:hAnsi="Tahoma" w:cs="Tahoma"/>
          <w:sz w:val="22"/>
          <w:szCs w:val="22"/>
        </w:rPr>
        <w:t>,</w:t>
      </w:r>
      <w:r w:rsidRPr="00474332">
        <w:rPr>
          <w:rFonts w:ascii="Tahoma" w:hAnsi="Tahoma" w:cs="Tahoma"/>
          <w:sz w:val="22"/>
          <w:szCs w:val="22"/>
        </w:rPr>
        <w:t xml:space="preserve"> bydd yn mynd ymlaen i werthuso'r cynnig ar y pris a gyflwynwyd ar ddyddiad cau'r </w:t>
      </w:r>
      <w:r>
        <w:rPr>
          <w:rFonts w:ascii="Tahoma" w:hAnsi="Tahoma" w:cs="Tahoma"/>
          <w:sz w:val="22"/>
          <w:szCs w:val="22"/>
        </w:rPr>
        <w:t>tendr</w:t>
      </w:r>
    </w:p>
    <w:p w14:paraId="11CF2DCF" w14:textId="77777777" w:rsidR="00B37F23" w:rsidRPr="00831A4C" w:rsidRDefault="00B37F23" w:rsidP="007E5414">
      <w:pPr>
        <w:pStyle w:val="Header"/>
        <w:rPr>
          <w:rFonts w:ascii="Tahoma" w:hAnsi="Tahoma" w:cs="Tahoma"/>
          <w:sz w:val="22"/>
          <w:szCs w:val="22"/>
        </w:rPr>
      </w:pPr>
    </w:p>
    <w:p w14:paraId="01B75EF0" w14:textId="22728270" w:rsidR="000E268E" w:rsidRPr="00474332" w:rsidRDefault="000E268E" w:rsidP="000E268E">
      <w:pPr>
        <w:pStyle w:val="Numb20"/>
        <w:numPr>
          <w:ilvl w:val="0"/>
          <w:numId w:val="0"/>
        </w:numPr>
        <w:tabs>
          <w:tab w:val="clear" w:pos="851"/>
        </w:tabs>
        <w:rPr>
          <w:rFonts w:ascii="Tahoma" w:hAnsi="Tahoma" w:cs="Tahoma"/>
          <w:lang w:eastAsia="en-US"/>
        </w:rPr>
      </w:pPr>
      <w:bookmarkStart w:id="1" w:name="_Toc183424421"/>
      <w:r w:rsidRPr="00474332">
        <w:rPr>
          <w:rFonts w:ascii="Tahoma" w:hAnsi="Tahoma" w:cs="Tahoma"/>
          <w:b/>
          <w:bCs/>
          <w:lang w:eastAsia="en-US"/>
        </w:rPr>
        <w:lastRenderedPageBreak/>
        <w:t>Eiddo a Chyfrinachedd</w:t>
      </w:r>
      <w:r w:rsidRPr="00474332">
        <w:rPr>
          <w:rFonts w:ascii="Tahoma" w:hAnsi="Tahoma" w:cs="Tahoma"/>
          <w:lang w:eastAsia="en-US"/>
        </w:rPr>
        <w:t xml:space="preserve">: </w:t>
      </w:r>
      <w:r>
        <w:rPr>
          <w:rFonts w:ascii="Tahoma" w:hAnsi="Tahoma" w:cs="Tahoma"/>
          <w:lang w:eastAsia="en-US"/>
        </w:rPr>
        <w:t>Cyflwyn</w:t>
      </w:r>
      <w:r w:rsidRPr="00474332">
        <w:rPr>
          <w:rFonts w:ascii="Tahoma" w:hAnsi="Tahoma" w:cs="Tahoma"/>
          <w:lang w:eastAsia="en-US"/>
        </w:rPr>
        <w:t xml:space="preserve">ir cynnwys y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ac unrhyw ddogfenna</w:t>
      </w:r>
      <w:r>
        <w:rPr>
          <w:rFonts w:ascii="Tahoma" w:hAnsi="Tahoma" w:cs="Tahoma"/>
          <w:lang w:eastAsia="en-US"/>
        </w:rPr>
        <w:t>u</w:t>
      </w:r>
      <w:r w:rsidRPr="00474332">
        <w:rPr>
          <w:rFonts w:ascii="Tahoma" w:hAnsi="Tahoma" w:cs="Tahoma"/>
          <w:lang w:eastAsia="en-US"/>
        </w:rPr>
        <w:t xml:space="preserve"> </w:t>
      </w:r>
      <w:r>
        <w:rPr>
          <w:rFonts w:ascii="Tahoma" w:hAnsi="Tahoma" w:cs="Tahoma"/>
          <w:lang w:eastAsia="en-US"/>
        </w:rPr>
        <w:t>e</w:t>
      </w:r>
      <w:r w:rsidRPr="00474332">
        <w:rPr>
          <w:rFonts w:ascii="Tahoma" w:hAnsi="Tahoma" w:cs="Tahoma"/>
          <w:lang w:eastAsia="en-US"/>
        </w:rPr>
        <w:t>ra</w:t>
      </w:r>
      <w:r>
        <w:rPr>
          <w:rFonts w:ascii="Tahoma" w:hAnsi="Tahoma" w:cs="Tahoma"/>
          <w:lang w:eastAsia="en-US"/>
        </w:rPr>
        <w:t>i</w:t>
      </w:r>
      <w:r w:rsidRPr="00474332">
        <w:rPr>
          <w:rFonts w:ascii="Tahoma" w:hAnsi="Tahoma" w:cs="Tahoma"/>
          <w:lang w:eastAsia="en-US"/>
        </w:rPr>
        <w:t>ll a anfonir</w:t>
      </w:r>
      <w:r>
        <w:rPr>
          <w:rFonts w:ascii="Tahoma" w:hAnsi="Tahoma" w:cs="Tahoma"/>
          <w:lang w:eastAsia="en-US"/>
        </w:rPr>
        <w:t xml:space="preserve"> </w:t>
      </w:r>
      <w:r w:rsidRPr="00474332">
        <w:rPr>
          <w:rFonts w:ascii="Tahoma" w:hAnsi="Tahoma" w:cs="Tahoma"/>
          <w:lang w:eastAsia="en-US"/>
        </w:rPr>
        <w:t xml:space="preserve">atoch mewn perthynas â'r broses hon ar y sail eu bod yn parhau i fod yn eiddo i'r Cyngor a rhaid eu trin yn gyfrinachol. Os nad ydych yn gallu </w:t>
      </w:r>
      <w:r>
        <w:rPr>
          <w:rFonts w:ascii="Tahoma" w:hAnsi="Tahoma" w:cs="Tahoma"/>
          <w:lang w:eastAsia="en-US"/>
        </w:rPr>
        <w:t>c</w:t>
      </w:r>
      <w:r w:rsidRPr="00474332">
        <w:rPr>
          <w:rFonts w:ascii="Tahoma" w:hAnsi="Tahoma" w:cs="Tahoma"/>
          <w:lang w:eastAsia="en-US"/>
        </w:rPr>
        <w:t>ydymffurfio â'r gofyniad hwn</w:t>
      </w:r>
      <w:r w:rsidRPr="009135C8">
        <w:rPr>
          <w:rFonts w:ascii="Tahoma" w:hAnsi="Tahoma" w:cs="Tahoma"/>
          <w:lang w:eastAsia="en-US"/>
        </w:rPr>
        <w:t xml:space="preserve"> </w:t>
      </w:r>
      <w:r w:rsidRPr="00474332">
        <w:rPr>
          <w:rFonts w:ascii="Tahoma" w:hAnsi="Tahoma" w:cs="Tahoma"/>
          <w:lang w:eastAsia="en-US"/>
        </w:rPr>
        <w:t xml:space="preserve">neu'n amharod </w:t>
      </w:r>
      <w:r>
        <w:rPr>
          <w:rFonts w:ascii="Tahoma" w:hAnsi="Tahoma" w:cs="Tahoma"/>
          <w:lang w:eastAsia="en-US"/>
        </w:rPr>
        <w:t>i wneud hynny</w:t>
      </w:r>
      <w:r w:rsidRPr="00474332">
        <w:rPr>
          <w:rFonts w:ascii="Tahoma" w:hAnsi="Tahoma" w:cs="Tahoma"/>
          <w:lang w:eastAsia="en-US"/>
        </w:rPr>
        <w:t>, mae'n ofynnol i chi ddinistrio'r ddogfen hon a'r holl ddogfennau cysylltiedig ar unwaith a pheidio â chadw unrhyw gopïau electronig na phapur</w:t>
      </w:r>
      <w:r>
        <w:rPr>
          <w:rFonts w:ascii="Tahoma" w:hAnsi="Tahoma" w:cs="Tahoma"/>
          <w:lang w:eastAsia="en-US"/>
        </w:rPr>
        <w:t xml:space="preserve"> ohonynt</w:t>
      </w:r>
      <w:r w:rsidRPr="00474332">
        <w:rPr>
          <w:rFonts w:ascii="Tahoma" w:hAnsi="Tahoma" w:cs="Tahoma"/>
          <w:lang w:eastAsia="en-US"/>
        </w:rPr>
        <w:t>.</w:t>
      </w:r>
    </w:p>
    <w:p w14:paraId="72C1D3E2" w14:textId="6A0AD31D" w:rsidR="000E268E" w:rsidRPr="00474332" w:rsidRDefault="000E268E" w:rsidP="000E268E">
      <w:pPr>
        <w:pStyle w:val="Numb20"/>
        <w:numPr>
          <w:ilvl w:val="0"/>
          <w:numId w:val="0"/>
        </w:numPr>
        <w:tabs>
          <w:tab w:val="clear" w:pos="851"/>
        </w:tabs>
        <w:rPr>
          <w:rFonts w:ascii="Tahoma" w:hAnsi="Tahoma" w:cs="Tahoma"/>
          <w:lang w:eastAsia="en-US"/>
        </w:rPr>
      </w:pPr>
      <w:r w:rsidRPr="00474332">
        <w:rPr>
          <w:rFonts w:ascii="Tahoma" w:hAnsi="Tahoma" w:cs="Tahoma"/>
          <w:b/>
          <w:bCs/>
          <w:lang w:eastAsia="en-US"/>
        </w:rPr>
        <w:t>Dim Cyhoeddusrwydd</w:t>
      </w:r>
      <w:r w:rsidRPr="00474332">
        <w:rPr>
          <w:rFonts w:ascii="Tahoma" w:hAnsi="Tahoma" w:cs="Tahoma"/>
          <w:lang w:eastAsia="en-US"/>
        </w:rPr>
        <w:t xml:space="preserve">: Ni ddylai'r cynigydd roi unrhyw gyhoeddusrwydd </w:t>
      </w:r>
      <w:r>
        <w:rPr>
          <w:rFonts w:ascii="Tahoma" w:hAnsi="Tahoma" w:cs="Tahoma"/>
          <w:lang w:eastAsia="en-US"/>
        </w:rPr>
        <w:t>i</w:t>
      </w:r>
      <w:r w:rsidRPr="00474332">
        <w:rPr>
          <w:rFonts w:ascii="Tahoma" w:hAnsi="Tahoma" w:cs="Tahoma"/>
          <w:lang w:eastAsia="en-US"/>
        </w:rPr>
        <w:t xml:space="preserve">'r </w:t>
      </w:r>
      <w:r>
        <w:rPr>
          <w:rFonts w:ascii="Tahoma" w:hAnsi="Tahoma" w:cs="Tahoma"/>
        </w:rPr>
        <w:t>Gwahoddiad i Dendro</w:t>
      </w:r>
      <w:r w:rsidRPr="00474332">
        <w:rPr>
          <w:rFonts w:ascii="Tahoma" w:hAnsi="Tahoma" w:cs="Tahoma"/>
          <w:lang w:eastAsia="en-US"/>
        </w:rPr>
        <w:t xml:space="preserve"> na'r contract yn ystod y broses gaffael.</w:t>
      </w:r>
    </w:p>
    <w:p w14:paraId="10EA75E0" w14:textId="104E4E17" w:rsidR="000E268E" w:rsidRDefault="000E268E" w:rsidP="000E268E">
      <w:pPr>
        <w:pStyle w:val="Numb20"/>
        <w:numPr>
          <w:ilvl w:val="0"/>
          <w:numId w:val="0"/>
        </w:numPr>
        <w:tabs>
          <w:tab w:val="clear" w:pos="851"/>
          <w:tab w:val="left" w:pos="1276"/>
        </w:tabs>
        <w:rPr>
          <w:rFonts w:ascii="Tahoma" w:hAnsi="Tahoma" w:cs="Tahoma"/>
          <w:lang w:eastAsia="en-US"/>
        </w:rPr>
      </w:pPr>
      <w:r w:rsidRPr="00474332">
        <w:rPr>
          <w:rFonts w:ascii="Tahoma" w:hAnsi="Tahoma" w:cs="Tahoma"/>
          <w:b/>
          <w:bCs/>
          <w:lang w:eastAsia="en-US"/>
        </w:rPr>
        <w:t>Dim Gwarant:</w:t>
      </w:r>
      <w:r w:rsidRPr="00474332">
        <w:rPr>
          <w:rFonts w:ascii="Tahoma" w:hAnsi="Tahoma" w:cs="Tahoma"/>
          <w:lang w:eastAsia="en-US"/>
        </w:rPr>
        <w:t xml:space="preserve"> Mae'r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ar gael yn ddidwyll ond ni roddir unrhyw warant ynghylch cywirdeb na chyflawnder y wybodaeth sydd ynddo ac</w:t>
      </w:r>
      <w:r>
        <w:rPr>
          <w:rFonts w:ascii="Tahoma" w:hAnsi="Tahoma" w:cs="Tahoma"/>
          <w:lang w:eastAsia="en-US"/>
        </w:rPr>
        <w:t>,</w:t>
      </w:r>
      <w:r w:rsidRPr="00474332">
        <w:rPr>
          <w:rFonts w:ascii="Tahoma" w:hAnsi="Tahoma" w:cs="Tahoma"/>
          <w:lang w:eastAsia="en-US"/>
        </w:rPr>
        <w:t xml:space="preserve"> felly</w:t>
      </w:r>
      <w:r>
        <w:rPr>
          <w:rFonts w:ascii="Tahoma" w:hAnsi="Tahoma" w:cs="Tahoma"/>
          <w:lang w:eastAsia="en-US"/>
        </w:rPr>
        <w:t>,</w:t>
      </w:r>
      <w:r w:rsidRPr="00474332">
        <w:rPr>
          <w:rFonts w:ascii="Tahoma" w:hAnsi="Tahoma" w:cs="Tahoma"/>
          <w:lang w:eastAsia="en-US"/>
        </w:rPr>
        <w:t xml:space="preserve"> mae'r Cyngor a'i gynghorwyr yn gwadu'n benodol unrhyw atebolrwydd sy'n deillio o unrhyw anghywirdeb neu anghyflawnder. Os darganfyddir anghysonde</w:t>
      </w:r>
      <w:r>
        <w:rPr>
          <w:rFonts w:ascii="Tahoma" w:hAnsi="Tahoma" w:cs="Tahoma"/>
          <w:lang w:eastAsia="en-US"/>
        </w:rPr>
        <w:t>r</w:t>
      </w:r>
      <w:r w:rsidRPr="00474332">
        <w:rPr>
          <w:rFonts w:ascii="Tahoma" w:hAnsi="Tahoma" w:cs="Tahoma"/>
          <w:lang w:eastAsia="en-US"/>
        </w:rPr>
        <w:t xml:space="preserve">au yn nogfennau'r </w:t>
      </w:r>
      <w:r>
        <w:rPr>
          <w:rFonts w:ascii="Tahoma" w:hAnsi="Tahoma" w:cs="Tahoma"/>
        </w:rPr>
        <w:t>Gwahoddiad i Dendro</w:t>
      </w:r>
      <w:r w:rsidRPr="00474332">
        <w:rPr>
          <w:rFonts w:ascii="Tahoma" w:hAnsi="Tahoma" w:cs="Tahoma"/>
          <w:lang w:eastAsia="en-US"/>
        </w:rPr>
        <w:t xml:space="preserve">, dylid hysbysu'r Cyngor drwy'r porth </w:t>
      </w:r>
      <w:r w:rsidR="00D278F4">
        <w:rPr>
          <w:rFonts w:ascii="Tahoma" w:hAnsi="Tahoma" w:cs="Tahoma"/>
          <w:lang w:eastAsia="en-US"/>
        </w:rPr>
        <w:t xml:space="preserve">GwerthwchiGymru </w:t>
      </w:r>
      <w:r w:rsidRPr="00474332">
        <w:rPr>
          <w:rFonts w:ascii="Tahoma" w:hAnsi="Tahoma" w:cs="Tahoma"/>
          <w:lang w:eastAsia="en-US"/>
        </w:rPr>
        <w:t>ar unwaith.</w:t>
      </w:r>
    </w:p>
    <w:p w14:paraId="41B2FB39" w14:textId="4C5159E8" w:rsidR="003639BA" w:rsidRPr="00474332" w:rsidRDefault="003639BA" w:rsidP="000E268E">
      <w:pPr>
        <w:pStyle w:val="Numb20"/>
        <w:numPr>
          <w:ilvl w:val="0"/>
          <w:numId w:val="0"/>
        </w:numPr>
        <w:tabs>
          <w:tab w:val="clear" w:pos="851"/>
          <w:tab w:val="left" w:pos="1276"/>
        </w:tabs>
        <w:rPr>
          <w:rFonts w:ascii="Tahoma" w:hAnsi="Tahoma" w:cs="Tahoma"/>
          <w:lang w:eastAsia="en-US"/>
        </w:rPr>
      </w:pPr>
      <w:r w:rsidRPr="003639BA">
        <w:rPr>
          <w:rFonts w:ascii="Tahoma" w:hAnsi="Tahoma" w:cs="Tahoma"/>
          <w:b/>
          <w:bCs/>
          <w:lang w:eastAsia="en-US"/>
        </w:rPr>
        <w:t>Addasrwydd:</w:t>
      </w:r>
      <w:r w:rsidRPr="003639BA">
        <w:rPr>
          <w:rFonts w:ascii="Tahoma" w:hAnsi="Tahoma" w:cs="Tahoma"/>
          <w:lang w:eastAsia="en-US"/>
        </w:rPr>
        <w:t xml:space="preserve"> Dylai cynigwyr nodi nad yw'r Cyngor yn gwneud unrhyw </w:t>
      </w:r>
      <w:r>
        <w:rPr>
          <w:rFonts w:ascii="Tahoma" w:hAnsi="Tahoma" w:cs="Tahoma"/>
          <w:lang w:eastAsia="en-US"/>
        </w:rPr>
        <w:t>ddatgan</w:t>
      </w:r>
      <w:r w:rsidRPr="003639BA">
        <w:rPr>
          <w:rFonts w:ascii="Tahoma" w:hAnsi="Tahoma" w:cs="Tahoma"/>
          <w:lang w:eastAsia="en-US"/>
        </w:rPr>
        <w:t xml:space="preserve">iadau ynghylch gallu ariannol, cymhwysedd technegol na </w:t>
      </w:r>
      <w:r>
        <w:rPr>
          <w:rFonts w:ascii="Tahoma" w:hAnsi="Tahoma" w:cs="Tahoma"/>
          <w:lang w:eastAsia="en-US"/>
        </w:rPr>
        <w:t>medrusrwydd Cynigwyr</w:t>
      </w:r>
      <w:r w:rsidRPr="003639BA">
        <w:rPr>
          <w:rFonts w:ascii="Tahoma" w:hAnsi="Tahoma" w:cs="Tahoma"/>
          <w:lang w:eastAsia="en-US"/>
        </w:rPr>
        <w:t xml:space="preserve"> mewn unrhyw ffordd i ddarparu'r Gwasanaethau/Cyflenwadau</w:t>
      </w:r>
      <w:r>
        <w:rPr>
          <w:rFonts w:ascii="Tahoma" w:hAnsi="Tahoma" w:cs="Tahoma"/>
          <w:lang w:eastAsia="en-US"/>
        </w:rPr>
        <w:t xml:space="preserve">; </w:t>
      </w:r>
      <w:r w:rsidRPr="003639BA">
        <w:rPr>
          <w:rFonts w:ascii="Tahoma" w:hAnsi="Tahoma" w:cs="Tahoma"/>
          <w:lang w:eastAsia="en-US"/>
        </w:rPr>
        <w:t>er gwaethaf y gwahoddiad i gyflwyno tendr;.</w:t>
      </w:r>
    </w:p>
    <w:p w14:paraId="686B9E6A" w14:textId="15B6F57C" w:rsidR="003639BA" w:rsidRDefault="000E268E" w:rsidP="000E268E">
      <w:pPr>
        <w:pStyle w:val="Numb20"/>
        <w:numPr>
          <w:ilvl w:val="0"/>
          <w:numId w:val="0"/>
        </w:numPr>
        <w:jc w:val="left"/>
        <w:rPr>
          <w:rFonts w:ascii="Tahoma" w:hAnsi="Tahoma" w:cs="Tahoma"/>
          <w:lang w:eastAsia="en-US"/>
        </w:rPr>
      </w:pPr>
      <w:r w:rsidRPr="00474332">
        <w:rPr>
          <w:rFonts w:ascii="Tahoma" w:hAnsi="Tahoma" w:cs="Tahoma"/>
          <w:b/>
          <w:bCs/>
          <w:lang w:eastAsia="en-US"/>
        </w:rPr>
        <w:t xml:space="preserve">Diwygiadau i'r </w:t>
      </w:r>
      <w:r w:rsidRPr="000E268E">
        <w:rPr>
          <w:rFonts w:ascii="Tahoma" w:hAnsi="Tahoma" w:cs="Tahoma"/>
          <w:b/>
          <w:bCs/>
        </w:rPr>
        <w:t>Gwahoddiad i Dendro</w:t>
      </w:r>
      <w:r w:rsidRPr="000E268E">
        <w:rPr>
          <w:rFonts w:ascii="Tahoma" w:hAnsi="Tahoma" w:cs="Tahoma"/>
          <w:b/>
          <w:bCs/>
          <w:lang w:eastAsia="en-US"/>
        </w:rPr>
        <w:t>:</w:t>
      </w:r>
      <w:r w:rsidRPr="00474332">
        <w:rPr>
          <w:rFonts w:ascii="Tahoma" w:hAnsi="Tahoma" w:cs="Tahoma"/>
          <w:lang w:eastAsia="en-US"/>
        </w:rPr>
        <w:t xml:space="preserve"> Ar unrhyw adeg ar ôl cyhoeddi'r </w:t>
      </w:r>
      <w:r>
        <w:rPr>
          <w:rFonts w:ascii="Tahoma" w:hAnsi="Tahoma" w:cs="Tahoma"/>
        </w:rPr>
        <w:t>Gwahoddiad i Dendro</w:t>
      </w:r>
      <w:r w:rsidRPr="00474332">
        <w:rPr>
          <w:rFonts w:ascii="Tahoma" w:hAnsi="Tahoma" w:cs="Tahoma"/>
          <w:lang w:eastAsia="en-US"/>
        </w:rPr>
        <w:t xml:space="preserve"> a chyn y dyddiad cau ar gyfer y cyflwyniad, </w:t>
      </w:r>
      <w:r>
        <w:rPr>
          <w:rFonts w:ascii="Tahoma" w:hAnsi="Tahoma" w:cs="Tahoma"/>
          <w:lang w:eastAsia="en-US"/>
        </w:rPr>
        <w:t>ceidw’r</w:t>
      </w:r>
      <w:r w:rsidRPr="00474332">
        <w:rPr>
          <w:rFonts w:ascii="Tahoma" w:hAnsi="Tahoma" w:cs="Tahoma"/>
          <w:lang w:eastAsia="en-US"/>
        </w:rPr>
        <w:t xml:space="preserve"> Cyngor yr hawl i wneud gwelliannau i'r dogfenna</w:t>
      </w:r>
      <w:r>
        <w:rPr>
          <w:rFonts w:ascii="Tahoma" w:hAnsi="Tahoma" w:cs="Tahoma"/>
          <w:lang w:eastAsia="en-US"/>
        </w:rPr>
        <w:t>u</w:t>
      </w:r>
      <w:r w:rsidRPr="00474332">
        <w:rPr>
          <w:rFonts w:ascii="Tahoma" w:hAnsi="Tahoma" w:cs="Tahoma"/>
          <w:lang w:eastAsia="en-US"/>
        </w:rPr>
        <w:t xml:space="preserve"> neu amrywio'r broses. Rhaid i dendrwyr ystyried y gwelliannau hyn wrth baratoi eu </w:t>
      </w:r>
      <w:r w:rsidR="003639BA">
        <w:rPr>
          <w:rFonts w:ascii="Tahoma" w:hAnsi="Tahoma" w:cs="Tahoma"/>
          <w:lang w:eastAsia="en-US"/>
        </w:rPr>
        <w:t xml:space="preserve">Hymateb </w:t>
      </w:r>
      <w:r w:rsidR="005E7EA5">
        <w:rPr>
          <w:rFonts w:ascii="Tahoma" w:hAnsi="Tahoma" w:cs="Tahoma"/>
          <w:lang w:eastAsia="en-US"/>
        </w:rPr>
        <w:t>i</w:t>
      </w:r>
      <w:r w:rsidR="003639BA">
        <w:rPr>
          <w:rFonts w:ascii="Tahoma" w:hAnsi="Tahoma" w:cs="Tahoma"/>
          <w:lang w:eastAsia="en-US"/>
        </w:rPr>
        <w:t>’r T</w:t>
      </w:r>
      <w:r w:rsidR="005E7EA5">
        <w:rPr>
          <w:rFonts w:ascii="Tahoma" w:hAnsi="Tahoma" w:cs="Tahoma"/>
          <w:lang w:eastAsia="en-US"/>
        </w:rPr>
        <w:t>endr.</w:t>
      </w:r>
    </w:p>
    <w:bookmarkEnd w:id="1"/>
    <w:p w14:paraId="31134DFA" w14:textId="53C3746A" w:rsidR="000E268E" w:rsidRPr="000E268E" w:rsidRDefault="000E268E" w:rsidP="000E268E">
      <w:pPr>
        <w:rPr>
          <w:bCs/>
        </w:rPr>
      </w:pPr>
      <w:r w:rsidRPr="000E268E">
        <w:rPr>
          <w:rFonts w:ascii="Tahoma" w:hAnsi="Tahoma" w:cs="Tahoma"/>
          <w:b/>
          <w:sz w:val="22"/>
          <w:szCs w:val="22"/>
        </w:rPr>
        <w:t xml:space="preserve">Addasu'r </w:t>
      </w:r>
      <w:r w:rsidR="00D662CD">
        <w:rPr>
          <w:rFonts w:ascii="Tahoma" w:hAnsi="Tahoma" w:cs="Tahoma"/>
          <w:b/>
          <w:sz w:val="22"/>
          <w:szCs w:val="22"/>
        </w:rPr>
        <w:t>Ymarfer Caffael</w:t>
      </w:r>
      <w:r w:rsidRPr="000E268E">
        <w:rPr>
          <w:rFonts w:ascii="Tahoma" w:hAnsi="Tahoma" w:cs="Tahoma"/>
          <w:b/>
          <w:sz w:val="22"/>
          <w:szCs w:val="22"/>
        </w:rPr>
        <w:t xml:space="preserve">: </w:t>
      </w:r>
      <w:r w:rsidRPr="000E268E">
        <w:rPr>
          <w:rFonts w:ascii="Tahoma" w:hAnsi="Tahoma" w:cs="Tahoma"/>
          <w:bCs/>
          <w:sz w:val="22"/>
          <w:szCs w:val="22"/>
        </w:rPr>
        <w:t>Ceidw'r Cyngor yr hawl ar unrhyw adeg i:</w:t>
      </w:r>
    </w:p>
    <w:p w14:paraId="01062534" w14:textId="223D8437" w:rsidR="008E5849"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0E268E">
        <w:rPr>
          <w:rFonts w:ascii="Tahoma" w:hAnsi="Tahoma" w:cs="Tahoma"/>
          <w:color w:val="auto"/>
          <w:sz w:val="22"/>
          <w:szCs w:val="22"/>
          <w:shd w:val="clear" w:color="auto" w:fill="FFFFFF" w:themeFill="background1"/>
        </w:rPr>
        <w:t xml:space="preserve">newid yr Amserlen Gaffael ar gyfer y </w:t>
      </w:r>
      <w:bookmarkStart w:id="2" w:name="_Hlk198970311"/>
      <w:r w:rsidR="00D662CD">
        <w:rPr>
          <w:rFonts w:ascii="Tahoma" w:hAnsi="Tahoma" w:cs="Tahoma"/>
          <w:color w:val="auto"/>
          <w:sz w:val="22"/>
          <w:szCs w:val="22"/>
          <w:shd w:val="clear" w:color="auto" w:fill="FFFFFF" w:themeFill="background1"/>
        </w:rPr>
        <w:t>ymarfer Caffael</w:t>
      </w:r>
      <w:r w:rsidRPr="000E268E">
        <w:rPr>
          <w:rFonts w:ascii="Tahoma" w:hAnsi="Tahoma" w:cs="Tahoma"/>
          <w:color w:val="auto"/>
          <w:sz w:val="22"/>
          <w:szCs w:val="22"/>
          <w:shd w:val="clear" w:color="auto" w:fill="FFFFFF" w:themeFill="background1"/>
        </w:rPr>
        <w:t xml:space="preserve"> </w:t>
      </w:r>
      <w:bookmarkEnd w:id="2"/>
      <w:r w:rsidRPr="000E268E">
        <w:rPr>
          <w:rFonts w:ascii="Tahoma" w:hAnsi="Tahoma" w:cs="Tahoma"/>
          <w:color w:val="auto"/>
          <w:sz w:val="22"/>
          <w:szCs w:val="22"/>
          <w:shd w:val="clear" w:color="auto" w:fill="FFFFFF" w:themeFill="background1"/>
        </w:rPr>
        <w:t>hwn</w:t>
      </w:r>
    </w:p>
    <w:p w14:paraId="32635D91" w14:textId="7419134B" w:rsidR="00D278F4" w:rsidRPr="00DD34C2"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DD34C2">
        <w:rPr>
          <w:rFonts w:ascii="Tahoma" w:hAnsi="Tahoma" w:cs="Tahoma"/>
          <w:sz w:val="22"/>
          <w:szCs w:val="22"/>
        </w:rPr>
        <w:t xml:space="preserve">ailddirwyn ac ailredeg unrhyw ran o'r </w:t>
      </w:r>
      <w:r w:rsidR="00D662CD" w:rsidRPr="00DD34C2">
        <w:rPr>
          <w:rFonts w:ascii="Tahoma" w:hAnsi="Tahoma" w:cs="Tahoma"/>
          <w:sz w:val="22"/>
          <w:szCs w:val="22"/>
          <w:shd w:val="clear" w:color="auto" w:fill="FFFFFF" w:themeFill="background1"/>
        </w:rPr>
        <w:t>ymarfer Caffael</w:t>
      </w:r>
      <w:r w:rsidRPr="00DD34C2">
        <w:rPr>
          <w:rFonts w:ascii="Tahoma" w:hAnsi="Tahoma" w:cs="Tahoma"/>
          <w:sz w:val="22"/>
          <w:szCs w:val="22"/>
        </w:rPr>
        <w:t xml:space="preserve"> ar yr un sail neu sail arall.</w:t>
      </w:r>
    </w:p>
    <w:p w14:paraId="7184E2F9" w14:textId="704B0561" w:rsidR="000E268E" w:rsidRPr="00D278F4" w:rsidRDefault="000E268E" w:rsidP="008E5849">
      <w:pPr>
        <w:pStyle w:val="BodyText1"/>
        <w:numPr>
          <w:ilvl w:val="3"/>
          <w:numId w:val="38"/>
        </w:numPr>
        <w:tabs>
          <w:tab w:val="clear" w:pos="1080"/>
        </w:tabs>
        <w:spacing w:after="120"/>
        <w:ind w:left="425" w:hanging="425"/>
        <w:rPr>
          <w:rFonts w:ascii="Tahoma" w:hAnsi="Tahoma" w:cs="Tahoma"/>
          <w:color w:val="auto"/>
          <w:sz w:val="22"/>
          <w:szCs w:val="22"/>
          <w:shd w:val="clear" w:color="auto" w:fill="FFFFFF" w:themeFill="background1"/>
        </w:rPr>
      </w:pPr>
      <w:r w:rsidRPr="00D278F4">
        <w:rPr>
          <w:rFonts w:ascii="Tahoma" w:hAnsi="Tahoma" w:cs="Tahoma"/>
          <w:color w:val="auto"/>
          <w:sz w:val="22"/>
          <w:szCs w:val="22"/>
          <w:shd w:val="clear" w:color="auto" w:fill="FFFFFF" w:themeFill="background1"/>
        </w:rPr>
        <w:t xml:space="preserve">diwygio'r </w:t>
      </w:r>
      <w:r w:rsidR="00DD34C2">
        <w:rPr>
          <w:rFonts w:ascii="Tahoma" w:hAnsi="Tahoma" w:cs="Tahoma"/>
          <w:color w:val="auto"/>
          <w:sz w:val="22"/>
          <w:szCs w:val="22"/>
          <w:shd w:val="clear" w:color="auto" w:fill="FFFFFF" w:themeFill="background1"/>
        </w:rPr>
        <w:t>gwaith</w:t>
      </w:r>
      <w:r w:rsidR="00D662CD">
        <w:rPr>
          <w:rFonts w:ascii="Tahoma" w:hAnsi="Tahoma" w:cs="Tahoma"/>
          <w:color w:val="auto"/>
          <w:sz w:val="22"/>
          <w:szCs w:val="22"/>
          <w:shd w:val="clear" w:color="auto" w:fill="FFFFFF" w:themeFill="background1"/>
        </w:rPr>
        <w:t xml:space="preserve"> Caffael</w:t>
      </w:r>
      <w:r w:rsidRPr="00D278F4">
        <w:rPr>
          <w:rFonts w:ascii="Tahoma" w:hAnsi="Tahoma" w:cs="Tahoma"/>
          <w:color w:val="auto"/>
          <w:sz w:val="22"/>
          <w:szCs w:val="22"/>
          <w:shd w:val="clear" w:color="auto" w:fill="FFFFFF" w:themeFill="background1"/>
        </w:rPr>
        <w:t xml:space="preserve">, fel y’i disgrifir yma, gan gynnwys nifer y camau a nifer y Cyflenwyr i'w dewis ar unrhyw gam. </w:t>
      </w:r>
    </w:p>
    <w:p w14:paraId="6841CE22" w14:textId="77777777" w:rsidR="00E97BE4" w:rsidRPr="000E268E" w:rsidRDefault="00E97BE4" w:rsidP="007E5414">
      <w:pPr>
        <w:pStyle w:val="Numb20"/>
        <w:numPr>
          <w:ilvl w:val="0"/>
          <w:numId w:val="0"/>
        </w:numPr>
        <w:jc w:val="left"/>
        <w:rPr>
          <w:rFonts w:ascii="Tahoma" w:hAnsi="Tahoma" w:cs="Tahoma"/>
        </w:rPr>
      </w:pPr>
    </w:p>
    <w:p w14:paraId="453FC4C8" w14:textId="130CCDCD" w:rsidR="00B90983" w:rsidRDefault="00B90983" w:rsidP="00B90983">
      <w:pPr>
        <w:rPr>
          <w:rFonts w:ascii="Tahoma" w:hAnsi="Tahoma" w:cs="Tahoma"/>
          <w:bCs/>
          <w:sz w:val="22"/>
          <w:szCs w:val="22"/>
          <w:lang w:eastAsia="en-GB"/>
        </w:rPr>
      </w:pPr>
      <w:r w:rsidRPr="00474332">
        <w:rPr>
          <w:rFonts w:ascii="Tahoma" w:hAnsi="Tahoma" w:cs="Tahoma"/>
          <w:b/>
          <w:sz w:val="22"/>
          <w:szCs w:val="22"/>
          <w:lang w:eastAsia="en-GB"/>
        </w:rPr>
        <w:t>Hawl i Geisio Eglurhad</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ofyn am eglurhad gan gynigydd ar unrhyw adeg ynghylch unrhyw fater yn e</w:t>
      </w:r>
      <w:r>
        <w:rPr>
          <w:rFonts w:ascii="Tahoma" w:hAnsi="Tahoma" w:cs="Tahoma"/>
          <w:bCs/>
          <w:sz w:val="22"/>
          <w:szCs w:val="22"/>
          <w:lang w:eastAsia="en-GB"/>
        </w:rPr>
        <w:t>i</w:t>
      </w:r>
      <w:r w:rsidRPr="00474332">
        <w:rPr>
          <w:rFonts w:ascii="Tahoma" w:hAnsi="Tahoma" w:cs="Tahoma"/>
          <w:bCs/>
          <w:sz w:val="22"/>
          <w:szCs w:val="22"/>
          <w:lang w:eastAsia="en-GB"/>
        </w:rPr>
        <w:t xml:space="preserve"> D</w:t>
      </w:r>
      <w:r w:rsidR="00DD34C2">
        <w:rPr>
          <w:rFonts w:ascii="Tahoma" w:hAnsi="Tahoma" w:cs="Tahoma"/>
          <w:bCs/>
          <w:sz w:val="22"/>
          <w:szCs w:val="22"/>
          <w:lang w:eastAsia="en-GB"/>
        </w:rPr>
        <w:t>endr</w:t>
      </w:r>
      <w:r w:rsidRPr="00474332">
        <w:rPr>
          <w:rFonts w:ascii="Tahoma" w:hAnsi="Tahoma" w:cs="Tahoma"/>
          <w:bCs/>
          <w:sz w:val="22"/>
          <w:szCs w:val="22"/>
          <w:lang w:eastAsia="en-GB"/>
        </w:rPr>
        <w:t>. Pan roddir terfyn amser ar gyfer derbyn ymateb, a bod y dyddiad cau hwn yn cael ei golli, gall</w:t>
      </w:r>
      <w:r w:rsidR="00D278F4">
        <w:rPr>
          <w:rFonts w:ascii="Tahoma" w:hAnsi="Tahoma" w:cs="Tahoma"/>
          <w:bCs/>
          <w:sz w:val="22"/>
          <w:szCs w:val="22"/>
          <w:lang w:eastAsia="en-GB"/>
        </w:rPr>
        <w:t>ai’r</w:t>
      </w:r>
      <w:r w:rsidRPr="00474332">
        <w:rPr>
          <w:rFonts w:ascii="Tahoma" w:hAnsi="Tahoma" w:cs="Tahoma"/>
          <w:bCs/>
          <w:sz w:val="22"/>
          <w:szCs w:val="22"/>
          <w:lang w:eastAsia="en-GB"/>
        </w:rPr>
        <w:t xml:space="preserve"> Cyngor wrthod y </w:t>
      </w:r>
      <w:r w:rsidR="00DD34C2">
        <w:rPr>
          <w:rFonts w:ascii="Tahoma" w:hAnsi="Tahoma" w:cs="Tahoma"/>
          <w:bCs/>
          <w:sz w:val="22"/>
          <w:szCs w:val="22"/>
          <w:lang w:eastAsia="en-GB"/>
        </w:rPr>
        <w:t>Tendr</w:t>
      </w:r>
      <w:r w:rsidRPr="00474332">
        <w:rPr>
          <w:rFonts w:ascii="Tahoma" w:hAnsi="Tahoma" w:cs="Tahoma"/>
          <w:bCs/>
          <w:sz w:val="22"/>
          <w:szCs w:val="22"/>
          <w:lang w:eastAsia="en-GB"/>
        </w:rPr>
        <w:t xml:space="preserve"> neu beidio ag ystyried yr ymateb hwyr i'r eglurhad wrth gwblhau'r gwerthusiad.</w:t>
      </w:r>
    </w:p>
    <w:p w14:paraId="3A6D0D8A" w14:textId="77777777" w:rsidR="00B90983" w:rsidRPr="00474332" w:rsidRDefault="00B90983" w:rsidP="00B90983">
      <w:pPr>
        <w:rPr>
          <w:rFonts w:ascii="Tahoma" w:hAnsi="Tahoma" w:cs="Tahoma"/>
          <w:bCs/>
          <w:sz w:val="22"/>
          <w:szCs w:val="22"/>
          <w:lang w:eastAsia="en-GB"/>
        </w:rPr>
      </w:pPr>
    </w:p>
    <w:p w14:paraId="5AD976DA" w14:textId="0D4703CD" w:rsidR="00E97BE4" w:rsidRPr="00D278F4" w:rsidRDefault="00B90983" w:rsidP="007E5414">
      <w:pPr>
        <w:rPr>
          <w:rFonts w:ascii="Tahoma" w:hAnsi="Tahoma" w:cs="Tahoma"/>
          <w:sz w:val="22"/>
          <w:szCs w:val="22"/>
        </w:rPr>
      </w:pPr>
      <w:r w:rsidRPr="00474332">
        <w:rPr>
          <w:rFonts w:ascii="Tahoma" w:hAnsi="Tahoma" w:cs="Tahoma"/>
          <w:b/>
          <w:sz w:val="22"/>
          <w:szCs w:val="22"/>
          <w:lang w:eastAsia="en-GB"/>
        </w:rPr>
        <w:t>Hawl i Stopio</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ganslo'r broses hon ar unrhyw adeg. Nid yw'r Cyngor yn atebol am unrhyw gostau sy'n deillio o ganslo'r broses hon.</w:t>
      </w:r>
      <w:r>
        <w:rPr>
          <w:rFonts w:ascii="Tahoma" w:hAnsi="Tahoma" w:cs="Tahoma"/>
          <w:bCs/>
          <w:sz w:val="22"/>
          <w:szCs w:val="22"/>
          <w:lang w:eastAsia="en-GB"/>
        </w:rPr>
        <w:t xml:space="preserve"> </w:t>
      </w:r>
      <w:r w:rsidRPr="00D278F4">
        <w:rPr>
          <w:rFonts w:ascii="Tahoma" w:hAnsi="Tahoma" w:cs="Tahoma"/>
          <w:sz w:val="22"/>
          <w:szCs w:val="22"/>
        </w:rPr>
        <w:t xml:space="preserve">Nid yw'r Cyngor yn rhwymo ei hun i dderbyn </w:t>
      </w:r>
      <w:r w:rsidR="00DF0A85">
        <w:rPr>
          <w:rFonts w:ascii="Tahoma" w:hAnsi="Tahoma" w:cs="Tahoma"/>
          <w:sz w:val="22"/>
          <w:szCs w:val="22"/>
        </w:rPr>
        <w:t>y Tendr</w:t>
      </w:r>
      <w:r w:rsidRPr="00D278F4">
        <w:rPr>
          <w:rFonts w:ascii="Tahoma" w:hAnsi="Tahoma" w:cs="Tahoma"/>
          <w:sz w:val="22"/>
          <w:szCs w:val="22"/>
        </w:rPr>
        <w:t xml:space="preserve"> isaf</w:t>
      </w:r>
      <w:r w:rsidR="00D278F4" w:rsidRPr="00D278F4">
        <w:rPr>
          <w:rFonts w:ascii="Tahoma" w:hAnsi="Tahoma" w:cs="Tahoma"/>
          <w:sz w:val="22"/>
          <w:szCs w:val="22"/>
        </w:rPr>
        <w:t>,</w:t>
      </w:r>
      <w:r w:rsidRPr="00D278F4">
        <w:rPr>
          <w:rFonts w:ascii="Tahoma" w:hAnsi="Tahoma" w:cs="Tahoma"/>
          <w:sz w:val="22"/>
          <w:szCs w:val="22"/>
        </w:rPr>
        <w:t xml:space="preserve"> nac unrhyw Dendr a gyflwynir</w:t>
      </w:r>
      <w:r w:rsidR="00DF0A85">
        <w:rPr>
          <w:rFonts w:ascii="Tahoma" w:hAnsi="Tahoma" w:cs="Tahoma"/>
          <w:sz w:val="22"/>
          <w:szCs w:val="22"/>
        </w:rPr>
        <w:t>,</w:t>
      </w:r>
      <w:r w:rsidRPr="00D278F4">
        <w:rPr>
          <w:rFonts w:ascii="Tahoma" w:hAnsi="Tahoma" w:cs="Tahoma"/>
          <w:sz w:val="22"/>
          <w:szCs w:val="22"/>
        </w:rPr>
        <w:t xml:space="preserve"> a bydd yn rhydd i dderbyn neu wrthod (naill ai'n rhannol neu'n gyfan gwbl) unrhyw Dendr (neu addasiad i'r Tendr hwnnw) a/neu roi'r gorau i'r broses Dendro ar unrhyw adeg cyn dyfarnu. O dan amgylchiadau o'r fath, ni fydd y Cyngor yn ysgwyddo unrhyw atebolrwydd mewn perthynas â'r Tendr a gyflwynir ac ni fydd yn rhaid iddo ddechrau gwerthuso, na pharhau i werthuso cyflwyniadau Tendr, ac </w:t>
      </w:r>
      <w:r w:rsidR="00D278F4" w:rsidRPr="00D278F4">
        <w:rPr>
          <w:rFonts w:ascii="Tahoma" w:hAnsi="Tahoma" w:cs="Tahoma"/>
          <w:sz w:val="22"/>
          <w:szCs w:val="22"/>
        </w:rPr>
        <w:t>ni f</w:t>
      </w:r>
      <w:r w:rsidRPr="00D278F4">
        <w:rPr>
          <w:rFonts w:ascii="Tahoma" w:hAnsi="Tahoma" w:cs="Tahoma"/>
          <w:sz w:val="22"/>
          <w:szCs w:val="22"/>
        </w:rPr>
        <w:t xml:space="preserve">ydd yn atebol am unrhyw gostau a achosir mewn cysylltiad â pharatoi a/neu gyflwyno a/neu negodi Tendr. </w:t>
      </w:r>
      <w:r w:rsidR="00D278F4" w:rsidRPr="00D278F4">
        <w:rPr>
          <w:rFonts w:ascii="Tahoma" w:hAnsi="Tahoma" w:cs="Tahoma"/>
          <w:sz w:val="22"/>
          <w:szCs w:val="22"/>
        </w:rPr>
        <w:t>Y Cynigydd ei hun f</w:t>
      </w:r>
      <w:r w:rsidRPr="00D278F4">
        <w:rPr>
          <w:rFonts w:ascii="Tahoma" w:hAnsi="Tahoma" w:cs="Tahoma"/>
          <w:sz w:val="22"/>
          <w:szCs w:val="22"/>
        </w:rPr>
        <w:t>ydd y</w:t>
      </w:r>
      <w:r w:rsidR="00D278F4" w:rsidRPr="00D278F4">
        <w:rPr>
          <w:rFonts w:ascii="Tahoma" w:hAnsi="Tahoma" w:cs="Tahoma"/>
          <w:sz w:val="22"/>
          <w:szCs w:val="22"/>
        </w:rPr>
        <w:t>n talu’</w:t>
      </w:r>
      <w:r w:rsidRPr="00D278F4">
        <w:rPr>
          <w:rFonts w:ascii="Tahoma" w:hAnsi="Tahoma" w:cs="Tahoma"/>
          <w:sz w:val="22"/>
          <w:szCs w:val="22"/>
        </w:rPr>
        <w:t xml:space="preserve">r holl </w:t>
      </w:r>
      <w:r w:rsidR="00D278F4" w:rsidRPr="00D278F4">
        <w:rPr>
          <w:rFonts w:ascii="Tahoma" w:hAnsi="Tahoma" w:cs="Tahoma"/>
          <w:sz w:val="22"/>
          <w:szCs w:val="22"/>
        </w:rPr>
        <w:t>gyfr</w:t>
      </w:r>
      <w:r w:rsidR="00DF0A85">
        <w:rPr>
          <w:rFonts w:ascii="Tahoma" w:hAnsi="Tahoma" w:cs="Tahoma"/>
          <w:sz w:val="22"/>
          <w:szCs w:val="22"/>
        </w:rPr>
        <w:t>yw</w:t>
      </w:r>
      <w:r w:rsidR="00D278F4" w:rsidRPr="00D278F4">
        <w:rPr>
          <w:rFonts w:ascii="Tahoma" w:hAnsi="Tahoma" w:cs="Tahoma"/>
          <w:sz w:val="22"/>
          <w:szCs w:val="22"/>
        </w:rPr>
        <w:t xml:space="preserve"> </w:t>
      </w:r>
      <w:r w:rsidRPr="00D278F4">
        <w:rPr>
          <w:rFonts w:ascii="Tahoma" w:hAnsi="Tahoma" w:cs="Tahoma"/>
          <w:sz w:val="22"/>
          <w:szCs w:val="22"/>
        </w:rPr>
        <w:t>gostau.</w:t>
      </w:r>
    </w:p>
    <w:p w14:paraId="11211478" w14:textId="77777777" w:rsidR="00E40B39" w:rsidRDefault="00E40B39" w:rsidP="007E5414">
      <w:pPr>
        <w:rPr>
          <w:rFonts w:ascii="Tahoma" w:hAnsi="Tahoma" w:cs="Tahoma"/>
          <w:sz w:val="22"/>
          <w:szCs w:val="22"/>
        </w:rPr>
      </w:pPr>
    </w:p>
    <w:p w14:paraId="5E8A7C8A" w14:textId="786975C2" w:rsidR="00C47691" w:rsidRPr="00DF0A85" w:rsidRDefault="00E40B39" w:rsidP="00DF0A85">
      <w:pPr>
        <w:pStyle w:val="BodyText1"/>
        <w:rPr>
          <w:rFonts w:ascii="Tahoma" w:hAnsi="Tahoma" w:cs="Tahoma"/>
          <w:color w:val="auto"/>
          <w:sz w:val="22"/>
          <w:szCs w:val="22"/>
        </w:rPr>
      </w:pPr>
      <w:bookmarkStart w:id="3" w:name="_Hlk191036816"/>
      <w:r w:rsidRPr="00502C08">
        <w:rPr>
          <w:rFonts w:ascii="Tahoma" w:hAnsi="Tahoma" w:cs="Tahoma"/>
          <w:b/>
          <w:bCs/>
          <w:color w:val="auto"/>
          <w:sz w:val="22"/>
          <w:szCs w:val="22"/>
        </w:rPr>
        <w:t xml:space="preserve">Opsiwn i ddyfarnu’n uniongyrchol: </w:t>
      </w:r>
      <w:r w:rsidRPr="00502C08">
        <w:rPr>
          <w:rFonts w:ascii="Tahoma" w:hAnsi="Tahoma" w:cs="Tahoma"/>
          <w:bCs/>
          <w:color w:val="auto"/>
          <w:sz w:val="22"/>
          <w:szCs w:val="22"/>
        </w:rPr>
        <w:t xml:space="preserve">Ceidw’r Cyngor yr hawl </w:t>
      </w:r>
      <w:r w:rsidRPr="00502C08">
        <w:rPr>
          <w:rFonts w:ascii="Tahoma" w:hAnsi="Tahoma" w:cs="Tahoma"/>
          <w:color w:val="auto"/>
          <w:sz w:val="22"/>
          <w:szCs w:val="22"/>
        </w:rPr>
        <w:t>i ddyfarnu nwyddau, gwaith neu wasanaethau ychwanegol neu ailadroddus yn uniongyrchol yn unol ag Atodlen 5, paragraff 8 y Ddeddf. Gellir dod o hyd i ganllawiau ychwanegol ar yr amodau cysylltiedig y mae’n rhaid eu bodloni wrth geisio dibynnu ar yr opsiwn hwn yn y canllawiau a ganlyn.</w:t>
      </w:r>
      <w:r w:rsidRPr="00502C08">
        <w:rPr>
          <w:rFonts w:ascii="Tahoma" w:hAnsi="Tahoma" w:cs="Tahoma"/>
          <w:b/>
          <w:bCs/>
          <w:color w:val="auto"/>
          <w:sz w:val="22"/>
          <w:szCs w:val="22"/>
        </w:rPr>
        <w:t xml:space="preserve"> </w:t>
      </w:r>
      <w:r w:rsidRPr="00502C08">
        <w:rPr>
          <w:rFonts w:ascii="Tahoma" w:hAnsi="Tahoma" w:cs="Tahoma"/>
          <w:color w:val="auto"/>
          <w:sz w:val="22"/>
          <w:szCs w:val="22"/>
        </w:rPr>
        <w:t xml:space="preserve">(gweler </w:t>
      </w:r>
      <w:hyperlink r:id="rId15">
        <w:r w:rsidRPr="00502C08">
          <w:rPr>
            <w:rFonts w:ascii="Tahoma" w:hAnsi="Tahoma" w:cs="Tahoma"/>
            <w:color w:val="auto"/>
            <w:sz w:val="22"/>
            <w:szCs w:val="22"/>
            <w:u w:val="single"/>
          </w:rPr>
          <w:t>Guidance: Direct_Award_FINAL (publishing.service.gov.uk)</w:t>
        </w:r>
      </w:hyperlink>
      <w:r w:rsidRPr="00502C08">
        <w:rPr>
          <w:rFonts w:ascii="Tahoma" w:hAnsi="Tahoma" w:cs="Tahoma"/>
          <w:color w:val="auto"/>
          <w:sz w:val="22"/>
          <w:szCs w:val="22"/>
        </w:rPr>
        <w:t xml:space="preserve">). </w:t>
      </w:r>
      <w:bookmarkEnd w:id="3"/>
    </w:p>
    <w:p w14:paraId="1946380C" w14:textId="5C43712D" w:rsidR="00E40B39" w:rsidRPr="00474332" w:rsidRDefault="00E40B39" w:rsidP="00E40B39">
      <w:pPr>
        <w:rPr>
          <w:rFonts w:ascii="Tahoma" w:hAnsi="Tahoma" w:cs="Tahoma"/>
          <w:bCs/>
          <w:sz w:val="22"/>
          <w:szCs w:val="22"/>
        </w:rPr>
      </w:pPr>
      <w:r w:rsidRPr="00474332">
        <w:rPr>
          <w:rFonts w:ascii="Tahoma" w:hAnsi="Tahoma" w:cs="Tahoma"/>
          <w:b/>
          <w:sz w:val="22"/>
          <w:szCs w:val="22"/>
        </w:rPr>
        <w:t>Rhyddid Gwybodaeth:</w:t>
      </w:r>
      <w:r w:rsidRPr="00474332">
        <w:rPr>
          <w:rFonts w:ascii="Tahoma" w:hAnsi="Tahoma" w:cs="Tahoma"/>
          <w:bCs/>
          <w:sz w:val="22"/>
          <w:szCs w:val="22"/>
        </w:rPr>
        <w:t xml:space="preserve"> Mae'r holl wybodaeth sy'n ymwneud ag unrhyw D</w:t>
      </w:r>
      <w:r w:rsidR="005E7EA5">
        <w:rPr>
          <w:rFonts w:ascii="Tahoma" w:hAnsi="Tahoma" w:cs="Tahoma"/>
          <w:bCs/>
          <w:sz w:val="22"/>
          <w:szCs w:val="22"/>
        </w:rPr>
        <w:t>endr</w:t>
      </w:r>
      <w:r w:rsidRPr="00474332">
        <w:rPr>
          <w:rFonts w:ascii="Tahoma" w:hAnsi="Tahoma" w:cs="Tahoma"/>
          <w:bCs/>
          <w:sz w:val="22"/>
          <w:szCs w:val="22"/>
        </w:rPr>
        <w:t xml:space="preserve"> a wneir i'r Cyngor neu unrhyw gontract y mae'r Cyngor yn rhan ohono, gan gynnwys gwybodaeth sy'n codi o dan y contract neu am ei berfformiad, yn ddarostyngedig i Ddeddf Rhyddid Gwybodaeth 2000 a </w:t>
      </w:r>
      <w:r w:rsidRPr="00474332">
        <w:rPr>
          <w:rFonts w:ascii="Tahoma" w:hAnsi="Tahoma" w:cs="Tahoma"/>
          <w:bCs/>
          <w:sz w:val="22"/>
          <w:szCs w:val="22"/>
        </w:rPr>
        <w:lastRenderedPageBreak/>
        <w:t>Rheoliadau Amgylcheddol 2004</w:t>
      </w:r>
      <w:r>
        <w:rPr>
          <w:rFonts w:ascii="Tahoma" w:hAnsi="Tahoma" w:cs="Tahoma"/>
          <w:bCs/>
          <w:sz w:val="22"/>
          <w:szCs w:val="22"/>
        </w:rPr>
        <w:t xml:space="preserve">, </w:t>
      </w:r>
      <w:r w:rsidRPr="00474332">
        <w:rPr>
          <w:rFonts w:ascii="Tahoma" w:hAnsi="Tahoma" w:cs="Tahoma"/>
          <w:bCs/>
          <w:sz w:val="22"/>
          <w:szCs w:val="22"/>
        </w:rPr>
        <w:t xml:space="preserve">waeth pryd y llofnodwyd y contract hwnnw. Bydd y cyngor o dan rwymedigaeth i ddatgelu gwybodaeth o'r fath oni bai bod eithriad yn berthnasol. </w:t>
      </w:r>
      <w:r w:rsidR="00D278F4">
        <w:rPr>
          <w:rFonts w:ascii="Tahoma" w:hAnsi="Tahoma" w:cs="Tahoma"/>
          <w:bCs/>
          <w:sz w:val="22"/>
          <w:szCs w:val="22"/>
        </w:rPr>
        <w:t>Dim ond y</w:t>
      </w:r>
      <w:r w:rsidRPr="00474332">
        <w:rPr>
          <w:rFonts w:ascii="Tahoma" w:hAnsi="Tahoma" w:cs="Tahoma"/>
          <w:bCs/>
          <w:sz w:val="22"/>
          <w:szCs w:val="22"/>
        </w:rPr>
        <w:t xml:space="preserve"> Cyngor sydd â'r ddyletswydd i benderfynu a yw eithriad yn berthnasol i wybodaeth ac a ddylid cytuno i'r cais neu ei wrthod.</w:t>
      </w:r>
    </w:p>
    <w:p w14:paraId="35E0F668" w14:textId="77777777" w:rsidR="00E40B39" w:rsidRPr="00474332" w:rsidRDefault="00E40B39" w:rsidP="00E40B39">
      <w:pPr>
        <w:rPr>
          <w:rFonts w:ascii="Tahoma" w:hAnsi="Tahoma" w:cs="Tahoma"/>
          <w:bCs/>
          <w:sz w:val="22"/>
          <w:szCs w:val="22"/>
        </w:rPr>
      </w:pPr>
    </w:p>
    <w:p w14:paraId="1259C9A7" w14:textId="100AAB65" w:rsidR="00E40B39" w:rsidRPr="00474332" w:rsidRDefault="00E40B39" w:rsidP="00E40B39">
      <w:pPr>
        <w:rPr>
          <w:rFonts w:ascii="Tahoma" w:hAnsi="Tahoma" w:cs="Tahoma"/>
          <w:bCs/>
          <w:sz w:val="22"/>
          <w:szCs w:val="22"/>
        </w:rPr>
      </w:pPr>
      <w:r w:rsidRPr="00474332">
        <w:rPr>
          <w:rFonts w:ascii="Tahoma" w:hAnsi="Tahoma" w:cs="Tahoma"/>
          <w:bCs/>
          <w:sz w:val="22"/>
          <w:szCs w:val="22"/>
        </w:rPr>
        <w:t>Bydd y Cyngor yn sicrhau bod gwybodaeth am Gyfanswm Pris y Contract ar gael o dan Ddeddf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w:t>
      </w:r>
      <w:r>
        <w:rPr>
          <w:rFonts w:ascii="Tahoma" w:hAnsi="Tahoma" w:cs="Tahoma"/>
          <w:bCs/>
          <w:sz w:val="22"/>
          <w:szCs w:val="22"/>
        </w:rPr>
        <w:t xml:space="preserve"> </w:t>
      </w:r>
      <w:r w:rsidRPr="00474332">
        <w:rPr>
          <w:rFonts w:ascii="Tahoma" w:hAnsi="Tahoma" w:cs="Tahoma"/>
          <w:bCs/>
          <w:sz w:val="22"/>
          <w:szCs w:val="22"/>
        </w:rPr>
        <w:t xml:space="preserve">ar ôl dyfarnu'r contract. </w:t>
      </w:r>
      <w:r w:rsidR="00DF716A">
        <w:rPr>
          <w:rFonts w:ascii="Tahoma" w:hAnsi="Tahoma" w:cs="Tahoma"/>
          <w:bCs/>
          <w:sz w:val="22"/>
          <w:szCs w:val="22"/>
        </w:rPr>
        <w:t xml:space="preserve">Os nad oes </w:t>
      </w:r>
      <w:r w:rsidRPr="00474332">
        <w:rPr>
          <w:rFonts w:ascii="Tahoma" w:hAnsi="Tahoma" w:cs="Tahoma"/>
          <w:bCs/>
          <w:sz w:val="22"/>
          <w:szCs w:val="22"/>
        </w:rPr>
        <w:t xml:space="preserve">amgylchiadau arbennig, bydd gweddill </w:t>
      </w:r>
      <w:r w:rsidR="00DF716A">
        <w:rPr>
          <w:rFonts w:ascii="Tahoma" w:hAnsi="Tahoma" w:cs="Tahoma"/>
          <w:bCs/>
          <w:sz w:val="22"/>
          <w:szCs w:val="22"/>
        </w:rPr>
        <w:t>Tendr</w:t>
      </w:r>
      <w:r w:rsidRPr="00474332">
        <w:rPr>
          <w:rFonts w:ascii="Tahoma" w:hAnsi="Tahoma" w:cs="Tahoma"/>
          <w:bCs/>
          <w:sz w:val="22"/>
          <w:szCs w:val="22"/>
        </w:rPr>
        <w:t xml:space="preserve"> ar gael o dan Ddeddf Rhyddid Gwybodaeth 2000 a</w:t>
      </w:r>
      <w:r w:rsidRPr="00656654">
        <w:rPr>
          <w:rFonts w:ascii="Tahoma" w:hAnsi="Tahoma" w:cs="Tahoma"/>
          <w:bCs/>
          <w:sz w:val="22"/>
          <w:szCs w:val="22"/>
        </w:rPr>
        <w:t xml:space="preserve"> </w:t>
      </w:r>
      <w:r w:rsidRPr="00474332">
        <w:rPr>
          <w:rFonts w:ascii="Tahoma" w:hAnsi="Tahoma" w:cs="Tahoma"/>
          <w:bCs/>
          <w:sz w:val="22"/>
          <w:szCs w:val="22"/>
        </w:rPr>
        <w:t>R</w:t>
      </w:r>
      <w:r>
        <w:rPr>
          <w:rFonts w:ascii="Tahoma" w:hAnsi="Tahoma" w:cs="Tahoma"/>
          <w:bCs/>
          <w:sz w:val="22"/>
          <w:szCs w:val="22"/>
        </w:rPr>
        <w:t>h</w:t>
      </w:r>
      <w:r w:rsidRPr="00474332">
        <w:rPr>
          <w:rFonts w:ascii="Tahoma" w:hAnsi="Tahoma" w:cs="Tahoma"/>
          <w:bCs/>
          <w:sz w:val="22"/>
          <w:szCs w:val="22"/>
        </w:rPr>
        <w:t>eoliadau Amgylcheddol 2004</w:t>
      </w:r>
      <w:r>
        <w:rPr>
          <w:rFonts w:ascii="Tahoma" w:hAnsi="Tahoma" w:cs="Tahoma"/>
          <w:bCs/>
          <w:sz w:val="22"/>
          <w:szCs w:val="22"/>
        </w:rPr>
        <w:t xml:space="preserve">, </w:t>
      </w:r>
      <w:r w:rsidRPr="00474332">
        <w:rPr>
          <w:rFonts w:ascii="Tahoma" w:hAnsi="Tahoma" w:cs="Tahoma"/>
          <w:bCs/>
          <w:sz w:val="22"/>
          <w:szCs w:val="22"/>
        </w:rPr>
        <w:t xml:space="preserve">oni bai bod cynigydd wedi hysbysu'r Cyngor ei fod yn ystyried bod </w:t>
      </w:r>
      <w:r>
        <w:rPr>
          <w:rFonts w:ascii="Tahoma" w:hAnsi="Tahoma" w:cs="Tahoma"/>
          <w:bCs/>
          <w:sz w:val="22"/>
          <w:szCs w:val="22"/>
        </w:rPr>
        <w:t>y</w:t>
      </w:r>
      <w:r w:rsidRPr="00474332">
        <w:rPr>
          <w:rFonts w:ascii="Tahoma" w:hAnsi="Tahoma" w:cs="Tahoma"/>
          <w:bCs/>
          <w:sz w:val="22"/>
          <w:szCs w:val="22"/>
        </w:rPr>
        <w:t xml:space="preserve"> wybodaeth a gyfl</w:t>
      </w:r>
      <w:r>
        <w:rPr>
          <w:rFonts w:ascii="Tahoma" w:hAnsi="Tahoma" w:cs="Tahoma"/>
          <w:bCs/>
          <w:sz w:val="22"/>
          <w:szCs w:val="22"/>
        </w:rPr>
        <w:t>wyn</w:t>
      </w:r>
      <w:r w:rsidRPr="00474332">
        <w:rPr>
          <w:rFonts w:ascii="Tahoma" w:hAnsi="Tahoma" w:cs="Tahoma"/>
          <w:bCs/>
          <w:sz w:val="22"/>
          <w:szCs w:val="22"/>
        </w:rPr>
        <w:t xml:space="preserve">wyd gyda'i </w:t>
      </w:r>
      <w:r w:rsidR="00DF716A">
        <w:rPr>
          <w:rFonts w:ascii="Tahoma" w:hAnsi="Tahoma" w:cs="Tahoma"/>
          <w:bCs/>
          <w:sz w:val="22"/>
          <w:szCs w:val="22"/>
        </w:rPr>
        <w:t>Dendr</w:t>
      </w:r>
      <w:r w:rsidRPr="00474332">
        <w:rPr>
          <w:rFonts w:ascii="Tahoma" w:hAnsi="Tahoma" w:cs="Tahoma"/>
          <w:bCs/>
          <w:sz w:val="22"/>
          <w:szCs w:val="22"/>
        </w:rPr>
        <w:t xml:space="preserve"> yn wybodaeth a gedwir yn ôl (fel y nodir yn </w:t>
      </w:r>
      <w:r>
        <w:rPr>
          <w:rFonts w:ascii="Tahoma" w:hAnsi="Tahoma" w:cs="Tahoma"/>
          <w:bCs/>
          <w:sz w:val="22"/>
          <w:szCs w:val="22"/>
        </w:rPr>
        <w:t>N</w:t>
      </w:r>
      <w:r w:rsidRPr="00474332">
        <w:rPr>
          <w:rFonts w:ascii="Tahoma" w:hAnsi="Tahoma" w:cs="Tahoma"/>
          <w:bCs/>
          <w:sz w:val="22"/>
          <w:szCs w:val="22"/>
        </w:rPr>
        <w:t>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 megis prisiau uned neu wybodaeth brisio fanylach).</w:t>
      </w:r>
      <w:r>
        <w:rPr>
          <w:rFonts w:ascii="Tahoma" w:hAnsi="Tahoma" w:cs="Tahoma"/>
          <w:bCs/>
          <w:sz w:val="22"/>
          <w:szCs w:val="22"/>
        </w:rPr>
        <w:t xml:space="preserve"> </w:t>
      </w:r>
    </w:p>
    <w:p w14:paraId="7C8AA8F2" w14:textId="77777777" w:rsidR="00CC28E2" w:rsidRDefault="00CC28E2" w:rsidP="007E5414">
      <w:pPr>
        <w:rPr>
          <w:rFonts w:ascii="Tahoma" w:hAnsi="Tahoma" w:cs="Tahoma"/>
          <w:sz w:val="22"/>
          <w:szCs w:val="22"/>
        </w:rPr>
      </w:pPr>
    </w:p>
    <w:p w14:paraId="6FBAC907" w14:textId="5B499D81" w:rsidR="00E40B39" w:rsidRPr="00DF716A" w:rsidRDefault="00E40B39" w:rsidP="007E5414">
      <w:pPr>
        <w:rPr>
          <w:rFonts w:ascii="Tahoma" w:hAnsi="Tahoma" w:cs="Tahoma"/>
          <w:sz w:val="22"/>
          <w:szCs w:val="22"/>
        </w:rPr>
      </w:pPr>
      <w:r w:rsidRPr="00DF716A">
        <w:rPr>
          <w:rFonts w:ascii="Tahoma" w:hAnsi="Tahoma" w:cs="Tahoma"/>
          <w:sz w:val="22"/>
          <w:szCs w:val="22"/>
        </w:rPr>
        <w:t xml:space="preserve">Ni fydd y Cyngor yn atebol am unrhyw golled neu ragfarn a </w:t>
      </w:r>
      <w:r w:rsidR="00DF716A" w:rsidRPr="00DF716A">
        <w:rPr>
          <w:rFonts w:ascii="Tahoma" w:hAnsi="Tahoma" w:cs="Tahoma"/>
          <w:sz w:val="22"/>
          <w:szCs w:val="22"/>
        </w:rPr>
        <w:t>ge</w:t>
      </w:r>
      <w:r w:rsidRPr="00DF716A">
        <w:rPr>
          <w:rFonts w:ascii="Tahoma" w:hAnsi="Tahoma" w:cs="Tahoma"/>
          <w:sz w:val="22"/>
          <w:szCs w:val="22"/>
        </w:rPr>
        <w:t xml:space="preserve">ir </w:t>
      </w:r>
      <w:r w:rsidR="00DF716A" w:rsidRPr="00DF716A">
        <w:rPr>
          <w:rFonts w:ascii="Tahoma" w:hAnsi="Tahoma" w:cs="Tahoma"/>
          <w:sz w:val="22"/>
          <w:szCs w:val="22"/>
        </w:rPr>
        <w:t xml:space="preserve">os </w:t>
      </w:r>
      <w:r w:rsidRPr="00DF716A">
        <w:rPr>
          <w:rFonts w:ascii="Tahoma" w:hAnsi="Tahoma" w:cs="Tahoma"/>
          <w:sz w:val="22"/>
          <w:szCs w:val="22"/>
        </w:rPr>
        <w:t>datgel</w:t>
      </w:r>
      <w:r w:rsidR="00DF716A" w:rsidRPr="00DF716A">
        <w:rPr>
          <w:rFonts w:ascii="Tahoma" w:hAnsi="Tahoma" w:cs="Tahoma"/>
          <w:sz w:val="22"/>
          <w:szCs w:val="22"/>
        </w:rPr>
        <w:t>ir</w:t>
      </w:r>
      <w:r w:rsidRPr="00DF716A">
        <w:rPr>
          <w:rFonts w:ascii="Tahoma" w:hAnsi="Tahoma" w:cs="Tahoma"/>
          <w:sz w:val="22"/>
          <w:szCs w:val="22"/>
        </w:rPr>
        <w:t xml:space="preserve"> gwybodaeth nad yw:</w:t>
      </w:r>
    </w:p>
    <w:p w14:paraId="5DCFF3CF" w14:textId="322C3ADA"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wedi'i marcio'n glir fel y cyfryw yn Rhan 3 o Ddogfen 3B1</w:t>
      </w:r>
      <w:r w:rsidR="00DF716A" w:rsidRPr="00DF716A">
        <w:rPr>
          <w:rFonts w:ascii="Tahoma" w:hAnsi="Tahoma" w:cs="Tahoma"/>
          <w:sz w:val="22"/>
          <w:szCs w:val="22"/>
        </w:rPr>
        <w:t>,</w:t>
      </w:r>
      <w:r w:rsidRPr="00DF716A">
        <w:rPr>
          <w:rFonts w:ascii="Tahoma" w:hAnsi="Tahoma" w:cs="Tahoma"/>
          <w:sz w:val="22"/>
          <w:szCs w:val="22"/>
        </w:rPr>
        <w:t xml:space="preserve"> gyda rhesymau ategol (gan gyfeirio at y categori perthnasol o eithriad o dan y Ddeddf neu'r Rheoliadau Gwybodaeth Amgylcheddol lle bo modd); neu</w:t>
      </w:r>
    </w:p>
    <w:p w14:paraId="0DC9419E" w14:textId="0E493618" w:rsidR="00E40B39" w:rsidRPr="00DF716A" w:rsidRDefault="00DF716A" w:rsidP="00775DEC">
      <w:pPr>
        <w:pStyle w:val="ListParagraph"/>
        <w:numPr>
          <w:ilvl w:val="0"/>
          <w:numId w:val="45"/>
        </w:numPr>
        <w:rPr>
          <w:rFonts w:ascii="Tahoma" w:hAnsi="Tahoma" w:cs="Tahoma"/>
          <w:sz w:val="22"/>
          <w:szCs w:val="22"/>
        </w:rPr>
      </w:pPr>
      <w:r w:rsidRPr="00DF716A">
        <w:rPr>
          <w:rFonts w:ascii="Tahoma" w:hAnsi="Tahoma" w:cs="Tahoma"/>
          <w:sz w:val="22"/>
          <w:szCs w:val="22"/>
        </w:rPr>
        <w:t xml:space="preserve">yn </w:t>
      </w:r>
      <w:r w:rsidR="00E40B39" w:rsidRPr="00DF716A">
        <w:rPr>
          <w:rFonts w:ascii="Tahoma" w:hAnsi="Tahoma" w:cs="Tahoma"/>
          <w:sz w:val="22"/>
          <w:szCs w:val="22"/>
        </w:rPr>
        <w:t xml:space="preserve">dod o dan gategori o wybodaeth sydd wedi'i heithrio rhag cael ei datgelu o dan y Ddeddf neu'r Rheoliadau Gwybodaeth Amgylcheddol (er enghraifft, cyfrinach fasnach neu </w:t>
      </w:r>
      <w:r w:rsidRPr="00DF716A">
        <w:rPr>
          <w:rFonts w:ascii="Tahoma" w:hAnsi="Tahoma" w:cs="Tahoma"/>
          <w:sz w:val="22"/>
          <w:szCs w:val="22"/>
        </w:rPr>
        <w:t>y b</w:t>
      </w:r>
      <w:r w:rsidR="00E40B39" w:rsidRPr="00DF716A">
        <w:rPr>
          <w:rFonts w:ascii="Tahoma" w:hAnsi="Tahoma" w:cs="Tahoma"/>
          <w:sz w:val="22"/>
          <w:szCs w:val="22"/>
        </w:rPr>
        <w:t xml:space="preserve">yddai'n debygol o </w:t>
      </w:r>
      <w:r w:rsidRPr="00DF716A">
        <w:rPr>
          <w:rFonts w:ascii="Tahoma" w:hAnsi="Tahoma" w:cs="Tahoma"/>
          <w:sz w:val="22"/>
          <w:szCs w:val="22"/>
        </w:rPr>
        <w:t>ragfarnu yn erbyn</w:t>
      </w:r>
      <w:r w:rsidR="00E40B39" w:rsidRPr="00DF716A">
        <w:rPr>
          <w:rFonts w:ascii="Tahoma" w:hAnsi="Tahoma" w:cs="Tahoma"/>
          <w:sz w:val="22"/>
          <w:szCs w:val="22"/>
        </w:rPr>
        <w:t xml:space="preserve"> buddiannau masnachol unrhyw berson); neu</w:t>
      </w:r>
    </w:p>
    <w:p w14:paraId="7CE6EFB6" w14:textId="503F0F31"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mewn achosion lle nad oes dyletswydd statudol absoliwt i atal gwybodaeth, yna er gwaethaf y cymalau blaenorol, mewn amgylchiadau lle mae er budd y cyhoedd i ddatgelu unrhyw wybodaeth o'r fath; neu</w:t>
      </w:r>
    </w:p>
    <w:p w14:paraId="63C2F44A" w14:textId="765D9CFC" w:rsidR="00DF716A" w:rsidRPr="00DF0A85"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lle cyfarwydd</w:t>
      </w:r>
      <w:r w:rsidR="00A33121">
        <w:rPr>
          <w:rFonts w:ascii="Tahoma" w:hAnsi="Tahoma" w:cs="Tahoma"/>
          <w:sz w:val="22"/>
          <w:szCs w:val="22"/>
        </w:rPr>
        <w:t>a Swyddfa’r Comisiynydd Gwybodaeth</w:t>
      </w:r>
      <w:r w:rsidRPr="00DF716A">
        <w:rPr>
          <w:rFonts w:ascii="Tahoma" w:hAnsi="Tahoma" w:cs="Tahoma"/>
          <w:sz w:val="22"/>
          <w:szCs w:val="22"/>
        </w:rPr>
        <w:t xml:space="preserve"> neu unrhyw gorff barnwrol</w:t>
      </w:r>
      <w:r w:rsidR="00A33121" w:rsidRPr="00A33121">
        <w:rPr>
          <w:rFonts w:ascii="Tahoma" w:hAnsi="Tahoma" w:cs="Tahoma"/>
          <w:sz w:val="22"/>
          <w:szCs w:val="22"/>
        </w:rPr>
        <w:t xml:space="preserve"> </w:t>
      </w:r>
      <w:r w:rsidR="00DF0A85">
        <w:rPr>
          <w:rFonts w:ascii="Tahoma" w:hAnsi="Tahoma" w:cs="Tahoma"/>
          <w:sz w:val="22"/>
          <w:szCs w:val="22"/>
        </w:rPr>
        <w:t xml:space="preserve">i </w:t>
      </w:r>
      <w:r w:rsidR="00A33121" w:rsidRPr="00DF716A">
        <w:rPr>
          <w:rFonts w:ascii="Tahoma" w:hAnsi="Tahoma" w:cs="Tahoma"/>
          <w:sz w:val="22"/>
          <w:szCs w:val="22"/>
        </w:rPr>
        <w:t>ddatgelu’r cyfryw wybodaeth</w:t>
      </w:r>
      <w:r w:rsidRPr="00DF716A">
        <w:rPr>
          <w:rFonts w:ascii="Tahoma" w:hAnsi="Tahoma" w:cs="Tahoma"/>
          <w:sz w:val="22"/>
          <w:szCs w:val="22"/>
        </w:rPr>
        <w:t>;</w:t>
      </w:r>
    </w:p>
    <w:p w14:paraId="50C6F6D3" w14:textId="77777777" w:rsidR="00DF716A" w:rsidRDefault="00DF716A" w:rsidP="00E40B39">
      <w:pPr>
        <w:rPr>
          <w:rFonts w:ascii="Tahoma" w:hAnsi="Tahoma" w:cs="Tahoma"/>
          <w:b/>
          <w:sz w:val="22"/>
          <w:szCs w:val="22"/>
        </w:rPr>
      </w:pPr>
    </w:p>
    <w:p w14:paraId="1B72843A" w14:textId="4455DCD7" w:rsidR="00E40B39" w:rsidRDefault="00E40B39" w:rsidP="00E40B39">
      <w:pPr>
        <w:rPr>
          <w:rFonts w:ascii="Tahoma" w:hAnsi="Tahoma" w:cs="Tahoma"/>
          <w:sz w:val="22"/>
          <w:szCs w:val="22"/>
        </w:rPr>
      </w:pPr>
      <w:r w:rsidRPr="003C0AD2">
        <w:rPr>
          <w:rFonts w:ascii="Tahoma" w:hAnsi="Tahoma" w:cs="Tahoma"/>
          <w:b/>
          <w:sz w:val="22"/>
          <w:szCs w:val="22"/>
        </w:rPr>
        <w:t>Llwgrwobrwyo/Canfasio/Cydgynllwynio:</w:t>
      </w:r>
      <w:r w:rsidRPr="00474332">
        <w:rPr>
          <w:rFonts w:ascii="Tahoma" w:hAnsi="Tahoma" w:cs="Tahoma"/>
          <w:bCs/>
          <w:sz w:val="22"/>
          <w:szCs w:val="22"/>
        </w:rPr>
        <w:t xml:space="preserve"> Bydd unrhyw gynigydd sy'n canfasio unrhyw swyddog o'r Cyngor yn uniongyrchol neu'n anuniongyrchol neu'n llwgrwobrwyo neu'n ceisio llwgrwobrwyo ynghylch dyfarnu'r contract neu sy'n cael neu'n ceisio gwybodaeth gan swyddog o'r fath </w:t>
      </w:r>
      <w:r>
        <w:rPr>
          <w:rFonts w:ascii="Tahoma" w:hAnsi="Tahoma" w:cs="Tahoma"/>
          <w:bCs/>
          <w:sz w:val="22"/>
          <w:szCs w:val="22"/>
        </w:rPr>
        <w:t xml:space="preserve">trwy </w:t>
      </w:r>
      <w:r w:rsidRPr="00474332">
        <w:rPr>
          <w:rFonts w:ascii="Tahoma" w:hAnsi="Tahoma" w:cs="Tahoma"/>
          <w:bCs/>
          <w:sz w:val="22"/>
          <w:szCs w:val="22"/>
        </w:rPr>
        <w:t>lwgrwobrwyo</w:t>
      </w:r>
      <w:r w:rsidR="00A33121">
        <w:rPr>
          <w:rFonts w:ascii="Tahoma" w:hAnsi="Tahoma" w:cs="Tahoma"/>
          <w:bCs/>
          <w:sz w:val="22"/>
          <w:szCs w:val="22"/>
        </w:rPr>
        <w:t>,</w:t>
      </w:r>
      <w:r w:rsidRPr="00474332">
        <w:rPr>
          <w:rFonts w:ascii="Tahoma" w:hAnsi="Tahoma" w:cs="Tahoma"/>
          <w:bCs/>
          <w:sz w:val="22"/>
          <w:szCs w:val="22"/>
        </w:rPr>
        <w:t xml:space="preserve"> yn uniongyrchol neu'n anuniongyrchol ynghylch y broses</w:t>
      </w:r>
      <w:r>
        <w:rPr>
          <w:rFonts w:ascii="Tahoma" w:hAnsi="Tahoma" w:cs="Tahoma"/>
          <w:bCs/>
          <w:sz w:val="22"/>
          <w:szCs w:val="22"/>
        </w:rPr>
        <w:t>,</w:t>
      </w:r>
      <w:r w:rsidRPr="00474332">
        <w:rPr>
          <w:rFonts w:ascii="Tahoma" w:hAnsi="Tahoma" w:cs="Tahoma"/>
          <w:bCs/>
          <w:sz w:val="22"/>
          <w:szCs w:val="22"/>
        </w:rPr>
        <w:t xml:space="preserve"> yn cael ei anghymhwyso a gall</w:t>
      </w:r>
      <w:r w:rsidR="00A33121">
        <w:rPr>
          <w:rFonts w:ascii="Tahoma" w:hAnsi="Tahoma" w:cs="Tahoma"/>
          <w:bCs/>
          <w:sz w:val="22"/>
          <w:szCs w:val="22"/>
        </w:rPr>
        <w:t>ai</w:t>
      </w:r>
      <w:r>
        <w:rPr>
          <w:rFonts w:ascii="Tahoma" w:hAnsi="Tahoma" w:cs="Tahoma"/>
          <w:bCs/>
          <w:sz w:val="22"/>
          <w:szCs w:val="22"/>
        </w:rPr>
        <w:t>,</w:t>
      </w:r>
      <w:r w:rsidRPr="00474332">
        <w:rPr>
          <w:rFonts w:ascii="Tahoma" w:hAnsi="Tahoma" w:cs="Tahoma"/>
          <w:bCs/>
          <w:sz w:val="22"/>
          <w:szCs w:val="22"/>
        </w:rPr>
        <w:t xml:space="preserve"> hefyd</w:t>
      </w:r>
      <w:r>
        <w:rPr>
          <w:rFonts w:ascii="Tahoma" w:hAnsi="Tahoma" w:cs="Tahoma"/>
          <w:bCs/>
          <w:sz w:val="22"/>
          <w:szCs w:val="22"/>
        </w:rPr>
        <w:t>,</w:t>
      </w:r>
      <w:r w:rsidRPr="00474332">
        <w:rPr>
          <w:rFonts w:ascii="Tahoma" w:hAnsi="Tahoma" w:cs="Tahoma"/>
          <w:bCs/>
          <w:sz w:val="22"/>
          <w:szCs w:val="22"/>
        </w:rPr>
        <w:t xml:space="preserve"> fod yn euog o drosedd y gellir ei herlyn.</w:t>
      </w:r>
    </w:p>
    <w:p w14:paraId="3D16CFA8" w14:textId="77777777" w:rsidR="00E97BE4" w:rsidRDefault="00E97BE4" w:rsidP="007E5414">
      <w:pPr>
        <w:rPr>
          <w:rFonts w:ascii="Tahoma" w:hAnsi="Tahoma" w:cs="Tahoma"/>
          <w:sz w:val="22"/>
          <w:szCs w:val="22"/>
        </w:rPr>
      </w:pPr>
    </w:p>
    <w:p w14:paraId="4D932C94" w14:textId="005C7034" w:rsidR="00E40B39" w:rsidRPr="00502C08" w:rsidRDefault="00E40B39" w:rsidP="00E40B39">
      <w:pPr>
        <w:rPr>
          <w:rFonts w:ascii="Tahoma" w:hAnsi="Tahoma" w:cs="Tahoma"/>
          <w:sz w:val="22"/>
          <w:szCs w:val="22"/>
        </w:rPr>
      </w:pPr>
      <w:bookmarkStart w:id="4" w:name="_Hlk191036866"/>
      <w:r w:rsidRPr="00502C08">
        <w:rPr>
          <w:rFonts w:ascii="Tahoma" w:hAnsi="Tahoma" w:cs="Tahoma"/>
          <w:sz w:val="22"/>
          <w:szCs w:val="22"/>
        </w:rPr>
        <w:t>Yn benodol, ni ddylai Cyflenwyr, yn uniongyrchol nac yn anuniongyrchol</w:t>
      </w:r>
      <w:r w:rsidR="00DF0A85">
        <w:rPr>
          <w:rFonts w:ascii="Tahoma" w:hAnsi="Tahoma" w:cs="Tahoma"/>
          <w:sz w:val="22"/>
          <w:szCs w:val="22"/>
        </w:rPr>
        <w:t>,</w:t>
      </w:r>
      <w:r w:rsidRPr="00502C08">
        <w:rPr>
          <w:rFonts w:ascii="Tahoma" w:hAnsi="Tahoma" w:cs="Tahoma"/>
          <w:sz w:val="22"/>
          <w:szCs w:val="22"/>
        </w:rPr>
        <w:t xml:space="preserve"> ar unrhyw adeg:</w:t>
      </w:r>
    </w:p>
    <w:p w14:paraId="1E4B5A64" w14:textId="77777777" w:rsidR="00E97BE4" w:rsidRPr="004B69A2" w:rsidRDefault="00E97BE4" w:rsidP="007E5414">
      <w:pPr>
        <w:rPr>
          <w:rFonts w:ascii="Tahoma" w:hAnsi="Tahoma" w:cs="Tahoma"/>
          <w:sz w:val="22"/>
          <w:szCs w:val="22"/>
        </w:rPr>
      </w:pPr>
    </w:p>
    <w:bookmarkEnd w:id="4"/>
    <w:p w14:paraId="2DBFC244" w14:textId="711C282D"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lang w:eastAsia="en-GB"/>
        </w:rPr>
        <w:t>lunio neu ddiwygio cynnwys eu cyflwyniadau yn unol ag unrhyw gytundeb neu drefniant gydag unrhyw berson arall, ac eithrio yn ddidwyll gyda pherson sy'n bartner, is-gontractwr, darparwr yswiriant aelod consortiwm neu ddarparwr cyllid arfaethedig</w:t>
      </w:r>
    </w:p>
    <w:p w14:paraId="308C6F7D" w14:textId="501F26B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ymrwymo i unrhyw gytundeb neu drefniant gydag unrhyw berson arall ynghylch ffurf neu gynnwys unrhyw gyflwyniad arall n</w:t>
      </w:r>
      <w:r w:rsidR="00A33121">
        <w:rPr>
          <w:rFonts w:ascii="Tahoma" w:hAnsi="Tahoma" w:cs="Tahoma"/>
          <w:sz w:val="22"/>
          <w:szCs w:val="22"/>
        </w:rPr>
        <w:t>a ch</w:t>
      </w:r>
      <w:r w:rsidRPr="00502C08">
        <w:rPr>
          <w:rFonts w:ascii="Tahoma" w:hAnsi="Tahoma" w:cs="Tahoma"/>
          <w:sz w:val="22"/>
          <w:szCs w:val="22"/>
        </w:rPr>
        <w:t xml:space="preserve">ynnig talu unrhyw swm o arian neu </w:t>
      </w:r>
      <w:r w:rsidR="00A33121">
        <w:rPr>
          <w:rFonts w:ascii="Tahoma" w:hAnsi="Tahoma" w:cs="Tahoma"/>
          <w:sz w:val="22"/>
          <w:szCs w:val="22"/>
        </w:rPr>
        <w:t xml:space="preserve">roi </w:t>
      </w:r>
      <w:r w:rsidRPr="00502C08">
        <w:rPr>
          <w:rFonts w:ascii="Tahoma" w:hAnsi="Tahoma" w:cs="Tahoma"/>
          <w:sz w:val="22"/>
          <w:szCs w:val="22"/>
        </w:rPr>
        <w:t>ystyriaeth werthfawr i unrhyw berson wneud newidiadau i ffurf neu gynnwys unrhyw gyflwyniad arall</w:t>
      </w:r>
    </w:p>
    <w:p w14:paraId="169DDE83" w14:textId="16053B06"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ymrwymo i unrhyw gytundeb neu drefniant gydag unrhyw berson arall </w:t>
      </w:r>
      <w:r w:rsidR="00A33121">
        <w:rPr>
          <w:rFonts w:ascii="Tahoma" w:hAnsi="Tahoma" w:cs="Tahoma"/>
          <w:sz w:val="22"/>
          <w:szCs w:val="22"/>
        </w:rPr>
        <w:t>f</w:t>
      </w:r>
      <w:r w:rsidRPr="00502C08">
        <w:rPr>
          <w:rFonts w:ascii="Tahoma" w:hAnsi="Tahoma" w:cs="Tahoma"/>
          <w:sz w:val="22"/>
          <w:szCs w:val="22"/>
        </w:rPr>
        <w:t xml:space="preserve">ydd </w:t>
      </w:r>
      <w:r w:rsidR="00A33121">
        <w:rPr>
          <w:rFonts w:ascii="Tahoma" w:hAnsi="Tahoma" w:cs="Tahoma"/>
          <w:sz w:val="22"/>
          <w:szCs w:val="22"/>
        </w:rPr>
        <w:t>yn g</w:t>
      </w:r>
      <w:r w:rsidRPr="00502C08">
        <w:rPr>
          <w:rFonts w:ascii="Tahoma" w:hAnsi="Tahoma" w:cs="Tahoma"/>
          <w:sz w:val="22"/>
          <w:szCs w:val="22"/>
        </w:rPr>
        <w:t>wahardd neu</w:t>
      </w:r>
      <w:r w:rsidR="00A33121">
        <w:rPr>
          <w:rFonts w:ascii="Tahoma" w:hAnsi="Tahoma" w:cs="Tahoma"/>
          <w:sz w:val="22"/>
          <w:szCs w:val="22"/>
        </w:rPr>
        <w:t>’n</w:t>
      </w:r>
      <w:r w:rsidRPr="00502C08">
        <w:rPr>
          <w:rFonts w:ascii="Tahoma" w:hAnsi="Tahoma" w:cs="Tahoma"/>
          <w:sz w:val="22"/>
          <w:szCs w:val="22"/>
        </w:rPr>
        <w:t xml:space="preserve"> eithrio'r person hwnnw rhag cyflwyno ymateb yn y </w:t>
      </w:r>
      <w:r w:rsidR="00D662CD">
        <w:rPr>
          <w:rFonts w:ascii="Tahoma" w:hAnsi="Tahoma" w:cs="Tahoma"/>
          <w:sz w:val="22"/>
          <w:szCs w:val="22"/>
        </w:rPr>
        <w:t>ymarfer Caffael</w:t>
      </w:r>
      <w:r w:rsidRPr="00502C08">
        <w:rPr>
          <w:rFonts w:ascii="Tahoma" w:hAnsi="Tahoma" w:cs="Tahoma"/>
          <w:sz w:val="22"/>
          <w:szCs w:val="22"/>
        </w:rPr>
        <w:t xml:space="preserve"> hwn</w:t>
      </w:r>
    </w:p>
    <w:p w14:paraId="416E01BC" w14:textId="7CA4616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holi unrhyw weithiwr, aelod neu asiant y Cyngor mewn perthynas â'r Caffael hwn</w:t>
      </w:r>
    </w:p>
    <w:p w14:paraId="34456157" w14:textId="1BFA75AC"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ceisio cael gwybodaeth gan unrhyw un o weithwyr, aelodau neu asiantiaid </w:t>
      </w:r>
      <w:r w:rsidR="00A33121">
        <w:rPr>
          <w:rFonts w:ascii="Tahoma" w:hAnsi="Tahoma" w:cs="Tahoma"/>
          <w:sz w:val="22"/>
          <w:szCs w:val="22"/>
        </w:rPr>
        <w:t xml:space="preserve">y </w:t>
      </w:r>
      <w:r w:rsidRPr="00502C08">
        <w:rPr>
          <w:rFonts w:ascii="Tahoma" w:hAnsi="Tahoma" w:cs="Tahoma"/>
          <w:sz w:val="22"/>
          <w:szCs w:val="22"/>
        </w:rPr>
        <w:t>Cyngor neu eu cynghorwyr ynghylch Cyflenwr neu gyflwyniad arall</w:t>
      </w:r>
    </w:p>
    <w:p w14:paraId="64B40A7D" w14:textId="2C99C3D8" w:rsidR="00E40B39" w:rsidRPr="00502C08" w:rsidRDefault="00E40B39" w:rsidP="00E40B39">
      <w:pPr>
        <w:ind w:left="284" w:hanging="284"/>
        <w:rPr>
          <w:rFonts w:ascii="Tahoma" w:hAnsi="Tahoma" w:cs="Tahoma"/>
          <w:sz w:val="22"/>
          <w:szCs w:val="22"/>
        </w:rPr>
      </w:pPr>
      <w:r w:rsidRPr="00502C08">
        <w:rPr>
          <w:rFonts w:ascii="Tahoma" w:hAnsi="Tahoma" w:cs="Tahoma"/>
          <w:sz w:val="22"/>
          <w:szCs w:val="22"/>
        </w:rPr>
        <w:t xml:space="preserve">f)   </w:t>
      </w:r>
      <w:r w:rsidR="00A33121">
        <w:rPr>
          <w:rFonts w:ascii="Tahoma" w:hAnsi="Tahoma" w:cs="Tahoma"/>
          <w:sz w:val="22"/>
          <w:szCs w:val="22"/>
        </w:rPr>
        <w:t>ymgymryd ag</w:t>
      </w:r>
      <w:r w:rsidRPr="00502C08">
        <w:rPr>
          <w:rFonts w:ascii="Tahoma" w:hAnsi="Tahoma" w:cs="Tahoma"/>
          <w:sz w:val="22"/>
          <w:szCs w:val="22"/>
        </w:rPr>
        <w:t xml:space="preserve"> unrhyw gydweithrediad neu gydgynllwynio arall gyda Chyflenwr arall neu </w:t>
      </w:r>
      <w:r w:rsidR="00DF0A85">
        <w:rPr>
          <w:rFonts w:ascii="Tahoma" w:hAnsi="Tahoma" w:cs="Tahoma"/>
          <w:sz w:val="22"/>
          <w:szCs w:val="22"/>
        </w:rPr>
        <w:t xml:space="preserve">  </w:t>
      </w:r>
      <w:r w:rsidRPr="00502C08">
        <w:rPr>
          <w:rFonts w:ascii="Tahoma" w:hAnsi="Tahoma" w:cs="Tahoma"/>
          <w:sz w:val="22"/>
          <w:szCs w:val="22"/>
        </w:rPr>
        <w:t>unrhyw berson arall y cred y Cyngor y gall danseilio cystadleuaeth deg</w:t>
      </w:r>
    </w:p>
    <w:p w14:paraId="03CC09B1" w14:textId="6A034CFA" w:rsidR="00E97BE4" w:rsidRDefault="00E97BE4" w:rsidP="00E40B39">
      <w:pPr>
        <w:pStyle w:val="ListParagraph"/>
        <w:ind w:left="360"/>
        <w:rPr>
          <w:rFonts w:ascii="Tahoma" w:hAnsi="Tahoma" w:cs="Tahoma"/>
          <w:sz w:val="22"/>
          <w:szCs w:val="22"/>
        </w:rPr>
      </w:pPr>
    </w:p>
    <w:p w14:paraId="59C0F4D3" w14:textId="77777777" w:rsidR="002A1DA9" w:rsidRPr="00831A4C" w:rsidRDefault="002A1DA9" w:rsidP="007E5414">
      <w:pPr>
        <w:pStyle w:val="Style5"/>
        <w:rPr>
          <w:rFonts w:ascii="Tahoma" w:hAnsi="Tahoma" w:cs="Tahoma"/>
          <w:sz w:val="22"/>
          <w:szCs w:val="22"/>
        </w:rPr>
      </w:pPr>
    </w:p>
    <w:p w14:paraId="621B7B96" w14:textId="7E46E246" w:rsidR="00E40B39" w:rsidRDefault="00E40B39" w:rsidP="00E40B39">
      <w:pPr>
        <w:rPr>
          <w:rFonts w:ascii="Tahoma" w:hAnsi="Tahoma" w:cs="Tahoma"/>
          <w:bCs/>
          <w:sz w:val="22"/>
          <w:szCs w:val="22"/>
        </w:rPr>
      </w:pPr>
      <w:r>
        <w:rPr>
          <w:rFonts w:ascii="Tahoma" w:hAnsi="Tahoma" w:cs="Tahoma"/>
          <w:b/>
          <w:bCs/>
          <w:sz w:val="22"/>
          <w:szCs w:val="22"/>
          <w:lang w:eastAsia="en-GB"/>
        </w:rPr>
        <w:t>Chwythu'r Chwiban:</w:t>
      </w:r>
      <w:r>
        <w:rPr>
          <w:rFonts w:ascii="Tahoma" w:hAnsi="Tahoma" w:cs="Tahoma"/>
          <w:sz w:val="22"/>
          <w:szCs w:val="22"/>
          <w:lang w:eastAsia="en-GB"/>
        </w:rPr>
        <w:t xml:space="preserve"> Mae'r Cyngor yn cymryd twyll, camymddygiad neu lygredd o ddifrif ac mae wedi ymrwymo i gael gwared ag o. Mae ein polisïau'n cynnwys gweithdrefn chwythu'r chwiban, sy'n fodd i weithwyr a staff o fewn sefydliadau partner a chontractio</w:t>
      </w:r>
      <w:r w:rsidR="006773CD">
        <w:rPr>
          <w:rFonts w:ascii="Tahoma" w:hAnsi="Tahoma" w:cs="Tahoma"/>
          <w:sz w:val="22"/>
          <w:szCs w:val="22"/>
          <w:lang w:eastAsia="en-GB"/>
        </w:rPr>
        <w:t xml:space="preserve"> g</w:t>
      </w:r>
      <w:r>
        <w:rPr>
          <w:rFonts w:ascii="Tahoma" w:hAnsi="Tahoma" w:cs="Tahoma"/>
          <w:sz w:val="22"/>
          <w:szCs w:val="22"/>
          <w:lang w:eastAsia="en-GB"/>
        </w:rPr>
        <w:t>odi, yn ddidwyll, unrhyw bryderon a allai fod ganddynt heb ofni cael eu herlid. Ymhlith pryderon o'r fath gellir cael:</w:t>
      </w:r>
    </w:p>
    <w:p w14:paraId="4F846836" w14:textId="77777777" w:rsidR="00E40B39" w:rsidRPr="00831A4C" w:rsidRDefault="00E40B39" w:rsidP="007E5414">
      <w:pPr>
        <w:rPr>
          <w:rFonts w:ascii="Tahoma" w:hAnsi="Tahoma" w:cs="Tahoma"/>
          <w:sz w:val="22"/>
          <w:szCs w:val="22"/>
        </w:rPr>
      </w:pPr>
    </w:p>
    <w:p w14:paraId="350BDCE3" w14:textId="32CB03E8" w:rsidR="00E40B39" w:rsidRPr="003C0AD2" w:rsidRDefault="002A1DA9" w:rsidP="00E40B39">
      <w:pPr>
        <w:ind w:left="567" w:hanging="283"/>
        <w:rPr>
          <w:rFonts w:ascii="Tahoma" w:hAnsi="Tahoma" w:cs="Tahoma"/>
          <w:sz w:val="22"/>
          <w:szCs w:val="22"/>
        </w:rPr>
      </w:pPr>
      <w:r w:rsidRPr="00831A4C">
        <w:rPr>
          <w:rFonts w:ascii="Tahoma" w:hAnsi="Tahoma" w:cs="Tahoma"/>
          <w:sz w:val="22"/>
          <w:szCs w:val="22"/>
        </w:rPr>
        <w:t>•</w:t>
      </w:r>
      <w:r w:rsidR="00E40B39">
        <w:rPr>
          <w:rFonts w:ascii="Tahoma" w:hAnsi="Tahoma" w:cs="Tahoma"/>
          <w:sz w:val="22"/>
          <w:szCs w:val="22"/>
        </w:rPr>
        <w:t xml:space="preserve"> </w:t>
      </w:r>
      <w:r w:rsidR="00E40B39" w:rsidRPr="003C0AD2">
        <w:rPr>
          <w:rFonts w:ascii="Tahoma" w:hAnsi="Tahoma" w:cs="Tahoma"/>
          <w:sz w:val="22"/>
          <w:szCs w:val="22"/>
        </w:rPr>
        <w:t>Risgiau iechyd a diogelwch;</w:t>
      </w:r>
    </w:p>
    <w:p w14:paraId="2325B1C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lastRenderedPageBreak/>
        <w:t>• Difrod i'r amgylchedd;</w:t>
      </w:r>
    </w:p>
    <w:p w14:paraId="7822EE4B"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xml:space="preserve">• Cam-drin cleientiaid </w:t>
      </w:r>
      <w:r>
        <w:rPr>
          <w:rFonts w:ascii="Tahoma" w:hAnsi="Tahoma" w:cs="Tahoma"/>
          <w:sz w:val="22"/>
          <w:szCs w:val="22"/>
        </w:rPr>
        <w:t>bregus</w:t>
      </w:r>
      <w:r w:rsidRPr="003C0AD2">
        <w:rPr>
          <w:rFonts w:ascii="Tahoma" w:hAnsi="Tahoma" w:cs="Tahoma"/>
          <w:sz w:val="22"/>
          <w:szCs w:val="22"/>
        </w:rPr>
        <w:t>;</w:t>
      </w:r>
    </w:p>
    <w:p w14:paraId="6F1CB7D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Twyll, llwgrwobrwyo a llygredd; a</w:t>
      </w:r>
      <w:r>
        <w:rPr>
          <w:rFonts w:ascii="Tahoma" w:hAnsi="Tahoma" w:cs="Tahoma"/>
          <w:sz w:val="22"/>
          <w:szCs w:val="22"/>
        </w:rPr>
        <w:t>c</w:t>
      </w:r>
    </w:p>
    <w:p w14:paraId="3BC6ACF8" w14:textId="77777777" w:rsidR="00E40B39" w:rsidRDefault="00E40B39" w:rsidP="00E40B39">
      <w:pPr>
        <w:ind w:left="567" w:hanging="283"/>
        <w:rPr>
          <w:rFonts w:ascii="Tahoma" w:hAnsi="Tahoma" w:cs="Tahoma"/>
          <w:sz w:val="22"/>
          <w:szCs w:val="22"/>
        </w:rPr>
      </w:pPr>
      <w:r w:rsidRPr="003C0AD2">
        <w:rPr>
          <w:rFonts w:ascii="Tahoma" w:hAnsi="Tahoma" w:cs="Tahoma"/>
          <w:sz w:val="22"/>
          <w:szCs w:val="22"/>
        </w:rPr>
        <w:t>• Unrhyw ymddygiad sy'n anghyfreithlon.</w:t>
      </w:r>
    </w:p>
    <w:p w14:paraId="1B1F03E8" w14:textId="4FE68088" w:rsidR="002A1DA9" w:rsidRPr="00831A4C" w:rsidRDefault="002A1DA9" w:rsidP="00E40B39">
      <w:pPr>
        <w:ind w:left="567" w:hanging="283"/>
        <w:rPr>
          <w:rFonts w:ascii="Tahoma" w:hAnsi="Tahoma" w:cs="Tahoma"/>
          <w:sz w:val="22"/>
          <w:szCs w:val="22"/>
        </w:rPr>
      </w:pPr>
    </w:p>
    <w:p w14:paraId="606D0CAB" w14:textId="77777777" w:rsidR="00E40B39" w:rsidRDefault="00E40B39" w:rsidP="00E40B39">
      <w:pPr>
        <w:rPr>
          <w:rFonts w:ascii="Tahoma" w:hAnsi="Tahoma" w:cs="Tahoma"/>
          <w:sz w:val="22"/>
          <w:szCs w:val="22"/>
        </w:rPr>
      </w:pPr>
      <w:bookmarkStart w:id="5" w:name="_Hlk191036920"/>
      <w:r w:rsidRPr="003C0AD2">
        <w:rPr>
          <w:rFonts w:ascii="Tahoma" w:hAnsi="Tahoma" w:cs="Tahoma"/>
          <w:sz w:val="22"/>
          <w:szCs w:val="22"/>
        </w:rPr>
        <w:t>Mae rhagor o fanylion ar gael ar wefan y Cyngor. Gwnewch yn siŵr bod eich staff yn gyfarwydd â'r trefniadau chwythu'r chwiban hyn.</w:t>
      </w:r>
    </w:p>
    <w:p w14:paraId="528BE5D8" w14:textId="77777777" w:rsidR="00E40B39" w:rsidRDefault="00E40B39" w:rsidP="00E40B39">
      <w:pPr>
        <w:rPr>
          <w:rFonts w:ascii="Tahoma" w:hAnsi="Tahoma" w:cs="Tahoma"/>
          <w:sz w:val="22"/>
          <w:szCs w:val="22"/>
        </w:rPr>
      </w:pPr>
    </w:p>
    <w:p w14:paraId="5BFD749F" w14:textId="68FE0D54" w:rsidR="00E40B39" w:rsidRPr="00502C08" w:rsidRDefault="00E40B39" w:rsidP="00E40B39">
      <w:pPr>
        <w:rPr>
          <w:rFonts w:ascii="Tahoma" w:hAnsi="Tahoma" w:cs="Tahoma"/>
          <w:sz w:val="22"/>
          <w:szCs w:val="22"/>
        </w:rPr>
      </w:pPr>
      <w:r w:rsidRPr="00502C08">
        <w:rPr>
          <w:rFonts w:ascii="Tahoma" w:hAnsi="Tahoma" w:cs="Tahoma"/>
          <w:b/>
          <w:bCs/>
          <w:sz w:val="22"/>
          <w:szCs w:val="22"/>
        </w:rPr>
        <w:t>Ymddygiad gwrthgystadleuol:</w:t>
      </w:r>
      <w:r w:rsidRPr="00502C08">
        <w:rPr>
          <w:rFonts w:ascii="Tahoma" w:hAnsi="Tahoma" w:cs="Tahoma"/>
          <w:sz w:val="22"/>
          <w:szCs w:val="22"/>
        </w:rPr>
        <w:t xml:space="preserve"> </w:t>
      </w:r>
      <w:r w:rsidR="006773CD">
        <w:rPr>
          <w:rFonts w:ascii="Tahoma" w:hAnsi="Tahoma" w:cs="Tahoma"/>
          <w:sz w:val="22"/>
          <w:szCs w:val="22"/>
        </w:rPr>
        <w:t xml:space="preserve">Caiff </w:t>
      </w:r>
      <w:r w:rsidRPr="00502C08">
        <w:rPr>
          <w:rFonts w:ascii="Tahoma" w:hAnsi="Tahoma" w:cs="Tahoma"/>
          <w:sz w:val="22"/>
          <w:szCs w:val="22"/>
        </w:rPr>
        <w:t xml:space="preserve">cyflenwyr </w:t>
      </w:r>
      <w:r w:rsidR="006773CD">
        <w:rPr>
          <w:rFonts w:ascii="Tahoma" w:hAnsi="Tahoma" w:cs="Tahoma"/>
          <w:sz w:val="22"/>
          <w:szCs w:val="22"/>
        </w:rPr>
        <w:t xml:space="preserve">eu hatgoffa </w:t>
      </w:r>
      <w:r w:rsidRPr="00502C08">
        <w:rPr>
          <w:rFonts w:ascii="Tahoma" w:hAnsi="Tahoma" w:cs="Tahoma"/>
          <w:sz w:val="22"/>
          <w:szCs w:val="22"/>
        </w:rPr>
        <w:t xml:space="preserve">o'u rhwymedigaethau o dan gyfreithiau cystadleuaeth cymwys. Dylai cyflenwyr nodi y gall ymddygiad gwrthgystadleuol arwain at y Cyflenwr yn cael ei eithrio rhag cynnig am gontractau o dan Atodlen 7, Paragraff 7 y Ddeddf. Pan fydd y Cyngor Cystadleuaeth a Marchnadoedd wedi gwneud penderfyniad perthnasol o dan Ddeddf Cystadleuaeth 1998, gellir eithrio'r Cyflenwr hefyd rhag cynnig am gontractau o dan Atodlen 6, paragraff 41 a gellir ei ychwanegu at y rhestr gwahardd a/neu ei wneud yn atebol am gosbau sifil a/neu droseddol. </w:t>
      </w:r>
    </w:p>
    <w:p w14:paraId="256FD9D8" w14:textId="77777777" w:rsidR="00E40B39" w:rsidRPr="00502C08" w:rsidRDefault="00E40B39" w:rsidP="00E40B39">
      <w:pPr>
        <w:rPr>
          <w:rFonts w:ascii="Tahoma" w:hAnsi="Tahoma" w:cs="Tahoma"/>
          <w:sz w:val="22"/>
          <w:szCs w:val="22"/>
        </w:rPr>
      </w:pPr>
    </w:p>
    <w:p w14:paraId="4F050464" w14:textId="77777777" w:rsidR="00E40B39" w:rsidRPr="00502C08" w:rsidRDefault="00E40B39" w:rsidP="00E40B39">
      <w:pPr>
        <w:rPr>
          <w:rFonts w:ascii="Tahoma" w:hAnsi="Tahoma" w:cs="Tahoma"/>
          <w:sz w:val="22"/>
          <w:szCs w:val="22"/>
        </w:rPr>
      </w:pPr>
      <w:r w:rsidRPr="00502C08">
        <w:rPr>
          <w:rFonts w:ascii="Tahoma" w:hAnsi="Tahoma" w:cs="Tahoma"/>
          <w:b/>
          <w:bCs/>
          <w:sz w:val="22"/>
          <w:szCs w:val="22"/>
        </w:rPr>
        <w:t>Gwrthdaro buddiannau</w:t>
      </w:r>
      <w:r w:rsidRPr="00502C08">
        <w:rPr>
          <w:rFonts w:ascii="Tahoma" w:hAnsi="Tahoma" w:cs="Tahoma"/>
          <w:sz w:val="22"/>
          <w:szCs w:val="22"/>
        </w:rPr>
        <w:t>: Mae cyflenwyr yn gyfrifol am sicrhau nad oes unrhyw wrthdaro buddiannau gwirioneddol, posibl neu ganfyddedig (o fewn ystyr y Ddeddf) rhyngddyn nhw eu hunain a'r Cyngor neu ei gynghorwyr. Rhaid i gyflenwyr hysbysu'r Cyngor ar unwaith am unrhyw wrthdaro buddiannau gwirioneddol, posibl neu ganfyddedig.</w:t>
      </w:r>
    </w:p>
    <w:p w14:paraId="0E8650C4" w14:textId="77777777" w:rsidR="00E40B39" w:rsidRPr="00502C08" w:rsidRDefault="00E40B39" w:rsidP="00E40B39">
      <w:pPr>
        <w:rPr>
          <w:rFonts w:ascii="Tahoma" w:hAnsi="Tahoma" w:cs="Tahoma"/>
          <w:sz w:val="22"/>
          <w:szCs w:val="22"/>
        </w:rPr>
      </w:pPr>
    </w:p>
    <w:p w14:paraId="51D519E9" w14:textId="77777777" w:rsidR="00E40B39" w:rsidRPr="00502C08" w:rsidRDefault="00E40B39" w:rsidP="00E40B39">
      <w:pPr>
        <w:rPr>
          <w:rFonts w:ascii="Tahoma" w:hAnsi="Tahoma" w:cs="Tahoma"/>
          <w:sz w:val="22"/>
          <w:szCs w:val="22"/>
        </w:rPr>
      </w:pPr>
      <w:r w:rsidRPr="00502C08">
        <w:rPr>
          <w:rFonts w:ascii="Tahoma" w:hAnsi="Tahoma" w:cs="Tahoma"/>
          <w:sz w:val="22"/>
          <w:szCs w:val="22"/>
        </w:rPr>
        <w:t>Os bydd unrhyw wrthdaro buddiannau gwirioneddol, posibl neu ganfyddedig, bydd y Cyngor, yn ôl ei ddisgresiwn llwyr, yn penderfynu ar y camau gweithredu priodol. Ceidw’r Cyngor yr hawl i:</w:t>
      </w:r>
    </w:p>
    <w:p w14:paraId="04BA79EF" w14:textId="77777777" w:rsidR="00E97BE4" w:rsidRPr="004B69A2" w:rsidRDefault="00E97BE4" w:rsidP="007E5414">
      <w:pPr>
        <w:rPr>
          <w:rFonts w:ascii="Tahoma" w:hAnsi="Tahoma" w:cs="Tahoma"/>
          <w:sz w:val="22"/>
          <w:szCs w:val="22"/>
        </w:rPr>
      </w:pPr>
    </w:p>
    <w:p w14:paraId="41ECE8FA" w14:textId="664B8574"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 xml:space="preserve">wahardd unrhyw Gyflenwr sy'n methu hysbysu'r Cyngor am wrthdaro buddiannau gwirioneddol, posibl neu ganfyddedig, neu lle </w:t>
      </w:r>
      <w:r w:rsidR="006773CD">
        <w:rPr>
          <w:rFonts w:ascii="Tahoma" w:hAnsi="Tahoma" w:cs="Tahoma"/>
          <w:sz w:val="22"/>
          <w:szCs w:val="22"/>
        </w:rPr>
        <w:t>ceir</w:t>
      </w:r>
      <w:r w:rsidRPr="00502C08">
        <w:rPr>
          <w:rFonts w:ascii="Tahoma" w:hAnsi="Tahoma" w:cs="Tahoma"/>
          <w:sz w:val="22"/>
          <w:szCs w:val="22"/>
        </w:rPr>
        <w:t xml:space="preserve"> gwrthdaro buddiannau gwirioneddol </w:t>
      </w:r>
    </w:p>
    <w:p w14:paraId="38B28FE5" w14:textId="21FB0E09"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gofyn am ragor o wybodaeth gan unrhyw Gyflenwr a gofyn i unrhyw Gyflenwr gymryd camau rhesymol i liniaru gwrthdaro buddiannau. Gallai hyn gynnwys gofyn i unrhyw Gyflenwr ymrwymo i gytundeb gwrthdaro buddiannau penodol gyda'r Cyngor. Gallai methu gwneud hynny arwain at y Cyflenwr yn cael ei wahardd rhag cymryd rhan yn y broses Gaffael neu rhag symud ymlaen yn rhan ohoni.</w:t>
      </w:r>
    </w:p>
    <w:p w14:paraId="0B23E5B1" w14:textId="35470C33" w:rsidR="00E97BE4" w:rsidRPr="004B69A2" w:rsidRDefault="00E97BE4" w:rsidP="00E40B39">
      <w:pPr>
        <w:pStyle w:val="ListParagraph"/>
        <w:rPr>
          <w:rFonts w:ascii="Tahoma" w:hAnsi="Tahoma" w:cs="Tahoma"/>
          <w:sz w:val="22"/>
          <w:szCs w:val="22"/>
        </w:rPr>
      </w:pPr>
    </w:p>
    <w:bookmarkEnd w:id="5"/>
    <w:p w14:paraId="6263598F" w14:textId="77777777" w:rsidR="007866B0" w:rsidRPr="00502C08" w:rsidRDefault="007866B0" w:rsidP="007866B0">
      <w:pPr>
        <w:rPr>
          <w:rFonts w:ascii="Tahoma" w:hAnsi="Tahoma" w:cs="Tahoma"/>
          <w:sz w:val="22"/>
          <w:szCs w:val="22"/>
        </w:rPr>
      </w:pPr>
      <w:r w:rsidRPr="00502C08">
        <w:rPr>
          <w:rFonts w:ascii="Tahoma" w:hAnsi="Tahoma" w:cs="Tahoma"/>
          <w:sz w:val="22"/>
          <w:szCs w:val="22"/>
        </w:rPr>
        <w:t>Mae'r Cyngor yn annog y cyflenwr yn gryf i gyfathrebu cyn gynted â phosibl gan ddefnyddio'r Porth os oes ganddo unrhyw bryderon ynghylch gwrthdaro buddiannau gwirioneddol, posibl neu ganfyddedig.</w:t>
      </w:r>
    </w:p>
    <w:p w14:paraId="186FBB10" w14:textId="77777777" w:rsidR="007866B0" w:rsidRPr="00502C08" w:rsidRDefault="007866B0" w:rsidP="007866B0">
      <w:pPr>
        <w:rPr>
          <w:rFonts w:ascii="Tahoma" w:hAnsi="Tahoma" w:cs="Tahoma"/>
          <w:sz w:val="22"/>
          <w:szCs w:val="22"/>
        </w:rPr>
      </w:pPr>
    </w:p>
    <w:p w14:paraId="11680ECF" w14:textId="21B8ACB6" w:rsidR="007866B0" w:rsidRPr="00502C08" w:rsidRDefault="007866B0" w:rsidP="007866B0">
      <w:pPr>
        <w:rPr>
          <w:rFonts w:ascii="Tahoma" w:hAnsi="Tahoma" w:cs="Tahoma"/>
          <w:sz w:val="22"/>
          <w:szCs w:val="22"/>
        </w:rPr>
      </w:pPr>
      <w:r w:rsidRPr="00502C08">
        <w:rPr>
          <w:rFonts w:ascii="Tahoma" w:hAnsi="Tahoma" w:cs="Tahoma"/>
          <w:b/>
          <w:bCs/>
          <w:sz w:val="22"/>
          <w:szCs w:val="22"/>
        </w:rPr>
        <w:t>Asesiadau gwrthdaro:</w:t>
      </w:r>
      <w:r w:rsidRPr="00502C08">
        <w:rPr>
          <w:rFonts w:ascii="Tahoma" w:hAnsi="Tahoma" w:cs="Tahoma"/>
          <w:sz w:val="22"/>
          <w:szCs w:val="22"/>
        </w:rPr>
        <w:t xml:space="preserve"> Mae'r Cyngor yn cadarnhau, cyn cyhoeddi'r Hysbysiad Tendr yn y </w:t>
      </w:r>
      <w:r w:rsidR="00D662CD">
        <w:rPr>
          <w:rFonts w:ascii="Tahoma" w:hAnsi="Tahoma" w:cs="Tahoma"/>
          <w:sz w:val="22"/>
          <w:szCs w:val="22"/>
        </w:rPr>
        <w:t>ymarfer Caffael</w:t>
      </w:r>
      <w:r w:rsidRPr="00502C08">
        <w:rPr>
          <w:rFonts w:ascii="Tahoma" w:hAnsi="Tahoma" w:cs="Tahoma"/>
          <w:sz w:val="22"/>
          <w:szCs w:val="22"/>
        </w:rPr>
        <w:t xml:space="preserve"> hwn, bod asesiad gwrthdaro wedi'i baratoi yn unol â'r Ddeddf.</w:t>
      </w:r>
    </w:p>
    <w:p w14:paraId="600CE54D" w14:textId="77777777" w:rsidR="007866B0" w:rsidRPr="00502C08" w:rsidRDefault="007866B0" w:rsidP="007866B0">
      <w:pPr>
        <w:rPr>
          <w:rFonts w:ascii="Tahoma" w:hAnsi="Tahoma" w:cs="Tahoma"/>
          <w:sz w:val="22"/>
          <w:szCs w:val="22"/>
        </w:rPr>
      </w:pPr>
    </w:p>
    <w:p w14:paraId="69C5AD76" w14:textId="3E15ECB2" w:rsidR="007866B0" w:rsidRPr="00502C08" w:rsidRDefault="007866B0" w:rsidP="007866B0">
      <w:pPr>
        <w:rPr>
          <w:rFonts w:ascii="Tahoma" w:hAnsi="Tahoma" w:cs="Tahoma"/>
          <w:sz w:val="22"/>
          <w:szCs w:val="22"/>
        </w:rPr>
      </w:pPr>
      <w:r w:rsidRPr="00502C08">
        <w:rPr>
          <w:rFonts w:ascii="Tahoma" w:hAnsi="Tahoma" w:cs="Tahoma"/>
          <w:b/>
          <w:bCs/>
          <w:sz w:val="22"/>
          <w:szCs w:val="22"/>
        </w:rPr>
        <w:t>Eiddo deallusol</w:t>
      </w:r>
      <w:r w:rsidRPr="00502C08">
        <w:rPr>
          <w:rFonts w:ascii="Tahoma" w:hAnsi="Tahoma" w:cs="Tahoma"/>
          <w:sz w:val="22"/>
          <w:szCs w:val="22"/>
        </w:rPr>
        <w:t xml:space="preserve">: Caiff cyflenwyr eu hatgoffa fod pob hawl eiddo deallusol, gan gynnwys hawlfraint, yn y dogfennau a'r deunyddiau a gyflenwir gan y Cyngor a/neu ei gynghorwyr yn y Caffael hwn, ym mha bynnag fformat, yn eiddo i'r Cyngor, i’w gynghorwyr neu i'r perchennog/trwyddedwr perthnasol. Ni chaiff cyflenwyr gopïo, atgynhyrchu, dosbarthu nac, fel arall, wneud unrhyw ran o'r dogfennau hyn ar gael i unrhyw drydydd parti (ac eithrio at ddiben paratoi cyflwyniad) heb ganiatâd ysgrifenedig y Cyngor. Rhaid dychwelyd neu ddinistrio'r holl ddogfennau a gyflenwir gan y Cyngor mewn perthynas â'r </w:t>
      </w:r>
      <w:r w:rsidR="00D662CD">
        <w:rPr>
          <w:rFonts w:ascii="Tahoma" w:hAnsi="Tahoma" w:cs="Tahoma"/>
          <w:sz w:val="22"/>
          <w:szCs w:val="22"/>
        </w:rPr>
        <w:t>ymarfer Caffael</w:t>
      </w:r>
      <w:r w:rsidRPr="00502C08">
        <w:rPr>
          <w:rFonts w:ascii="Tahoma" w:hAnsi="Tahoma" w:cs="Tahoma"/>
          <w:sz w:val="22"/>
          <w:szCs w:val="22"/>
        </w:rPr>
        <w:t xml:space="preserve"> hwn ar alw, heb i Gyflenwyr gadw unrhyw gopïau.</w:t>
      </w:r>
    </w:p>
    <w:p w14:paraId="2D56EE40" w14:textId="77777777" w:rsidR="00E97BE4" w:rsidRDefault="00E97BE4" w:rsidP="007E5414">
      <w:pPr>
        <w:rPr>
          <w:rFonts w:ascii="Tahoma" w:hAnsi="Tahoma" w:cs="Tahoma"/>
          <w:b/>
          <w:sz w:val="22"/>
          <w:szCs w:val="22"/>
        </w:rPr>
      </w:pPr>
    </w:p>
    <w:p w14:paraId="3A304DA1" w14:textId="3CE8187B" w:rsidR="007866B0" w:rsidRDefault="007866B0" w:rsidP="007866B0">
      <w:pPr>
        <w:rPr>
          <w:rFonts w:ascii="Tahoma" w:hAnsi="Tahoma" w:cs="Tahoma"/>
          <w:sz w:val="22"/>
          <w:szCs w:val="22"/>
        </w:rPr>
      </w:pPr>
      <w:r w:rsidRPr="00AE27D6">
        <w:rPr>
          <w:rFonts w:ascii="Tahoma" w:hAnsi="Tahoma" w:cs="Tahoma"/>
          <w:b/>
          <w:sz w:val="22"/>
          <w:szCs w:val="22"/>
        </w:rPr>
        <w:t>D</w:t>
      </w:r>
      <w:r>
        <w:rPr>
          <w:rFonts w:ascii="Tahoma" w:hAnsi="Tahoma" w:cs="Tahoma"/>
          <w:b/>
          <w:sz w:val="22"/>
          <w:szCs w:val="22"/>
        </w:rPr>
        <w:t>atgeliadau</w:t>
      </w:r>
      <w:r w:rsidRPr="00AE27D6">
        <w:rPr>
          <w:rFonts w:ascii="Tahoma" w:hAnsi="Tahoma" w:cs="Tahoma"/>
          <w:b/>
          <w:sz w:val="22"/>
          <w:szCs w:val="22"/>
        </w:rPr>
        <w:t xml:space="preserve">: </w:t>
      </w:r>
      <w:r w:rsidRPr="002D7593">
        <w:rPr>
          <w:rFonts w:ascii="Tahoma" w:hAnsi="Tahoma" w:cs="Tahoma"/>
          <w:sz w:val="22"/>
          <w:szCs w:val="22"/>
        </w:rPr>
        <w:t xml:space="preserve">Ni ragwelir y bydd y cyflenwr yn dod i gysylltiad uniongyrchol â phlant, myfyrwyr, nac oedolion bregus pan fydd yn danfon rhywbeth i adeilad ledled y Cyngor neu’n bresennol yno. Os bydd y sefyllfa hon yn newid drwy gydol cyfnod y contract, rhaid hysbysu'r Cyngor ar unwaith. Sylwch mai cyfrifoldeb y cyflenwr y dyfernir contract iddo yw sicrhau bod y bobl hynny sy'n ymwneud â chyflawni'r dyletswyddau hyn o dan y contract hwnnw (gan gynnwys gweithwyr, asiantiaid, isgontractwyr, ac unrhyw rai eraill) o gymeriad da ac yn addas a phriodol ac nad oes </w:t>
      </w:r>
      <w:r w:rsidRPr="002D7593">
        <w:rPr>
          <w:rFonts w:ascii="Tahoma" w:hAnsi="Tahoma" w:cs="Tahoma"/>
          <w:sz w:val="22"/>
          <w:szCs w:val="22"/>
        </w:rPr>
        <w:lastRenderedPageBreak/>
        <w:t>ganddynt unrhyw gollfarnau perthnasol a fyddai'n ei gwneud yn amhriodol iddynt gyflawni eu dyletswyddau o dan y contract ar safle'r Cyngor, ysgolion, safle cyflenwyr, neu unrhyw safle arall.</w:t>
      </w:r>
    </w:p>
    <w:p w14:paraId="2DD66DF4" w14:textId="22F06C8A" w:rsidR="002A1DA9" w:rsidRPr="00831A4C" w:rsidRDefault="002A1DA9" w:rsidP="007E5414">
      <w:pPr>
        <w:rPr>
          <w:rFonts w:ascii="Tahoma" w:hAnsi="Tahoma" w:cs="Tahoma"/>
          <w:sz w:val="22"/>
          <w:szCs w:val="22"/>
          <w:highlight w:val="yellow"/>
        </w:rPr>
      </w:pPr>
    </w:p>
    <w:p w14:paraId="1D863601" w14:textId="22E2B7D0" w:rsidR="007866B0" w:rsidRPr="00500F51" w:rsidRDefault="007866B0" w:rsidP="007866B0">
      <w:pPr>
        <w:rPr>
          <w:rFonts w:ascii="Tahoma" w:hAnsi="Tahoma" w:cs="Tahoma"/>
          <w:bCs/>
          <w:sz w:val="22"/>
          <w:szCs w:val="22"/>
        </w:rPr>
      </w:pPr>
      <w:bookmarkStart w:id="6" w:name="_Hlk159239398"/>
      <w:r w:rsidRPr="00500F51">
        <w:rPr>
          <w:rFonts w:ascii="Tahoma" w:hAnsi="Tahoma" w:cs="Tahoma"/>
          <w:b/>
          <w:sz w:val="22"/>
          <w:szCs w:val="22"/>
        </w:rPr>
        <w:t>Telerau ac Amodau</w:t>
      </w:r>
      <w:r w:rsidRPr="00500F51">
        <w:rPr>
          <w:rFonts w:ascii="Tahoma" w:hAnsi="Tahoma" w:cs="Tahoma"/>
          <w:bCs/>
          <w:sz w:val="22"/>
          <w:szCs w:val="22"/>
        </w:rPr>
        <w:t xml:space="preserve">: Os bydd y Cyngor yn derbyn eich </w:t>
      </w:r>
      <w:r w:rsidR="005E7EA5">
        <w:rPr>
          <w:rFonts w:ascii="Tahoma" w:hAnsi="Tahoma" w:cs="Tahoma"/>
          <w:bCs/>
          <w:sz w:val="22"/>
          <w:szCs w:val="22"/>
        </w:rPr>
        <w:t>Tendr</w:t>
      </w:r>
      <w:r w:rsidRPr="00500F51">
        <w:rPr>
          <w:rFonts w:ascii="Tahoma" w:hAnsi="Tahoma" w:cs="Tahoma"/>
          <w:bCs/>
          <w:sz w:val="22"/>
          <w:szCs w:val="22"/>
        </w:rPr>
        <w:t xml:space="preserve">, bydd gofyn i chi ymrwymo i Gontract gyda'r Cyngor </w:t>
      </w:r>
      <w:r>
        <w:rPr>
          <w:rFonts w:ascii="Tahoma" w:hAnsi="Tahoma" w:cs="Tahoma"/>
          <w:bCs/>
          <w:sz w:val="22"/>
          <w:szCs w:val="22"/>
        </w:rPr>
        <w:t>er mwyn cyflwyno</w:t>
      </w:r>
      <w:r w:rsidRPr="00500F51">
        <w:rPr>
          <w:rFonts w:ascii="Tahoma" w:hAnsi="Tahoma" w:cs="Tahoma"/>
          <w:bCs/>
          <w:sz w:val="22"/>
          <w:szCs w:val="22"/>
        </w:rPr>
        <w:t xml:space="preserve">'r Gofynion (“y Contract”). Wrth gyflwyno eich </w:t>
      </w:r>
      <w:r w:rsidR="005E7EA5">
        <w:rPr>
          <w:rFonts w:ascii="Tahoma" w:hAnsi="Tahoma" w:cs="Tahoma"/>
          <w:bCs/>
          <w:sz w:val="22"/>
          <w:szCs w:val="22"/>
        </w:rPr>
        <w:t>tendr</w:t>
      </w:r>
      <w:r w:rsidRPr="00500F51">
        <w:rPr>
          <w:rFonts w:ascii="Tahoma" w:hAnsi="Tahoma" w:cs="Tahoma"/>
          <w:bCs/>
          <w:sz w:val="22"/>
          <w:szCs w:val="22"/>
        </w:rPr>
        <w:t xml:space="preserve"> rydych yn cytuno i gontractio ar y telerau ac amodau sydd ynghlwm (Dogfen 4). Ni all y Cyngor dderbyn gwelliannau i'w delerau ac amodau na</w:t>
      </w:r>
      <w:r w:rsidR="003639BA">
        <w:rPr>
          <w:rFonts w:ascii="Tahoma" w:hAnsi="Tahoma" w:cs="Tahoma"/>
          <w:bCs/>
          <w:sz w:val="22"/>
          <w:szCs w:val="22"/>
        </w:rPr>
        <w:t>c i d</w:t>
      </w:r>
      <w:r w:rsidRPr="00500F51">
        <w:rPr>
          <w:rFonts w:ascii="Tahoma" w:hAnsi="Tahoma" w:cs="Tahoma"/>
          <w:bCs/>
          <w:sz w:val="22"/>
          <w:szCs w:val="22"/>
        </w:rPr>
        <w:t xml:space="preserve">elerau ac amodau </w:t>
      </w:r>
      <w:r>
        <w:rPr>
          <w:rFonts w:ascii="Tahoma" w:hAnsi="Tahoma" w:cs="Tahoma"/>
          <w:bCs/>
          <w:sz w:val="22"/>
          <w:szCs w:val="22"/>
        </w:rPr>
        <w:t>eraill</w:t>
      </w:r>
      <w:r w:rsidRPr="00500F51">
        <w:rPr>
          <w:rFonts w:ascii="Tahoma" w:hAnsi="Tahoma" w:cs="Tahoma"/>
          <w:bCs/>
          <w:sz w:val="22"/>
          <w:szCs w:val="22"/>
        </w:rPr>
        <w:t xml:space="preserve">. Os ydych yn ceisio diwygio telerau ac amodau'r Cyngor neu gyflwyno telerau ac amodau </w:t>
      </w:r>
      <w:r>
        <w:rPr>
          <w:rFonts w:ascii="Tahoma" w:hAnsi="Tahoma" w:cs="Tahoma"/>
          <w:bCs/>
          <w:sz w:val="22"/>
          <w:szCs w:val="22"/>
        </w:rPr>
        <w:t>eraill</w:t>
      </w:r>
      <w:r w:rsidRPr="00500F51">
        <w:rPr>
          <w:rFonts w:ascii="Tahoma" w:hAnsi="Tahoma" w:cs="Tahoma"/>
          <w:bCs/>
          <w:sz w:val="22"/>
          <w:szCs w:val="22"/>
        </w:rPr>
        <w:t>, gall</w:t>
      </w:r>
      <w:r w:rsidR="004900D3">
        <w:rPr>
          <w:rFonts w:ascii="Tahoma" w:hAnsi="Tahoma" w:cs="Tahoma"/>
          <w:bCs/>
          <w:sz w:val="22"/>
          <w:szCs w:val="22"/>
        </w:rPr>
        <w:t>ai’r</w:t>
      </w:r>
      <w:r w:rsidRPr="00500F51">
        <w:rPr>
          <w:rFonts w:ascii="Tahoma" w:hAnsi="Tahoma" w:cs="Tahoma"/>
          <w:bCs/>
          <w:sz w:val="22"/>
          <w:szCs w:val="22"/>
        </w:rPr>
        <w:t xml:space="preserve"> Cyngor wrthod eich </w:t>
      </w:r>
      <w:r w:rsidR="0045680A">
        <w:rPr>
          <w:rFonts w:ascii="Tahoma" w:hAnsi="Tahoma" w:cs="Tahoma"/>
          <w:bCs/>
          <w:sz w:val="22"/>
          <w:szCs w:val="22"/>
        </w:rPr>
        <w:t>Tender</w:t>
      </w:r>
      <w:r w:rsidRPr="00500F51">
        <w:rPr>
          <w:rFonts w:ascii="Tahoma" w:hAnsi="Tahoma" w:cs="Tahoma"/>
          <w:bCs/>
          <w:sz w:val="22"/>
          <w:szCs w:val="22"/>
        </w:rPr>
        <w:t>.</w:t>
      </w:r>
    </w:p>
    <w:p w14:paraId="40D28E05" w14:textId="77777777" w:rsidR="007866B0" w:rsidRPr="00500F51" w:rsidRDefault="007866B0" w:rsidP="007866B0">
      <w:pPr>
        <w:rPr>
          <w:rFonts w:ascii="Tahoma" w:hAnsi="Tahoma" w:cs="Tahoma"/>
          <w:bCs/>
          <w:sz w:val="22"/>
          <w:szCs w:val="22"/>
        </w:rPr>
      </w:pPr>
    </w:p>
    <w:p w14:paraId="689F1E7F" w14:textId="77777777" w:rsidR="007866B0" w:rsidRPr="00500F51" w:rsidRDefault="007866B0" w:rsidP="007866B0">
      <w:pPr>
        <w:rPr>
          <w:rFonts w:ascii="Tahoma" w:hAnsi="Tahoma" w:cs="Tahoma"/>
          <w:bCs/>
          <w:sz w:val="22"/>
          <w:szCs w:val="22"/>
        </w:rPr>
      </w:pPr>
      <w:r w:rsidRPr="00500F51">
        <w:rPr>
          <w:rFonts w:ascii="Tahoma" w:hAnsi="Tahoma" w:cs="Tahoma"/>
          <w:b/>
          <w:sz w:val="22"/>
          <w:szCs w:val="22"/>
        </w:rPr>
        <w:t>TUPE:</w:t>
      </w:r>
      <w:r w:rsidRPr="00500F51">
        <w:rPr>
          <w:rFonts w:ascii="Tahoma" w:hAnsi="Tahoma" w:cs="Tahoma"/>
          <w:bCs/>
          <w:sz w:val="22"/>
          <w:szCs w:val="22"/>
        </w:rPr>
        <w:t xml:space="preserve"> Tynnir sylw'r Cynigwyr at Reoliadau Trosglwyddo Ymgymeriadau (Diogelu Cyflogaeth) 2006, a</w:t>
      </w:r>
      <w:r>
        <w:rPr>
          <w:rFonts w:ascii="Tahoma" w:hAnsi="Tahoma" w:cs="Tahoma"/>
          <w:bCs/>
          <w:sz w:val="22"/>
          <w:szCs w:val="22"/>
        </w:rPr>
        <w:t>c fel y’u</w:t>
      </w:r>
      <w:r w:rsidRPr="00500F51">
        <w:rPr>
          <w:rFonts w:ascii="Tahoma" w:hAnsi="Tahoma" w:cs="Tahoma"/>
          <w:bCs/>
          <w:sz w:val="22"/>
          <w:szCs w:val="22"/>
        </w:rPr>
        <w:t xml:space="preserve"> diwygiwyd ("TUPE") sy'n berthnasol i drosglwyddo ymgymeriadau a dyfarnu contractau gwasanaeth.</w:t>
      </w:r>
    </w:p>
    <w:p w14:paraId="3B61CF52" w14:textId="77777777" w:rsidR="007866B0" w:rsidRPr="00500F51" w:rsidRDefault="007866B0" w:rsidP="007866B0">
      <w:pPr>
        <w:rPr>
          <w:rFonts w:ascii="Tahoma" w:hAnsi="Tahoma" w:cs="Tahoma"/>
          <w:bCs/>
          <w:sz w:val="22"/>
          <w:szCs w:val="22"/>
        </w:rPr>
      </w:pPr>
    </w:p>
    <w:p w14:paraId="325B46D2" w14:textId="2EFFEE17" w:rsidR="007866B0" w:rsidRDefault="007866B0" w:rsidP="007866B0">
      <w:pPr>
        <w:rPr>
          <w:rFonts w:ascii="Tahoma" w:hAnsi="Tahoma" w:cs="Tahoma"/>
          <w:sz w:val="22"/>
          <w:szCs w:val="22"/>
          <w:lang w:eastAsia="en-GB"/>
        </w:rPr>
      </w:pPr>
      <w:r>
        <w:rPr>
          <w:rFonts w:ascii="Tahoma" w:hAnsi="Tahoma" w:cs="Tahoma"/>
          <w:sz w:val="22"/>
          <w:szCs w:val="22"/>
          <w:lang w:eastAsia="en-GB"/>
        </w:rPr>
        <w:t xml:space="preserve">Barn y Cyngor yw </w:t>
      </w:r>
      <w:r w:rsidRPr="002D7593">
        <w:rPr>
          <w:rFonts w:ascii="Tahoma" w:hAnsi="Tahoma" w:cs="Tahoma"/>
          <w:sz w:val="22"/>
          <w:szCs w:val="22"/>
          <w:lang w:eastAsia="en-GB"/>
        </w:rPr>
        <w:t xml:space="preserve">nad yw TUPE yn debygol o fod </w:t>
      </w:r>
      <w:r>
        <w:rPr>
          <w:rFonts w:ascii="Tahoma" w:hAnsi="Tahoma" w:cs="Tahoma"/>
          <w:sz w:val="22"/>
          <w:szCs w:val="22"/>
          <w:lang w:eastAsia="en-GB"/>
        </w:rPr>
        <w:t>yn berthnasol i'r ymarfer caffael hwn pe bai'r cytundeb hwn yn cael ei ddyfarnu i bersonau heblaw'r rhai sy'n darparu'r holl wasanaethau, neu ran ohonynt, ar hyn o bryd. Fodd bynnag, cyfrifoldeb pob Cynigydd yw ystyried a yw TUPE yn berthnasol ai peidio, a'r canlyniadau iddynt os ydynt yn Gynigydd llwyddiannus. Dylai cynigwyr geisio eu cyngor cyfreithiol eu hunain ynghylch a fydd TUPE yn berthnasol a'r goblygiadau ariannol i'w Cynnig.</w:t>
      </w:r>
    </w:p>
    <w:bookmarkEnd w:id="6"/>
    <w:p w14:paraId="17DAC340" w14:textId="77777777" w:rsidR="005835EF" w:rsidRDefault="005835EF" w:rsidP="007E5414">
      <w:pPr>
        <w:rPr>
          <w:rFonts w:ascii="Tahoma" w:hAnsi="Tahoma" w:cs="Tahoma"/>
          <w:b/>
          <w:sz w:val="22"/>
          <w:szCs w:val="22"/>
        </w:rPr>
      </w:pPr>
      <w:r>
        <w:rPr>
          <w:rFonts w:ascii="Tahoma" w:hAnsi="Tahoma" w:cs="Tahoma"/>
          <w:b/>
          <w:sz w:val="22"/>
          <w:szCs w:val="22"/>
        </w:rPr>
        <w:br w:type="page"/>
      </w:r>
    </w:p>
    <w:p w14:paraId="37B71A40" w14:textId="24E560F8" w:rsidR="007866B0" w:rsidRPr="007866B0" w:rsidRDefault="007866B0" w:rsidP="007866B0">
      <w:pPr>
        <w:pStyle w:val="ListParagraph"/>
        <w:numPr>
          <w:ilvl w:val="3"/>
          <w:numId w:val="38"/>
        </w:numPr>
        <w:rPr>
          <w:rFonts w:ascii="Tahoma" w:hAnsi="Tahoma" w:cs="Tahoma"/>
          <w:b/>
          <w:sz w:val="28"/>
          <w:szCs w:val="28"/>
        </w:rPr>
      </w:pPr>
      <w:r>
        <w:rPr>
          <w:rFonts w:ascii="Tahoma" w:hAnsi="Tahoma" w:cs="Tahoma"/>
          <w:b/>
          <w:sz w:val="28"/>
          <w:szCs w:val="28"/>
        </w:rPr>
        <w:lastRenderedPageBreak/>
        <w:t xml:space="preserve"> </w:t>
      </w:r>
      <w:r w:rsidRPr="007866B0">
        <w:rPr>
          <w:rFonts w:ascii="Tahoma" w:hAnsi="Tahoma" w:cs="Tahoma"/>
          <w:b/>
          <w:sz w:val="28"/>
          <w:szCs w:val="28"/>
        </w:rPr>
        <w:t>Cynlluniau a Pholisïau Allweddol y Cyngor</w:t>
      </w:r>
    </w:p>
    <w:p w14:paraId="0676E50A" w14:textId="77777777" w:rsidR="007866B0" w:rsidRDefault="007866B0" w:rsidP="007866B0">
      <w:pPr>
        <w:rPr>
          <w:rFonts w:ascii="Tahoma" w:hAnsi="Tahoma" w:cs="Tahoma"/>
          <w:b/>
          <w:bCs/>
          <w:iCs/>
          <w:sz w:val="22"/>
          <w:szCs w:val="22"/>
        </w:rPr>
      </w:pPr>
    </w:p>
    <w:p w14:paraId="1A3D77AB" w14:textId="77777777" w:rsidR="007866B0" w:rsidRPr="007B4F1B" w:rsidRDefault="007866B0" w:rsidP="007866B0">
      <w:pPr>
        <w:rPr>
          <w:rFonts w:ascii="Tahoma" w:hAnsi="Tahoma" w:cs="Tahoma"/>
          <w:b/>
          <w:bCs/>
          <w:iCs/>
          <w:sz w:val="22"/>
          <w:szCs w:val="22"/>
        </w:rPr>
      </w:pPr>
      <w:r>
        <w:rPr>
          <w:rFonts w:ascii="Tahoma" w:hAnsi="Tahoma" w:cs="Tahoma"/>
          <w:b/>
          <w:bCs/>
          <w:iCs/>
          <w:sz w:val="22"/>
          <w:szCs w:val="22"/>
        </w:rPr>
        <w:t>Gwerth Cymdeithasol</w:t>
      </w:r>
    </w:p>
    <w:p w14:paraId="43249617" w14:textId="77777777" w:rsidR="007866B0" w:rsidRPr="00931D9F" w:rsidRDefault="007866B0" w:rsidP="007866B0">
      <w:pPr>
        <w:rPr>
          <w:rFonts w:ascii="Tahoma" w:hAnsi="Tahoma" w:cs="Tahoma"/>
          <w:iCs/>
          <w:sz w:val="22"/>
          <w:szCs w:val="22"/>
        </w:rPr>
      </w:pPr>
      <w:r w:rsidRPr="00966A41">
        <w:rPr>
          <w:rFonts w:ascii="Tahoma" w:hAnsi="Tahoma" w:cs="Tahoma"/>
          <w:iCs/>
          <w:sz w:val="22"/>
          <w:szCs w:val="22"/>
        </w:rPr>
        <w:t>Mae Gwerth Cymdeithasol yn hynod bwysig i Ynys Môn a'i phartneriaid, ac rydym wedi ymrwymo i ddull Gwerth Cymdeithasol sy'n seiliedig ar berfformiad a thystiolaeth yn seiliedig ar y fframwaith TOMs Cenedlaethol (Themâu, Canlyniadau, Mesurau) a ddatblygwyd gan y Tasglu Gwerth Cymdeithasol Cenedlaethol.</w:t>
      </w:r>
    </w:p>
    <w:p w14:paraId="1E9411FA" w14:textId="6D9EC852" w:rsidR="006B5B04" w:rsidRPr="00931D9F" w:rsidRDefault="006B5B04" w:rsidP="007866B0">
      <w:pPr>
        <w:ind w:left="810"/>
        <w:rPr>
          <w:rFonts w:ascii="Tahoma" w:hAnsi="Tahoma" w:cs="Tahoma"/>
          <w:iCs/>
          <w:sz w:val="22"/>
          <w:szCs w:val="22"/>
        </w:rPr>
      </w:pPr>
    </w:p>
    <w:p w14:paraId="1C5BAECB" w14:textId="77777777" w:rsidR="006B5B04" w:rsidRDefault="006B5B04" w:rsidP="007E5414">
      <w:pPr>
        <w:rPr>
          <w:rFonts w:ascii="Tahoma" w:hAnsi="Tahoma" w:cs="Tahoma"/>
          <w:iCs/>
          <w:sz w:val="22"/>
          <w:szCs w:val="22"/>
        </w:rPr>
      </w:pPr>
    </w:p>
    <w:p w14:paraId="086CE74B" w14:textId="77777777" w:rsidR="007866B0" w:rsidRPr="007B4F1B" w:rsidRDefault="007866B0" w:rsidP="007866B0">
      <w:pPr>
        <w:rPr>
          <w:rFonts w:ascii="Tahoma" w:hAnsi="Tahoma" w:cs="Tahoma"/>
          <w:b/>
          <w:bCs/>
          <w:iCs/>
          <w:sz w:val="22"/>
          <w:szCs w:val="22"/>
        </w:rPr>
      </w:pPr>
      <w:r>
        <w:rPr>
          <w:rFonts w:ascii="Tahoma" w:hAnsi="Tahoma" w:cs="Tahoma"/>
          <w:b/>
          <w:bCs/>
          <w:iCs/>
          <w:sz w:val="22"/>
          <w:szCs w:val="22"/>
        </w:rPr>
        <w:t>Caethwasiaeth Fodern a Chaffael Cyfrifol</w:t>
      </w:r>
    </w:p>
    <w:p w14:paraId="54F1E5D6" w14:textId="77777777" w:rsidR="007866B0" w:rsidRPr="00346022" w:rsidRDefault="007866B0" w:rsidP="007866B0">
      <w:pPr>
        <w:rPr>
          <w:rFonts w:ascii="Tahoma" w:hAnsi="Tahoma" w:cs="Tahoma"/>
          <w:iCs/>
          <w:sz w:val="22"/>
          <w:szCs w:val="22"/>
        </w:rPr>
      </w:pPr>
      <w:r w:rsidRPr="00346022">
        <w:rPr>
          <w:rFonts w:ascii="Tahoma" w:hAnsi="Tahoma" w:cs="Tahoma"/>
          <w:iCs/>
          <w:sz w:val="22"/>
          <w:szCs w:val="22"/>
        </w:rPr>
        <w:t xml:space="preserve">Mae'r Cyngor wedi ymrwymo i arferion caffael cyfrifol a moesegol, ac mae'n anelu at gyflawni hyn drwy'r </w:t>
      </w:r>
      <w:r w:rsidRPr="00966A41">
        <w:rPr>
          <w:rFonts w:ascii="Tahoma" w:hAnsi="Tahoma" w:cs="Tahoma"/>
          <w:iCs/>
          <w:sz w:val="22"/>
          <w:szCs w:val="22"/>
        </w:rPr>
        <w:t>Strategaeth Caffael Cyfrifol</w:t>
      </w:r>
      <w:r w:rsidRPr="00346022">
        <w:rPr>
          <w:rFonts w:ascii="Tahoma" w:hAnsi="Tahoma" w:cs="Tahoma"/>
          <w:iCs/>
          <w:sz w:val="22"/>
          <w:szCs w:val="22"/>
        </w:rPr>
        <w:t xml:space="preserve"> a pholisïau ategol.</w:t>
      </w:r>
    </w:p>
    <w:p w14:paraId="5F0B286B" w14:textId="77777777" w:rsidR="007866B0" w:rsidRPr="00346022" w:rsidRDefault="007866B0" w:rsidP="007866B0">
      <w:pPr>
        <w:rPr>
          <w:rFonts w:ascii="Tahoma" w:hAnsi="Tahoma" w:cs="Tahoma"/>
          <w:iCs/>
          <w:sz w:val="22"/>
          <w:szCs w:val="22"/>
        </w:rPr>
      </w:pPr>
    </w:p>
    <w:p w14:paraId="4A1A7D5E" w14:textId="77777777" w:rsidR="007866B0" w:rsidRPr="00346022" w:rsidRDefault="007866B0" w:rsidP="007866B0">
      <w:pPr>
        <w:rPr>
          <w:rFonts w:ascii="Tahoma" w:hAnsi="Tahoma" w:cs="Tahoma"/>
          <w:iCs/>
          <w:sz w:val="22"/>
          <w:szCs w:val="22"/>
        </w:rPr>
      </w:pPr>
      <w:r w:rsidRPr="00346022">
        <w:rPr>
          <w:rFonts w:ascii="Tahoma" w:hAnsi="Tahoma" w:cs="Tahoma"/>
          <w:iCs/>
          <w:sz w:val="22"/>
          <w:szCs w:val="22"/>
        </w:rPr>
        <w:t xml:space="preserve">Mae'r Cyngor yn cydnabod ei gyfrifoldeb i fabwysiadu dull cadarn </w:t>
      </w:r>
      <w:r>
        <w:rPr>
          <w:rFonts w:ascii="Tahoma" w:hAnsi="Tahoma" w:cs="Tahoma"/>
          <w:iCs/>
          <w:sz w:val="22"/>
          <w:szCs w:val="22"/>
        </w:rPr>
        <w:t>wrth</w:t>
      </w:r>
      <w:r w:rsidRPr="00346022">
        <w:rPr>
          <w:rFonts w:ascii="Tahoma" w:hAnsi="Tahoma" w:cs="Tahoma"/>
          <w:iCs/>
          <w:sz w:val="22"/>
          <w:szCs w:val="22"/>
        </w:rPr>
        <w:t xml:space="preserve"> ymdrin â materion moesegol a chynaliadwyedd, yn enwedig o ran caethwasiaeth fodern a masnachu pobl, y mae wedi ymrwymo'n llwyr i'w hatal, o fewn ei gadwyni cyflenwi. </w:t>
      </w:r>
      <w:r>
        <w:rPr>
          <w:rFonts w:ascii="Tahoma" w:hAnsi="Tahoma" w:cs="Tahoma"/>
          <w:iCs/>
          <w:sz w:val="22"/>
          <w:szCs w:val="22"/>
        </w:rPr>
        <w:t>Mae d</w:t>
      </w:r>
      <w:r w:rsidRPr="00346022">
        <w:rPr>
          <w:rFonts w:ascii="Tahoma" w:hAnsi="Tahoma" w:cs="Tahoma"/>
          <w:iCs/>
          <w:sz w:val="22"/>
          <w:szCs w:val="22"/>
        </w:rPr>
        <w:t>isgwyl i bob cyflenwr i'r Cyngor gydymffurfio â Disgwyliadau Craidd ac Ychwanegol y Cyngor</w:t>
      </w:r>
      <w:r>
        <w:rPr>
          <w:rFonts w:ascii="Tahoma" w:hAnsi="Tahoma" w:cs="Tahoma"/>
          <w:iCs/>
          <w:sz w:val="22"/>
          <w:szCs w:val="22"/>
        </w:rPr>
        <w:t>,</w:t>
      </w:r>
      <w:r w:rsidRPr="00346022">
        <w:rPr>
          <w:rFonts w:ascii="Tahoma" w:hAnsi="Tahoma" w:cs="Tahoma"/>
          <w:iCs/>
          <w:sz w:val="22"/>
          <w:szCs w:val="22"/>
        </w:rPr>
        <w:t xml:space="preserve"> fel y'u nodir yn y Strategaeth Caffael Cyfrifol.</w:t>
      </w:r>
    </w:p>
    <w:p w14:paraId="75485995" w14:textId="77777777" w:rsidR="007866B0" w:rsidRPr="00346022" w:rsidRDefault="007866B0" w:rsidP="007866B0">
      <w:pPr>
        <w:rPr>
          <w:rFonts w:ascii="Tahoma" w:hAnsi="Tahoma" w:cs="Tahoma"/>
          <w:iCs/>
          <w:sz w:val="22"/>
          <w:szCs w:val="22"/>
        </w:rPr>
      </w:pPr>
    </w:p>
    <w:p w14:paraId="73A1B28B" w14:textId="77777777" w:rsidR="007866B0" w:rsidRPr="00831A4C" w:rsidRDefault="007866B0" w:rsidP="007866B0">
      <w:pPr>
        <w:rPr>
          <w:rFonts w:ascii="Tahoma" w:hAnsi="Tahoma" w:cs="Tahoma"/>
          <w:b/>
          <w:bCs/>
          <w:iCs/>
          <w:sz w:val="22"/>
          <w:szCs w:val="22"/>
        </w:rPr>
      </w:pPr>
      <w:r w:rsidRPr="00346022">
        <w:rPr>
          <w:rFonts w:ascii="Tahoma" w:hAnsi="Tahoma" w:cs="Tahoma"/>
          <w:iCs/>
          <w:sz w:val="22"/>
          <w:szCs w:val="22"/>
        </w:rPr>
        <w:t>Mae'r Cyngor wedi ymrwymo i gaffael gwasanaethau, cyflenwadau, a/neu waith mewn ffordd sy'n ystyried ystyriaethau moesegol a chynaliadwy, gan gynnwys: ffactorau economaidd, cymdeithasol, llafur ac amgylcheddol, gan anelu bob amser at gaffael a gweithredu mewn ffordd sy'n foesol gywir, agored, teg a thryloyw.</w:t>
      </w:r>
    </w:p>
    <w:p w14:paraId="31856B46" w14:textId="77777777" w:rsidR="006B5B04" w:rsidRPr="00831A4C" w:rsidRDefault="006B5B04" w:rsidP="007E5414">
      <w:pPr>
        <w:rPr>
          <w:rFonts w:ascii="Tahoma" w:hAnsi="Tahoma" w:cs="Tahoma"/>
          <w:b/>
          <w:bCs/>
          <w:iCs/>
          <w:sz w:val="22"/>
          <w:szCs w:val="22"/>
        </w:rPr>
      </w:pPr>
    </w:p>
    <w:p w14:paraId="406304BB" w14:textId="77777777" w:rsidR="005835EF" w:rsidRDefault="005835EF" w:rsidP="007E5414">
      <w:pPr>
        <w:rPr>
          <w:rFonts w:ascii="Tahoma" w:hAnsi="Tahoma" w:cs="Tahoma"/>
          <w:sz w:val="22"/>
          <w:szCs w:val="22"/>
        </w:rPr>
      </w:pPr>
    </w:p>
    <w:p w14:paraId="284377D7" w14:textId="77777777" w:rsidR="007866B0" w:rsidRPr="007B4F1B" w:rsidRDefault="007866B0" w:rsidP="007866B0">
      <w:pPr>
        <w:rPr>
          <w:rFonts w:ascii="Tahoma" w:hAnsi="Tahoma" w:cs="Tahoma"/>
          <w:b/>
          <w:sz w:val="22"/>
          <w:szCs w:val="22"/>
        </w:rPr>
      </w:pPr>
      <w:r>
        <w:rPr>
          <w:rFonts w:ascii="Tahoma" w:hAnsi="Tahoma" w:cs="Tahoma"/>
          <w:b/>
          <w:sz w:val="22"/>
          <w:szCs w:val="22"/>
        </w:rPr>
        <w:t>Cyflog Byw Gwirioneddol</w:t>
      </w:r>
    </w:p>
    <w:p w14:paraId="3F5938A4" w14:textId="207200AF" w:rsidR="007866B0" w:rsidRPr="00346022" w:rsidRDefault="007866B0" w:rsidP="007866B0">
      <w:pPr>
        <w:rPr>
          <w:rFonts w:ascii="Tahoma" w:hAnsi="Tahoma" w:cs="Tahoma"/>
          <w:bCs/>
          <w:sz w:val="22"/>
          <w:szCs w:val="22"/>
        </w:rPr>
      </w:pPr>
      <w:r w:rsidRPr="00346022">
        <w:rPr>
          <w:rFonts w:ascii="Tahoma" w:hAnsi="Tahoma" w:cs="Tahoma"/>
          <w:bCs/>
          <w:sz w:val="22"/>
          <w:szCs w:val="22"/>
        </w:rPr>
        <w:t>Yn unol ag amcanion</w:t>
      </w:r>
      <w:r w:rsidR="005579DA">
        <w:rPr>
          <w:rFonts w:ascii="Tahoma" w:hAnsi="Tahoma" w:cs="Tahoma"/>
          <w:bCs/>
          <w:sz w:val="22"/>
          <w:szCs w:val="22"/>
        </w:rPr>
        <w:t xml:space="preserve"> Cyngor Sir Ynys Môn</w:t>
      </w:r>
      <w:r w:rsidRPr="00346022">
        <w:rPr>
          <w:rFonts w:ascii="Tahoma" w:hAnsi="Tahoma" w:cs="Tahoma"/>
          <w:bCs/>
          <w:sz w:val="22"/>
          <w:szCs w:val="22"/>
        </w:rPr>
        <w:t xml:space="preserve"> a'n rhwymedigaethau o dan Ddeddf Gwasanaethau Cyhoeddus (Gwerth Cymdeithasol) 2012, rydym yn cymeradwyo mabwysiadu'r Cyflog Byw </w:t>
      </w:r>
      <w:r>
        <w:rPr>
          <w:rFonts w:ascii="Tahoma" w:hAnsi="Tahoma" w:cs="Tahoma"/>
          <w:bCs/>
          <w:sz w:val="22"/>
          <w:szCs w:val="22"/>
        </w:rPr>
        <w:t>Gwirioneddol</w:t>
      </w:r>
      <w:r w:rsidRPr="00346022">
        <w:rPr>
          <w:rFonts w:ascii="Tahoma" w:hAnsi="Tahoma" w:cs="Tahoma"/>
          <w:bCs/>
          <w:sz w:val="22"/>
          <w:szCs w:val="22"/>
        </w:rPr>
        <w:t xml:space="preserve"> i'n contractwyr a'n cyflenwyr.</w:t>
      </w:r>
    </w:p>
    <w:p w14:paraId="5CDEB4A2" w14:textId="77777777" w:rsidR="007866B0" w:rsidRPr="00346022" w:rsidRDefault="007866B0" w:rsidP="007866B0">
      <w:pPr>
        <w:rPr>
          <w:rFonts w:ascii="Tahoma" w:hAnsi="Tahoma" w:cs="Tahoma"/>
          <w:bCs/>
          <w:sz w:val="22"/>
          <w:szCs w:val="22"/>
        </w:rPr>
      </w:pPr>
    </w:p>
    <w:p w14:paraId="66C48883" w14:textId="198A7C26" w:rsidR="007866B0" w:rsidRPr="00346022" w:rsidRDefault="005579DA" w:rsidP="007866B0">
      <w:pPr>
        <w:rPr>
          <w:rFonts w:ascii="Tahoma" w:hAnsi="Tahoma" w:cs="Tahoma"/>
          <w:bCs/>
          <w:sz w:val="22"/>
          <w:szCs w:val="22"/>
        </w:rPr>
      </w:pPr>
      <w:r>
        <w:rPr>
          <w:rFonts w:ascii="Tahoma" w:hAnsi="Tahoma" w:cs="Tahoma"/>
          <w:sz w:val="22"/>
          <w:szCs w:val="22"/>
          <w:lang w:eastAsia="en-GB"/>
        </w:rPr>
        <w:t>C</w:t>
      </w:r>
      <w:r w:rsidR="007866B0">
        <w:rPr>
          <w:rFonts w:ascii="Tahoma" w:hAnsi="Tahoma" w:cs="Tahoma"/>
          <w:sz w:val="22"/>
          <w:szCs w:val="22"/>
          <w:lang w:eastAsia="en-GB"/>
        </w:rPr>
        <w:t xml:space="preserve">yfradd cyflog wirfoddol a gyhoeddir yn flynyddol gan y Sefydliad Cyflog Byw </w:t>
      </w:r>
      <w:r>
        <w:rPr>
          <w:rFonts w:ascii="Tahoma" w:hAnsi="Tahoma" w:cs="Tahoma"/>
          <w:sz w:val="22"/>
          <w:szCs w:val="22"/>
          <w:lang w:eastAsia="en-GB"/>
        </w:rPr>
        <w:t xml:space="preserve">yw Cyflog Byw Gwirioneddol </w:t>
      </w:r>
      <w:r w:rsidR="007866B0">
        <w:rPr>
          <w:rFonts w:ascii="Tahoma" w:hAnsi="Tahoma" w:cs="Tahoma"/>
          <w:sz w:val="22"/>
          <w:szCs w:val="22"/>
          <w:lang w:eastAsia="en-GB"/>
        </w:rPr>
        <w:t xml:space="preserve">ac mae'n seiliedig ar asesiad annibynnol o gost byw wirioneddol, yn seiliedig ar nifer o ddangosyddion, gan gynnwys nwyddau a gwasanaethau, </w:t>
      </w:r>
      <w:r>
        <w:rPr>
          <w:rFonts w:ascii="Tahoma" w:hAnsi="Tahoma" w:cs="Tahoma"/>
          <w:sz w:val="22"/>
          <w:szCs w:val="22"/>
          <w:lang w:eastAsia="en-GB"/>
        </w:rPr>
        <w:t xml:space="preserve">ac </w:t>
      </w:r>
      <w:r w:rsidR="007866B0">
        <w:rPr>
          <w:rFonts w:ascii="Tahoma" w:hAnsi="Tahoma" w:cs="Tahoma"/>
          <w:sz w:val="22"/>
          <w:szCs w:val="22"/>
          <w:lang w:eastAsia="en-GB"/>
        </w:rPr>
        <w:t>sy'n cynrychioli'r hyn sydd ei angen ar bobl i ddiwallu eu hanghenion sylfaenol bob dydd.</w:t>
      </w:r>
    </w:p>
    <w:p w14:paraId="2396AFF6" w14:textId="77777777" w:rsidR="0066736D" w:rsidRDefault="0066736D" w:rsidP="007E5414">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0F82" w14:textId="77777777" w:rsidR="00F35E66" w:rsidRDefault="00F35E66">
      <w:r>
        <w:separator/>
      </w:r>
    </w:p>
  </w:endnote>
  <w:endnote w:type="continuationSeparator" w:id="0">
    <w:p w14:paraId="42DE2513" w14:textId="77777777" w:rsidR="00F35E66" w:rsidRDefault="00F35E66">
      <w:r>
        <w:continuationSeparator/>
      </w:r>
    </w:p>
  </w:endnote>
  <w:endnote w:type="continuationNotice" w:id="1">
    <w:p w14:paraId="605B6953" w14:textId="77777777" w:rsidR="00F35E66" w:rsidRDefault="00F3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9F0B" w14:textId="77777777" w:rsidR="00F35E66" w:rsidRDefault="00F35E66">
      <w:r>
        <w:separator/>
      </w:r>
    </w:p>
  </w:footnote>
  <w:footnote w:type="continuationSeparator" w:id="0">
    <w:p w14:paraId="59AA3146" w14:textId="77777777" w:rsidR="00F35E66" w:rsidRDefault="00F35E66">
      <w:r>
        <w:continuationSeparator/>
      </w:r>
    </w:p>
  </w:footnote>
  <w:footnote w:type="continuationNotice" w:id="1">
    <w:p w14:paraId="05A81879" w14:textId="77777777" w:rsidR="00F35E66" w:rsidRDefault="00F35E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8383A"/>
    <w:multiLevelType w:val="multilevel"/>
    <w:tmpl w:val="413ACB70"/>
    <w:lvl w:ilvl="0">
      <w:start w:val="1"/>
      <w:numFmt w:val="decimal"/>
      <w:lvlText w:val="%1"/>
      <w:lvlJc w:val="left"/>
      <w:pPr>
        <w:ind w:left="810" w:hanging="810"/>
      </w:pPr>
      <w:rPr>
        <w:rFonts w:hint="default"/>
        <w:b/>
      </w:rPr>
    </w:lvl>
    <w:lvl w:ilvl="1">
      <w:start w:val="4"/>
      <w:numFmt w:val="decimal"/>
      <w:lvlText w:val="%1.%2"/>
      <w:lvlJc w:val="left"/>
      <w:pPr>
        <w:ind w:left="810" w:hanging="810"/>
      </w:pPr>
      <w:rPr>
        <w:rFonts w:hint="default"/>
        <w:b/>
      </w:rPr>
    </w:lvl>
    <w:lvl w:ilvl="2">
      <w:start w:val="7"/>
      <w:numFmt w:val="decimal"/>
      <w:lvlText w:val="%1.%2.%3"/>
      <w:lvlJc w:val="left"/>
      <w:pPr>
        <w:ind w:left="810" w:hanging="810"/>
      </w:pPr>
      <w:rPr>
        <w:rFonts w:hint="default"/>
        <w:b/>
      </w:rPr>
    </w:lvl>
    <w:lvl w:ilvl="3">
      <w:start w:val="1"/>
      <w:numFmt w:val="decimal"/>
      <w:lvlText w:val="%1.%2.%3.%4"/>
      <w:lvlJc w:val="left"/>
      <w:pPr>
        <w:ind w:left="1080" w:hanging="1080"/>
      </w:pPr>
      <w:rPr>
        <w:rFonts w:hint="default"/>
        <w:b w:val="0"/>
        <w:bCs w:val="0"/>
        <w:i w:val="0"/>
        <w:iCs/>
      </w:rPr>
    </w:lvl>
    <w:lvl w:ilvl="4">
      <w:start w:val="1"/>
      <w:numFmt w:val="decimal"/>
      <w:lvlText w:val="%1.%2.%3.%4.%5"/>
      <w:lvlJc w:val="left"/>
      <w:pPr>
        <w:ind w:left="1080" w:hanging="1080"/>
      </w:pPr>
      <w:rPr>
        <w:rFonts w:hint="default"/>
        <w:b w:val="0"/>
        <w:bCs/>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val="0"/>
        <w:bCs/>
      </w:rPr>
    </w:lvl>
    <w:lvl w:ilvl="8">
      <w:start w:val="1"/>
      <w:numFmt w:val="decimal"/>
      <w:lvlText w:val="%1.%2.%3.%4.%5.%6.%7.%8.%9"/>
      <w:lvlJc w:val="left"/>
      <w:pPr>
        <w:ind w:left="3861" w:hanging="2160"/>
      </w:pPr>
      <w:rPr>
        <w:rFonts w:hint="default"/>
        <w:b w:val="0"/>
        <w:bCs/>
      </w:r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06F63"/>
    <w:multiLevelType w:val="multilevel"/>
    <w:tmpl w:val="3B34A9F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1"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91D2E5A"/>
    <w:multiLevelType w:val="multilevel"/>
    <w:tmpl w:val="443AF0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DD6ABD98"/>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F58A6894">
      <w:start w:val="1"/>
      <w:numFmt w:val="decimal"/>
      <w:lvlText w:val="%4."/>
      <w:lvlJc w:val="left"/>
      <w:pPr>
        <w:tabs>
          <w:tab w:val="num" w:pos="1080"/>
        </w:tabs>
        <w:ind w:left="1080" w:hanging="360"/>
      </w:pPr>
      <w:rPr>
        <w:rFonts w:ascii="Tahoma" w:eastAsia="Helvetica Neue Light" w:hAnsi="Tahoma" w:cs="Tahoma"/>
      </w:r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4" w15:restartNumberingAfterBreak="0">
    <w:nsid w:val="6A742B65"/>
    <w:multiLevelType w:val="multilevel"/>
    <w:tmpl w:val="937EE898"/>
    <w:lvl w:ilvl="0">
      <w:start w:val="1"/>
      <w:numFmt w:val="decimal"/>
      <w:lvlText w:val="%1"/>
      <w:lvlJc w:val="left"/>
      <w:pPr>
        <w:ind w:left="600" w:hanging="600"/>
      </w:pPr>
      <w:rPr>
        <w:rFonts w:hint="default"/>
        <w:b/>
        <w:i/>
        <w:color w:val="2E74B5" w:themeColor="accent1" w:themeShade="BF"/>
      </w:rPr>
    </w:lvl>
    <w:lvl w:ilvl="1">
      <w:start w:val="1"/>
      <w:numFmt w:val="decimal"/>
      <w:lvlText w:val="%1.%2"/>
      <w:lvlJc w:val="left"/>
      <w:pPr>
        <w:ind w:left="720" w:hanging="720"/>
      </w:pPr>
      <w:rPr>
        <w:rFonts w:hint="default"/>
        <w:b/>
        <w:i/>
        <w:color w:val="2E74B5" w:themeColor="accent1" w:themeShade="BF"/>
      </w:rPr>
    </w:lvl>
    <w:lvl w:ilvl="2">
      <w:start w:val="6"/>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b/>
        <w:i/>
        <w:color w:val="2E74B5" w:themeColor="accent1" w:themeShade="BF"/>
      </w:rPr>
    </w:lvl>
    <w:lvl w:ilvl="4">
      <w:start w:val="1"/>
      <w:numFmt w:val="decimal"/>
      <w:lvlText w:val="%1.%2.%3.%4.%5"/>
      <w:lvlJc w:val="left"/>
      <w:pPr>
        <w:ind w:left="1080" w:hanging="1080"/>
      </w:pPr>
      <w:rPr>
        <w:rFonts w:hint="default"/>
        <w:b/>
        <w:i/>
        <w:color w:val="2E74B5" w:themeColor="accent1" w:themeShade="BF"/>
      </w:rPr>
    </w:lvl>
    <w:lvl w:ilvl="5">
      <w:start w:val="1"/>
      <w:numFmt w:val="decimal"/>
      <w:lvlText w:val="%1.%2.%3.%4.%5.%6"/>
      <w:lvlJc w:val="left"/>
      <w:pPr>
        <w:ind w:left="1440" w:hanging="1440"/>
      </w:pPr>
      <w:rPr>
        <w:rFonts w:hint="default"/>
        <w:b/>
        <w:i/>
        <w:color w:val="2E74B5" w:themeColor="accent1" w:themeShade="BF"/>
      </w:rPr>
    </w:lvl>
    <w:lvl w:ilvl="6">
      <w:start w:val="1"/>
      <w:numFmt w:val="decimal"/>
      <w:lvlText w:val="%1.%2.%3.%4.%5.%6.%7"/>
      <w:lvlJc w:val="left"/>
      <w:pPr>
        <w:ind w:left="1800" w:hanging="1800"/>
      </w:pPr>
      <w:rPr>
        <w:rFonts w:hint="default"/>
        <w:b/>
        <w:i/>
        <w:color w:val="2E74B5" w:themeColor="accent1" w:themeShade="BF"/>
      </w:rPr>
    </w:lvl>
    <w:lvl w:ilvl="7">
      <w:start w:val="1"/>
      <w:numFmt w:val="decimal"/>
      <w:lvlText w:val="%1.%2.%3.%4.%5.%6.%7.%8"/>
      <w:lvlJc w:val="left"/>
      <w:pPr>
        <w:ind w:left="1800" w:hanging="1800"/>
      </w:pPr>
      <w:rPr>
        <w:rFonts w:hint="default"/>
        <w:b/>
        <w:i/>
        <w:color w:val="2E74B5" w:themeColor="accent1" w:themeShade="BF"/>
      </w:rPr>
    </w:lvl>
    <w:lvl w:ilvl="8">
      <w:start w:val="1"/>
      <w:numFmt w:val="decimal"/>
      <w:lvlText w:val="%1.%2.%3.%4.%5.%6.%7.%8.%9"/>
      <w:lvlJc w:val="left"/>
      <w:pPr>
        <w:ind w:left="2160" w:hanging="2160"/>
      </w:pPr>
      <w:rPr>
        <w:rFonts w:hint="default"/>
        <w:b/>
        <w:i/>
        <w:color w:val="2E74B5" w:themeColor="accent1" w:themeShade="BF"/>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0"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2"/>
  </w:num>
  <w:num w:numId="2" w16cid:durableId="708996439">
    <w:abstractNumId w:val="43"/>
  </w:num>
  <w:num w:numId="3" w16cid:durableId="1012758285">
    <w:abstractNumId w:val="10"/>
  </w:num>
  <w:num w:numId="4" w16cid:durableId="1300187614">
    <w:abstractNumId w:val="29"/>
  </w:num>
  <w:num w:numId="5" w16cid:durableId="1046374920">
    <w:abstractNumId w:val="47"/>
  </w:num>
  <w:num w:numId="6" w16cid:durableId="1685475348">
    <w:abstractNumId w:val="46"/>
  </w:num>
  <w:num w:numId="7" w16cid:durableId="858198989">
    <w:abstractNumId w:val="39"/>
  </w:num>
  <w:num w:numId="8" w16cid:durableId="1394738485">
    <w:abstractNumId w:val="49"/>
  </w:num>
  <w:num w:numId="9" w16cid:durableId="1643778221">
    <w:abstractNumId w:val="27"/>
  </w:num>
  <w:num w:numId="10" w16cid:durableId="1828323700">
    <w:abstractNumId w:val="11"/>
  </w:num>
  <w:num w:numId="11" w16cid:durableId="160584465">
    <w:abstractNumId w:val="38"/>
  </w:num>
  <w:num w:numId="12" w16cid:durableId="1956405513">
    <w:abstractNumId w:val="40"/>
  </w:num>
  <w:num w:numId="13" w16cid:durableId="763577405">
    <w:abstractNumId w:val="37"/>
  </w:num>
  <w:num w:numId="14" w16cid:durableId="952177003">
    <w:abstractNumId w:val="33"/>
  </w:num>
  <w:num w:numId="15" w16cid:durableId="236937652">
    <w:abstractNumId w:val="0"/>
  </w:num>
  <w:num w:numId="16" w16cid:durableId="778455376">
    <w:abstractNumId w:val="8"/>
  </w:num>
  <w:num w:numId="17" w16cid:durableId="1168598807">
    <w:abstractNumId w:val="4"/>
  </w:num>
  <w:num w:numId="18" w16cid:durableId="43262705">
    <w:abstractNumId w:val="16"/>
  </w:num>
  <w:num w:numId="19" w16cid:durableId="995916380">
    <w:abstractNumId w:val="50"/>
  </w:num>
  <w:num w:numId="20" w16cid:durableId="1475634133">
    <w:abstractNumId w:val="28"/>
  </w:num>
  <w:num w:numId="21" w16cid:durableId="2068020229">
    <w:abstractNumId w:val="3"/>
  </w:num>
  <w:num w:numId="22" w16cid:durableId="753665920">
    <w:abstractNumId w:val="30"/>
  </w:num>
  <w:num w:numId="23" w16cid:durableId="1519805182">
    <w:abstractNumId w:val="12"/>
  </w:num>
  <w:num w:numId="24" w16cid:durableId="2108185205">
    <w:abstractNumId w:val="31"/>
  </w:num>
  <w:num w:numId="25" w16cid:durableId="307786203">
    <w:abstractNumId w:val="18"/>
  </w:num>
  <w:num w:numId="26" w16cid:durableId="721515010">
    <w:abstractNumId w:val="15"/>
  </w:num>
  <w:num w:numId="27" w16cid:durableId="1265767822">
    <w:abstractNumId w:val="9"/>
  </w:num>
  <w:num w:numId="28" w16cid:durableId="384451491">
    <w:abstractNumId w:val="23"/>
  </w:num>
  <w:num w:numId="29" w16cid:durableId="1770810343">
    <w:abstractNumId w:val="17"/>
  </w:num>
  <w:num w:numId="30" w16cid:durableId="180048910">
    <w:abstractNumId w:val="21"/>
  </w:num>
  <w:num w:numId="31" w16cid:durableId="2142795845">
    <w:abstractNumId w:val="42"/>
  </w:num>
  <w:num w:numId="32" w16cid:durableId="1390417564">
    <w:abstractNumId w:val="20"/>
  </w:num>
  <w:num w:numId="33" w16cid:durableId="2025281134">
    <w:abstractNumId w:val="41"/>
  </w:num>
  <w:num w:numId="34" w16cid:durableId="1688872986">
    <w:abstractNumId w:val="7"/>
  </w:num>
  <w:num w:numId="35" w16cid:durableId="1938714704">
    <w:abstractNumId w:val="32"/>
  </w:num>
  <w:num w:numId="36" w16cid:durableId="291787788">
    <w:abstractNumId w:val="24"/>
  </w:num>
  <w:num w:numId="37" w16cid:durableId="2122141161">
    <w:abstractNumId w:val="26"/>
  </w:num>
  <w:num w:numId="38" w16cid:durableId="1907035604">
    <w:abstractNumId w:val="42"/>
    <w:lvlOverride w:ilvl="0">
      <w:startOverride w:val="1"/>
    </w:lvlOverride>
  </w:num>
  <w:num w:numId="39" w16cid:durableId="1823891369">
    <w:abstractNumId w:val="45"/>
  </w:num>
  <w:num w:numId="40" w16cid:durableId="733308862">
    <w:abstractNumId w:val="14"/>
  </w:num>
  <w:num w:numId="41" w16cid:durableId="918365228">
    <w:abstractNumId w:val="35"/>
  </w:num>
  <w:num w:numId="42" w16cid:durableId="1051267996">
    <w:abstractNumId w:val="13"/>
  </w:num>
  <w:num w:numId="43" w16cid:durableId="1982928114">
    <w:abstractNumId w:val="25"/>
  </w:num>
  <w:num w:numId="44" w16cid:durableId="1012952260">
    <w:abstractNumId w:val="22"/>
  </w:num>
  <w:num w:numId="45" w16cid:durableId="185098454">
    <w:abstractNumId w:val="36"/>
  </w:num>
  <w:num w:numId="46" w16cid:durableId="589507081">
    <w:abstractNumId w:val="1"/>
  </w:num>
  <w:num w:numId="47" w16cid:durableId="910312168">
    <w:abstractNumId w:val="5"/>
  </w:num>
  <w:num w:numId="48" w16cid:durableId="1383211853">
    <w:abstractNumId w:val="48"/>
  </w:num>
  <w:num w:numId="49" w16cid:durableId="1131702711">
    <w:abstractNumId w:val="34"/>
  </w:num>
  <w:num w:numId="50" w16cid:durableId="1772435348">
    <w:abstractNumId w:val="19"/>
  </w:num>
  <w:num w:numId="51" w16cid:durableId="662241741">
    <w:abstractNumId w:val="6"/>
  </w:num>
  <w:num w:numId="52" w16cid:durableId="974601370">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074F2"/>
    <w:rsid w:val="00010A6D"/>
    <w:rsid w:val="00013041"/>
    <w:rsid w:val="0001339A"/>
    <w:rsid w:val="000138A3"/>
    <w:rsid w:val="00015215"/>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CB3"/>
    <w:rsid w:val="00046700"/>
    <w:rsid w:val="00046BF3"/>
    <w:rsid w:val="00047933"/>
    <w:rsid w:val="0005102F"/>
    <w:rsid w:val="00051AD7"/>
    <w:rsid w:val="00052664"/>
    <w:rsid w:val="00053250"/>
    <w:rsid w:val="00053ECF"/>
    <w:rsid w:val="00053FBA"/>
    <w:rsid w:val="00055F47"/>
    <w:rsid w:val="000570AE"/>
    <w:rsid w:val="00057D9A"/>
    <w:rsid w:val="00057D9C"/>
    <w:rsid w:val="00060AEA"/>
    <w:rsid w:val="00061831"/>
    <w:rsid w:val="000623E6"/>
    <w:rsid w:val="000625F3"/>
    <w:rsid w:val="0006287F"/>
    <w:rsid w:val="000654BF"/>
    <w:rsid w:val="00065FA4"/>
    <w:rsid w:val="000664C5"/>
    <w:rsid w:val="00067764"/>
    <w:rsid w:val="0007019B"/>
    <w:rsid w:val="00070555"/>
    <w:rsid w:val="0007091F"/>
    <w:rsid w:val="00071C1E"/>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3C76"/>
    <w:rsid w:val="00095E29"/>
    <w:rsid w:val="00096623"/>
    <w:rsid w:val="00096ECD"/>
    <w:rsid w:val="00097B7D"/>
    <w:rsid w:val="000A08C5"/>
    <w:rsid w:val="000A0A19"/>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268E"/>
    <w:rsid w:val="000E3DE3"/>
    <w:rsid w:val="000E49B4"/>
    <w:rsid w:val="000E6A24"/>
    <w:rsid w:val="000E6E0A"/>
    <w:rsid w:val="000F0A2A"/>
    <w:rsid w:val="000F1443"/>
    <w:rsid w:val="000F2B81"/>
    <w:rsid w:val="000F2DC5"/>
    <w:rsid w:val="000F3AAD"/>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AAA"/>
    <w:rsid w:val="00131C37"/>
    <w:rsid w:val="001323D0"/>
    <w:rsid w:val="00132AFF"/>
    <w:rsid w:val="001403F3"/>
    <w:rsid w:val="001405D7"/>
    <w:rsid w:val="001412D8"/>
    <w:rsid w:val="00141C6C"/>
    <w:rsid w:val="00142F33"/>
    <w:rsid w:val="0014318C"/>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9C6"/>
    <w:rsid w:val="0016008B"/>
    <w:rsid w:val="001609F2"/>
    <w:rsid w:val="00161EE6"/>
    <w:rsid w:val="00163C1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596F"/>
    <w:rsid w:val="0017661B"/>
    <w:rsid w:val="00181014"/>
    <w:rsid w:val="0018151F"/>
    <w:rsid w:val="00183CBD"/>
    <w:rsid w:val="0018454D"/>
    <w:rsid w:val="001868D3"/>
    <w:rsid w:val="00186F90"/>
    <w:rsid w:val="0018752E"/>
    <w:rsid w:val="00187F32"/>
    <w:rsid w:val="00190FA5"/>
    <w:rsid w:val="00191C7C"/>
    <w:rsid w:val="00193272"/>
    <w:rsid w:val="001932F0"/>
    <w:rsid w:val="0019355C"/>
    <w:rsid w:val="001939D5"/>
    <w:rsid w:val="00193EF2"/>
    <w:rsid w:val="00194B5E"/>
    <w:rsid w:val="00195560"/>
    <w:rsid w:val="00195F06"/>
    <w:rsid w:val="001972BC"/>
    <w:rsid w:val="001A064C"/>
    <w:rsid w:val="001A0A48"/>
    <w:rsid w:val="001A0AAE"/>
    <w:rsid w:val="001A2CCC"/>
    <w:rsid w:val="001A2F90"/>
    <w:rsid w:val="001A5B12"/>
    <w:rsid w:val="001A5B85"/>
    <w:rsid w:val="001A5FDA"/>
    <w:rsid w:val="001A6B83"/>
    <w:rsid w:val="001A77F0"/>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4C19"/>
    <w:rsid w:val="001D5C90"/>
    <w:rsid w:val="001D617D"/>
    <w:rsid w:val="001D6A72"/>
    <w:rsid w:val="001D7B4D"/>
    <w:rsid w:val="001E079D"/>
    <w:rsid w:val="001E0A9D"/>
    <w:rsid w:val="001E0B8C"/>
    <w:rsid w:val="001E2413"/>
    <w:rsid w:val="001E2FE4"/>
    <w:rsid w:val="001E4138"/>
    <w:rsid w:val="001E53CE"/>
    <w:rsid w:val="001E6FEA"/>
    <w:rsid w:val="001E7645"/>
    <w:rsid w:val="001F0517"/>
    <w:rsid w:val="001F0FBD"/>
    <w:rsid w:val="001F2C0C"/>
    <w:rsid w:val="001F2CC1"/>
    <w:rsid w:val="001F3809"/>
    <w:rsid w:val="001F3B17"/>
    <w:rsid w:val="001F4029"/>
    <w:rsid w:val="001F5EBC"/>
    <w:rsid w:val="001F6622"/>
    <w:rsid w:val="001F6C39"/>
    <w:rsid w:val="0020002A"/>
    <w:rsid w:val="002001F4"/>
    <w:rsid w:val="002012D1"/>
    <w:rsid w:val="00201E98"/>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6E97"/>
    <w:rsid w:val="00217674"/>
    <w:rsid w:val="00220593"/>
    <w:rsid w:val="00221AF8"/>
    <w:rsid w:val="002220DB"/>
    <w:rsid w:val="00223AA8"/>
    <w:rsid w:val="00225B08"/>
    <w:rsid w:val="0022678D"/>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4F61"/>
    <w:rsid w:val="002664FF"/>
    <w:rsid w:val="00267EA0"/>
    <w:rsid w:val="00267F65"/>
    <w:rsid w:val="00270023"/>
    <w:rsid w:val="0027037E"/>
    <w:rsid w:val="0027066D"/>
    <w:rsid w:val="00270869"/>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C062B"/>
    <w:rsid w:val="002C09D4"/>
    <w:rsid w:val="002C11EF"/>
    <w:rsid w:val="002C228E"/>
    <w:rsid w:val="002C344A"/>
    <w:rsid w:val="002C3C5B"/>
    <w:rsid w:val="002C5C0C"/>
    <w:rsid w:val="002C6363"/>
    <w:rsid w:val="002C77E4"/>
    <w:rsid w:val="002D0402"/>
    <w:rsid w:val="002D079F"/>
    <w:rsid w:val="002D3AC3"/>
    <w:rsid w:val="002D55B3"/>
    <w:rsid w:val="002D67A6"/>
    <w:rsid w:val="002D6C82"/>
    <w:rsid w:val="002D7593"/>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792"/>
    <w:rsid w:val="00313830"/>
    <w:rsid w:val="0031443C"/>
    <w:rsid w:val="003145C3"/>
    <w:rsid w:val="00314AB1"/>
    <w:rsid w:val="00315E6F"/>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2152"/>
    <w:rsid w:val="0036272D"/>
    <w:rsid w:val="003630B1"/>
    <w:rsid w:val="00363726"/>
    <w:rsid w:val="003638B3"/>
    <w:rsid w:val="003639BA"/>
    <w:rsid w:val="00363F85"/>
    <w:rsid w:val="00365F43"/>
    <w:rsid w:val="00367BA0"/>
    <w:rsid w:val="003701B4"/>
    <w:rsid w:val="00371AA3"/>
    <w:rsid w:val="00372EDA"/>
    <w:rsid w:val="0037303C"/>
    <w:rsid w:val="00373515"/>
    <w:rsid w:val="0037362E"/>
    <w:rsid w:val="00373C8E"/>
    <w:rsid w:val="003750D2"/>
    <w:rsid w:val="00375569"/>
    <w:rsid w:val="003769C8"/>
    <w:rsid w:val="00377A0D"/>
    <w:rsid w:val="00377C6D"/>
    <w:rsid w:val="00381642"/>
    <w:rsid w:val="00383BD0"/>
    <w:rsid w:val="00386B26"/>
    <w:rsid w:val="003871BA"/>
    <w:rsid w:val="0039001A"/>
    <w:rsid w:val="00390331"/>
    <w:rsid w:val="00390C5C"/>
    <w:rsid w:val="0039120C"/>
    <w:rsid w:val="003912AC"/>
    <w:rsid w:val="00391BF7"/>
    <w:rsid w:val="0039463B"/>
    <w:rsid w:val="00397928"/>
    <w:rsid w:val="00397E0F"/>
    <w:rsid w:val="003A0107"/>
    <w:rsid w:val="003A1776"/>
    <w:rsid w:val="003A1D5D"/>
    <w:rsid w:val="003A2434"/>
    <w:rsid w:val="003A30E7"/>
    <w:rsid w:val="003A3742"/>
    <w:rsid w:val="003A504C"/>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B69"/>
    <w:rsid w:val="003D2CE1"/>
    <w:rsid w:val="003D2F98"/>
    <w:rsid w:val="003D3329"/>
    <w:rsid w:val="003D39D2"/>
    <w:rsid w:val="003D3EE9"/>
    <w:rsid w:val="003D4532"/>
    <w:rsid w:val="003D60F2"/>
    <w:rsid w:val="003D6617"/>
    <w:rsid w:val="003E1652"/>
    <w:rsid w:val="003E1A06"/>
    <w:rsid w:val="003E1BA4"/>
    <w:rsid w:val="003E29CB"/>
    <w:rsid w:val="003E6810"/>
    <w:rsid w:val="003E74E9"/>
    <w:rsid w:val="003E7567"/>
    <w:rsid w:val="003F1851"/>
    <w:rsid w:val="003F3095"/>
    <w:rsid w:val="003F32C2"/>
    <w:rsid w:val="003F50A0"/>
    <w:rsid w:val="003F5C8B"/>
    <w:rsid w:val="003F601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3991"/>
    <w:rsid w:val="00414583"/>
    <w:rsid w:val="00414ADA"/>
    <w:rsid w:val="004164F7"/>
    <w:rsid w:val="004168DF"/>
    <w:rsid w:val="004169A4"/>
    <w:rsid w:val="00417B0B"/>
    <w:rsid w:val="00417DCA"/>
    <w:rsid w:val="004216B9"/>
    <w:rsid w:val="0042225F"/>
    <w:rsid w:val="00422986"/>
    <w:rsid w:val="004237C9"/>
    <w:rsid w:val="00423ADD"/>
    <w:rsid w:val="0042701A"/>
    <w:rsid w:val="0042740C"/>
    <w:rsid w:val="004327C9"/>
    <w:rsid w:val="00433213"/>
    <w:rsid w:val="0043609A"/>
    <w:rsid w:val="004379BD"/>
    <w:rsid w:val="004408FB"/>
    <w:rsid w:val="00440AEC"/>
    <w:rsid w:val="00440FA3"/>
    <w:rsid w:val="00441B46"/>
    <w:rsid w:val="00442847"/>
    <w:rsid w:val="00442F48"/>
    <w:rsid w:val="00444195"/>
    <w:rsid w:val="00444C1B"/>
    <w:rsid w:val="004451B5"/>
    <w:rsid w:val="004467C4"/>
    <w:rsid w:val="00446F3B"/>
    <w:rsid w:val="00447C85"/>
    <w:rsid w:val="004511E7"/>
    <w:rsid w:val="004520FB"/>
    <w:rsid w:val="0045363B"/>
    <w:rsid w:val="00453A37"/>
    <w:rsid w:val="00453A40"/>
    <w:rsid w:val="00454646"/>
    <w:rsid w:val="00455070"/>
    <w:rsid w:val="00455385"/>
    <w:rsid w:val="0045680A"/>
    <w:rsid w:val="0046408D"/>
    <w:rsid w:val="00464635"/>
    <w:rsid w:val="0046475C"/>
    <w:rsid w:val="00464D15"/>
    <w:rsid w:val="0046526B"/>
    <w:rsid w:val="004654A1"/>
    <w:rsid w:val="004664DB"/>
    <w:rsid w:val="0046664E"/>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00D3"/>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0BD2"/>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76FE"/>
    <w:rsid w:val="004E00A8"/>
    <w:rsid w:val="004E1228"/>
    <w:rsid w:val="004E1F89"/>
    <w:rsid w:val="004E2386"/>
    <w:rsid w:val="004E425F"/>
    <w:rsid w:val="004E573A"/>
    <w:rsid w:val="004E6899"/>
    <w:rsid w:val="004E706C"/>
    <w:rsid w:val="004E7ED1"/>
    <w:rsid w:val="004F0084"/>
    <w:rsid w:val="004F1781"/>
    <w:rsid w:val="004F1A2D"/>
    <w:rsid w:val="004F4DBB"/>
    <w:rsid w:val="004F4F19"/>
    <w:rsid w:val="004F5361"/>
    <w:rsid w:val="004F65A2"/>
    <w:rsid w:val="004F675B"/>
    <w:rsid w:val="004F67D4"/>
    <w:rsid w:val="004F71FC"/>
    <w:rsid w:val="004F7A63"/>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1214"/>
    <w:rsid w:val="0052394B"/>
    <w:rsid w:val="005256BD"/>
    <w:rsid w:val="00525A08"/>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05A"/>
    <w:rsid w:val="00555178"/>
    <w:rsid w:val="005561B5"/>
    <w:rsid w:val="00556A1E"/>
    <w:rsid w:val="005579DA"/>
    <w:rsid w:val="005612E9"/>
    <w:rsid w:val="0056168D"/>
    <w:rsid w:val="0056414C"/>
    <w:rsid w:val="00564CE3"/>
    <w:rsid w:val="00565300"/>
    <w:rsid w:val="0056555F"/>
    <w:rsid w:val="00565B59"/>
    <w:rsid w:val="00567F29"/>
    <w:rsid w:val="00571B4A"/>
    <w:rsid w:val="00571E1C"/>
    <w:rsid w:val="0057200B"/>
    <w:rsid w:val="00574B8B"/>
    <w:rsid w:val="00575BE2"/>
    <w:rsid w:val="00575DB0"/>
    <w:rsid w:val="00576970"/>
    <w:rsid w:val="005775FB"/>
    <w:rsid w:val="00577619"/>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6967"/>
    <w:rsid w:val="005A702B"/>
    <w:rsid w:val="005A77FD"/>
    <w:rsid w:val="005A7D47"/>
    <w:rsid w:val="005B0E64"/>
    <w:rsid w:val="005B2C26"/>
    <w:rsid w:val="005B2CE1"/>
    <w:rsid w:val="005B31DF"/>
    <w:rsid w:val="005B4770"/>
    <w:rsid w:val="005B48F7"/>
    <w:rsid w:val="005B6F47"/>
    <w:rsid w:val="005B7326"/>
    <w:rsid w:val="005B7835"/>
    <w:rsid w:val="005B7F16"/>
    <w:rsid w:val="005C0CD4"/>
    <w:rsid w:val="005C0FC9"/>
    <w:rsid w:val="005C1EF5"/>
    <w:rsid w:val="005C244E"/>
    <w:rsid w:val="005C407B"/>
    <w:rsid w:val="005C5C0D"/>
    <w:rsid w:val="005D0116"/>
    <w:rsid w:val="005D0859"/>
    <w:rsid w:val="005D1448"/>
    <w:rsid w:val="005D14E2"/>
    <w:rsid w:val="005D151B"/>
    <w:rsid w:val="005D3337"/>
    <w:rsid w:val="005D387F"/>
    <w:rsid w:val="005D4761"/>
    <w:rsid w:val="005D4A58"/>
    <w:rsid w:val="005D5660"/>
    <w:rsid w:val="005E1347"/>
    <w:rsid w:val="005E37E1"/>
    <w:rsid w:val="005E5523"/>
    <w:rsid w:val="005E702D"/>
    <w:rsid w:val="005E7641"/>
    <w:rsid w:val="005E7EA5"/>
    <w:rsid w:val="005F00DD"/>
    <w:rsid w:val="005F0B13"/>
    <w:rsid w:val="005F0B34"/>
    <w:rsid w:val="005F2907"/>
    <w:rsid w:val="005F2A84"/>
    <w:rsid w:val="005F2E8C"/>
    <w:rsid w:val="005F333A"/>
    <w:rsid w:val="005F5B47"/>
    <w:rsid w:val="005F5E15"/>
    <w:rsid w:val="005F66E7"/>
    <w:rsid w:val="005F6820"/>
    <w:rsid w:val="005F6A03"/>
    <w:rsid w:val="005F6FA2"/>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A7"/>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90"/>
    <w:rsid w:val="00643BDA"/>
    <w:rsid w:val="006449B1"/>
    <w:rsid w:val="00647E03"/>
    <w:rsid w:val="00650F41"/>
    <w:rsid w:val="006510EE"/>
    <w:rsid w:val="006514A5"/>
    <w:rsid w:val="0065655A"/>
    <w:rsid w:val="00660656"/>
    <w:rsid w:val="00661BA1"/>
    <w:rsid w:val="006622B8"/>
    <w:rsid w:val="00662AE5"/>
    <w:rsid w:val="00665672"/>
    <w:rsid w:val="00665D70"/>
    <w:rsid w:val="0066736D"/>
    <w:rsid w:val="00670643"/>
    <w:rsid w:val="006715C4"/>
    <w:rsid w:val="006751BD"/>
    <w:rsid w:val="0067622C"/>
    <w:rsid w:val="006773CD"/>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5B04"/>
    <w:rsid w:val="006B6744"/>
    <w:rsid w:val="006C185D"/>
    <w:rsid w:val="006C215C"/>
    <w:rsid w:val="006C3F67"/>
    <w:rsid w:val="006C5293"/>
    <w:rsid w:val="006C5641"/>
    <w:rsid w:val="006C6D66"/>
    <w:rsid w:val="006C744C"/>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6F67D3"/>
    <w:rsid w:val="007012EB"/>
    <w:rsid w:val="0070152A"/>
    <w:rsid w:val="00701D3D"/>
    <w:rsid w:val="00702861"/>
    <w:rsid w:val="00704C6D"/>
    <w:rsid w:val="00704E82"/>
    <w:rsid w:val="00710183"/>
    <w:rsid w:val="0071068D"/>
    <w:rsid w:val="00710D4C"/>
    <w:rsid w:val="00710DC9"/>
    <w:rsid w:val="00711BAE"/>
    <w:rsid w:val="00712A03"/>
    <w:rsid w:val="00714B01"/>
    <w:rsid w:val="00715613"/>
    <w:rsid w:val="0071585E"/>
    <w:rsid w:val="00715EBB"/>
    <w:rsid w:val="00716C11"/>
    <w:rsid w:val="0071717B"/>
    <w:rsid w:val="0071795D"/>
    <w:rsid w:val="0072101F"/>
    <w:rsid w:val="00721634"/>
    <w:rsid w:val="00721A1D"/>
    <w:rsid w:val="00721C32"/>
    <w:rsid w:val="00721F8A"/>
    <w:rsid w:val="0072224D"/>
    <w:rsid w:val="0072263E"/>
    <w:rsid w:val="00722BF6"/>
    <w:rsid w:val="00723583"/>
    <w:rsid w:val="007241CE"/>
    <w:rsid w:val="00725619"/>
    <w:rsid w:val="007257A7"/>
    <w:rsid w:val="00725932"/>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1B1"/>
    <w:rsid w:val="0075049C"/>
    <w:rsid w:val="0075052B"/>
    <w:rsid w:val="00751441"/>
    <w:rsid w:val="00751B79"/>
    <w:rsid w:val="0075450F"/>
    <w:rsid w:val="00754C8A"/>
    <w:rsid w:val="00755C96"/>
    <w:rsid w:val="0075675D"/>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5DEC"/>
    <w:rsid w:val="007775B7"/>
    <w:rsid w:val="007778E9"/>
    <w:rsid w:val="00781990"/>
    <w:rsid w:val="00782486"/>
    <w:rsid w:val="00783F08"/>
    <w:rsid w:val="00783F64"/>
    <w:rsid w:val="0078485C"/>
    <w:rsid w:val="00784DD4"/>
    <w:rsid w:val="007866B0"/>
    <w:rsid w:val="00791CFA"/>
    <w:rsid w:val="007928F9"/>
    <w:rsid w:val="00793602"/>
    <w:rsid w:val="00793E44"/>
    <w:rsid w:val="007940D3"/>
    <w:rsid w:val="007944C1"/>
    <w:rsid w:val="00795E15"/>
    <w:rsid w:val="00796546"/>
    <w:rsid w:val="007A26AF"/>
    <w:rsid w:val="007A350F"/>
    <w:rsid w:val="007A413A"/>
    <w:rsid w:val="007A5180"/>
    <w:rsid w:val="007A5C92"/>
    <w:rsid w:val="007B0E2E"/>
    <w:rsid w:val="007B2FAB"/>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5414"/>
    <w:rsid w:val="007E65C1"/>
    <w:rsid w:val="007F04D8"/>
    <w:rsid w:val="007F0E7E"/>
    <w:rsid w:val="007F16C9"/>
    <w:rsid w:val="007F245E"/>
    <w:rsid w:val="007F3125"/>
    <w:rsid w:val="007F338A"/>
    <w:rsid w:val="007F485B"/>
    <w:rsid w:val="007F5135"/>
    <w:rsid w:val="007F5F9D"/>
    <w:rsid w:val="00800CFB"/>
    <w:rsid w:val="008025B9"/>
    <w:rsid w:val="0080282A"/>
    <w:rsid w:val="00804128"/>
    <w:rsid w:val="00805A63"/>
    <w:rsid w:val="00805CAA"/>
    <w:rsid w:val="0080761E"/>
    <w:rsid w:val="008079FB"/>
    <w:rsid w:val="00810E63"/>
    <w:rsid w:val="00811136"/>
    <w:rsid w:val="0081200E"/>
    <w:rsid w:val="0081285D"/>
    <w:rsid w:val="00812DF5"/>
    <w:rsid w:val="0081690E"/>
    <w:rsid w:val="00817543"/>
    <w:rsid w:val="00822013"/>
    <w:rsid w:val="00825074"/>
    <w:rsid w:val="008255FF"/>
    <w:rsid w:val="00825B72"/>
    <w:rsid w:val="008307AD"/>
    <w:rsid w:val="00831457"/>
    <w:rsid w:val="00831A4C"/>
    <w:rsid w:val="00831BAA"/>
    <w:rsid w:val="00833B91"/>
    <w:rsid w:val="00834AC7"/>
    <w:rsid w:val="008351AA"/>
    <w:rsid w:val="008355AB"/>
    <w:rsid w:val="00836A49"/>
    <w:rsid w:val="00840780"/>
    <w:rsid w:val="0084154A"/>
    <w:rsid w:val="0084190B"/>
    <w:rsid w:val="00842038"/>
    <w:rsid w:val="008434DA"/>
    <w:rsid w:val="008441E1"/>
    <w:rsid w:val="00844BF9"/>
    <w:rsid w:val="00846C33"/>
    <w:rsid w:val="00847D31"/>
    <w:rsid w:val="00850E86"/>
    <w:rsid w:val="00857E8C"/>
    <w:rsid w:val="00857F84"/>
    <w:rsid w:val="0086055F"/>
    <w:rsid w:val="008610F8"/>
    <w:rsid w:val="0086157E"/>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0550"/>
    <w:rsid w:val="00891AFE"/>
    <w:rsid w:val="00891EC5"/>
    <w:rsid w:val="0089264D"/>
    <w:rsid w:val="00892ACD"/>
    <w:rsid w:val="00895EFF"/>
    <w:rsid w:val="0089602A"/>
    <w:rsid w:val="00896878"/>
    <w:rsid w:val="00897230"/>
    <w:rsid w:val="008A08CC"/>
    <w:rsid w:val="008A1F87"/>
    <w:rsid w:val="008A35EB"/>
    <w:rsid w:val="008A3B7A"/>
    <w:rsid w:val="008A702D"/>
    <w:rsid w:val="008A7683"/>
    <w:rsid w:val="008A7C82"/>
    <w:rsid w:val="008B0455"/>
    <w:rsid w:val="008B05C8"/>
    <w:rsid w:val="008B0B65"/>
    <w:rsid w:val="008B11BC"/>
    <w:rsid w:val="008B19D4"/>
    <w:rsid w:val="008B19D5"/>
    <w:rsid w:val="008B1C01"/>
    <w:rsid w:val="008B3218"/>
    <w:rsid w:val="008B387A"/>
    <w:rsid w:val="008B4080"/>
    <w:rsid w:val="008B4955"/>
    <w:rsid w:val="008B6650"/>
    <w:rsid w:val="008B688D"/>
    <w:rsid w:val="008B6A4C"/>
    <w:rsid w:val="008C0562"/>
    <w:rsid w:val="008C0FE8"/>
    <w:rsid w:val="008C16CE"/>
    <w:rsid w:val="008C1E3C"/>
    <w:rsid w:val="008C2072"/>
    <w:rsid w:val="008C4F1C"/>
    <w:rsid w:val="008C4FA8"/>
    <w:rsid w:val="008C522F"/>
    <w:rsid w:val="008C59B0"/>
    <w:rsid w:val="008C6071"/>
    <w:rsid w:val="008C6E4F"/>
    <w:rsid w:val="008C7676"/>
    <w:rsid w:val="008C7EE0"/>
    <w:rsid w:val="008D120A"/>
    <w:rsid w:val="008D45AD"/>
    <w:rsid w:val="008D4C4F"/>
    <w:rsid w:val="008D5BC3"/>
    <w:rsid w:val="008D6455"/>
    <w:rsid w:val="008E2CE7"/>
    <w:rsid w:val="008E5849"/>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58B"/>
    <w:rsid w:val="00924FAF"/>
    <w:rsid w:val="009267EE"/>
    <w:rsid w:val="00926BED"/>
    <w:rsid w:val="0093027B"/>
    <w:rsid w:val="00930552"/>
    <w:rsid w:val="00930DCC"/>
    <w:rsid w:val="00931B77"/>
    <w:rsid w:val="00931D1D"/>
    <w:rsid w:val="00931D9F"/>
    <w:rsid w:val="00932906"/>
    <w:rsid w:val="00933153"/>
    <w:rsid w:val="00934ED1"/>
    <w:rsid w:val="0093523F"/>
    <w:rsid w:val="00935974"/>
    <w:rsid w:val="00935CA2"/>
    <w:rsid w:val="009373D4"/>
    <w:rsid w:val="00943532"/>
    <w:rsid w:val="009435EB"/>
    <w:rsid w:val="00944E7A"/>
    <w:rsid w:val="0094633C"/>
    <w:rsid w:val="00947C9A"/>
    <w:rsid w:val="009514ED"/>
    <w:rsid w:val="00951D6F"/>
    <w:rsid w:val="009554E3"/>
    <w:rsid w:val="009567E9"/>
    <w:rsid w:val="0095708B"/>
    <w:rsid w:val="009570D5"/>
    <w:rsid w:val="009571F9"/>
    <w:rsid w:val="00957CBF"/>
    <w:rsid w:val="00960F8F"/>
    <w:rsid w:val="00961132"/>
    <w:rsid w:val="0096180D"/>
    <w:rsid w:val="009636DC"/>
    <w:rsid w:val="00964715"/>
    <w:rsid w:val="0096615B"/>
    <w:rsid w:val="00966A41"/>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1DD"/>
    <w:rsid w:val="00981B48"/>
    <w:rsid w:val="00981B99"/>
    <w:rsid w:val="009820ED"/>
    <w:rsid w:val="00982524"/>
    <w:rsid w:val="00983D75"/>
    <w:rsid w:val="00984283"/>
    <w:rsid w:val="00984829"/>
    <w:rsid w:val="0098580A"/>
    <w:rsid w:val="009858AA"/>
    <w:rsid w:val="00985E88"/>
    <w:rsid w:val="00986066"/>
    <w:rsid w:val="00986241"/>
    <w:rsid w:val="00987161"/>
    <w:rsid w:val="00987AE7"/>
    <w:rsid w:val="00990A53"/>
    <w:rsid w:val="00991BE2"/>
    <w:rsid w:val="00992907"/>
    <w:rsid w:val="00992B1C"/>
    <w:rsid w:val="00993A4C"/>
    <w:rsid w:val="00994188"/>
    <w:rsid w:val="0099423A"/>
    <w:rsid w:val="00996B9E"/>
    <w:rsid w:val="00996CDB"/>
    <w:rsid w:val="00997342"/>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57A6"/>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4AE1"/>
    <w:rsid w:val="00A1561E"/>
    <w:rsid w:val="00A15B6A"/>
    <w:rsid w:val="00A161BF"/>
    <w:rsid w:val="00A16818"/>
    <w:rsid w:val="00A17D24"/>
    <w:rsid w:val="00A21999"/>
    <w:rsid w:val="00A230AE"/>
    <w:rsid w:val="00A239FA"/>
    <w:rsid w:val="00A256F6"/>
    <w:rsid w:val="00A26113"/>
    <w:rsid w:val="00A26AD8"/>
    <w:rsid w:val="00A3024B"/>
    <w:rsid w:val="00A30422"/>
    <w:rsid w:val="00A317FE"/>
    <w:rsid w:val="00A31F62"/>
    <w:rsid w:val="00A320A8"/>
    <w:rsid w:val="00A32318"/>
    <w:rsid w:val="00A32870"/>
    <w:rsid w:val="00A33121"/>
    <w:rsid w:val="00A3381B"/>
    <w:rsid w:val="00A33EA3"/>
    <w:rsid w:val="00A3743A"/>
    <w:rsid w:val="00A41A66"/>
    <w:rsid w:val="00A41B79"/>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EDF"/>
    <w:rsid w:val="00A61A49"/>
    <w:rsid w:val="00A6285E"/>
    <w:rsid w:val="00A62C73"/>
    <w:rsid w:val="00A63077"/>
    <w:rsid w:val="00A6731D"/>
    <w:rsid w:val="00A703E3"/>
    <w:rsid w:val="00A70464"/>
    <w:rsid w:val="00A72C65"/>
    <w:rsid w:val="00A72F83"/>
    <w:rsid w:val="00A73525"/>
    <w:rsid w:val="00A73E2C"/>
    <w:rsid w:val="00A75203"/>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A74DE"/>
    <w:rsid w:val="00AB0BBF"/>
    <w:rsid w:val="00AB1194"/>
    <w:rsid w:val="00AB39AD"/>
    <w:rsid w:val="00AB4400"/>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EC3"/>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5C0"/>
    <w:rsid w:val="00B03251"/>
    <w:rsid w:val="00B03255"/>
    <w:rsid w:val="00B04BA6"/>
    <w:rsid w:val="00B0511D"/>
    <w:rsid w:val="00B07377"/>
    <w:rsid w:val="00B07829"/>
    <w:rsid w:val="00B1013F"/>
    <w:rsid w:val="00B13434"/>
    <w:rsid w:val="00B144EB"/>
    <w:rsid w:val="00B14CF0"/>
    <w:rsid w:val="00B15113"/>
    <w:rsid w:val="00B168CA"/>
    <w:rsid w:val="00B16FC8"/>
    <w:rsid w:val="00B17C57"/>
    <w:rsid w:val="00B206C8"/>
    <w:rsid w:val="00B213FA"/>
    <w:rsid w:val="00B24E2B"/>
    <w:rsid w:val="00B25196"/>
    <w:rsid w:val="00B26857"/>
    <w:rsid w:val="00B26A18"/>
    <w:rsid w:val="00B278B2"/>
    <w:rsid w:val="00B27EFA"/>
    <w:rsid w:val="00B306B3"/>
    <w:rsid w:val="00B31225"/>
    <w:rsid w:val="00B3185F"/>
    <w:rsid w:val="00B32632"/>
    <w:rsid w:val="00B3267C"/>
    <w:rsid w:val="00B32FD4"/>
    <w:rsid w:val="00B335C0"/>
    <w:rsid w:val="00B362AA"/>
    <w:rsid w:val="00B37F23"/>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5EC"/>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3675"/>
    <w:rsid w:val="00B846BE"/>
    <w:rsid w:val="00B84D7B"/>
    <w:rsid w:val="00B85087"/>
    <w:rsid w:val="00B85863"/>
    <w:rsid w:val="00B875D2"/>
    <w:rsid w:val="00B87CA8"/>
    <w:rsid w:val="00B90983"/>
    <w:rsid w:val="00B91B62"/>
    <w:rsid w:val="00B92F53"/>
    <w:rsid w:val="00B934E0"/>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55C"/>
    <w:rsid w:val="00BD2D7B"/>
    <w:rsid w:val="00BD4446"/>
    <w:rsid w:val="00BD52B7"/>
    <w:rsid w:val="00BD562D"/>
    <w:rsid w:val="00BD6F41"/>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1BB"/>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145E"/>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34A"/>
    <w:rsid w:val="00C44EFA"/>
    <w:rsid w:val="00C4593C"/>
    <w:rsid w:val="00C475B8"/>
    <w:rsid w:val="00C47691"/>
    <w:rsid w:val="00C5015B"/>
    <w:rsid w:val="00C502B6"/>
    <w:rsid w:val="00C517E0"/>
    <w:rsid w:val="00C51F09"/>
    <w:rsid w:val="00C52185"/>
    <w:rsid w:val="00C52983"/>
    <w:rsid w:val="00C52E37"/>
    <w:rsid w:val="00C52F18"/>
    <w:rsid w:val="00C53B97"/>
    <w:rsid w:val="00C53E48"/>
    <w:rsid w:val="00C54172"/>
    <w:rsid w:val="00C56333"/>
    <w:rsid w:val="00C564B0"/>
    <w:rsid w:val="00C57D89"/>
    <w:rsid w:val="00C613EC"/>
    <w:rsid w:val="00C61F0D"/>
    <w:rsid w:val="00C63770"/>
    <w:rsid w:val="00C64807"/>
    <w:rsid w:val="00C64C70"/>
    <w:rsid w:val="00C64ED2"/>
    <w:rsid w:val="00C6524A"/>
    <w:rsid w:val="00C66210"/>
    <w:rsid w:val="00C66FE4"/>
    <w:rsid w:val="00C675A2"/>
    <w:rsid w:val="00C70AB7"/>
    <w:rsid w:val="00C70E80"/>
    <w:rsid w:val="00C72007"/>
    <w:rsid w:val="00C72D5A"/>
    <w:rsid w:val="00C73778"/>
    <w:rsid w:val="00C7587A"/>
    <w:rsid w:val="00C771AD"/>
    <w:rsid w:val="00C8034A"/>
    <w:rsid w:val="00C80C0D"/>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A0481"/>
    <w:rsid w:val="00CA2D08"/>
    <w:rsid w:val="00CA2D4E"/>
    <w:rsid w:val="00CA314D"/>
    <w:rsid w:val="00CA3247"/>
    <w:rsid w:val="00CA3550"/>
    <w:rsid w:val="00CA35C3"/>
    <w:rsid w:val="00CA3FC7"/>
    <w:rsid w:val="00CA628F"/>
    <w:rsid w:val="00CA6DCF"/>
    <w:rsid w:val="00CB0981"/>
    <w:rsid w:val="00CB0B94"/>
    <w:rsid w:val="00CB1BB4"/>
    <w:rsid w:val="00CB2B5D"/>
    <w:rsid w:val="00CB2E4C"/>
    <w:rsid w:val="00CB30EB"/>
    <w:rsid w:val="00CB31E1"/>
    <w:rsid w:val="00CB54BD"/>
    <w:rsid w:val="00CB586C"/>
    <w:rsid w:val="00CB5B83"/>
    <w:rsid w:val="00CC045F"/>
    <w:rsid w:val="00CC1168"/>
    <w:rsid w:val="00CC2230"/>
    <w:rsid w:val="00CC28E2"/>
    <w:rsid w:val="00CC32F4"/>
    <w:rsid w:val="00CC34B5"/>
    <w:rsid w:val="00CC34F5"/>
    <w:rsid w:val="00CC37A2"/>
    <w:rsid w:val="00CC5231"/>
    <w:rsid w:val="00CC54EA"/>
    <w:rsid w:val="00CC5BF4"/>
    <w:rsid w:val="00CC669B"/>
    <w:rsid w:val="00CC719D"/>
    <w:rsid w:val="00CC72A9"/>
    <w:rsid w:val="00CC7C3A"/>
    <w:rsid w:val="00CD23B4"/>
    <w:rsid w:val="00CD337A"/>
    <w:rsid w:val="00CD498A"/>
    <w:rsid w:val="00CD4B70"/>
    <w:rsid w:val="00CD591C"/>
    <w:rsid w:val="00CE0999"/>
    <w:rsid w:val="00CE0C2C"/>
    <w:rsid w:val="00CE0EE4"/>
    <w:rsid w:val="00CE2831"/>
    <w:rsid w:val="00CE56A0"/>
    <w:rsid w:val="00CE6EAA"/>
    <w:rsid w:val="00CE73CE"/>
    <w:rsid w:val="00CF01D6"/>
    <w:rsid w:val="00CF18D1"/>
    <w:rsid w:val="00CF18DA"/>
    <w:rsid w:val="00CF2132"/>
    <w:rsid w:val="00CF2C63"/>
    <w:rsid w:val="00CF2C65"/>
    <w:rsid w:val="00CF3862"/>
    <w:rsid w:val="00CF41F6"/>
    <w:rsid w:val="00CF4909"/>
    <w:rsid w:val="00CF6064"/>
    <w:rsid w:val="00CF64F5"/>
    <w:rsid w:val="00CF7907"/>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6C56"/>
    <w:rsid w:val="00D17082"/>
    <w:rsid w:val="00D20358"/>
    <w:rsid w:val="00D20EB2"/>
    <w:rsid w:val="00D22681"/>
    <w:rsid w:val="00D2282F"/>
    <w:rsid w:val="00D22E69"/>
    <w:rsid w:val="00D243BA"/>
    <w:rsid w:val="00D259CC"/>
    <w:rsid w:val="00D269FF"/>
    <w:rsid w:val="00D26B2B"/>
    <w:rsid w:val="00D278F4"/>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1E09"/>
    <w:rsid w:val="00D52573"/>
    <w:rsid w:val="00D53E7D"/>
    <w:rsid w:val="00D545A2"/>
    <w:rsid w:val="00D56D71"/>
    <w:rsid w:val="00D57A89"/>
    <w:rsid w:val="00D602B1"/>
    <w:rsid w:val="00D61762"/>
    <w:rsid w:val="00D61B27"/>
    <w:rsid w:val="00D62D5E"/>
    <w:rsid w:val="00D63EE8"/>
    <w:rsid w:val="00D64022"/>
    <w:rsid w:val="00D662CD"/>
    <w:rsid w:val="00D67F5E"/>
    <w:rsid w:val="00D715FD"/>
    <w:rsid w:val="00D71669"/>
    <w:rsid w:val="00D71A70"/>
    <w:rsid w:val="00D7227A"/>
    <w:rsid w:val="00D747F9"/>
    <w:rsid w:val="00D75049"/>
    <w:rsid w:val="00D75381"/>
    <w:rsid w:val="00D76C3D"/>
    <w:rsid w:val="00D76FFF"/>
    <w:rsid w:val="00D77215"/>
    <w:rsid w:val="00D802FF"/>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1F80"/>
    <w:rsid w:val="00DD257A"/>
    <w:rsid w:val="00DD3280"/>
    <w:rsid w:val="00DD34C2"/>
    <w:rsid w:val="00DD3855"/>
    <w:rsid w:val="00DD3B13"/>
    <w:rsid w:val="00DD4824"/>
    <w:rsid w:val="00DD607B"/>
    <w:rsid w:val="00DE08A7"/>
    <w:rsid w:val="00DE0C32"/>
    <w:rsid w:val="00DE0D4E"/>
    <w:rsid w:val="00DE1F42"/>
    <w:rsid w:val="00DE2333"/>
    <w:rsid w:val="00DE3C37"/>
    <w:rsid w:val="00DE60E3"/>
    <w:rsid w:val="00DE701C"/>
    <w:rsid w:val="00DE7CA3"/>
    <w:rsid w:val="00DF00AA"/>
    <w:rsid w:val="00DF0169"/>
    <w:rsid w:val="00DF01F2"/>
    <w:rsid w:val="00DF08A7"/>
    <w:rsid w:val="00DF0A85"/>
    <w:rsid w:val="00DF1C28"/>
    <w:rsid w:val="00DF4A2A"/>
    <w:rsid w:val="00DF4D3B"/>
    <w:rsid w:val="00DF5874"/>
    <w:rsid w:val="00DF5CFC"/>
    <w:rsid w:val="00DF6C46"/>
    <w:rsid w:val="00DF716A"/>
    <w:rsid w:val="00E00626"/>
    <w:rsid w:val="00E01607"/>
    <w:rsid w:val="00E01DBD"/>
    <w:rsid w:val="00E0445E"/>
    <w:rsid w:val="00E04F79"/>
    <w:rsid w:val="00E05B95"/>
    <w:rsid w:val="00E062AB"/>
    <w:rsid w:val="00E07603"/>
    <w:rsid w:val="00E1044F"/>
    <w:rsid w:val="00E1075F"/>
    <w:rsid w:val="00E10FBD"/>
    <w:rsid w:val="00E1302F"/>
    <w:rsid w:val="00E1380B"/>
    <w:rsid w:val="00E13BB8"/>
    <w:rsid w:val="00E14708"/>
    <w:rsid w:val="00E1495D"/>
    <w:rsid w:val="00E15A9D"/>
    <w:rsid w:val="00E15FAB"/>
    <w:rsid w:val="00E16CF1"/>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61"/>
    <w:rsid w:val="00E40B39"/>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4B8"/>
    <w:rsid w:val="00E54840"/>
    <w:rsid w:val="00E54876"/>
    <w:rsid w:val="00E55AE9"/>
    <w:rsid w:val="00E56A85"/>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32D"/>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6900"/>
    <w:rsid w:val="00EC079C"/>
    <w:rsid w:val="00EC0836"/>
    <w:rsid w:val="00EC0F43"/>
    <w:rsid w:val="00EC1DB7"/>
    <w:rsid w:val="00EC1E76"/>
    <w:rsid w:val="00EC4150"/>
    <w:rsid w:val="00EC562E"/>
    <w:rsid w:val="00EC61DA"/>
    <w:rsid w:val="00EC684C"/>
    <w:rsid w:val="00ED64FC"/>
    <w:rsid w:val="00ED764D"/>
    <w:rsid w:val="00EE178C"/>
    <w:rsid w:val="00EE22C9"/>
    <w:rsid w:val="00EE3C6F"/>
    <w:rsid w:val="00EE4F4C"/>
    <w:rsid w:val="00EE5453"/>
    <w:rsid w:val="00EE5CA5"/>
    <w:rsid w:val="00EE659A"/>
    <w:rsid w:val="00EE6AC9"/>
    <w:rsid w:val="00EE7636"/>
    <w:rsid w:val="00EF221B"/>
    <w:rsid w:val="00EF288E"/>
    <w:rsid w:val="00EF2FDD"/>
    <w:rsid w:val="00EF34F8"/>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028"/>
    <w:rsid w:val="00F1140C"/>
    <w:rsid w:val="00F119C4"/>
    <w:rsid w:val="00F11D14"/>
    <w:rsid w:val="00F121DC"/>
    <w:rsid w:val="00F13AC3"/>
    <w:rsid w:val="00F13E97"/>
    <w:rsid w:val="00F14050"/>
    <w:rsid w:val="00F15670"/>
    <w:rsid w:val="00F15E15"/>
    <w:rsid w:val="00F22CFA"/>
    <w:rsid w:val="00F2341B"/>
    <w:rsid w:val="00F2359B"/>
    <w:rsid w:val="00F24C37"/>
    <w:rsid w:val="00F271A1"/>
    <w:rsid w:val="00F2747E"/>
    <w:rsid w:val="00F31946"/>
    <w:rsid w:val="00F31AB2"/>
    <w:rsid w:val="00F3370B"/>
    <w:rsid w:val="00F337F6"/>
    <w:rsid w:val="00F35924"/>
    <w:rsid w:val="00F35E66"/>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1946"/>
    <w:rsid w:val="00F73720"/>
    <w:rsid w:val="00F76E5D"/>
    <w:rsid w:val="00F813BE"/>
    <w:rsid w:val="00F839F3"/>
    <w:rsid w:val="00F8514D"/>
    <w:rsid w:val="00F854E8"/>
    <w:rsid w:val="00F85909"/>
    <w:rsid w:val="00F85B0F"/>
    <w:rsid w:val="00F86915"/>
    <w:rsid w:val="00F870DA"/>
    <w:rsid w:val="00F91CA9"/>
    <w:rsid w:val="00F92806"/>
    <w:rsid w:val="00F92A51"/>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3943"/>
    <w:rsid w:val="00FC4901"/>
    <w:rsid w:val="00FC4C47"/>
    <w:rsid w:val="00FC6843"/>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2.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5862</Words>
  <Characters>30593</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Adam W. Morris</cp:lastModifiedBy>
  <cp:revision>56</cp:revision>
  <cp:lastPrinted>2025-05-28T09:29:00Z</cp:lastPrinted>
  <dcterms:created xsi:type="dcterms:W3CDTF">2025-05-29T07:46:00Z</dcterms:created>
  <dcterms:modified xsi:type="dcterms:W3CDTF">2026-03-02T11:44:00Z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