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FCDF9" w14:textId="77777777" w:rsidR="006E4ED5" w:rsidRDefault="006E4ED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05"/>
        <w:gridCol w:w="1410"/>
        <w:gridCol w:w="4785"/>
        <w:gridCol w:w="1695"/>
      </w:tblGrid>
      <w:tr w:rsidR="006E4ED5" w14:paraId="615C55FF" w14:textId="77777777">
        <w:trPr>
          <w:trHeight w:val="1114"/>
        </w:trPr>
        <w:tc>
          <w:tcPr>
            <w:tcW w:w="1605" w:type="dxa"/>
            <w:shd w:val="clear" w:color="auto" w:fill="D9D9D9"/>
            <w:vAlign w:val="center"/>
          </w:tcPr>
          <w:p w14:paraId="1C4D8EC5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Partner</w:t>
            </w:r>
          </w:p>
          <w:p w14:paraId="666ACFB7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D9D9D9"/>
            <w:vAlign w:val="center"/>
          </w:tcPr>
          <w:p w14:paraId="2AAF8981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Partner Location(s)</w:t>
            </w:r>
          </w:p>
        </w:tc>
        <w:tc>
          <w:tcPr>
            <w:tcW w:w="4785" w:type="dxa"/>
            <w:shd w:val="clear" w:color="auto" w:fill="D9D9D9"/>
            <w:vAlign w:val="center"/>
          </w:tcPr>
          <w:p w14:paraId="2B3AF487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1695" w:type="dxa"/>
            <w:shd w:val="clear" w:color="auto" w:fill="D9D9D9"/>
            <w:vAlign w:val="center"/>
          </w:tcPr>
          <w:p w14:paraId="0FC3B0A5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Postcode</w:t>
            </w:r>
          </w:p>
        </w:tc>
      </w:tr>
      <w:tr w:rsidR="006E4ED5" w14:paraId="6D4FC867" w14:textId="77777777">
        <w:trPr>
          <w:trHeight w:val="276"/>
        </w:trPr>
        <w:tc>
          <w:tcPr>
            <w:tcW w:w="1605" w:type="dxa"/>
            <w:vMerge w:val="restart"/>
            <w:shd w:val="clear" w:color="auto" w:fill="auto"/>
          </w:tcPr>
          <w:p w14:paraId="2E5C1059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University Of Wales Trinity Saint David </w:t>
            </w:r>
          </w:p>
        </w:tc>
        <w:tc>
          <w:tcPr>
            <w:tcW w:w="1410" w:type="dxa"/>
            <w:shd w:val="clear" w:color="auto" w:fill="auto"/>
          </w:tcPr>
          <w:p w14:paraId="1CEBF1B6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Carmarthen</w:t>
            </w:r>
          </w:p>
        </w:tc>
        <w:tc>
          <w:tcPr>
            <w:tcW w:w="4785" w:type="dxa"/>
          </w:tcPr>
          <w:p w14:paraId="22A4A29E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Carmarthen,</w:t>
            </w:r>
          </w:p>
          <w:p w14:paraId="20FF5686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7EA72552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SA31 3EP</w:t>
            </w:r>
          </w:p>
        </w:tc>
      </w:tr>
      <w:tr w:rsidR="006E4ED5" w14:paraId="557343C0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28C7FCF3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B3FAE8D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Lampeter </w:t>
            </w:r>
          </w:p>
        </w:tc>
        <w:tc>
          <w:tcPr>
            <w:tcW w:w="4785" w:type="dxa"/>
          </w:tcPr>
          <w:p w14:paraId="75181A81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Ceredigion,</w:t>
            </w:r>
          </w:p>
          <w:p w14:paraId="38BDCB6A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431616B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SA48 7ED</w:t>
            </w:r>
          </w:p>
        </w:tc>
      </w:tr>
      <w:tr w:rsidR="006E4ED5" w14:paraId="1EF9A20A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41FAFC95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54B8C62E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Swansea </w:t>
            </w:r>
          </w:p>
        </w:tc>
        <w:tc>
          <w:tcPr>
            <w:tcW w:w="4785" w:type="dxa"/>
          </w:tcPr>
          <w:p w14:paraId="4F97BBA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Alex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Buildng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, Alexandra Road, </w:t>
            </w:r>
          </w:p>
          <w:p w14:paraId="0B0814C6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5011AE7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Dylan Thomas Centre, 6 Somerset Place,</w:t>
            </w:r>
          </w:p>
          <w:p w14:paraId="51600B50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9ED959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Dynevor, De La Beche Street, </w:t>
            </w:r>
          </w:p>
          <w:p w14:paraId="25050AA5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761137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SA1 Waterfront Campus and Innovation Centre, </w:t>
            </w:r>
          </w:p>
          <w:p w14:paraId="457F4A70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F579443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Swansea Business Campus. High Street, </w:t>
            </w:r>
          </w:p>
          <w:p w14:paraId="1DDFA58F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7DF22E9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Technium’s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1 and 2, Kings Road, </w:t>
            </w:r>
          </w:p>
        </w:tc>
        <w:tc>
          <w:tcPr>
            <w:tcW w:w="1695" w:type="dxa"/>
          </w:tcPr>
          <w:p w14:paraId="364B14D2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 5DU</w:t>
            </w:r>
          </w:p>
          <w:p w14:paraId="796A7D66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559AC57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 1RR</w:t>
            </w:r>
          </w:p>
          <w:p w14:paraId="5C3549DD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35F8F56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 3EU</w:t>
            </w:r>
          </w:p>
          <w:p w14:paraId="040A86E0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22E4EE6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 8EW</w:t>
            </w:r>
          </w:p>
          <w:p w14:paraId="439BCE7F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B4DC47D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 1NE</w:t>
            </w:r>
          </w:p>
          <w:p w14:paraId="0177CDE6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6C22A5E7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 8PH</w:t>
            </w:r>
          </w:p>
          <w:p w14:paraId="0843755A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4ED5" w14:paraId="12689BA4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69CA10C7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07F29683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Cardiff </w:t>
            </w:r>
          </w:p>
        </w:tc>
        <w:tc>
          <w:tcPr>
            <w:tcW w:w="4785" w:type="dxa"/>
            <w:vAlign w:val="center"/>
          </w:tcPr>
          <w:p w14:paraId="0084C881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Haywood House North, Dumfries Pl, Cardiff,</w:t>
            </w:r>
          </w:p>
          <w:p w14:paraId="010CB716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eading=h.50203ef6th8x" w:colFirst="0" w:colLast="0"/>
            <w:bookmarkEnd w:id="0"/>
          </w:p>
          <w:p w14:paraId="5FD87FA3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King Edward VII Avenue, Cathays Park, Cardiff, </w:t>
            </w:r>
          </w:p>
          <w:p w14:paraId="0FA581D8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B72FCBB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CF10 3GA</w:t>
            </w:r>
          </w:p>
          <w:p w14:paraId="655673CA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0A4EEC4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CF10 3NS</w:t>
            </w:r>
          </w:p>
        </w:tc>
      </w:tr>
      <w:tr w:rsidR="006E4ED5" w14:paraId="638BB8B1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52278C2A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5238F9D4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Birmingham </w:t>
            </w:r>
          </w:p>
        </w:tc>
        <w:tc>
          <w:tcPr>
            <w:tcW w:w="4785" w:type="dxa"/>
          </w:tcPr>
          <w:p w14:paraId="6ED51A4C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Quay Place Campus,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92-93 Edward St, Birmingham</w:t>
            </w:r>
          </w:p>
          <w:p w14:paraId="005EBF1D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DD6656B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Sparkhill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Campus,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636A Stratford Rd, Birmingham</w:t>
            </w:r>
          </w:p>
          <w:p w14:paraId="34FDA851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22F099D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B1 2RA</w:t>
            </w:r>
          </w:p>
          <w:p w14:paraId="61908BDF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152E0EE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B11 4AR</w:t>
            </w:r>
          </w:p>
        </w:tc>
      </w:tr>
      <w:tr w:rsidR="006E4ED5" w14:paraId="6960BDC2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02393AEB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6895F56D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London </w:t>
            </w:r>
          </w:p>
        </w:tc>
        <w:tc>
          <w:tcPr>
            <w:tcW w:w="4785" w:type="dxa"/>
          </w:tcPr>
          <w:p w14:paraId="5BF54F4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Westferry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 Circus, London</w:t>
            </w:r>
          </w:p>
          <w:p w14:paraId="6CF06C14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5E6F280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E14 4HA</w:t>
            </w:r>
          </w:p>
        </w:tc>
      </w:tr>
      <w:tr w:rsidR="006E4ED5" w14:paraId="2886CEAC" w14:textId="77777777">
        <w:trPr>
          <w:trHeight w:val="276"/>
        </w:trPr>
        <w:tc>
          <w:tcPr>
            <w:tcW w:w="1605" w:type="dxa"/>
            <w:vMerge w:val="restart"/>
            <w:shd w:val="clear" w:color="auto" w:fill="auto"/>
          </w:tcPr>
          <w:p w14:paraId="3F5CB469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Coleg Sir Gar</w:t>
            </w:r>
          </w:p>
        </w:tc>
        <w:tc>
          <w:tcPr>
            <w:tcW w:w="1410" w:type="dxa"/>
            <w:shd w:val="clear" w:color="auto" w:fill="auto"/>
          </w:tcPr>
          <w:p w14:paraId="6282006D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Carmarthen</w:t>
            </w:r>
          </w:p>
        </w:tc>
        <w:tc>
          <w:tcPr>
            <w:tcW w:w="4785" w:type="dxa"/>
          </w:tcPr>
          <w:p w14:paraId="30573F19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Gelli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Aur Campus,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Carmarthen, </w:t>
            </w:r>
          </w:p>
          <w:p w14:paraId="1E1C7255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Jobswell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Jobs Well Road, Carmarthen,</w:t>
            </w:r>
          </w:p>
          <w:p w14:paraId="445AEEF6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Pibwrlwyd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Carmarthen,</w:t>
            </w:r>
          </w:p>
        </w:tc>
        <w:tc>
          <w:tcPr>
            <w:tcW w:w="1695" w:type="dxa"/>
          </w:tcPr>
          <w:p w14:paraId="6F8E232A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SA32 8NJ</w:t>
            </w:r>
          </w:p>
          <w:p w14:paraId="3AE7ED42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SA31 3HY</w:t>
            </w:r>
          </w:p>
          <w:p w14:paraId="6E85BF23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SA31 2NH</w:t>
            </w:r>
          </w:p>
          <w:p w14:paraId="1C028A78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E4ED5" w14:paraId="3E9E0E36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56B37559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3DA9C182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Llanelli </w:t>
            </w:r>
          </w:p>
        </w:tc>
        <w:tc>
          <w:tcPr>
            <w:tcW w:w="4785" w:type="dxa"/>
          </w:tcPr>
          <w:p w14:paraId="34715A77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Graig Campus,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Sandy Road,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Pwll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Llanelli,</w:t>
            </w:r>
          </w:p>
          <w:p w14:paraId="7BA85095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3285DAB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SA15 4DN</w:t>
            </w:r>
          </w:p>
        </w:tc>
      </w:tr>
      <w:tr w:rsidR="006E4ED5" w14:paraId="2B4F4BD1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50940416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596DA1F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Ammanford </w:t>
            </w:r>
          </w:p>
        </w:tc>
        <w:tc>
          <w:tcPr>
            <w:tcW w:w="4785" w:type="dxa"/>
          </w:tcPr>
          <w:p w14:paraId="5DECA3F4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Ammanford Campus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, Ammanford,</w:t>
            </w:r>
          </w:p>
          <w:p w14:paraId="5A5AAC31" w14:textId="77777777" w:rsidR="006E4ED5" w:rsidRDefault="006E4ED5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695" w:type="dxa"/>
          </w:tcPr>
          <w:p w14:paraId="638CCADC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SA18 3TA</w:t>
            </w:r>
          </w:p>
        </w:tc>
      </w:tr>
      <w:tr w:rsidR="006E4ED5" w14:paraId="1975F981" w14:textId="77777777">
        <w:trPr>
          <w:trHeight w:val="276"/>
        </w:trPr>
        <w:tc>
          <w:tcPr>
            <w:tcW w:w="1605" w:type="dxa"/>
            <w:vMerge w:val="restart"/>
            <w:shd w:val="clear" w:color="auto" w:fill="auto"/>
          </w:tcPr>
          <w:p w14:paraId="1C1C4800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Coleg Ceredigion </w:t>
            </w:r>
          </w:p>
        </w:tc>
        <w:tc>
          <w:tcPr>
            <w:tcW w:w="1410" w:type="dxa"/>
            <w:shd w:val="clear" w:color="auto" w:fill="auto"/>
          </w:tcPr>
          <w:p w14:paraId="0402EEE3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Aberystywth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785" w:type="dxa"/>
          </w:tcPr>
          <w:p w14:paraId="7F93277E" w14:textId="77777777" w:rsidR="006E4ED5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Llanbadarn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Fawr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, Aberystwyth, Ceredigion,</w:t>
            </w:r>
          </w:p>
        </w:tc>
        <w:tc>
          <w:tcPr>
            <w:tcW w:w="1695" w:type="dxa"/>
          </w:tcPr>
          <w:p w14:paraId="4B5F1358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SY23 3BP</w:t>
            </w:r>
          </w:p>
        </w:tc>
      </w:tr>
      <w:tr w:rsidR="006E4ED5" w14:paraId="166C39CB" w14:textId="77777777">
        <w:trPr>
          <w:trHeight w:val="276"/>
        </w:trPr>
        <w:tc>
          <w:tcPr>
            <w:tcW w:w="1605" w:type="dxa"/>
            <w:vMerge/>
            <w:shd w:val="clear" w:color="auto" w:fill="auto"/>
          </w:tcPr>
          <w:p w14:paraId="5DF177DE" w14:textId="77777777" w:rsidR="006E4ED5" w:rsidRDefault="006E4ED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3906DB9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Cardigan </w:t>
            </w:r>
          </w:p>
        </w:tc>
        <w:tc>
          <w:tcPr>
            <w:tcW w:w="4785" w:type="dxa"/>
          </w:tcPr>
          <w:p w14:paraId="26CDFF2A" w14:textId="77777777" w:rsidR="006E4ED5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Park Place, Cardigan, Ceredigion,</w:t>
            </w:r>
          </w:p>
        </w:tc>
        <w:tc>
          <w:tcPr>
            <w:tcW w:w="1695" w:type="dxa"/>
          </w:tcPr>
          <w:p w14:paraId="47C2C77F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SA43 1AB</w:t>
            </w:r>
          </w:p>
        </w:tc>
      </w:tr>
      <w:tr w:rsidR="006E4ED5" w14:paraId="78C3E173" w14:textId="77777777">
        <w:trPr>
          <w:trHeight w:val="276"/>
        </w:trPr>
        <w:tc>
          <w:tcPr>
            <w:tcW w:w="1605" w:type="dxa"/>
            <w:shd w:val="clear" w:color="auto" w:fill="auto"/>
          </w:tcPr>
          <w:p w14:paraId="50F1CE60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Pembrokeshire College </w:t>
            </w:r>
          </w:p>
        </w:tc>
        <w:tc>
          <w:tcPr>
            <w:tcW w:w="1410" w:type="dxa"/>
            <w:shd w:val="clear" w:color="auto" w:fill="auto"/>
          </w:tcPr>
          <w:p w14:paraId="67872A77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Haverfordwest </w:t>
            </w:r>
          </w:p>
        </w:tc>
        <w:tc>
          <w:tcPr>
            <w:tcW w:w="4785" w:type="dxa"/>
          </w:tcPr>
          <w:p w14:paraId="4774FF28" w14:textId="77777777" w:rsidR="006E4ED5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Merlins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Bridge, Haverfordwest,</w:t>
            </w:r>
          </w:p>
        </w:tc>
        <w:tc>
          <w:tcPr>
            <w:tcW w:w="1695" w:type="dxa"/>
          </w:tcPr>
          <w:p w14:paraId="6E6D78E5" w14:textId="77777777" w:rsidR="006E4ED5" w:rsidRDefault="00000000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SA61 1SZ</w:t>
            </w:r>
          </w:p>
        </w:tc>
      </w:tr>
    </w:tbl>
    <w:p w14:paraId="0DACE726" w14:textId="77777777" w:rsidR="006E4ED5" w:rsidRDefault="006E4ED5"/>
    <w:sectPr w:rsidR="006E4ED5">
      <w:headerReference w:type="default" r:id="rId7"/>
      <w:pgSz w:w="11906" w:h="16838"/>
      <w:pgMar w:top="2268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1B611" w14:textId="77777777" w:rsidR="00284DFD" w:rsidRDefault="00284DFD">
      <w:pPr>
        <w:spacing w:after="0" w:line="240" w:lineRule="auto"/>
      </w:pPr>
      <w:r>
        <w:separator/>
      </w:r>
    </w:p>
  </w:endnote>
  <w:endnote w:type="continuationSeparator" w:id="0">
    <w:p w14:paraId="20A1EC3B" w14:textId="77777777" w:rsidR="00284DFD" w:rsidRDefault="00284D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EC750EF-E282-4460-8CF6-2C0954759B6F}"/>
    <w:embedBold r:id="rId2" w:fontKey="{EC4A807A-BD48-4D6E-96C2-6B9FB5756A79}"/>
    <w:embedItalic r:id="rId3" w:fontKey="{A185C757-8B49-42B9-BE7D-06A8DCBDABE7}"/>
  </w:font>
  <w:font w:name="Play">
    <w:charset w:val="00"/>
    <w:family w:val="auto"/>
    <w:pitch w:val="default"/>
    <w:embedRegular r:id="rId4" w:fontKey="{81D16E86-19EA-46A8-9405-3641A57C1AF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F49A8BBA-1FE2-4BA8-957B-DDEC6415BE1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0C37561-287F-410F-B43C-9BB63FF67885}"/>
    <w:embedBold r:id="rId7" w:fontKey="{2618CCA9-91D9-4ACB-B219-EBA100FF57D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1E0FA" w14:textId="77777777" w:rsidR="00284DFD" w:rsidRDefault="00284DFD">
      <w:pPr>
        <w:spacing w:after="0" w:line="240" w:lineRule="auto"/>
      </w:pPr>
      <w:r>
        <w:separator/>
      </w:r>
    </w:p>
  </w:footnote>
  <w:footnote w:type="continuationSeparator" w:id="0">
    <w:p w14:paraId="4BC77FCD" w14:textId="77777777" w:rsidR="00284DFD" w:rsidRDefault="00284D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77F5" w14:textId="77777777" w:rsidR="006E4ED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866B4C1" wp14:editId="07312456">
          <wp:extent cx="2589312" cy="762000"/>
          <wp:effectExtent l="0" t="0" r="0" b="0"/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-193"/>
                  <a:stretch>
                    <a:fillRect/>
                  </a:stretch>
                </pic:blipFill>
                <pic:spPr>
                  <a:xfrm>
                    <a:off x="0" y="0"/>
                    <a:ext cx="2589312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D31AD1F" w14:textId="77777777" w:rsidR="006E4ED5" w:rsidRDefault="006E4ED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5CB642A" w14:textId="798D3274" w:rsidR="006E4ED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b/>
        <w:bCs/>
        <w:color w:val="000000"/>
        <w:sz w:val="28"/>
        <w:szCs w:val="28"/>
      </w:rPr>
    </w:pPr>
    <w:r>
      <w:rPr>
        <w:b/>
        <w:bCs/>
        <w:color w:val="000000"/>
        <w:sz w:val="28"/>
        <w:szCs w:val="28"/>
      </w:rPr>
      <w:t xml:space="preserve">Appendix </w:t>
    </w:r>
    <w:r w:rsidR="007C16E4">
      <w:rPr>
        <w:b/>
        <w:bCs/>
        <w:color w:val="000000"/>
        <w:sz w:val="28"/>
        <w:szCs w:val="28"/>
      </w:rPr>
      <w:t>2</w:t>
    </w:r>
    <w:r>
      <w:rPr>
        <w:b/>
        <w:bCs/>
        <w:color w:val="000000"/>
        <w:sz w:val="28"/>
        <w:szCs w:val="28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ED5"/>
    <w:rsid w:val="00284DFD"/>
    <w:rsid w:val="006E4ED5"/>
    <w:rsid w:val="007C16E4"/>
    <w:rsid w:val="009B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29BA8"/>
  <w15:docId w15:val="{6815712E-3BE2-4C8B-A03B-60F000829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en-GB" w:eastAsia="en-GB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43F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F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F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F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F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F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F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F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F8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43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943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F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F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F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F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F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F8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D9D"/>
  </w:style>
  <w:style w:type="paragraph" w:styleId="Footer">
    <w:name w:val="footer"/>
    <w:basedOn w:val="Normal"/>
    <w:link w:val="FooterChar"/>
    <w:uiPriority w:val="99"/>
    <w:unhideWhenUsed/>
    <w:rsid w:val="00E70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D9D"/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IELsrU1k9XkjDaxaNV/pPuFMDg==">CgMxLjAyDmguNTAyMDNlZjZ0aDh4OAByITF6OXNkUTg5WmZqMmU5VXc5a2w5V1pOT2tNcHBFOHZuYw==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Company>Coleg Sir Gar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davidda</dc:creator>
  <cp:lastModifiedBy>Emily Spencer</cp:lastModifiedBy>
  <cp:revision>3</cp:revision>
  <dcterms:created xsi:type="dcterms:W3CDTF">2025-08-07T13:43:00Z</dcterms:created>
  <dcterms:modified xsi:type="dcterms:W3CDTF">2026-03-10T13:38:00Z</dcterms:modified>
</cp:coreProperties>
</file>