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5B142" w14:textId="1844675C" w:rsidR="00AD73D3" w:rsidRPr="00AD73D3" w:rsidRDefault="00C41CD6" w:rsidP="00AD73D3">
      <w:pPr>
        <w:pStyle w:val="Title"/>
      </w:pPr>
      <w:r>
        <w:rPr>
          <w:noProof/>
          <w:vertAlign w:val="subscript"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7A51544" wp14:editId="1EF8E31F">
                <wp:simplePos x="0" y="0"/>
                <wp:positionH relativeFrom="page">
                  <wp:posOffset>614787</wp:posOffset>
                </wp:positionH>
                <wp:positionV relativeFrom="page">
                  <wp:posOffset>4659611</wp:posOffset>
                </wp:positionV>
                <wp:extent cx="5962650" cy="1423670"/>
                <wp:effectExtent l="0" t="0" r="0" b="5080"/>
                <wp:wrapNone/>
                <wp:docPr id="1674865718" name="Text Box 16748657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1423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61C1D1" w14:textId="77777777" w:rsidR="009A705C" w:rsidRPr="00053AFA" w:rsidRDefault="009A705C" w:rsidP="009A705C">
                            <w:pPr>
                              <w:pStyle w:val="Title"/>
                              <w:rPr>
                                <w:rFonts w:ascii="Montserrat SemiBold" w:hAnsi="Montserrat SemiBold"/>
                                <w:b w:val="0"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ontserrat SemiBold" w:hAnsi="Montserrat SemiBold"/>
                                <w:b w:val="0"/>
                                <w:bCs/>
                                <w:sz w:val="72"/>
                                <w:szCs w:val="72"/>
                              </w:rPr>
                              <w:t>Technical Requirements Response Template</w:t>
                            </w:r>
                          </w:p>
                          <w:p w14:paraId="0B878C3E" w14:textId="369FC553" w:rsidR="00053AFA" w:rsidRPr="00053AFA" w:rsidRDefault="00053AFA" w:rsidP="00053AFA">
                            <w:pPr>
                              <w:pStyle w:val="Title"/>
                              <w:rPr>
                                <w:rFonts w:ascii="Montserrat SemiBold" w:hAnsi="Montserrat SemiBold"/>
                                <w:b w:val="0"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A51544" id="_x0000_t202" coordsize="21600,21600" o:spt="202" path="m,l,21600r21600,l21600,xe">
                <v:stroke joinstyle="miter"/>
                <v:path gradientshapeok="t" o:connecttype="rect"/>
              </v:shapetype>
              <v:shape id="Text Box 1674865718" o:spid="_x0000_s1026" type="#_x0000_t202" style="position:absolute;margin-left:48.4pt;margin-top:366.9pt;width:469.5pt;height:112.1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" filled="f" stroked="f" strokeweight=".5pt">
                <v:textbox inset="0,0,0,0">
                  <w:txbxContent>
                    <w:p w14:paraId="2A61C1D1" w14:textId="77777777" w:rsidR="009A705C" w:rsidRPr="00053AFA" w:rsidRDefault="009A705C" w:rsidP="009A705C">
                      <w:pPr>
                        <w:pStyle w:val="Title"/>
                        <w:rPr>
                          <w:rFonts w:ascii="Montserrat SemiBold" w:hAnsi="Montserrat SemiBold"/>
                          <w:b w:val="0"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Montserrat SemiBold" w:hAnsi="Montserrat SemiBold"/>
                          <w:b w:val="0"/>
                          <w:bCs/>
                          <w:sz w:val="72"/>
                          <w:szCs w:val="72"/>
                        </w:rPr>
                        <w:t>Technical Requirements Response Template</w:t>
                      </w:r>
                    </w:p>
                    <w:p w14:paraId="0B878C3E" w14:textId="369FC553" w:rsidR="00053AFA" w:rsidRPr="00053AFA" w:rsidRDefault="00053AFA" w:rsidP="00053AFA">
                      <w:pPr>
                        <w:pStyle w:val="Title"/>
                        <w:rPr>
                          <w:rFonts w:ascii="Montserrat SemiBold" w:hAnsi="Montserrat SemiBold"/>
                          <w:b w:val="0"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vertAlign w:val="subscript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CD9C1A3" wp14:editId="65582FC8">
                <wp:simplePos x="0" y="0"/>
                <wp:positionH relativeFrom="page">
                  <wp:posOffset>715223</wp:posOffset>
                </wp:positionH>
                <wp:positionV relativeFrom="page">
                  <wp:posOffset>1475715</wp:posOffset>
                </wp:positionV>
                <wp:extent cx="9696261" cy="2659380"/>
                <wp:effectExtent l="0" t="0" r="635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96261" cy="2659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2B79A4" w14:textId="2AA6911B" w:rsidR="00C41CD6" w:rsidRDefault="00C41CD6" w:rsidP="00C41CD6">
                            <w:pPr>
                              <w:pStyle w:val="Title"/>
                            </w:pPr>
                            <w:r>
                              <w:t xml:space="preserve">Sport Wales: </w:t>
                            </w:r>
                          </w:p>
                          <w:p w14:paraId="1EE62A4C" w14:textId="2B367E4B" w:rsidR="00C41CD6" w:rsidRPr="00483176" w:rsidRDefault="00C41CD6" w:rsidP="00C41CD6">
                            <w:pPr>
                              <w:pStyle w:val="Title"/>
                            </w:pPr>
                            <w:r>
                              <w:t>Sports Operations Administrati</w:t>
                            </w:r>
                            <w:r w:rsidR="00F2653A">
                              <w:t>on</w:t>
                            </w:r>
                            <w:r>
                              <w:t xml:space="preserve"> System</w:t>
                            </w:r>
                          </w:p>
                          <w:p w14:paraId="450EFDA7" w14:textId="7EF17568" w:rsidR="00A03F7C" w:rsidRDefault="00A03F7C" w:rsidP="00A03F7C">
                            <w:pPr>
                              <w:pStyle w:val="Title"/>
                            </w:pPr>
                          </w:p>
                          <w:p w14:paraId="0CCBE8CA" w14:textId="459A21C9" w:rsidR="00F907C0" w:rsidRPr="00483176" w:rsidRDefault="00F907C0" w:rsidP="00483176">
                            <w:pPr>
                              <w:pStyle w:val="Titl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D9C1A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56.3pt;margin-top:116.2pt;width:763.5pt;height:209.4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" filled="f" stroked="f" strokeweight=".5pt">
                <v:textbox inset="0,0,0,0">
                  <w:txbxContent>
                    <w:p w14:paraId="002B79A4" w14:textId="2AA6911B" w:rsidR="00C41CD6" w:rsidRDefault="00C41CD6" w:rsidP="00C41CD6">
                      <w:pPr>
                        <w:pStyle w:val="Title"/>
                      </w:pPr>
                      <w:r>
                        <w:t xml:space="preserve">Sport Wales: </w:t>
                      </w:r>
                    </w:p>
                    <w:p w14:paraId="1EE62A4C" w14:textId="2B367E4B" w:rsidR="00C41CD6" w:rsidRPr="00483176" w:rsidRDefault="00C41CD6" w:rsidP="00C41CD6">
                      <w:pPr>
                        <w:pStyle w:val="Title"/>
                      </w:pPr>
                      <w:r>
                        <w:t>Sports Operations Administrati</w:t>
                      </w:r>
                      <w:r w:rsidR="00F2653A">
                        <w:t>on</w:t>
                      </w:r>
                      <w:r>
                        <w:t xml:space="preserve"> System</w:t>
                      </w:r>
                    </w:p>
                    <w:p w14:paraId="450EFDA7" w14:textId="7EF17568" w:rsidR="00A03F7C" w:rsidRDefault="00A03F7C" w:rsidP="00A03F7C">
                      <w:pPr>
                        <w:pStyle w:val="Title"/>
                      </w:pPr>
                    </w:p>
                    <w:p w14:paraId="0CCBE8CA" w14:textId="459A21C9" w:rsidR="00F907C0" w:rsidRPr="00483176" w:rsidRDefault="00F907C0" w:rsidP="00483176">
                      <w:pPr>
                        <w:pStyle w:val="Titl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44E29">
        <w:rPr>
          <w:noProof/>
          <w:vertAlign w:val="subscript"/>
          <w:lang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5A16D06" wp14:editId="2D5E7C1F">
                <wp:simplePos x="0" y="0"/>
                <wp:positionH relativeFrom="column">
                  <wp:posOffset>-962137</wp:posOffset>
                </wp:positionH>
                <wp:positionV relativeFrom="paragraph">
                  <wp:posOffset>-3866702</wp:posOffset>
                </wp:positionV>
                <wp:extent cx="10914006" cy="10764520"/>
                <wp:effectExtent l="0" t="0" r="0" b="5080"/>
                <wp:wrapNone/>
                <wp:docPr id="439380482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14006" cy="10764520"/>
                          <a:chOff x="0" y="0"/>
                          <a:chExt cx="10914006" cy="10764520"/>
                        </a:xfrm>
                      </wpg:grpSpPr>
                      <wps:wsp>
                        <wps:cNvPr id="1207704444" name="Rectangle 1"/>
                        <wps:cNvSpPr/>
                        <wps:spPr>
                          <a:xfrm>
                            <a:off x="0" y="3065930"/>
                            <a:ext cx="6621517" cy="7672070"/>
                          </a:xfrm>
                          <a:prstGeom prst="rect">
                            <a:avLst/>
                          </a:prstGeom>
                          <a:solidFill>
                            <a:srgbClr val="164B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61127487" name="Picture 1622374731" descr="A blue and red rectangle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07976" y="0"/>
                            <a:ext cx="7606030" cy="107645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48761EB" id="Group 5" o:spid="_x0000_s1026" style="position:absolute;margin-left:-75.75pt;margin-top:-304.45pt;width:859.35pt;height:847.6pt;z-index:251658240;mso-width-relative:margin" coordsize="109140,1076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">
                <v:rect id="Rectangle 1" o:spid="_x0000_s1027" style="position:absolute;top:30659;width:66215;height:76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" fillcolor="#164b64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22374731" o:spid="_x0000_s1028" type="#_x0000_t75" alt="A blue and red rectangle&#10;&#10;AI-generated content may be incorrect." style="position:absolute;left:33079;width:76061;height:107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">
                  <v:imagedata r:id="rId11" o:title="A blue and red rectangle&#10;&#10;AI-generated content may be incorrect"/>
                </v:shape>
              </v:group>
            </w:pict>
          </mc:Fallback>
        </mc:AlternateContent>
      </w:r>
      <w:r w:rsidR="0021532A">
        <w:rPr>
          <w:noProof/>
          <w:vertAlign w:val="subscript"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2839C97" wp14:editId="0B5304DD">
                <wp:simplePos x="0" y="0"/>
                <wp:positionH relativeFrom="page">
                  <wp:posOffset>714375</wp:posOffset>
                </wp:positionH>
                <wp:positionV relativeFrom="page">
                  <wp:posOffset>6398358</wp:posOffset>
                </wp:positionV>
                <wp:extent cx="5120640" cy="742277"/>
                <wp:effectExtent l="0" t="0" r="0" b="7620"/>
                <wp:wrapNone/>
                <wp:docPr id="1773138741" name="Text Box 17731387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640" cy="7422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3F7DED" w14:textId="298600A8" w:rsidR="00053AFA" w:rsidRPr="00483176" w:rsidRDefault="00F2653A" w:rsidP="00483176">
                            <w:pPr>
                              <w:pStyle w:val="Cover-Documentdateversion"/>
                            </w:pPr>
                            <w:r>
                              <w:t>1</w:t>
                            </w:r>
                            <w:r w:rsidR="00966243">
                              <w:t>3</w:t>
                            </w:r>
                            <w:r w:rsidR="007D3D3D">
                              <w:t>/</w:t>
                            </w:r>
                            <w:r>
                              <w:t>03</w:t>
                            </w:r>
                            <w:r w:rsidR="007D3D3D">
                              <w:t>/</w:t>
                            </w:r>
                            <w:r>
                              <w:t>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839C97" id="_x0000_t202" coordsize="21600,21600" o:spt="202" path="m,l,21600r21600,l21600,xe">
                <v:stroke joinstyle="miter"/>
                <v:path gradientshapeok="t" o:connecttype="rect"/>
              </v:shapetype>
              <v:shape id="Text Box 1773138741" o:spid="_x0000_s1028" type="#_x0000_t202" style="position:absolute;margin-left:56.25pt;margin-top:503.8pt;width:403.2pt;height:58.4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" filled="f" stroked="f" strokeweight=".5pt">
                <v:textbox inset="0,0,0,0">
                  <w:txbxContent>
                    <w:p w14:paraId="473F7DED" w14:textId="298600A8" w:rsidR="00053AFA" w:rsidRPr="00483176" w:rsidRDefault="00F2653A" w:rsidP="00483176">
                      <w:pPr>
                        <w:pStyle w:val="Cover-Documentdateversion"/>
                      </w:pPr>
                      <w:r>
                        <w:t>1</w:t>
                      </w:r>
                      <w:r w:rsidR="00966243">
                        <w:t>3</w:t>
                      </w:r>
                      <w:r w:rsidR="007D3D3D">
                        <w:t>/</w:t>
                      </w:r>
                      <w:r>
                        <w:t>03</w:t>
                      </w:r>
                      <w:r w:rsidR="007D3D3D">
                        <w:t>/</w:t>
                      </w:r>
                      <w:r>
                        <w:t>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53AFA">
        <w:rPr>
          <w:noProof/>
        </w:rPr>
        <w:drawing>
          <wp:anchor distT="0" distB="0" distL="114300" distR="114300" simplePos="0" relativeHeight="251658242" behindDoc="0" locked="0" layoutInCell="1" allowOverlap="1" wp14:anchorId="2623643F" wp14:editId="514F4526">
            <wp:simplePos x="0" y="0"/>
            <wp:positionH relativeFrom="column">
              <wp:posOffset>635</wp:posOffset>
            </wp:positionH>
            <wp:positionV relativeFrom="paragraph">
              <wp:posOffset>-37465</wp:posOffset>
            </wp:positionV>
            <wp:extent cx="1622738" cy="651587"/>
            <wp:effectExtent l="0" t="0" r="3175" b="0"/>
            <wp:wrapNone/>
            <wp:docPr id="1111167078" name="Picture 1" descr="A whit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167078" name="Picture 1" descr="A white text on a black background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258" cy="6786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3D3" w:rsidRPr="00AD73D3">
        <w:br w:type="page"/>
      </w:r>
    </w:p>
    <w:p w14:paraId="1FFFD240" w14:textId="2E6C8AA1" w:rsidR="00777BB7" w:rsidRPr="00285E37" w:rsidRDefault="00777BB7" w:rsidP="00285E37">
      <w:pPr>
        <w:pStyle w:val="Heading2"/>
        <w:numPr>
          <w:ilvl w:val="0"/>
          <w:numId w:val="8"/>
        </w:numPr>
      </w:pPr>
      <w:r w:rsidRPr="00285E37">
        <w:lastRenderedPageBreak/>
        <w:t xml:space="preserve">Guidance </w:t>
      </w:r>
    </w:p>
    <w:p w14:paraId="34319208" w14:textId="77777777" w:rsidR="00777BB7" w:rsidRPr="006233A1" w:rsidRDefault="00777BB7" w:rsidP="00777BB7">
      <w:pPr>
        <w:pStyle w:val="NoSpacing"/>
      </w:pPr>
    </w:p>
    <w:p w14:paraId="6CBBF9E5" w14:textId="2AFFD680" w:rsidR="00777BB7" w:rsidRPr="001E71FD" w:rsidRDefault="00777BB7" w:rsidP="00777BB7">
      <w:pPr>
        <w:pStyle w:val="ListParagraph"/>
        <w:numPr>
          <w:ilvl w:val="1"/>
          <w:numId w:val="5"/>
        </w:numPr>
        <w:spacing w:line="228" w:lineRule="auto"/>
        <w:jc w:val="both"/>
        <w:rPr>
          <w:sz w:val="22"/>
          <w:szCs w:val="24"/>
        </w:rPr>
      </w:pPr>
      <w:r w:rsidRPr="001E71FD">
        <w:rPr>
          <w:sz w:val="22"/>
          <w:szCs w:val="24"/>
        </w:rPr>
        <w:t xml:space="preserve">The </w:t>
      </w:r>
      <w:r w:rsidR="007A515A">
        <w:rPr>
          <w:sz w:val="22"/>
          <w:szCs w:val="24"/>
        </w:rPr>
        <w:t>Technical</w:t>
      </w:r>
      <w:r w:rsidRPr="001E71FD">
        <w:rPr>
          <w:sz w:val="22"/>
          <w:szCs w:val="24"/>
        </w:rPr>
        <w:t xml:space="preserve"> </w:t>
      </w:r>
      <w:r>
        <w:rPr>
          <w:sz w:val="22"/>
          <w:szCs w:val="24"/>
        </w:rPr>
        <w:t>R</w:t>
      </w:r>
      <w:r w:rsidRPr="001E71FD">
        <w:rPr>
          <w:sz w:val="22"/>
          <w:szCs w:val="24"/>
        </w:rPr>
        <w:t xml:space="preserve">esponse template is to be completed by the tenderer. </w:t>
      </w:r>
    </w:p>
    <w:p w14:paraId="026EC0DA" w14:textId="77777777" w:rsidR="00777BB7" w:rsidRPr="00C673CB" w:rsidRDefault="00777BB7" w:rsidP="00777BB7">
      <w:pPr>
        <w:pStyle w:val="ListParagraph"/>
        <w:ind w:left="849" w:right="-28"/>
        <w:jc w:val="both"/>
        <w:rPr>
          <w:rFonts w:ascii="Arial" w:hAnsi="Arial" w:cs="Arial"/>
          <w:color w:val="02183A"/>
          <w:sz w:val="22"/>
        </w:rPr>
      </w:pPr>
    </w:p>
    <w:p w14:paraId="6DE92C01" w14:textId="39FBD444" w:rsidR="00777BB7" w:rsidRDefault="00777BB7" w:rsidP="00777BB7">
      <w:pPr>
        <w:pStyle w:val="ListParagraph"/>
        <w:numPr>
          <w:ilvl w:val="1"/>
          <w:numId w:val="5"/>
        </w:numPr>
        <w:spacing w:after="0"/>
        <w:ind w:right="-28"/>
        <w:jc w:val="both"/>
        <w:rPr>
          <w:sz w:val="22"/>
          <w:szCs w:val="24"/>
        </w:rPr>
      </w:pPr>
      <w:r w:rsidRPr="001E71FD">
        <w:rPr>
          <w:sz w:val="22"/>
          <w:szCs w:val="24"/>
        </w:rPr>
        <w:t>Only responses using the</w:t>
      </w:r>
      <w:r w:rsidR="007A515A">
        <w:rPr>
          <w:sz w:val="22"/>
          <w:szCs w:val="24"/>
        </w:rPr>
        <w:t xml:space="preserve"> provided r</w:t>
      </w:r>
      <w:r w:rsidRPr="001E71FD">
        <w:rPr>
          <w:sz w:val="22"/>
          <w:szCs w:val="24"/>
        </w:rPr>
        <w:t>esponse template</w:t>
      </w:r>
      <w:r w:rsidR="007A515A">
        <w:rPr>
          <w:sz w:val="22"/>
          <w:szCs w:val="24"/>
        </w:rPr>
        <w:t>s</w:t>
      </w:r>
      <w:r w:rsidRPr="001E71FD">
        <w:rPr>
          <w:sz w:val="22"/>
          <w:szCs w:val="24"/>
        </w:rPr>
        <w:t xml:space="preserve"> will be accepted for evaluation.</w:t>
      </w:r>
    </w:p>
    <w:p w14:paraId="254A2724" w14:textId="77777777" w:rsidR="00777BB7" w:rsidRPr="00D37DCC" w:rsidRDefault="00777BB7" w:rsidP="00777BB7">
      <w:pPr>
        <w:spacing w:after="0"/>
        <w:ind w:right="-28"/>
        <w:jc w:val="both"/>
        <w:rPr>
          <w:sz w:val="22"/>
          <w:szCs w:val="24"/>
        </w:rPr>
      </w:pPr>
    </w:p>
    <w:p w14:paraId="28CC558A" w14:textId="3FE94CBC" w:rsidR="00777BB7" w:rsidRPr="00873397" w:rsidRDefault="00777BB7" w:rsidP="00777BB7">
      <w:pPr>
        <w:pStyle w:val="ListParagraph"/>
        <w:numPr>
          <w:ilvl w:val="1"/>
          <w:numId w:val="5"/>
        </w:numPr>
        <w:spacing w:after="0"/>
        <w:jc w:val="both"/>
        <w:rPr>
          <w:sz w:val="22"/>
        </w:rPr>
      </w:pPr>
      <w:r w:rsidRPr="00873397">
        <w:rPr>
          <w:sz w:val="22"/>
        </w:rPr>
        <w:t xml:space="preserve">Tenderers must consider and </w:t>
      </w:r>
      <w:proofErr w:type="gramStart"/>
      <w:r w:rsidRPr="00873397">
        <w:rPr>
          <w:sz w:val="22"/>
        </w:rPr>
        <w:t>make due</w:t>
      </w:r>
      <w:proofErr w:type="gramEnd"/>
      <w:r w:rsidRPr="00873397">
        <w:rPr>
          <w:sz w:val="22"/>
        </w:rPr>
        <w:t xml:space="preserve"> regard to any further guidance of the Invitation to Tender document when completing their </w:t>
      </w:r>
      <w:r w:rsidR="007A515A">
        <w:rPr>
          <w:sz w:val="22"/>
        </w:rPr>
        <w:t>technical</w:t>
      </w:r>
      <w:r w:rsidRPr="00873397">
        <w:rPr>
          <w:sz w:val="22"/>
        </w:rPr>
        <w:t xml:space="preserve"> response.</w:t>
      </w:r>
    </w:p>
    <w:p w14:paraId="41FA5138" w14:textId="77777777" w:rsidR="00777BB7" w:rsidRPr="001E71FD" w:rsidRDefault="00777BB7" w:rsidP="00777BB7">
      <w:pPr>
        <w:pStyle w:val="ListParagraph"/>
        <w:jc w:val="both"/>
        <w:rPr>
          <w:sz w:val="22"/>
          <w:szCs w:val="24"/>
        </w:rPr>
      </w:pPr>
    </w:p>
    <w:p w14:paraId="5DCF802F" w14:textId="77777777" w:rsidR="00777BB7" w:rsidRPr="001E71FD" w:rsidRDefault="00777BB7" w:rsidP="00777BB7">
      <w:pPr>
        <w:pStyle w:val="ListParagraph"/>
        <w:numPr>
          <w:ilvl w:val="1"/>
          <w:numId w:val="5"/>
        </w:numPr>
        <w:spacing w:after="0"/>
        <w:jc w:val="both"/>
        <w:rPr>
          <w:sz w:val="22"/>
          <w:szCs w:val="24"/>
        </w:rPr>
      </w:pPr>
      <w:r w:rsidRPr="001E71FD">
        <w:rPr>
          <w:sz w:val="22"/>
          <w:szCs w:val="24"/>
        </w:rPr>
        <w:t xml:space="preserve">Each question response must be provided using </w:t>
      </w:r>
      <w:r>
        <w:rPr>
          <w:sz w:val="22"/>
          <w:szCs w:val="24"/>
        </w:rPr>
        <w:t>a legible font and size.</w:t>
      </w:r>
    </w:p>
    <w:p w14:paraId="7C758102" w14:textId="77777777" w:rsidR="00777BB7" w:rsidRPr="00C673CB" w:rsidRDefault="00777BB7" w:rsidP="00777BB7">
      <w:pPr>
        <w:pStyle w:val="NoSpacing"/>
        <w:jc w:val="both"/>
        <w:rPr>
          <w:sz w:val="22"/>
          <w:szCs w:val="24"/>
        </w:rPr>
      </w:pPr>
    </w:p>
    <w:p w14:paraId="42E3262F" w14:textId="5D713520" w:rsidR="00777BB7" w:rsidRDefault="00777BB7" w:rsidP="00777BB7">
      <w:pPr>
        <w:pStyle w:val="ListParagraph"/>
        <w:numPr>
          <w:ilvl w:val="1"/>
          <w:numId w:val="5"/>
        </w:numPr>
        <w:spacing w:line="228" w:lineRule="auto"/>
        <w:ind w:right="-28"/>
        <w:jc w:val="both"/>
        <w:rPr>
          <w:sz w:val="22"/>
        </w:rPr>
      </w:pPr>
      <w:r w:rsidRPr="005B75ED">
        <w:rPr>
          <w:sz w:val="22"/>
        </w:rPr>
        <w:t xml:space="preserve">As per </w:t>
      </w:r>
      <w:r w:rsidR="00783D16">
        <w:rPr>
          <w:sz w:val="22"/>
        </w:rPr>
        <w:t xml:space="preserve">section 15 (Assessment Process) </w:t>
      </w:r>
      <w:r w:rsidRPr="005B75ED">
        <w:rPr>
          <w:sz w:val="22"/>
        </w:rPr>
        <w:t>of the Invitation to Tender document</w:t>
      </w:r>
      <w:r w:rsidR="00F27964">
        <w:rPr>
          <w:sz w:val="22"/>
        </w:rPr>
        <w:t>,</w:t>
      </w:r>
      <w:r w:rsidRPr="005B75ED">
        <w:rPr>
          <w:sz w:val="22"/>
        </w:rPr>
        <w:t xml:space="preserve"> the </w:t>
      </w:r>
      <w:r>
        <w:rPr>
          <w:sz w:val="22"/>
        </w:rPr>
        <w:t>Technical Requirements</w:t>
      </w:r>
      <w:r w:rsidRPr="005B75ED">
        <w:rPr>
          <w:sz w:val="22"/>
        </w:rPr>
        <w:t xml:space="preserve"> assessment shall carry </w:t>
      </w:r>
      <w:r w:rsidRPr="00B90CE4">
        <w:rPr>
          <w:sz w:val="22"/>
        </w:rPr>
        <w:t>30% of the available 100%.</w:t>
      </w:r>
      <w:r w:rsidRPr="005B75ED">
        <w:rPr>
          <w:sz w:val="22"/>
        </w:rPr>
        <w:t xml:space="preserve">  The </w:t>
      </w:r>
      <w:r w:rsidR="0064302F">
        <w:rPr>
          <w:sz w:val="22"/>
        </w:rPr>
        <w:t>technical</w:t>
      </w:r>
      <w:r w:rsidRPr="005B75ED">
        <w:rPr>
          <w:sz w:val="22"/>
        </w:rPr>
        <w:t xml:space="preserve"> assessment will be undertaken following the scoring methodology provided</w:t>
      </w:r>
      <w:r>
        <w:rPr>
          <w:sz w:val="22"/>
        </w:rPr>
        <w:t>.</w:t>
      </w:r>
    </w:p>
    <w:p w14:paraId="1F3CA7AD" w14:textId="77777777" w:rsidR="00777BB7" w:rsidRPr="005B75ED" w:rsidRDefault="00777BB7" w:rsidP="00777BB7">
      <w:pPr>
        <w:pStyle w:val="ListParagraph"/>
        <w:ind w:left="849" w:right="-28"/>
        <w:jc w:val="both"/>
        <w:rPr>
          <w:sz w:val="22"/>
          <w:szCs w:val="24"/>
          <w:highlight w:val="green"/>
        </w:rPr>
      </w:pPr>
    </w:p>
    <w:p w14:paraId="5E4A8BD4" w14:textId="77777777" w:rsidR="00777BB7" w:rsidRDefault="00777BB7" w:rsidP="00777BB7">
      <w:pPr>
        <w:pStyle w:val="ListParagraph"/>
        <w:numPr>
          <w:ilvl w:val="1"/>
          <w:numId w:val="5"/>
        </w:numPr>
        <w:spacing w:line="228" w:lineRule="auto"/>
        <w:ind w:right="-28"/>
        <w:jc w:val="both"/>
        <w:rPr>
          <w:sz w:val="22"/>
          <w:szCs w:val="24"/>
        </w:rPr>
      </w:pPr>
      <w:r w:rsidRPr="00E206A7">
        <w:rPr>
          <w:sz w:val="22"/>
          <w:szCs w:val="24"/>
        </w:rPr>
        <w:t>Supporting evidence, such as system screenshots, user guides, or customer references, should be included where possible.</w:t>
      </w:r>
    </w:p>
    <w:p w14:paraId="6A90D77E" w14:textId="77777777" w:rsidR="0064302F" w:rsidRPr="0064302F" w:rsidRDefault="0064302F" w:rsidP="0064302F">
      <w:pPr>
        <w:pStyle w:val="ListParagraph"/>
        <w:rPr>
          <w:sz w:val="22"/>
          <w:szCs w:val="24"/>
        </w:rPr>
      </w:pPr>
    </w:p>
    <w:p w14:paraId="5517DD34" w14:textId="77777777" w:rsidR="0064302F" w:rsidRDefault="0064302F" w:rsidP="0064302F">
      <w:pPr>
        <w:spacing w:line="228" w:lineRule="auto"/>
        <w:ind w:right="-28"/>
        <w:jc w:val="both"/>
        <w:rPr>
          <w:sz w:val="22"/>
          <w:szCs w:val="24"/>
        </w:rPr>
      </w:pPr>
    </w:p>
    <w:p w14:paraId="3BF3AA08" w14:textId="77777777" w:rsidR="0064302F" w:rsidRDefault="0064302F" w:rsidP="0064302F">
      <w:pPr>
        <w:spacing w:line="228" w:lineRule="auto"/>
        <w:ind w:right="-28"/>
        <w:jc w:val="both"/>
        <w:rPr>
          <w:sz w:val="22"/>
          <w:szCs w:val="24"/>
        </w:rPr>
      </w:pPr>
    </w:p>
    <w:p w14:paraId="6A61727E" w14:textId="77777777" w:rsidR="00421653" w:rsidRDefault="00421653" w:rsidP="0064302F">
      <w:pPr>
        <w:spacing w:line="228" w:lineRule="auto"/>
        <w:ind w:right="-28"/>
        <w:jc w:val="both"/>
        <w:rPr>
          <w:sz w:val="22"/>
          <w:szCs w:val="24"/>
        </w:rPr>
      </w:pPr>
    </w:p>
    <w:p w14:paraId="2CDEFD90" w14:textId="77777777" w:rsidR="00382F5A" w:rsidRDefault="00382F5A" w:rsidP="0064302F">
      <w:pPr>
        <w:spacing w:line="228" w:lineRule="auto"/>
        <w:ind w:right="-28"/>
        <w:jc w:val="both"/>
        <w:rPr>
          <w:sz w:val="22"/>
          <w:szCs w:val="24"/>
        </w:rPr>
      </w:pPr>
    </w:p>
    <w:p w14:paraId="2FA13D8B" w14:textId="77777777" w:rsidR="00382F5A" w:rsidRDefault="00382F5A" w:rsidP="0064302F">
      <w:pPr>
        <w:spacing w:line="228" w:lineRule="auto"/>
        <w:ind w:right="-28"/>
        <w:jc w:val="both"/>
        <w:rPr>
          <w:sz w:val="22"/>
          <w:szCs w:val="24"/>
        </w:rPr>
      </w:pPr>
    </w:p>
    <w:p w14:paraId="4F7FC258" w14:textId="77777777" w:rsidR="0064302F" w:rsidRDefault="0064302F" w:rsidP="0064302F">
      <w:pPr>
        <w:spacing w:line="228" w:lineRule="auto"/>
        <w:ind w:right="-28"/>
        <w:jc w:val="both"/>
        <w:rPr>
          <w:sz w:val="22"/>
          <w:szCs w:val="24"/>
        </w:rPr>
      </w:pPr>
    </w:p>
    <w:p w14:paraId="5043628C" w14:textId="77777777" w:rsidR="0064302F" w:rsidRDefault="0064302F" w:rsidP="0064302F">
      <w:pPr>
        <w:spacing w:line="228" w:lineRule="auto"/>
        <w:ind w:right="-28"/>
        <w:jc w:val="both"/>
        <w:rPr>
          <w:sz w:val="22"/>
          <w:szCs w:val="24"/>
        </w:rPr>
      </w:pPr>
    </w:p>
    <w:p w14:paraId="5E315A70" w14:textId="77777777" w:rsidR="0064302F" w:rsidRDefault="0064302F" w:rsidP="0064302F">
      <w:pPr>
        <w:spacing w:line="228" w:lineRule="auto"/>
        <w:ind w:right="-28"/>
        <w:jc w:val="both"/>
        <w:rPr>
          <w:sz w:val="22"/>
          <w:szCs w:val="24"/>
        </w:rPr>
      </w:pPr>
    </w:p>
    <w:p w14:paraId="043DBFC5" w14:textId="25C835D5" w:rsidR="00106BC7" w:rsidRPr="00285E37" w:rsidRDefault="00106BC7" w:rsidP="00285E37">
      <w:pPr>
        <w:pStyle w:val="Heading2"/>
        <w:numPr>
          <w:ilvl w:val="0"/>
          <w:numId w:val="8"/>
        </w:numPr>
      </w:pPr>
      <w:r w:rsidRPr="00285E37">
        <w:lastRenderedPageBreak/>
        <w:t>Response template</w:t>
      </w:r>
    </w:p>
    <w:p w14:paraId="6994DD80" w14:textId="77777777" w:rsidR="0064302F" w:rsidRDefault="0064302F" w:rsidP="0064302F">
      <w:pPr>
        <w:spacing w:line="228" w:lineRule="auto"/>
        <w:ind w:right="-28"/>
        <w:jc w:val="both"/>
        <w:rPr>
          <w:sz w:val="22"/>
          <w:szCs w:val="24"/>
        </w:rPr>
      </w:pP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59"/>
        <w:gridCol w:w="7697"/>
        <w:gridCol w:w="1974"/>
        <w:gridCol w:w="1184"/>
      </w:tblGrid>
      <w:tr w:rsidR="00C25E45" w:rsidRPr="00BA51AA" w14:paraId="553B0829" w14:textId="77777777" w:rsidTr="00C25E45">
        <w:trPr>
          <w:trHeight w:val="414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61ECD1D7" w14:textId="594890AD" w:rsidR="00C25E45" w:rsidRPr="00BA51AA" w:rsidRDefault="00AD48EC" w:rsidP="00AD48EC">
            <w:pPr>
              <w:pStyle w:val="NoSpacing"/>
              <w:rPr>
                <w:b/>
                <w:bCs/>
                <w:sz w:val="22"/>
              </w:rPr>
            </w:pPr>
            <w:r w:rsidRPr="00441EA6">
              <w:rPr>
                <w:rFonts w:cs="Arial"/>
                <w:b/>
                <w:bCs/>
                <w:sz w:val="22"/>
              </w:rPr>
              <w:t>Delivery Model and Hosting</w:t>
            </w:r>
          </w:p>
        </w:tc>
      </w:tr>
      <w:tr w:rsidR="00C25E45" w:rsidRPr="00BA51AA" w14:paraId="19EC1BA6" w14:textId="77777777" w:rsidTr="00C25E45">
        <w:trPr>
          <w:trHeight w:val="414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5C7F47A3" w14:textId="6F658AA4" w:rsidR="00C25E45" w:rsidRPr="00BA51AA" w:rsidRDefault="00335DB7" w:rsidP="00335DB7">
            <w:pPr>
              <w:pStyle w:val="NoSpacing"/>
              <w:rPr>
                <w:b/>
                <w:bCs/>
                <w:sz w:val="22"/>
              </w:rPr>
            </w:pPr>
            <w:r w:rsidRPr="00441EA6">
              <w:rPr>
                <w:rFonts w:cs="Arial"/>
                <w:sz w:val="22"/>
              </w:rPr>
              <w:t>The system must be delivered as a fully managed Software-as-a-Service (SaaS) solution, including hosting, updates, maintenance, and support, supported by a resilient hosting architecture with defined data residency, high availability, and operational reliability.</w:t>
            </w:r>
          </w:p>
        </w:tc>
      </w:tr>
      <w:tr w:rsidR="00285E37" w:rsidRPr="00BA51AA" w14:paraId="34219FC7" w14:textId="77777777" w:rsidTr="008D2CD6">
        <w:trPr>
          <w:trHeight w:val="414"/>
        </w:trPr>
        <w:tc>
          <w:tcPr>
            <w:tcW w:w="1013" w:type="pct"/>
            <w:tcBorders>
              <w:bottom w:val="single" w:sz="4" w:space="0" w:color="auto"/>
            </w:tcBorders>
          </w:tcPr>
          <w:p w14:paraId="738589DA" w14:textId="77777777" w:rsidR="00285E37" w:rsidRDefault="00285E37" w:rsidP="008D2CD6">
            <w:pPr>
              <w:pStyle w:val="NoSpacing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Requirement no.</w:t>
            </w:r>
          </w:p>
        </w:tc>
        <w:tc>
          <w:tcPr>
            <w:tcW w:w="2827" w:type="pct"/>
            <w:tcBorders>
              <w:bottom w:val="single" w:sz="4" w:space="0" w:color="auto"/>
            </w:tcBorders>
            <w:vAlign w:val="center"/>
          </w:tcPr>
          <w:p w14:paraId="65066D8C" w14:textId="77777777" w:rsidR="00285E37" w:rsidRPr="00BA51AA" w:rsidRDefault="00285E37" w:rsidP="008D2CD6">
            <w:pPr>
              <w:pStyle w:val="NoSpacing"/>
              <w:jc w:val="both"/>
              <w:rPr>
                <w:b/>
                <w:bCs/>
                <w:sz w:val="22"/>
              </w:rPr>
            </w:pPr>
            <w:r w:rsidRPr="00BA51AA">
              <w:rPr>
                <w:b/>
                <w:bCs/>
                <w:sz w:val="22"/>
              </w:rPr>
              <w:t>Requirement</w:t>
            </w:r>
          </w:p>
        </w:tc>
        <w:tc>
          <w:tcPr>
            <w:tcW w:w="725" w:type="pct"/>
            <w:tcBorders>
              <w:bottom w:val="single" w:sz="4" w:space="0" w:color="auto"/>
            </w:tcBorders>
            <w:vAlign w:val="center"/>
          </w:tcPr>
          <w:p w14:paraId="42A58FB7" w14:textId="77777777" w:rsidR="00285E37" w:rsidRPr="00BA51AA" w:rsidRDefault="00285E37" w:rsidP="008D2CD6">
            <w:pPr>
              <w:pStyle w:val="NoSpacing"/>
              <w:jc w:val="center"/>
              <w:rPr>
                <w:b/>
                <w:bCs/>
                <w:sz w:val="22"/>
              </w:rPr>
            </w:pPr>
            <w:r w:rsidRPr="00BA51AA">
              <w:rPr>
                <w:b/>
                <w:bCs/>
                <w:sz w:val="22"/>
              </w:rPr>
              <w:t>Weighting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vAlign w:val="center"/>
          </w:tcPr>
          <w:p w14:paraId="648742FC" w14:textId="77777777" w:rsidR="00285E37" w:rsidRPr="00BA51AA" w:rsidRDefault="00285E37" w:rsidP="008D2CD6">
            <w:pPr>
              <w:pStyle w:val="NoSpacing"/>
              <w:jc w:val="center"/>
              <w:rPr>
                <w:b/>
                <w:bCs/>
                <w:sz w:val="22"/>
              </w:rPr>
            </w:pPr>
            <w:r w:rsidRPr="00BA51AA">
              <w:rPr>
                <w:b/>
                <w:bCs/>
                <w:sz w:val="22"/>
              </w:rPr>
              <w:t>Max score</w:t>
            </w:r>
          </w:p>
        </w:tc>
      </w:tr>
      <w:tr w:rsidR="00285E37" w:rsidRPr="00BA51AA" w14:paraId="71A13228" w14:textId="77777777" w:rsidTr="008D2CD6">
        <w:tc>
          <w:tcPr>
            <w:tcW w:w="1013" w:type="pct"/>
            <w:tcBorders>
              <w:bottom w:val="single" w:sz="4" w:space="0" w:color="auto"/>
            </w:tcBorders>
          </w:tcPr>
          <w:p w14:paraId="08FB7428" w14:textId="63DA6B68" w:rsidR="00285E37" w:rsidRDefault="00335DB7" w:rsidP="008D2CD6">
            <w:pPr>
              <w:pStyle w:val="NoSpacing"/>
              <w:jc w:val="both"/>
              <w:rPr>
                <w:sz w:val="22"/>
              </w:rPr>
            </w:pPr>
            <w:r>
              <w:rPr>
                <w:sz w:val="22"/>
              </w:rPr>
              <w:t>2</w:t>
            </w:r>
            <w:r w:rsidR="005033AB">
              <w:rPr>
                <w:sz w:val="22"/>
              </w:rPr>
              <w:t>6</w:t>
            </w:r>
          </w:p>
        </w:tc>
        <w:tc>
          <w:tcPr>
            <w:tcW w:w="2827" w:type="pct"/>
            <w:tcBorders>
              <w:bottom w:val="single" w:sz="4" w:space="0" w:color="auto"/>
            </w:tcBorders>
          </w:tcPr>
          <w:p w14:paraId="6DCF08AB" w14:textId="77777777" w:rsidR="003C0883" w:rsidRPr="00441EA6" w:rsidRDefault="003C0883" w:rsidP="003C0883">
            <w:pPr>
              <w:pStyle w:val="NoSpacing"/>
              <w:rPr>
                <w:rFonts w:cs="Arial"/>
                <w:b/>
                <w:bCs/>
                <w:sz w:val="22"/>
              </w:rPr>
            </w:pPr>
            <w:r w:rsidRPr="00441EA6">
              <w:rPr>
                <w:rFonts w:cs="Arial"/>
                <w:b/>
                <w:bCs/>
                <w:sz w:val="22"/>
              </w:rPr>
              <w:t>SaaS Delivery</w:t>
            </w:r>
          </w:p>
          <w:p w14:paraId="75169F3E" w14:textId="7EF9DBDA" w:rsidR="00285E37" w:rsidRPr="00BA51AA" w:rsidRDefault="008E3296" w:rsidP="008E3296">
            <w:pPr>
              <w:pStyle w:val="NoSpacing"/>
              <w:jc w:val="both"/>
              <w:rPr>
                <w:sz w:val="22"/>
              </w:rPr>
            </w:pPr>
            <w:r>
              <w:rPr>
                <w:rFonts w:cs="Arial"/>
                <w:sz w:val="22"/>
              </w:rPr>
              <w:t>Describe and evidence how</w:t>
            </w:r>
            <w:r w:rsidRPr="00441EA6">
              <w:rPr>
                <w:rFonts w:cs="Arial"/>
                <w:sz w:val="22"/>
              </w:rPr>
              <w:t xml:space="preserve"> the system is delivered as a fully managed Software-as-a-Service (SaaS) solution, including hosting, updates, maintenance, and support</w:t>
            </w:r>
          </w:p>
        </w:tc>
        <w:tc>
          <w:tcPr>
            <w:tcW w:w="725" w:type="pct"/>
            <w:tcBorders>
              <w:bottom w:val="single" w:sz="4" w:space="0" w:color="auto"/>
            </w:tcBorders>
            <w:vAlign w:val="center"/>
          </w:tcPr>
          <w:p w14:paraId="7FE7F4D9" w14:textId="77777777" w:rsidR="00285E37" w:rsidRPr="00BA51AA" w:rsidRDefault="00285E37" w:rsidP="008D2C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vAlign w:val="center"/>
          </w:tcPr>
          <w:p w14:paraId="00A91542" w14:textId="77777777" w:rsidR="00285E37" w:rsidRPr="00BA51AA" w:rsidRDefault="00285E37" w:rsidP="008D2CD6">
            <w:pPr>
              <w:jc w:val="center"/>
              <w:rPr>
                <w:sz w:val="22"/>
              </w:rPr>
            </w:pPr>
            <w:r w:rsidRPr="00BA51AA">
              <w:rPr>
                <w:sz w:val="22"/>
              </w:rPr>
              <w:t>15</w:t>
            </w:r>
          </w:p>
        </w:tc>
      </w:tr>
      <w:tr w:rsidR="00744786" w:rsidRPr="00BA51AA" w14:paraId="0CE42B07" w14:textId="77777777" w:rsidTr="00FF334C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330CCB68" w14:textId="75012AB3" w:rsidR="00744786" w:rsidRPr="00BA51AA" w:rsidRDefault="00744786" w:rsidP="00744786">
            <w:pPr>
              <w:rPr>
                <w:sz w:val="22"/>
              </w:rPr>
            </w:pPr>
            <w:r w:rsidRPr="003F6C10">
              <w:rPr>
                <w:b/>
                <w:bCs/>
                <w:i/>
                <w:iCs/>
                <w:sz w:val="22"/>
              </w:rPr>
              <w:t>Tenderer response:</w:t>
            </w:r>
          </w:p>
        </w:tc>
      </w:tr>
      <w:tr w:rsidR="00744786" w:rsidRPr="00BA51AA" w14:paraId="74602EF9" w14:textId="77777777" w:rsidTr="00FF334C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48D01694" w14:textId="77777777" w:rsidR="00744786" w:rsidRDefault="00744786" w:rsidP="00744786">
            <w:pPr>
              <w:pStyle w:val="NoSpacing"/>
              <w:rPr>
                <w:sz w:val="22"/>
              </w:rPr>
            </w:pPr>
            <w:r>
              <w:rPr>
                <w:sz w:val="22"/>
                <w:highlight w:val="yellow"/>
              </w:rPr>
              <w:t>Insert</w:t>
            </w:r>
            <w:r w:rsidRPr="003F6C10">
              <w:rPr>
                <w:sz w:val="22"/>
                <w:highlight w:val="yellow"/>
              </w:rPr>
              <w:t xml:space="preserve"> text</w:t>
            </w:r>
          </w:p>
          <w:p w14:paraId="71FF07DA" w14:textId="77777777" w:rsidR="00744786" w:rsidRDefault="00744786" w:rsidP="00744786">
            <w:pPr>
              <w:pStyle w:val="NoSpacing"/>
              <w:rPr>
                <w:sz w:val="22"/>
              </w:rPr>
            </w:pPr>
          </w:p>
          <w:p w14:paraId="5FDD1919" w14:textId="77777777" w:rsidR="00744786" w:rsidRDefault="00744786" w:rsidP="00744786">
            <w:pPr>
              <w:pStyle w:val="NoSpacing"/>
              <w:rPr>
                <w:sz w:val="22"/>
              </w:rPr>
            </w:pPr>
          </w:p>
          <w:p w14:paraId="4018CB4B" w14:textId="77777777" w:rsidR="00744786" w:rsidRDefault="00744786" w:rsidP="00744786">
            <w:pPr>
              <w:pStyle w:val="NoSpacing"/>
              <w:rPr>
                <w:sz w:val="22"/>
              </w:rPr>
            </w:pPr>
          </w:p>
          <w:p w14:paraId="123BD5B7" w14:textId="77777777" w:rsidR="00744786" w:rsidRDefault="00744786" w:rsidP="00744786">
            <w:pPr>
              <w:pStyle w:val="NoSpacing"/>
              <w:rPr>
                <w:sz w:val="22"/>
              </w:rPr>
            </w:pPr>
          </w:p>
          <w:p w14:paraId="1C827C50" w14:textId="77777777" w:rsidR="00744786" w:rsidRDefault="00744786" w:rsidP="00744786">
            <w:pPr>
              <w:pStyle w:val="NoSpacing"/>
              <w:rPr>
                <w:sz w:val="22"/>
              </w:rPr>
            </w:pPr>
          </w:p>
          <w:p w14:paraId="54E7D0B1" w14:textId="77777777" w:rsidR="00744786" w:rsidRDefault="00744786" w:rsidP="00744786">
            <w:pPr>
              <w:pStyle w:val="NoSpacing"/>
              <w:rPr>
                <w:sz w:val="22"/>
              </w:rPr>
            </w:pPr>
          </w:p>
          <w:p w14:paraId="5C3E0904" w14:textId="77777777" w:rsidR="00744786" w:rsidRDefault="00744786" w:rsidP="00744786">
            <w:pPr>
              <w:pStyle w:val="NoSpacing"/>
              <w:rPr>
                <w:sz w:val="22"/>
              </w:rPr>
            </w:pPr>
          </w:p>
          <w:p w14:paraId="52ECBBD0" w14:textId="77777777" w:rsidR="00744786" w:rsidRDefault="00744786" w:rsidP="00744786">
            <w:pPr>
              <w:pStyle w:val="NoSpacing"/>
              <w:rPr>
                <w:sz w:val="22"/>
              </w:rPr>
            </w:pPr>
          </w:p>
          <w:p w14:paraId="5EEE00D7" w14:textId="77777777" w:rsidR="00744786" w:rsidRDefault="00744786" w:rsidP="00744786">
            <w:pPr>
              <w:pStyle w:val="NoSpacing"/>
              <w:rPr>
                <w:sz w:val="22"/>
              </w:rPr>
            </w:pPr>
          </w:p>
          <w:p w14:paraId="753FC3C0" w14:textId="77777777" w:rsidR="00744786" w:rsidRDefault="00744786" w:rsidP="00744786">
            <w:pPr>
              <w:jc w:val="center"/>
              <w:rPr>
                <w:sz w:val="22"/>
              </w:rPr>
            </w:pPr>
          </w:p>
          <w:p w14:paraId="022584B1" w14:textId="77777777" w:rsidR="002C08FE" w:rsidRPr="00BA51AA" w:rsidRDefault="002C08FE" w:rsidP="00744786">
            <w:pPr>
              <w:jc w:val="center"/>
              <w:rPr>
                <w:sz w:val="22"/>
              </w:rPr>
            </w:pPr>
          </w:p>
        </w:tc>
      </w:tr>
      <w:tr w:rsidR="00744786" w:rsidRPr="00BA51AA" w14:paraId="20A64D6D" w14:textId="77777777" w:rsidTr="008D2CD6">
        <w:tc>
          <w:tcPr>
            <w:tcW w:w="1013" w:type="pct"/>
            <w:tcBorders>
              <w:bottom w:val="single" w:sz="4" w:space="0" w:color="auto"/>
            </w:tcBorders>
          </w:tcPr>
          <w:p w14:paraId="500E16AD" w14:textId="2B69E4AC" w:rsidR="00744786" w:rsidRDefault="00744740" w:rsidP="00744786">
            <w:pPr>
              <w:pStyle w:val="NoSpacing"/>
              <w:jc w:val="both"/>
              <w:rPr>
                <w:sz w:val="22"/>
              </w:rPr>
            </w:pPr>
            <w:r>
              <w:rPr>
                <w:sz w:val="22"/>
              </w:rPr>
              <w:t>2</w:t>
            </w:r>
            <w:r w:rsidR="005033AB">
              <w:rPr>
                <w:sz w:val="22"/>
              </w:rPr>
              <w:t>7</w:t>
            </w:r>
          </w:p>
        </w:tc>
        <w:tc>
          <w:tcPr>
            <w:tcW w:w="2827" w:type="pct"/>
            <w:tcBorders>
              <w:bottom w:val="single" w:sz="4" w:space="0" w:color="auto"/>
            </w:tcBorders>
          </w:tcPr>
          <w:p w14:paraId="0DE9B573" w14:textId="77777777" w:rsidR="002733E3" w:rsidRPr="00441EA6" w:rsidRDefault="002733E3" w:rsidP="002733E3">
            <w:pPr>
              <w:pStyle w:val="NoSpacing"/>
              <w:rPr>
                <w:rFonts w:cs="Arial"/>
                <w:b/>
                <w:bCs/>
                <w:sz w:val="22"/>
              </w:rPr>
            </w:pPr>
            <w:r w:rsidRPr="00441EA6">
              <w:rPr>
                <w:rFonts w:cs="Arial"/>
                <w:b/>
                <w:bCs/>
                <w:sz w:val="22"/>
              </w:rPr>
              <w:t>Hosting Model</w:t>
            </w:r>
          </w:p>
          <w:p w14:paraId="4CC5BE0A" w14:textId="77777777" w:rsidR="00F60875" w:rsidRDefault="00F60875" w:rsidP="00F60875">
            <w:pPr>
              <w:pStyle w:val="NoSpacing"/>
              <w:rPr>
                <w:rFonts w:cs="Arial"/>
                <w:sz w:val="22"/>
              </w:rPr>
            </w:pPr>
            <w:r w:rsidRPr="00441EA6">
              <w:rPr>
                <w:rFonts w:cs="Arial"/>
                <w:sz w:val="22"/>
              </w:rPr>
              <w:t>Describe hosting architecture, data residency, resilience, and availability model</w:t>
            </w:r>
            <w:r>
              <w:rPr>
                <w:rFonts w:cs="Arial"/>
                <w:sz w:val="22"/>
              </w:rPr>
              <w:t>.</w:t>
            </w:r>
          </w:p>
          <w:p w14:paraId="59185162" w14:textId="77777777" w:rsidR="00F60875" w:rsidRDefault="00F60875" w:rsidP="00F60875">
            <w:pPr>
              <w:pStyle w:val="NoSpacing"/>
              <w:jc w:val="both"/>
              <w:rPr>
                <w:rFonts w:cs="Arial"/>
                <w:sz w:val="22"/>
              </w:rPr>
            </w:pPr>
          </w:p>
          <w:p w14:paraId="14F70EF2" w14:textId="77777777" w:rsidR="00F60875" w:rsidRPr="00AF088A" w:rsidRDefault="00F60875" w:rsidP="00F60875">
            <w:pPr>
              <w:pStyle w:val="NoSpacing"/>
              <w:jc w:val="both"/>
              <w:rPr>
                <w:sz w:val="22"/>
              </w:rPr>
            </w:pPr>
            <w:r>
              <w:rPr>
                <w:sz w:val="22"/>
              </w:rPr>
              <w:t>Description should include</w:t>
            </w:r>
            <w:r w:rsidRPr="00AF088A">
              <w:rPr>
                <w:sz w:val="22"/>
              </w:rPr>
              <w:t xml:space="preserve"> geographic location(s) of:</w:t>
            </w:r>
          </w:p>
          <w:p w14:paraId="6505146E" w14:textId="77777777" w:rsidR="00F60875" w:rsidRPr="00AF088A" w:rsidRDefault="00F60875" w:rsidP="00F60875">
            <w:pPr>
              <w:pStyle w:val="NoSpacing"/>
              <w:numPr>
                <w:ilvl w:val="0"/>
                <w:numId w:val="9"/>
              </w:numPr>
              <w:jc w:val="both"/>
              <w:rPr>
                <w:sz w:val="22"/>
              </w:rPr>
            </w:pPr>
            <w:r w:rsidRPr="00AF088A">
              <w:rPr>
                <w:sz w:val="22"/>
              </w:rPr>
              <w:lastRenderedPageBreak/>
              <w:t>Primary hosting environments</w:t>
            </w:r>
          </w:p>
          <w:p w14:paraId="0EEDBAD9" w14:textId="77777777" w:rsidR="00F60875" w:rsidRPr="00AF088A" w:rsidRDefault="00F60875" w:rsidP="00F60875">
            <w:pPr>
              <w:pStyle w:val="NoSpacing"/>
              <w:numPr>
                <w:ilvl w:val="0"/>
                <w:numId w:val="9"/>
              </w:numPr>
              <w:jc w:val="both"/>
              <w:rPr>
                <w:sz w:val="22"/>
              </w:rPr>
            </w:pPr>
            <w:r w:rsidRPr="00AF088A">
              <w:rPr>
                <w:sz w:val="22"/>
              </w:rPr>
              <w:t>Secondary environments (e.g., failover regions)</w:t>
            </w:r>
          </w:p>
          <w:p w14:paraId="5125C61C" w14:textId="77777777" w:rsidR="00F60875" w:rsidRPr="00AF088A" w:rsidRDefault="00F60875" w:rsidP="00F60875">
            <w:pPr>
              <w:pStyle w:val="NoSpacing"/>
              <w:numPr>
                <w:ilvl w:val="0"/>
                <w:numId w:val="9"/>
              </w:numPr>
              <w:jc w:val="both"/>
              <w:rPr>
                <w:sz w:val="22"/>
              </w:rPr>
            </w:pPr>
            <w:r w:rsidRPr="00AF088A">
              <w:rPr>
                <w:sz w:val="22"/>
              </w:rPr>
              <w:t>Data storage services</w:t>
            </w:r>
          </w:p>
          <w:p w14:paraId="312E119D" w14:textId="77777777" w:rsidR="00F60875" w:rsidRPr="00AF088A" w:rsidRDefault="00F60875" w:rsidP="00F60875">
            <w:pPr>
              <w:pStyle w:val="NoSpacing"/>
              <w:numPr>
                <w:ilvl w:val="0"/>
                <w:numId w:val="9"/>
              </w:numPr>
              <w:jc w:val="both"/>
              <w:rPr>
                <w:sz w:val="22"/>
              </w:rPr>
            </w:pPr>
            <w:r w:rsidRPr="00AF088A">
              <w:rPr>
                <w:sz w:val="22"/>
              </w:rPr>
              <w:t>Disaster recovery environments</w:t>
            </w:r>
          </w:p>
          <w:p w14:paraId="66BA50EA" w14:textId="0DB8F17F" w:rsidR="00744786" w:rsidRPr="00F60875" w:rsidRDefault="00F60875" w:rsidP="002733E3">
            <w:pPr>
              <w:pStyle w:val="NoSpacing"/>
              <w:numPr>
                <w:ilvl w:val="0"/>
                <w:numId w:val="9"/>
              </w:numPr>
              <w:jc w:val="both"/>
              <w:rPr>
                <w:sz w:val="22"/>
              </w:rPr>
            </w:pPr>
            <w:r w:rsidRPr="00AF088A">
              <w:rPr>
                <w:sz w:val="22"/>
              </w:rPr>
              <w:t>Back up and replicated data</w:t>
            </w:r>
          </w:p>
        </w:tc>
        <w:tc>
          <w:tcPr>
            <w:tcW w:w="725" w:type="pct"/>
            <w:tcBorders>
              <w:bottom w:val="single" w:sz="4" w:space="0" w:color="auto"/>
            </w:tcBorders>
            <w:vAlign w:val="center"/>
          </w:tcPr>
          <w:p w14:paraId="14BF1992" w14:textId="77777777" w:rsidR="00744786" w:rsidRPr="00BA51AA" w:rsidRDefault="00744786" w:rsidP="00744786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3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vAlign w:val="center"/>
          </w:tcPr>
          <w:p w14:paraId="0244B37C" w14:textId="77777777" w:rsidR="00744786" w:rsidRPr="00BA51AA" w:rsidRDefault="00744786" w:rsidP="00744786">
            <w:pPr>
              <w:jc w:val="center"/>
              <w:rPr>
                <w:sz w:val="22"/>
              </w:rPr>
            </w:pPr>
            <w:r w:rsidRPr="00BA51AA">
              <w:rPr>
                <w:sz w:val="22"/>
              </w:rPr>
              <w:t>15</w:t>
            </w:r>
          </w:p>
        </w:tc>
      </w:tr>
      <w:tr w:rsidR="002C08FE" w:rsidRPr="00BA51AA" w14:paraId="1E772884" w14:textId="77777777" w:rsidTr="00744786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6544E0F6" w14:textId="18BCA055" w:rsidR="002C08FE" w:rsidRPr="00BA51AA" w:rsidRDefault="002C08FE" w:rsidP="002C08FE">
            <w:pPr>
              <w:rPr>
                <w:sz w:val="22"/>
              </w:rPr>
            </w:pPr>
            <w:r w:rsidRPr="003F6C10">
              <w:rPr>
                <w:b/>
                <w:bCs/>
                <w:i/>
                <w:iCs/>
                <w:sz w:val="22"/>
              </w:rPr>
              <w:t>Tenderer response:</w:t>
            </w:r>
          </w:p>
        </w:tc>
      </w:tr>
      <w:tr w:rsidR="002C08FE" w:rsidRPr="00BA51AA" w14:paraId="5368A386" w14:textId="77777777" w:rsidTr="00744786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175F9142" w14:textId="77777777" w:rsidR="002C08FE" w:rsidRDefault="002C08FE" w:rsidP="002C08FE">
            <w:pPr>
              <w:pStyle w:val="NoSpacing"/>
              <w:rPr>
                <w:sz w:val="22"/>
              </w:rPr>
            </w:pPr>
            <w:r>
              <w:rPr>
                <w:sz w:val="22"/>
                <w:highlight w:val="yellow"/>
              </w:rPr>
              <w:t>Insert</w:t>
            </w:r>
            <w:r w:rsidRPr="003F6C10">
              <w:rPr>
                <w:sz w:val="22"/>
                <w:highlight w:val="yellow"/>
              </w:rPr>
              <w:t xml:space="preserve"> text</w:t>
            </w:r>
          </w:p>
          <w:p w14:paraId="4854432E" w14:textId="77777777" w:rsidR="002C08FE" w:rsidRDefault="002C08FE" w:rsidP="002C08FE">
            <w:pPr>
              <w:pStyle w:val="NoSpacing"/>
              <w:rPr>
                <w:sz w:val="22"/>
              </w:rPr>
            </w:pPr>
          </w:p>
          <w:p w14:paraId="63A20A02" w14:textId="77777777" w:rsidR="002C08FE" w:rsidRDefault="002C08FE" w:rsidP="002C08FE">
            <w:pPr>
              <w:pStyle w:val="NoSpacing"/>
              <w:rPr>
                <w:sz w:val="22"/>
              </w:rPr>
            </w:pPr>
          </w:p>
          <w:p w14:paraId="5A66E7CF" w14:textId="77777777" w:rsidR="002C08FE" w:rsidRDefault="002C08FE" w:rsidP="002C08FE">
            <w:pPr>
              <w:pStyle w:val="NoSpacing"/>
              <w:rPr>
                <w:sz w:val="22"/>
              </w:rPr>
            </w:pPr>
          </w:p>
          <w:p w14:paraId="38D7DE6B" w14:textId="77777777" w:rsidR="002C08FE" w:rsidRDefault="002C08FE" w:rsidP="002C08FE">
            <w:pPr>
              <w:pStyle w:val="NoSpacing"/>
              <w:rPr>
                <w:sz w:val="22"/>
              </w:rPr>
            </w:pPr>
          </w:p>
          <w:p w14:paraId="4C7C9021" w14:textId="77777777" w:rsidR="002C08FE" w:rsidRDefault="002C08FE" w:rsidP="002C08FE">
            <w:pPr>
              <w:pStyle w:val="NoSpacing"/>
              <w:rPr>
                <w:sz w:val="22"/>
              </w:rPr>
            </w:pPr>
          </w:p>
          <w:p w14:paraId="61B212FC" w14:textId="77777777" w:rsidR="002C08FE" w:rsidRDefault="002C08FE" w:rsidP="002C08FE">
            <w:pPr>
              <w:pStyle w:val="NoSpacing"/>
              <w:rPr>
                <w:sz w:val="22"/>
              </w:rPr>
            </w:pPr>
          </w:p>
          <w:p w14:paraId="078F34F4" w14:textId="77777777" w:rsidR="002C08FE" w:rsidRDefault="002C08FE" w:rsidP="002C08FE">
            <w:pPr>
              <w:pStyle w:val="NoSpacing"/>
              <w:rPr>
                <w:sz w:val="22"/>
              </w:rPr>
            </w:pPr>
          </w:p>
          <w:p w14:paraId="1BEF1B3B" w14:textId="77777777" w:rsidR="002C08FE" w:rsidRDefault="002C08FE" w:rsidP="002C08FE">
            <w:pPr>
              <w:pStyle w:val="NoSpacing"/>
              <w:rPr>
                <w:sz w:val="22"/>
              </w:rPr>
            </w:pPr>
          </w:p>
          <w:p w14:paraId="3EF46ED1" w14:textId="77777777" w:rsidR="002C08FE" w:rsidRDefault="002C08FE" w:rsidP="002C08FE">
            <w:pPr>
              <w:pStyle w:val="NoSpacing"/>
              <w:rPr>
                <w:sz w:val="22"/>
              </w:rPr>
            </w:pPr>
          </w:p>
          <w:p w14:paraId="4AE836DE" w14:textId="77777777" w:rsidR="002C08FE" w:rsidRDefault="002C08FE" w:rsidP="002C08FE">
            <w:pPr>
              <w:jc w:val="center"/>
              <w:rPr>
                <w:sz w:val="22"/>
              </w:rPr>
            </w:pPr>
          </w:p>
          <w:p w14:paraId="0AC5700F" w14:textId="77777777" w:rsidR="002C08FE" w:rsidRPr="00BA51AA" w:rsidRDefault="002C08FE" w:rsidP="002C08FE">
            <w:pPr>
              <w:jc w:val="center"/>
              <w:rPr>
                <w:sz w:val="22"/>
              </w:rPr>
            </w:pPr>
          </w:p>
        </w:tc>
      </w:tr>
      <w:tr w:rsidR="00182724" w:rsidRPr="00BA51AA" w14:paraId="6F4416A4" w14:textId="77777777" w:rsidTr="00A45802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6E9F45C2" w14:textId="46B31978" w:rsidR="00182724" w:rsidRDefault="00FD45ED" w:rsidP="00A45802">
            <w:pPr>
              <w:pStyle w:val="NoSpacing"/>
              <w:rPr>
                <w:sz w:val="22"/>
                <w:highlight w:val="yellow"/>
              </w:rPr>
            </w:pPr>
            <w:r w:rsidRPr="00441EA6">
              <w:rPr>
                <w:rFonts w:cs="Arial"/>
                <w:b/>
                <w:bCs/>
                <w:sz w:val="22"/>
              </w:rPr>
              <w:t>Data Security, Authentication, and Resilience</w:t>
            </w:r>
          </w:p>
        </w:tc>
      </w:tr>
      <w:tr w:rsidR="00182724" w:rsidRPr="00BA51AA" w14:paraId="3AD75ED8" w14:textId="77777777" w:rsidTr="00744786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01BE8DA7" w14:textId="77777777" w:rsidR="00174DE8" w:rsidRDefault="00174DE8" w:rsidP="00174DE8">
            <w:pPr>
              <w:pStyle w:val="NoSpacing"/>
              <w:rPr>
                <w:rFonts w:cs="Arial"/>
                <w:sz w:val="22"/>
              </w:rPr>
            </w:pPr>
            <w:r w:rsidRPr="00441EA6">
              <w:rPr>
                <w:rFonts w:cs="Arial"/>
                <w:sz w:val="22"/>
              </w:rPr>
              <w:t>The system must support two-factor authentication (2FA) for all user types and provide secure backup, disaster recovery, business continuity, and data retention arrangements to ensure system resilience and data protection.</w:t>
            </w:r>
          </w:p>
          <w:p w14:paraId="3B0E9E30" w14:textId="77777777" w:rsidR="00182724" w:rsidRDefault="00182724" w:rsidP="002C08FE">
            <w:pPr>
              <w:pStyle w:val="NoSpacing"/>
              <w:rPr>
                <w:sz w:val="22"/>
                <w:highlight w:val="yellow"/>
              </w:rPr>
            </w:pPr>
          </w:p>
        </w:tc>
      </w:tr>
      <w:tr w:rsidR="0068563D" w:rsidRPr="00BA51AA" w14:paraId="0E81D036" w14:textId="77777777" w:rsidTr="00C873FC">
        <w:tc>
          <w:tcPr>
            <w:tcW w:w="1013" w:type="pct"/>
            <w:tcBorders>
              <w:bottom w:val="single" w:sz="4" w:space="0" w:color="auto"/>
            </w:tcBorders>
            <w:vAlign w:val="center"/>
          </w:tcPr>
          <w:p w14:paraId="2C547305" w14:textId="58FA7669" w:rsidR="0068563D" w:rsidRDefault="0068563D" w:rsidP="0068563D">
            <w:pPr>
              <w:pStyle w:val="NoSpacing"/>
              <w:jc w:val="both"/>
              <w:rPr>
                <w:sz w:val="22"/>
              </w:rPr>
            </w:pPr>
            <w:r w:rsidRPr="00441EA6">
              <w:rPr>
                <w:rFonts w:cs="Arial"/>
                <w:b/>
                <w:bCs/>
                <w:sz w:val="22"/>
              </w:rPr>
              <w:t>Requirement No.</w:t>
            </w:r>
          </w:p>
        </w:tc>
        <w:tc>
          <w:tcPr>
            <w:tcW w:w="2827" w:type="pct"/>
            <w:tcBorders>
              <w:bottom w:val="single" w:sz="4" w:space="0" w:color="auto"/>
            </w:tcBorders>
            <w:vAlign w:val="center"/>
          </w:tcPr>
          <w:p w14:paraId="3ECD4395" w14:textId="1B9D8C6A" w:rsidR="0068563D" w:rsidRPr="00BA51AA" w:rsidRDefault="0068563D" w:rsidP="0068563D">
            <w:pPr>
              <w:pStyle w:val="NoSpacing"/>
              <w:jc w:val="both"/>
              <w:rPr>
                <w:sz w:val="22"/>
              </w:rPr>
            </w:pPr>
            <w:r w:rsidRPr="00441EA6">
              <w:rPr>
                <w:rFonts w:cs="Arial"/>
                <w:b/>
                <w:bCs/>
                <w:sz w:val="22"/>
              </w:rPr>
              <w:t>Requirement</w:t>
            </w:r>
          </w:p>
        </w:tc>
        <w:tc>
          <w:tcPr>
            <w:tcW w:w="725" w:type="pct"/>
            <w:tcBorders>
              <w:bottom w:val="single" w:sz="4" w:space="0" w:color="auto"/>
            </w:tcBorders>
            <w:vAlign w:val="center"/>
          </w:tcPr>
          <w:p w14:paraId="63A690E1" w14:textId="35EE607C" w:rsidR="0068563D" w:rsidRDefault="0068563D" w:rsidP="0068563D">
            <w:pPr>
              <w:jc w:val="center"/>
              <w:rPr>
                <w:sz w:val="22"/>
              </w:rPr>
            </w:pPr>
            <w:r w:rsidRPr="00BA51AA">
              <w:rPr>
                <w:b/>
                <w:bCs/>
                <w:sz w:val="22"/>
              </w:rPr>
              <w:t>Weighting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vAlign w:val="center"/>
          </w:tcPr>
          <w:p w14:paraId="0810FB35" w14:textId="14F83EB4" w:rsidR="0068563D" w:rsidRPr="00BA51AA" w:rsidRDefault="0068563D" w:rsidP="0068563D">
            <w:pPr>
              <w:jc w:val="center"/>
              <w:rPr>
                <w:sz w:val="22"/>
              </w:rPr>
            </w:pPr>
            <w:r w:rsidRPr="00BA51AA">
              <w:rPr>
                <w:b/>
                <w:bCs/>
                <w:sz w:val="22"/>
              </w:rPr>
              <w:t>Max score</w:t>
            </w:r>
          </w:p>
        </w:tc>
      </w:tr>
      <w:tr w:rsidR="000E36AE" w:rsidRPr="00BA51AA" w14:paraId="0B8D1099" w14:textId="77777777" w:rsidTr="00BB3CE9">
        <w:tc>
          <w:tcPr>
            <w:tcW w:w="1013" w:type="pct"/>
            <w:tcBorders>
              <w:bottom w:val="single" w:sz="4" w:space="0" w:color="auto"/>
            </w:tcBorders>
          </w:tcPr>
          <w:p w14:paraId="5C5A32EC" w14:textId="1D1F156C" w:rsidR="000E36AE" w:rsidRDefault="00DE3BA6" w:rsidP="00BB3CE9">
            <w:pPr>
              <w:pStyle w:val="NoSpacing"/>
              <w:jc w:val="both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827" w:type="pct"/>
            <w:tcBorders>
              <w:bottom w:val="single" w:sz="4" w:space="0" w:color="auto"/>
            </w:tcBorders>
            <w:vAlign w:val="bottom"/>
          </w:tcPr>
          <w:p w14:paraId="33D13D44" w14:textId="77777777" w:rsidR="004F3F5A" w:rsidRDefault="004F3F5A" w:rsidP="004F3F5A">
            <w:pPr>
              <w:pStyle w:val="NoSpacing"/>
              <w:rPr>
                <w:rFonts w:cs="Arial"/>
                <w:b/>
                <w:bCs/>
                <w:sz w:val="22"/>
              </w:rPr>
            </w:pPr>
            <w:r w:rsidRPr="004E1D44">
              <w:rPr>
                <w:rFonts w:cs="Arial"/>
                <w:b/>
                <w:bCs/>
                <w:sz w:val="22"/>
              </w:rPr>
              <w:t>Information Security Certification and Assurance Requirements</w:t>
            </w:r>
          </w:p>
          <w:p w14:paraId="7D282886" w14:textId="77777777" w:rsidR="004F3F5A" w:rsidRPr="00BD4B15" w:rsidRDefault="004F3F5A" w:rsidP="004F3F5A">
            <w:pPr>
              <w:pStyle w:val="NoSpacing"/>
              <w:numPr>
                <w:ilvl w:val="0"/>
                <w:numId w:val="9"/>
              </w:numPr>
              <w:ind w:left="360"/>
              <w:jc w:val="both"/>
              <w:rPr>
                <w:sz w:val="22"/>
              </w:rPr>
            </w:pPr>
            <w:r w:rsidRPr="00BD4B15">
              <w:rPr>
                <w:sz w:val="22"/>
              </w:rPr>
              <w:t>ISO/IEC 27001 certification covering the relevant scope of services and hosting environment; or</w:t>
            </w:r>
          </w:p>
          <w:p w14:paraId="08A7A02F" w14:textId="77777777" w:rsidR="004F3F5A" w:rsidRPr="00BD4B15" w:rsidRDefault="004F3F5A" w:rsidP="004F3F5A">
            <w:pPr>
              <w:pStyle w:val="NoSpacing"/>
              <w:jc w:val="both"/>
              <w:rPr>
                <w:sz w:val="22"/>
              </w:rPr>
            </w:pPr>
          </w:p>
          <w:p w14:paraId="21B8D629" w14:textId="77777777" w:rsidR="004F3F5A" w:rsidRPr="00BD4B15" w:rsidRDefault="004F3F5A" w:rsidP="004F3F5A">
            <w:pPr>
              <w:pStyle w:val="NoSpacing"/>
              <w:numPr>
                <w:ilvl w:val="0"/>
                <w:numId w:val="9"/>
              </w:numPr>
              <w:ind w:left="360"/>
              <w:jc w:val="both"/>
              <w:rPr>
                <w:sz w:val="22"/>
              </w:rPr>
            </w:pPr>
            <w:r w:rsidRPr="00BD4B15">
              <w:rPr>
                <w:sz w:val="22"/>
              </w:rPr>
              <w:t>An equivalent independently assured information security framework, such as SOC 2 Type II (Security principle as a minimum), with a current report and clear scope; or</w:t>
            </w:r>
          </w:p>
          <w:p w14:paraId="4AFCA761" w14:textId="77777777" w:rsidR="004F3F5A" w:rsidRPr="00BD4B15" w:rsidRDefault="004F3F5A" w:rsidP="004F3F5A">
            <w:pPr>
              <w:pStyle w:val="NoSpacing"/>
              <w:jc w:val="both"/>
              <w:rPr>
                <w:sz w:val="22"/>
              </w:rPr>
            </w:pPr>
          </w:p>
          <w:p w14:paraId="59AE0ED3" w14:textId="77777777" w:rsidR="004F3F5A" w:rsidRPr="000A386F" w:rsidRDefault="004F3F5A" w:rsidP="004F3F5A">
            <w:pPr>
              <w:pStyle w:val="NoSpacing"/>
              <w:numPr>
                <w:ilvl w:val="0"/>
                <w:numId w:val="9"/>
              </w:numPr>
              <w:ind w:left="360"/>
              <w:jc w:val="both"/>
              <w:rPr>
                <w:sz w:val="22"/>
              </w:rPr>
            </w:pPr>
            <w:r w:rsidRPr="00BD4B15">
              <w:rPr>
                <w:sz w:val="22"/>
              </w:rPr>
              <w:t>An alternative independently audited framework demonstrating a mature Information Security Management System (ISMS), with supporting evidence acceptable to Sport Wales.</w:t>
            </w:r>
          </w:p>
          <w:p w14:paraId="0B607535" w14:textId="77777777" w:rsidR="000E36AE" w:rsidRPr="00441EA6" w:rsidRDefault="000E36AE" w:rsidP="00BB3CE9">
            <w:pPr>
              <w:pStyle w:val="NoSpacing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725" w:type="pct"/>
            <w:tcBorders>
              <w:bottom w:val="single" w:sz="4" w:space="0" w:color="auto"/>
            </w:tcBorders>
            <w:vAlign w:val="center"/>
          </w:tcPr>
          <w:p w14:paraId="0E7D3432" w14:textId="798B11F9" w:rsidR="000E36AE" w:rsidRDefault="004F3F5A" w:rsidP="00BB3CE9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3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vAlign w:val="center"/>
          </w:tcPr>
          <w:p w14:paraId="74480FA5" w14:textId="3A0B1099" w:rsidR="000E36AE" w:rsidRPr="00BA51AA" w:rsidRDefault="004F3F5A" w:rsidP="00BB3CE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 w:rsidR="00DE3BA6" w:rsidRPr="00BA51AA" w14:paraId="1D6EE784" w14:textId="77777777" w:rsidTr="00DE3BA6">
        <w:tc>
          <w:tcPr>
            <w:tcW w:w="4565" w:type="pct"/>
            <w:gridSpan w:val="3"/>
            <w:tcBorders>
              <w:bottom w:val="single" w:sz="4" w:space="0" w:color="auto"/>
            </w:tcBorders>
          </w:tcPr>
          <w:p w14:paraId="40AC7BDA" w14:textId="724011C2" w:rsidR="00DE3BA6" w:rsidRDefault="004F3F5A" w:rsidP="004F3F5A">
            <w:pPr>
              <w:rPr>
                <w:sz w:val="22"/>
              </w:rPr>
            </w:pPr>
            <w:r w:rsidRPr="003F6C10">
              <w:rPr>
                <w:b/>
                <w:bCs/>
                <w:i/>
                <w:iCs/>
                <w:sz w:val="22"/>
              </w:rPr>
              <w:t>Tenderer response: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vAlign w:val="center"/>
          </w:tcPr>
          <w:p w14:paraId="341825CD" w14:textId="77777777" w:rsidR="00DE3BA6" w:rsidRPr="00BA51AA" w:rsidRDefault="00DE3BA6" w:rsidP="00BB3CE9">
            <w:pPr>
              <w:jc w:val="center"/>
              <w:rPr>
                <w:sz w:val="22"/>
              </w:rPr>
            </w:pPr>
          </w:p>
        </w:tc>
      </w:tr>
      <w:tr w:rsidR="00DE3BA6" w:rsidRPr="00BA51AA" w14:paraId="645B56DD" w14:textId="77777777" w:rsidTr="00DE3BA6">
        <w:tc>
          <w:tcPr>
            <w:tcW w:w="4565" w:type="pct"/>
            <w:gridSpan w:val="3"/>
            <w:tcBorders>
              <w:bottom w:val="single" w:sz="4" w:space="0" w:color="auto"/>
            </w:tcBorders>
          </w:tcPr>
          <w:p w14:paraId="4D163482" w14:textId="77777777" w:rsidR="004F3F5A" w:rsidRDefault="004F3F5A" w:rsidP="004F3F5A">
            <w:pPr>
              <w:pStyle w:val="NoSpacing"/>
              <w:rPr>
                <w:sz w:val="22"/>
              </w:rPr>
            </w:pPr>
            <w:r>
              <w:rPr>
                <w:sz w:val="22"/>
                <w:highlight w:val="yellow"/>
              </w:rPr>
              <w:t>Insert</w:t>
            </w:r>
            <w:r w:rsidRPr="003F6C10">
              <w:rPr>
                <w:sz w:val="22"/>
                <w:highlight w:val="yellow"/>
              </w:rPr>
              <w:t xml:space="preserve"> text</w:t>
            </w:r>
          </w:p>
          <w:p w14:paraId="7985C542" w14:textId="77777777" w:rsidR="00DE3BA6" w:rsidRDefault="00DE3BA6" w:rsidP="004F3F5A">
            <w:pPr>
              <w:rPr>
                <w:sz w:val="22"/>
              </w:rPr>
            </w:pPr>
          </w:p>
          <w:p w14:paraId="7E454802" w14:textId="77777777" w:rsidR="004F3F5A" w:rsidRDefault="004F3F5A" w:rsidP="004F3F5A">
            <w:pPr>
              <w:rPr>
                <w:sz w:val="22"/>
              </w:rPr>
            </w:pPr>
          </w:p>
          <w:p w14:paraId="6A64C595" w14:textId="77777777" w:rsidR="004F3F5A" w:rsidRDefault="004F3F5A" w:rsidP="004F3F5A">
            <w:pPr>
              <w:rPr>
                <w:sz w:val="22"/>
              </w:rPr>
            </w:pPr>
          </w:p>
          <w:p w14:paraId="1D8F6FB8" w14:textId="77777777" w:rsidR="004F3F5A" w:rsidRDefault="004F3F5A" w:rsidP="004F3F5A">
            <w:pPr>
              <w:rPr>
                <w:sz w:val="22"/>
              </w:rPr>
            </w:pPr>
          </w:p>
          <w:p w14:paraId="6113F4EA" w14:textId="77777777" w:rsidR="004F3F5A" w:rsidRDefault="004F3F5A" w:rsidP="004F3F5A">
            <w:pPr>
              <w:rPr>
                <w:sz w:val="22"/>
              </w:rPr>
            </w:pPr>
          </w:p>
          <w:p w14:paraId="18BE0565" w14:textId="77777777" w:rsidR="004F3F5A" w:rsidRDefault="004F3F5A" w:rsidP="004F3F5A">
            <w:pPr>
              <w:rPr>
                <w:sz w:val="22"/>
              </w:rPr>
            </w:pPr>
          </w:p>
          <w:p w14:paraId="084CC8FF" w14:textId="77777777" w:rsidR="004F3F5A" w:rsidRDefault="004F3F5A" w:rsidP="004F3F5A">
            <w:pPr>
              <w:rPr>
                <w:sz w:val="22"/>
              </w:rPr>
            </w:pPr>
          </w:p>
          <w:p w14:paraId="74D8EFC0" w14:textId="77777777" w:rsidR="004F3F5A" w:rsidRDefault="004F3F5A" w:rsidP="004F3F5A">
            <w:pPr>
              <w:rPr>
                <w:sz w:val="22"/>
              </w:rPr>
            </w:pPr>
          </w:p>
          <w:p w14:paraId="63A202FA" w14:textId="77777777" w:rsidR="004F3F5A" w:rsidRDefault="004F3F5A" w:rsidP="004F3F5A">
            <w:pPr>
              <w:rPr>
                <w:sz w:val="22"/>
              </w:rPr>
            </w:pPr>
          </w:p>
          <w:p w14:paraId="14B800DD" w14:textId="77777777" w:rsidR="004F3F5A" w:rsidRDefault="004F3F5A" w:rsidP="004F3F5A">
            <w:pPr>
              <w:rPr>
                <w:sz w:val="22"/>
              </w:rPr>
            </w:pPr>
          </w:p>
        </w:tc>
        <w:tc>
          <w:tcPr>
            <w:tcW w:w="435" w:type="pct"/>
            <w:tcBorders>
              <w:bottom w:val="single" w:sz="4" w:space="0" w:color="auto"/>
            </w:tcBorders>
            <w:vAlign w:val="center"/>
          </w:tcPr>
          <w:p w14:paraId="7205D222" w14:textId="77777777" w:rsidR="00DE3BA6" w:rsidRPr="00BA51AA" w:rsidRDefault="00DE3BA6" w:rsidP="0068563D">
            <w:pPr>
              <w:jc w:val="center"/>
              <w:rPr>
                <w:sz w:val="22"/>
              </w:rPr>
            </w:pPr>
          </w:p>
        </w:tc>
      </w:tr>
      <w:tr w:rsidR="0068563D" w:rsidRPr="00BA51AA" w14:paraId="11E8EE5E" w14:textId="77777777" w:rsidTr="008D2CD6">
        <w:tc>
          <w:tcPr>
            <w:tcW w:w="1013" w:type="pct"/>
            <w:tcBorders>
              <w:bottom w:val="single" w:sz="4" w:space="0" w:color="auto"/>
            </w:tcBorders>
          </w:tcPr>
          <w:p w14:paraId="26F51CFA" w14:textId="490BDAC8" w:rsidR="0068563D" w:rsidRDefault="005033AB" w:rsidP="0068563D">
            <w:pPr>
              <w:pStyle w:val="NoSpacing"/>
              <w:jc w:val="both"/>
              <w:rPr>
                <w:sz w:val="22"/>
              </w:rPr>
            </w:pPr>
            <w:r>
              <w:rPr>
                <w:sz w:val="22"/>
              </w:rPr>
              <w:t>2</w:t>
            </w:r>
            <w:r w:rsidR="004F3F5A">
              <w:rPr>
                <w:sz w:val="22"/>
              </w:rPr>
              <w:t>9</w:t>
            </w:r>
          </w:p>
        </w:tc>
        <w:tc>
          <w:tcPr>
            <w:tcW w:w="2827" w:type="pct"/>
            <w:tcBorders>
              <w:bottom w:val="single" w:sz="4" w:space="0" w:color="auto"/>
            </w:tcBorders>
            <w:vAlign w:val="bottom"/>
          </w:tcPr>
          <w:p w14:paraId="45133F39" w14:textId="77777777" w:rsidR="004D1B31" w:rsidRPr="00441EA6" w:rsidRDefault="004D1B31" w:rsidP="004D1B31">
            <w:pPr>
              <w:pStyle w:val="NoSpacing"/>
              <w:rPr>
                <w:rFonts w:cs="Arial"/>
                <w:b/>
                <w:bCs/>
                <w:sz w:val="22"/>
              </w:rPr>
            </w:pPr>
            <w:r w:rsidRPr="00441EA6">
              <w:rPr>
                <w:rFonts w:cs="Arial"/>
                <w:b/>
                <w:bCs/>
                <w:sz w:val="22"/>
              </w:rPr>
              <w:t>Backup &amp; Recovery</w:t>
            </w:r>
          </w:p>
          <w:p w14:paraId="62192BD6" w14:textId="018A4EDC" w:rsidR="0068563D" w:rsidRPr="00BA51AA" w:rsidRDefault="004D1B31" w:rsidP="004D1B31">
            <w:pPr>
              <w:pStyle w:val="NoSpacing"/>
              <w:jc w:val="both"/>
              <w:rPr>
                <w:sz w:val="22"/>
              </w:rPr>
            </w:pPr>
            <w:r w:rsidRPr="00441EA6">
              <w:rPr>
                <w:rFonts w:cs="Arial"/>
                <w:sz w:val="22"/>
              </w:rPr>
              <w:t xml:space="preserve">Describe </w:t>
            </w:r>
            <w:r w:rsidR="00105804">
              <w:rPr>
                <w:rFonts w:cs="Arial"/>
                <w:sz w:val="22"/>
              </w:rPr>
              <w:t xml:space="preserve">and evidence </w:t>
            </w:r>
            <w:r w:rsidRPr="00441EA6">
              <w:rPr>
                <w:rFonts w:cs="Arial"/>
                <w:sz w:val="22"/>
              </w:rPr>
              <w:t>backup frequency, disaster recovery, business continuity, RTO/RPO targets, and data retention</w:t>
            </w:r>
          </w:p>
        </w:tc>
        <w:tc>
          <w:tcPr>
            <w:tcW w:w="725" w:type="pct"/>
            <w:tcBorders>
              <w:bottom w:val="single" w:sz="4" w:space="0" w:color="auto"/>
            </w:tcBorders>
            <w:vAlign w:val="center"/>
          </w:tcPr>
          <w:p w14:paraId="7AB39332" w14:textId="77777777" w:rsidR="0068563D" w:rsidRPr="00BA51AA" w:rsidRDefault="0068563D" w:rsidP="0068563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vAlign w:val="center"/>
          </w:tcPr>
          <w:p w14:paraId="5622D8ED" w14:textId="77777777" w:rsidR="0068563D" w:rsidRPr="00BA51AA" w:rsidRDefault="0068563D" w:rsidP="0068563D">
            <w:pPr>
              <w:jc w:val="center"/>
              <w:rPr>
                <w:sz w:val="22"/>
              </w:rPr>
            </w:pPr>
            <w:r w:rsidRPr="00BA51AA">
              <w:rPr>
                <w:sz w:val="22"/>
              </w:rPr>
              <w:t>15</w:t>
            </w:r>
          </w:p>
        </w:tc>
      </w:tr>
      <w:tr w:rsidR="0068563D" w:rsidRPr="00BA51AA" w14:paraId="3FC16ADD" w14:textId="77777777" w:rsidTr="002C08FE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37908EC2" w14:textId="51D551D6" w:rsidR="0068563D" w:rsidRPr="00BA51AA" w:rsidRDefault="0068563D" w:rsidP="0068563D">
            <w:pPr>
              <w:rPr>
                <w:sz w:val="22"/>
              </w:rPr>
            </w:pPr>
            <w:r w:rsidRPr="003F6C10">
              <w:rPr>
                <w:b/>
                <w:bCs/>
                <w:i/>
                <w:iCs/>
                <w:sz w:val="22"/>
              </w:rPr>
              <w:t>Tenderer response:</w:t>
            </w:r>
          </w:p>
        </w:tc>
      </w:tr>
      <w:tr w:rsidR="0068563D" w:rsidRPr="00BA51AA" w14:paraId="4D070C5D" w14:textId="77777777" w:rsidTr="002C08FE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7FB168FD" w14:textId="77777777" w:rsidR="0068563D" w:rsidRDefault="0068563D" w:rsidP="0068563D">
            <w:pPr>
              <w:pStyle w:val="NoSpacing"/>
              <w:rPr>
                <w:sz w:val="22"/>
              </w:rPr>
            </w:pPr>
            <w:r>
              <w:rPr>
                <w:sz w:val="22"/>
                <w:highlight w:val="yellow"/>
              </w:rPr>
              <w:t>Insert</w:t>
            </w:r>
            <w:r w:rsidRPr="003F6C10">
              <w:rPr>
                <w:sz w:val="22"/>
                <w:highlight w:val="yellow"/>
              </w:rPr>
              <w:t xml:space="preserve"> text</w:t>
            </w:r>
          </w:p>
          <w:p w14:paraId="5415A17A" w14:textId="77777777" w:rsidR="0068563D" w:rsidRDefault="0068563D" w:rsidP="0068563D">
            <w:pPr>
              <w:pStyle w:val="NoSpacing"/>
              <w:rPr>
                <w:sz w:val="22"/>
              </w:rPr>
            </w:pPr>
          </w:p>
          <w:p w14:paraId="5CE0B0FE" w14:textId="77777777" w:rsidR="0068563D" w:rsidRDefault="0068563D" w:rsidP="0068563D">
            <w:pPr>
              <w:pStyle w:val="NoSpacing"/>
              <w:rPr>
                <w:sz w:val="22"/>
              </w:rPr>
            </w:pPr>
          </w:p>
          <w:p w14:paraId="32F2DACA" w14:textId="77777777" w:rsidR="0068563D" w:rsidRDefault="0068563D" w:rsidP="0068563D">
            <w:pPr>
              <w:pStyle w:val="NoSpacing"/>
              <w:rPr>
                <w:sz w:val="22"/>
              </w:rPr>
            </w:pPr>
          </w:p>
          <w:p w14:paraId="29C03B0B" w14:textId="77777777" w:rsidR="0068563D" w:rsidRDefault="0068563D" w:rsidP="0068563D">
            <w:pPr>
              <w:pStyle w:val="NoSpacing"/>
              <w:rPr>
                <w:sz w:val="22"/>
              </w:rPr>
            </w:pPr>
          </w:p>
          <w:p w14:paraId="4EA5EFA9" w14:textId="77777777" w:rsidR="0068563D" w:rsidRDefault="0068563D" w:rsidP="0068563D">
            <w:pPr>
              <w:pStyle w:val="NoSpacing"/>
              <w:rPr>
                <w:sz w:val="22"/>
              </w:rPr>
            </w:pPr>
          </w:p>
          <w:p w14:paraId="4EE7F7FE" w14:textId="77777777" w:rsidR="0068563D" w:rsidRDefault="0068563D" w:rsidP="0068563D">
            <w:pPr>
              <w:pStyle w:val="NoSpacing"/>
              <w:rPr>
                <w:sz w:val="22"/>
              </w:rPr>
            </w:pPr>
          </w:p>
          <w:p w14:paraId="34219DB2" w14:textId="77777777" w:rsidR="0068563D" w:rsidRDefault="0068563D" w:rsidP="0068563D">
            <w:pPr>
              <w:pStyle w:val="NoSpacing"/>
              <w:rPr>
                <w:sz w:val="22"/>
              </w:rPr>
            </w:pPr>
          </w:p>
          <w:p w14:paraId="08AB8804" w14:textId="77777777" w:rsidR="0068563D" w:rsidRDefault="0068563D" w:rsidP="0068563D">
            <w:pPr>
              <w:pStyle w:val="NoSpacing"/>
              <w:rPr>
                <w:sz w:val="22"/>
              </w:rPr>
            </w:pPr>
          </w:p>
          <w:p w14:paraId="5F7062F7" w14:textId="77777777" w:rsidR="0068563D" w:rsidRDefault="0068563D" w:rsidP="0068563D">
            <w:pPr>
              <w:pStyle w:val="NoSpacing"/>
              <w:rPr>
                <w:sz w:val="22"/>
              </w:rPr>
            </w:pPr>
          </w:p>
          <w:p w14:paraId="378DA678" w14:textId="77777777" w:rsidR="0068563D" w:rsidRDefault="0068563D" w:rsidP="0068563D">
            <w:pPr>
              <w:pStyle w:val="NoSpacing"/>
              <w:rPr>
                <w:sz w:val="22"/>
              </w:rPr>
            </w:pPr>
          </w:p>
          <w:p w14:paraId="152524F2" w14:textId="77777777" w:rsidR="0068563D" w:rsidRPr="00BA51AA" w:rsidRDefault="0068563D" w:rsidP="0068563D">
            <w:pPr>
              <w:jc w:val="center"/>
              <w:rPr>
                <w:sz w:val="22"/>
              </w:rPr>
            </w:pPr>
          </w:p>
        </w:tc>
      </w:tr>
      <w:tr w:rsidR="002F7AD3" w:rsidRPr="00BA51AA" w14:paraId="7CEB8663" w14:textId="77777777" w:rsidTr="00772EE7">
        <w:tc>
          <w:tcPr>
            <w:tcW w:w="1013" w:type="pct"/>
            <w:tcBorders>
              <w:bottom w:val="single" w:sz="4" w:space="0" w:color="auto"/>
            </w:tcBorders>
          </w:tcPr>
          <w:p w14:paraId="4A04E853" w14:textId="68D95FF6" w:rsidR="002F7AD3" w:rsidRDefault="004F3F5A" w:rsidP="00772EE7">
            <w:pPr>
              <w:pStyle w:val="NoSpacing"/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30</w:t>
            </w:r>
          </w:p>
        </w:tc>
        <w:tc>
          <w:tcPr>
            <w:tcW w:w="2827" w:type="pct"/>
            <w:tcBorders>
              <w:bottom w:val="single" w:sz="4" w:space="0" w:color="auto"/>
            </w:tcBorders>
          </w:tcPr>
          <w:p w14:paraId="79076059" w14:textId="77777777" w:rsidR="00046ACD" w:rsidRPr="00441EA6" w:rsidRDefault="00046ACD" w:rsidP="00046ACD">
            <w:pPr>
              <w:pStyle w:val="NoSpacing"/>
              <w:rPr>
                <w:rFonts w:cs="Arial"/>
                <w:b/>
                <w:bCs/>
                <w:sz w:val="22"/>
              </w:rPr>
            </w:pPr>
            <w:r w:rsidRPr="00441EA6">
              <w:rPr>
                <w:rFonts w:cs="Arial"/>
                <w:b/>
                <w:bCs/>
                <w:sz w:val="22"/>
              </w:rPr>
              <w:t>Encryption Standards</w:t>
            </w:r>
          </w:p>
          <w:p w14:paraId="39519836" w14:textId="2B082E85" w:rsidR="002F7AD3" w:rsidRPr="00441EA6" w:rsidRDefault="00046ACD" w:rsidP="00046ACD">
            <w:pPr>
              <w:pStyle w:val="NoSpacing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sz w:val="22"/>
              </w:rPr>
              <w:t>Describe and provide evidence of</w:t>
            </w:r>
            <w:r w:rsidRPr="00441EA6">
              <w:rPr>
                <w:rFonts w:cs="Arial"/>
                <w:sz w:val="22"/>
              </w:rPr>
              <w:t xml:space="preserve"> encryption standards for data at rest and in transit (e.g. AES-256, TLS 1.2+).</w:t>
            </w:r>
          </w:p>
        </w:tc>
        <w:tc>
          <w:tcPr>
            <w:tcW w:w="725" w:type="pct"/>
            <w:tcBorders>
              <w:bottom w:val="single" w:sz="4" w:space="0" w:color="auto"/>
            </w:tcBorders>
            <w:vAlign w:val="center"/>
          </w:tcPr>
          <w:p w14:paraId="0A492437" w14:textId="6114A6A2" w:rsidR="002F7AD3" w:rsidRDefault="00046ACD" w:rsidP="00772EE7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vAlign w:val="center"/>
          </w:tcPr>
          <w:p w14:paraId="32FF083B" w14:textId="50895B89" w:rsidR="002F7AD3" w:rsidRDefault="00046ACD" w:rsidP="00772EE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 w:rsidR="002F7AD3" w:rsidRPr="00BA51AA" w14:paraId="2BD170AF" w14:textId="77777777" w:rsidTr="002F7AD3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19534D84" w14:textId="1C574AAF" w:rsidR="002F7AD3" w:rsidRDefault="002F7AD3" w:rsidP="002F7AD3">
            <w:pPr>
              <w:rPr>
                <w:sz w:val="22"/>
              </w:rPr>
            </w:pPr>
            <w:r w:rsidRPr="003F6C10">
              <w:rPr>
                <w:b/>
                <w:bCs/>
                <w:i/>
                <w:iCs/>
                <w:sz w:val="22"/>
              </w:rPr>
              <w:t>Tenderer response:</w:t>
            </w:r>
          </w:p>
        </w:tc>
      </w:tr>
      <w:tr w:rsidR="002F7AD3" w:rsidRPr="00BA51AA" w14:paraId="428DF1FB" w14:textId="77777777" w:rsidTr="002F7AD3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54C8BDFF" w14:textId="77777777" w:rsidR="002F7AD3" w:rsidRDefault="002F7AD3" w:rsidP="002F7AD3">
            <w:pPr>
              <w:pStyle w:val="NoSpacing"/>
              <w:rPr>
                <w:sz w:val="22"/>
              </w:rPr>
            </w:pPr>
            <w:r>
              <w:rPr>
                <w:sz w:val="22"/>
                <w:highlight w:val="yellow"/>
              </w:rPr>
              <w:t>Insert</w:t>
            </w:r>
            <w:r w:rsidRPr="003F6C10">
              <w:rPr>
                <w:sz w:val="22"/>
                <w:highlight w:val="yellow"/>
              </w:rPr>
              <w:t xml:space="preserve"> text</w:t>
            </w:r>
          </w:p>
          <w:p w14:paraId="5F38B527" w14:textId="77777777" w:rsidR="002F7AD3" w:rsidRDefault="002F7AD3" w:rsidP="002F7AD3">
            <w:pPr>
              <w:rPr>
                <w:sz w:val="22"/>
              </w:rPr>
            </w:pPr>
          </w:p>
          <w:p w14:paraId="6467DA04" w14:textId="77777777" w:rsidR="002F7AD3" w:rsidRDefault="002F7AD3" w:rsidP="002F7AD3">
            <w:pPr>
              <w:rPr>
                <w:sz w:val="22"/>
              </w:rPr>
            </w:pPr>
          </w:p>
          <w:p w14:paraId="189C9C7C" w14:textId="77777777" w:rsidR="002F7AD3" w:rsidRDefault="002F7AD3" w:rsidP="002F7AD3">
            <w:pPr>
              <w:rPr>
                <w:sz w:val="22"/>
              </w:rPr>
            </w:pPr>
          </w:p>
          <w:p w14:paraId="7380E59F" w14:textId="77777777" w:rsidR="002F7AD3" w:rsidRDefault="002F7AD3" w:rsidP="002F7AD3">
            <w:pPr>
              <w:rPr>
                <w:sz w:val="22"/>
              </w:rPr>
            </w:pPr>
          </w:p>
          <w:p w14:paraId="202CABE1" w14:textId="77777777" w:rsidR="002F7AD3" w:rsidRDefault="002F7AD3" w:rsidP="002F7AD3">
            <w:pPr>
              <w:rPr>
                <w:sz w:val="22"/>
              </w:rPr>
            </w:pPr>
          </w:p>
          <w:p w14:paraId="356C6061" w14:textId="77777777" w:rsidR="002F7AD3" w:rsidRDefault="002F7AD3" w:rsidP="002F7AD3">
            <w:pPr>
              <w:rPr>
                <w:sz w:val="22"/>
              </w:rPr>
            </w:pPr>
          </w:p>
          <w:p w14:paraId="1A0823CD" w14:textId="77777777" w:rsidR="002F7AD3" w:rsidRDefault="002F7AD3" w:rsidP="002F7AD3">
            <w:pPr>
              <w:rPr>
                <w:sz w:val="22"/>
              </w:rPr>
            </w:pPr>
          </w:p>
          <w:p w14:paraId="7E3E317A" w14:textId="77777777" w:rsidR="002F7AD3" w:rsidRDefault="002F7AD3" w:rsidP="002F7AD3">
            <w:pPr>
              <w:rPr>
                <w:sz w:val="22"/>
              </w:rPr>
            </w:pPr>
          </w:p>
          <w:p w14:paraId="306F1B9A" w14:textId="77777777" w:rsidR="002F7AD3" w:rsidRDefault="002F7AD3" w:rsidP="002F7AD3">
            <w:pPr>
              <w:rPr>
                <w:sz w:val="22"/>
              </w:rPr>
            </w:pPr>
          </w:p>
          <w:p w14:paraId="100C4A60" w14:textId="77777777" w:rsidR="002F7AD3" w:rsidRDefault="002F7AD3" w:rsidP="002F7AD3">
            <w:pPr>
              <w:rPr>
                <w:sz w:val="22"/>
              </w:rPr>
            </w:pPr>
          </w:p>
        </w:tc>
      </w:tr>
      <w:tr w:rsidR="00884EE0" w:rsidRPr="00BA51AA" w14:paraId="503E78BB" w14:textId="77777777" w:rsidTr="008D2CD6">
        <w:tc>
          <w:tcPr>
            <w:tcW w:w="1013" w:type="pct"/>
            <w:tcBorders>
              <w:bottom w:val="single" w:sz="4" w:space="0" w:color="auto"/>
            </w:tcBorders>
          </w:tcPr>
          <w:p w14:paraId="4CA86565" w14:textId="3F308DC3" w:rsidR="00884EE0" w:rsidRDefault="002F7AD3" w:rsidP="0068563D">
            <w:pPr>
              <w:pStyle w:val="NoSpacing"/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3</w:t>
            </w:r>
            <w:r w:rsidR="00C03C85">
              <w:rPr>
                <w:sz w:val="22"/>
              </w:rPr>
              <w:t>1</w:t>
            </w:r>
          </w:p>
        </w:tc>
        <w:tc>
          <w:tcPr>
            <w:tcW w:w="2827" w:type="pct"/>
            <w:tcBorders>
              <w:bottom w:val="single" w:sz="4" w:space="0" w:color="auto"/>
            </w:tcBorders>
          </w:tcPr>
          <w:p w14:paraId="56F17353" w14:textId="77777777" w:rsidR="00714C3C" w:rsidRPr="00441EA6" w:rsidRDefault="00714C3C" w:rsidP="00714C3C">
            <w:pPr>
              <w:pStyle w:val="NoSpacing"/>
              <w:rPr>
                <w:rFonts w:cs="Arial"/>
                <w:b/>
                <w:bCs/>
                <w:sz w:val="22"/>
              </w:rPr>
            </w:pPr>
            <w:r w:rsidRPr="00441EA6">
              <w:rPr>
                <w:rFonts w:cs="Arial"/>
                <w:b/>
                <w:bCs/>
                <w:sz w:val="22"/>
              </w:rPr>
              <w:t>Single Sign-On (SSO)</w:t>
            </w:r>
          </w:p>
          <w:p w14:paraId="7346B10D" w14:textId="07E22C7E" w:rsidR="00884EE0" w:rsidRPr="00441EA6" w:rsidRDefault="00714C3C" w:rsidP="00714C3C">
            <w:pPr>
              <w:pStyle w:val="NoSpacing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sz w:val="22"/>
              </w:rPr>
              <w:t>Provide evidence of</w:t>
            </w:r>
            <w:r w:rsidRPr="00441EA6">
              <w:rPr>
                <w:rFonts w:cs="Arial"/>
                <w:sz w:val="22"/>
              </w:rPr>
              <w:t xml:space="preserve"> Single Sign-On (SSO), for both </w:t>
            </w:r>
            <w:proofErr w:type="spellStart"/>
            <w:r w:rsidRPr="00441EA6">
              <w:rPr>
                <w:rFonts w:cs="Arial"/>
                <w:sz w:val="22"/>
              </w:rPr>
              <w:t>Teamworks</w:t>
            </w:r>
            <w:proofErr w:type="spellEnd"/>
            <w:r w:rsidRPr="00441EA6">
              <w:rPr>
                <w:rFonts w:cs="Arial"/>
                <w:sz w:val="22"/>
              </w:rPr>
              <w:t xml:space="preserve"> AMS and the digital administration system. Confirm authentication standards (e.g. SAML, OAuth, Azure AD).</w:t>
            </w:r>
          </w:p>
        </w:tc>
        <w:tc>
          <w:tcPr>
            <w:tcW w:w="725" w:type="pct"/>
            <w:tcBorders>
              <w:bottom w:val="single" w:sz="4" w:space="0" w:color="auto"/>
            </w:tcBorders>
            <w:vAlign w:val="center"/>
          </w:tcPr>
          <w:p w14:paraId="7A0325FF" w14:textId="41231E8A" w:rsidR="00884EE0" w:rsidRDefault="002F7AD3" w:rsidP="0068563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vAlign w:val="center"/>
          </w:tcPr>
          <w:p w14:paraId="65D5A597" w14:textId="62B2CBAE" w:rsidR="00884EE0" w:rsidRPr="00BA51AA" w:rsidRDefault="002F7AD3" w:rsidP="0068563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 w:rsidR="00CC046A" w:rsidRPr="00BA51AA" w14:paraId="658300E8" w14:textId="77777777" w:rsidTr="00CC046A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1499A606" w14:textId="51DF6DF1" w:rsidR="00CC046A" w:rsidRPr="00BA51AA" w:rsidRDefault="001D5DC9" w:rsidP="001D5DC9">
            <w:pPr>
              <w:rPr>
                <w:sz w:val="22"/>
              </w:rPr>
            </w:pPr>
            <w:r w:rsidRPr="003F6C10">
              <w:rPr>
                <w:b/>
                <w:bCs/>
                <w:i/>
                <w:iCs/>
                <w:sz w:val="22"/>
              </w:rPr>
              <w:t>Tenderer response:</w:t>
            </w:r>
          </w:p>
        </w:tc>
      </w:tr>
      <w:tr w:rsidR="00CC046A" w:rsidRPr="00BA51AA" w14:paraId="026B2060" w14:textId="77777777" w:rsidTr="00CC046A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77F173AA" w14:textId="77777777" w:rsidR="001D5DC9" w:rsidRDefault="001D5DC9" w:rsidP="001D5DC9">
            <w:pPr>
              <w:pStyle w:val="NoSpacing"/>
              <w:rPr>
                <w:sz w:val="22"/>
              </w:rPr>
            </w:pPr>
            <w:r>
              <w:rPr>
                <w:sz w:val="22"/>
                <w:highlight w:val="yellow"/>
              </w:rPr>
              <w:t>Insert</w:t>
            </w:r>
            <w:r w:rsidRPr="003F6C10">
              <w:rPr>
                <w:sz w:val="22"/>
                <w:highlight w:val="yellow"/>
              </w:rPr>
              <w:t xml:space="preserve"> text</w:t>
            </w:r>
          </w:p>
          <w:p w14:paraId="0DC4DB4B" w14:textId="77777777" w:rsidR="002F7AD3" w:rsidRDefault="002F7AD3" w:rsidP="001D5DC9">
            <w:pPr>
              <w:pStyle w:val="NoSpacing"/>
              <w:rPr>
                <w:sz w:val="22"/>
              </w:rPr>
            </w:pPr>
          </w:p>
          <w:p w14:paraId="0E51847F" w14:textId="77777777" w:rsidR="00CC046A" w:rsidRDefault="00CC046A" w:rsidP="002F7AD3">
            <w:pPr>
              <w:rPr>
                <w:sz w:val="22"/>
              </w:rPr>
            </w:pPr>
          </w:p>
          <w:p w14:paraId="1768831A" w14:textId="77777777" w:rsidR="002F7AD3" w:rsidRDefault="002F7AD3" w:rsidP="002F7AD3">
            <w:pPr>
              <w:rPr>
                <w:sz w:val="22"/>
              </w:rPr>
            </w:pPr>
          </w:p>
          <w:p w14:paraId="2F08B156" w14:textId="77777777" w:rsidR="002F7AD3" w:rsidRDefault="002F7AD3" w:rsidP="002F7AD3">
            <w:pPr>
              <w:rPr>
                <w:sz w:val="22"/>
              </w:rPr>
            </w:pPr>
          </w:p>
          <w:p w14:paraId="2BDDE5FA" w14:textId="77777777" w:rsidR="002F7AD3" w:rsidRDefault="002F7AD3" w:rsidP="002F7AD3">
            <w:pPr>
              <w:rPr>
                <w:sz w:val="22"/>
              </w:rPr>
            </w:pPr>
          </w:p>
          <w:p w14:paraId="0FCE2224" w14:textId="77777777" w:rsidR="002F7AD3" w:rsidRDefault="002F7AD3" w:rsidP="002F7AD3">
            <w:pPr>
              <w:rPr>
                <w:sz w:val="22"/>
              </w:rPr>
            </w:pPr>
          </w:p>
          <w:p w14:paraId="19DAD95C" w14:textId="77777777" w:rsidR="002F7AD3" w:rsidRDefault="002F7AD3" w:rsidP="002F7AD3">
            <w:pPr>
              <w:rPr>
                <w:sz w:val="22"/>
              </w:rPr>
            </w:pPr>
          </w:p>
          <w:p w14:paraId="2953A9D0" w14:textId="77777777" w:rsidR="002F7AD3" w:rsidRDefault="002F7AD3" w:rsidP="002F7AD3">
            <w:pPr>
              <w:rPr>
                <w:sz w:val="22"/>
              </w:rPr>
            </w:pPr>
          </w:p>
          <w:p w14:paraId="4E75584C" w14:textId="77777777" w:rsidR="002F7AD3" w:rsidRDefault="002F7AD3" w:rsidP="002F7AD3">
            <w:pPr>
              <w:rPr>
                <w:sz w:val="22"/>
              </w:rPr>
            </w:pPr>
          </w:p>
          <w:p w14:paraId="2BF8CA06" w14:textId="77777777" w:rsidR="002F7AD3" w:rsidRPr="00BA51AA" w:rsidRDefault="002F7AD3" w:rsidP="002F7AD3">
            <w:pPr>
              <w:rPr>
                <w:sz w:val="22"/>
              </w:rPr>
            </w:pPr>
          </w:p>
        </w:tc>
      </w:tr>
      <w:tr w:rsidR="0068563D" w:rsidRPr="00BA51AA" w14:paraId="3B7F9F09" w14:textId="77777777" w:rsidTr="008D2CD6">
        <w:tc>
          <w:tcPr>
            <w:tcW w:w="1013" w:type="pct"/>
            <w:tcBorders>
              <w:bottom w:val="single" w:sz="4" w:space="0" w:color="auto"/>
            </w:tcBorders>
          </w:tcPr>
          <w:p w14:paraId="300D3FB3" w14:textId="5FD4A992" w:rsidR="0068563D" w:rsidRDefault="0024472D" w:rsidP="0068563D">
            <w:pPr>
              <w:pStyle w:val="NoSpacing"/>
              <w:jc w:val="both"/>
              <w:rPr>
                <w:sz w:val="22"/>
              </w:rPr>
            </w:pPr>
            <w:r>
              <w:rPr>
                <w:sz w:val="22"/>
              </w:rPr>
              <w:t>3</w:t>
            </w:r>
            <w:r w:rsidR="00C03C85">
              <w:rPr>
                <w:sz w:val="22"/>
              </w:rPr>
              <w:t>2</w:t>
            </w:r>
          </w:p>
        </w:tc>
        <w:tc>
          <w:tcPr>
            <w:tcW w:w="2827" w:type="pct"/>
            <w:tcBorders>
              <w:bottom w:val="single" w:sz="4" w:space="0" w:color="auto"/>
            </w:tcBorders>
          </w:tcPr>
          <w:p w14:paraId="0B7A2CEC" w14:textId="77777777" w:rsidR="008F1044" w:rsidRPr="00441EA6" w:rsidRDefault="008F1044" w:rsidP="008F1044">
            <w:pPr>
              <w:pStyle w:val="NoSpacing"/>
              <w:rPr>
                <w:rFonts w:cs="Arial"/>
                <w:b/>
                <w:bCs/>
                <w:sz w:val="22"/>
              </w:rPr>
            </w:pPr>
            <w:r w:rsidRPr="00441EA6">
              <w:rPr>
                <w:rFonts w:cs="Arial"/>
                <w:b/>
                <w:bCs/>
                <w:sz w:val="22"/>
              </w:rPr>
              <w:t>Authentication</w:t>
            </w:r>
          </w:p>
          <w:p w14:paraId="5EDB0B63" w14:textId="691A1440" w:rsidR="0068563D" w:rsidRPr="00BA51AA" w:rsidRDefault="008F1044" w:rsidP="008F1044">
            <w:pPr>
              <w:pStyle w:val="NoSpacing"/>
              <w:jc w:val="both"/>
              <w:rPr>
                <w:sz w:val="22"/>
              </w:rPr>
            </w:pPr>
            <w:r>
              <w:rPr>
                <w:rFonts w:cs="Arial"/>
                <w:sz w:val="22"/>
              </w:rPr>
              <w:t>Evidence</w:t>
            </w:r>
            <w:r w:rsidRPr="00441EA6">
              <w:rPr>
                <w:rFonts w:cs="Arial"/>
                <w:sz w:val="22"/>
              </w:rPr>
              <w:t xml:space="preserve"> </w:t>
            </w:r>
            <w:proofErr w:type="gramStart"/>
            <w:r>
              <w:rPr>
                <w:rFonts w:cs="Arial"/>
                <w:sz w:val="22"/>
              </w:rPr>
              <w:t>Multi-factor</w:t>
            </w:r>
            <w:proofErr w:type="gramEnd"/>
            <w:r>
              <w:rPr>
                <w:rFonts w:cs="Arial"/>
                <w:sz w:val="22"/>
              </w:rPr>
              <w:t xml:space="preserve"> authentication</w:t>
            </w:r>
            <w:r w:rsidRPr="00441EA6">
              <w:rPr>
                <w:rFonts w:cs="Arial"/>
                <w:sz w:val="22"/>
              </w:rPr>
              <w:t xml:space="preserve"> (</w:t>
            </w:r>
            <w:r>
              <w:rPr>
                <w:rFonts w:cs="Arial"/>
                <w:sz w:val="22"/>
              </w:rPr>
              <w:t>MFA</w:t>
            </w:r>
            <w:r w:rsidRPr="00441EA6">
              <w:rPr>
                <w:rFonts w:cs="Arial"/>
                <w:sz w:val="22"/>
              </w:rPr>
              <w:t xml:space="preserve">) for all </w:t>
            </w:r>
            <w:proofErr w:type="gramStart"/>
            <w:r w:rsidRPr="00441EA6">
              <w:rPr>
                <w:rFonts w:cs="Arial"/>
                <w:sz w:val="22"/>
              </w:rPr>
              <w:t>users</w:t>
            </w:r>
            <w:proofErr w:type="gramEnd"/>
            <w:r>
              <w:rPr>
                <w:rFonts w:cs="Arial"/>
                <w:sz w:val="22"/>
              </w:rPr>
              <w:t xml:space="preserve"> types including administrators</w:t>
            </w:r>
            <w:r w:rsidRPr="00441EA6">
              <w:rPr>
                <w:rFonts w:cs="Arial"/>
                <w:sz w:val="22"/>
              </w:rPr>
              <w:t>,</w:t>
            </w:r>
            <w:r>
              <w:rPr>
                <w:rFonts w:cs="Arial"/>
                <w:sz w:val="22"/>
              </w:rPr>
              <w:t xml:space="preserve"> athletes, coaches, parents / carers</w:t>
            </w:r>
          </w:p>
        </w:tc>
        <w:tc>
          <w:tcPr>
            <w:tcW w:w="725" w:type="pct"/>
            <w:tcBorders>
              <w:bottom w:val="single" w:sz="4" w:space="0" w:color="auto"/>
            </w:tcBorders>
            <w:vAlign w:val="center"/>
          </w:tcPr>
          <w:p w14:paraId="1450C9EE" w14:textId="77777777" w:rsidR="0068563D" w:rsidRPr="00BA51AA" w:rsidRDefault="0068563D" w:rsidP="0068563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vAlign w:val="center"/>
          </w:tcPr>
          <w:p w14:paraId="7A5F77B0" w14:textId="77777777" w:rsidR="0068563D" w:rsidRPr="00BA51AA" w:rsidRDefault="0068563D" w:rsidP="0068563D">
            <w:pPr>
              <w:jc w:val="center"/>
              <w:rPr>
                <w:sz w:val="22"/>
              </w:rPr>
            </w:pPr>
            <w:r w:rsidRPr="00BA51AA">
              <w:rPr>
                <w:sz w:val="22"/>
              </w:rPr>
              <w:t>15</w:t>
            </w:r>
          </w:p>
        </w:tc>
      </w:tr>
      <w:tr w:rsidR="0068563D" w:rsidRPr="00BA51AA" w14:paraId="35FC3D7F" w14:textId="77777777" w:rsidTr="002C08FE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088D7633" w14:textId="3C24124A" w:rsidR="0068563D" w:rsidRPr="00BA51AA" w:rsidRDefault="0068563D" w:rsidP="0068563D">
            <w:pPr>
              <w:rPr>
                <w:sz w:val="22"/>
              </w:rPr>
            </w:pPr>
            <w:r w:rsidRPr="003F6C10">
              <w:rPr>
                <w:b/>
                <w:bCs/>
                <w:i/>
                <w:iCs/>
                <w:sz w:val="22"/>
              </w:rPr>
              <w:t>Tenderer response:</w:t>
            </w:r>
          </w:p>
        </w:tc>
      </w:tr>
      <w:tr w:rsidR="0068563D" w:rsidRPr="00BA51AA" w14:paraId="57FC2AB4" w14:textId="77777777" w:rsidTr="002C08FE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4EDE7913" w14:textId="77777777" w:rsidR="0068563D" w:rsidRDefault="0068563D" w:rsidP="0068563D">
            <w:pPr>
              <w:pStyle w:val="NoSpacing"/>
              <w:rPr>
                <w:sz w:val="22"/>
              </w:rPr>
            </w:pPr>
            <w:r>
              <w:rPr>
                <w:sz w:val="22"/>
                <w:highlight w:val="yellow"/>
              </w:rPr>
              <w:t>Insert</w:t>
            </w:r>
            <w:r w:rsidRPr="003F6C10">
              <w:rPr>
                <w:sz w:val="22"/>
                <w:highlight w:val="yellow"/>
              </w:rPr>
              <w:t xml:space="preserve"> text</w:t>
            </w:r>
          </w:p>
          <w:p w14:paraId="47D79FB9" w14:textId="77777777" w:rsidR="0068563D" w:rsidRDefault="0068563D" w:rsidP="0068563D">
            <w:pPr>
              <w:pStyle w:val="NoSpacing"/>
              <w:rPr>
                <w:sz w:val="22"/>
              </w:rPr>
            </w:pPr>
          </w:p>
          <w:p w14:paraId="36176389" w14:textId="77777777" w:rsidR="0068563D" w:rsidRDefault="0068563D" w:rsidP="0068563D">
            <w:pPr>
              <w:pStyle w:val="NoSpacing"/>
              <w:rPr>
                <w:sz w:val="22"/>
              </w:rPr>
            </w:pPr>
          </w:p>
          <w:p w14:paraId="3A5244C1" w14:textId="77777777" w:rsidR="0068563D" w:rsidRDefault="0068563D" w:rsidP="0068563D">
            <w:pPr>
              <w:pStyle w:val="NoSpacing"/>
              <w:rPr>
                <w:sz w:val="22"/>
              </w:rPr>
            </w:pPr>
          </w:p>
          <w:p w14:paraId="01246C9F" w14:textId="77777777" w:rsidR="0068563D" w:rsidRDefault="0068563D" w:rsidP="0068563D">
            <w:pPr>
              <w:pStyle w:val="NoSpacing"/>
              <w:rPr>
                <w:sz w:val="22"/>
              </w:rPr>
            </w:pPr>
          </w:p>
          <w:p w14:paraId="6D67AE54" w14:textId="77777777" w:rsidR="0068563D" w:rsidRDefault="0068563D" w:rsidP="0068563D">
            <w:pPr>
              <w:pStyle w:val="NoSpacing"/>
              <w:rPr>
                <w:sz w:val="22"/>
              </w:rPr>
            </w:pPr>
          </w:p>
          <w:p w14:paraId="3D97D0EA" w14:textId="77777777" w:rsidR="0068563D" w:rsidRDefault="0068563D" w:rsidP="0068563D">
            <w:pPr>
              <w:pStyle w:val="NoSpacing"/>
              <w:rPr>
                <w:sz w:val="22"/>
              </w:rPr>
            </w:pPr>
          </w:p>
          <w:p w14:paraId="043684E4" w14:textId="77777777" w:rsidR="0068563D" w:rsidRDefault="0068563D" w:rsidP="0068563D">
            <w:pPr>
              <w:pStyle w:val="NoSpacing"/>
              <w:rPr>
                <w:sz w:val="22"/>
              </w:rPr>
            </w:pPr>
          </w:p>
          <w:p w14:paraId="3A94D72D" w14:textId="77777777" w:rsidR="0068563D" w:rsidRDefault="0068563D" w:rsidP="0068563D">
            <w:pPr>
              <w:pStyle w:val="NoSpacing"/>
              <w:rPr>
                <w:sz w:val="22"/>
              </w:rPr>
            </w:pPr>
          </w:p>
          <w:p w14:paraId="7B0FA399" w14:textId="77777777" w:rsidR="0068563D" w:rsidRDefault="0068563D" w:rsidP="0068563D">
            <w:pPr>
              <w:pStyle w:val="NoSpacing"/>
              <w:rPr>
                <w:sz w:val="22"/>
              </w:rPr>
            </w:pPr>
          </w:p>
          <w:p w14:paraId="6C3424B6" w14:textId="77777777" w:rsidR="0068563D" w:rsidRDefault="0068563D" w:rsidP="0068563D">
            <w:pPr>
              <w:jc w:val="center"/>
              <w:rPr>
                <w:sz w:val="22"/>
              </w:rPr>
            </w:pPr>
          </w:p>
          <w:p w14:paraId="18DC56D7" w14:textId="77777777" w:rsidR="0068563D" w:rsidRPr="00BA51AA" w:rsidRDefault="0068563D" w:rsidP="0068563D">
            <w:pPr>
              <w:jc w:val="center"/>
              <w:rPr>
                <w:sz w:val="22"/>
              </w:rPr>
            </w:pPr>
          </w:p>
        </w:tc>
      </w:tr>
    </w:tbl>
    <w:p w14:paraId="76150596" w14:textId="63E92619" w:rsidR="001F1BA1" w:rsidRPr="001B4DAF" w:rsidRDefault="001F1BA1" w:rsidP="00A83926"/>
    <w:sectPr w:rsidR="001F1BA1" w:rsidRPr="001B4DAF" w:rsidSect="004D0D4E">
      <w:type w:val="continuous"/>
      <w:pgSz w:w="16820" w:h="11900" w:orient="landscape"/>
      <w:pgMar w:top="1134" w:right="226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ExtraBold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SemiBold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Black">
    <w:panose1 w:val="00000000000000000000"/>
    <w:charset w:val="00"/>
    <w:family w:val="auto"/>
    <w:pitch w:val="variable"/>
    <w:sig w:usb0="A00002FF" w:usb1="4000247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34C44"/>
    <w:multiLevelType w:val="hybridMultilevel"/>
    <w:tmpl w:val="34C23EF8"/>
    <w:lvl w:ilvl="0" w:tplc="19F671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FE4F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948D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26DD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9C76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563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06D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96AA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4643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820671B"/>
    <w:multiLevelType w:val="hybridMultilevel"/>
    <w:tmpl w:val="74E6F6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BE43D3"/>
    <w:multiLevelType w:val="multilevel"/>
    <w:tmpl w:val="856C197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3CB93B45"/>
    <w:multiLevelType w:val="hybridMultilevel"/>
    <w:tmpl w:val="909A01F0"/>
    <w:lvl w:ilvl="0" w:tplc="4338195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A456C"/>
    <w:multiLevelType w:val="hybridMultilevel"/>
    <w:tmpl w:val="FAF2D12A"/>
    <w:lvl w:ilvl="0" w:tplc="95380894">
      <w:start w:val="1"/>
      <w:numFmt w:val="bullet"/>
      <w:pStyle w:val="BulletPointLevel2"/>
      <w:lvlText w:val="–"/>
      <w:lvlJc w:val="left"/>
      <w:pPr>
        <w:ind w:left="1174" w:hanging="360"/>
      </w:pPr>
      <w:rPr>
        <w:rFonts w:ascii="Montserrat" w:hAnsi="Montserrat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4BFC345F"/>
    <w:multiLevelType w:val="hybridMultilevel"/>
    <w:tmpl w:val="853CF6CC"/>
    <w:lvl w:ilvl="0" w:tplc="7302B15A">
      <w:start w:val="1"/>
      <w:numFmt w:val="bullet"/>
      <w:pStyle w:val="BulletPoin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6E7742"/>
    <w:multiLevelType w:val="hybridMultilevel"/>
    <w:tmpl w:val="8C78472A"/>
    <w:lvl w:ilvl="0" w:tplc="2E48F8E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D028BB"/>
    <w:multiLevelType w:val="multilevel"/>
    <w:tmpl w:val="856C197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71075D0E"/>
    <w:multiLevelType w:val="multilevel"/>
    <w:tmpl w:val="487E6F62"/>
    <w:lvl w:ilvl="0">
      <w:start w:val="1"/>
      <w:numFmt w:val="decimal"/>
      <w:lvlText w:val="%1"/>
      <w:lvlJc w:val="left"/>
      <w:pPr>
        <w:ind w:left="849" w:hanging="84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9" w:hanging="84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9" w:hanging="849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9" w:hanging="84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67456461">
    <w:abstractNumId w:val="5"/>
  </w:num>
  <w:num w:numId="2" w16cid:durableId="779566732">
    <w:abstractNumId w:val="4"/>
  </w:num>
  <w:num w:numId="3" w16cid:durableId="1034312679">
    <w:abstractNumId w:val="0"/>
  </w:num>
  <w:num w:numId="4" w16cid:durableId="1231767979">
    <w:abstractNumId w:val="7"/>
  </w:num>
  <w:num w:numId="5" w16cid:durableId="1363021621">
    <w:abstractNumId w:val="8"/>
  </w:num>
  <w:num w:numId="6" w16cid:durableId="781346160">
    <w:abstractNumId w:val="2"/>
  </w:num>
  <w:num w:numId="7" w16cid:durableId="1655138501">
    <w:abstractNumId w:val="3"/>
  </w:num>
  <w:num w:numId="8" w16cid:durableId="512426571">
    <w:abstractNumId w:val="6"/>
  </w:num>
  <w:num w:numId="9" w16cid:durableId="995306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32A"/>
    <w:rsid w:val="00046ACD"/>
    <w:rsid w:val="00053AFA"/>
    <w:rsid w:val="000C3D77"/>
    <w:rsid w:val="000E36AE"/>
    <w:rsid w:val="000E401C"/>
    <w:rsid w:val="000F3F31"/>
    <w:rsid w:val="00105804"/>
    <w:rsid w:val="00106BC7"/>
    <w:rsid w:val="00142259"/>
    <w:rsid w:val="0014321A"/>
    <w:rsid w:val="00172E8B"/>
    <w:rsid w:val="00174873"/>
    <w:rsid w:val="00174DE8"/>
    <w:rsid w:val="00174F9F"/>
    <w:rsid w:val="00182724"/>
    <w:rsid w:val="00184520"/>
    <w:rsid w:val="001B4DAF"/>
    <w:rsid w:val="001D5DC9"/>
    <w:rsid w:val="001F1BA1"/>
    <w:rsid w:val="0021532A"/>
    <w:rsid w:val="0024472D"/>
    <w:rsid w:val="00252FFF"/>
    <w:rsid w:val="002727B3"/>
    <w:rsid w:val="002733E3"/>
    <w:rsid w:val="00285E37"/>
    <w:rsid w:val="002C08FE"/>
    <w:rsid w:val="002D22CD"/>
    <w:rsid w:val="002D4BA1"/>
    <w:rsid w:val="002F7AD3"/>
    <w:rsid w:val="00315AD5"/>
    <w:rsid w:val="00335DB7"/>
    <w:rsid w:val="00382F5A"/>
    <w:rsid w:val="003904DE"/>
    <w:rsid w:val="003A6548"/>
    <w:rsid w:val="003C0883"/>
    <w:rsid w:val="004068C8"/>
    <w:rsid w:val="00421653"/>
    <w:rsid w:val="00441EAD"/>
    <w:rsid w:val="00483176"/>
    <w:rsid w:val="004A6F2F"/>
    <w:rsid w:val="004D0D4E"/>
    <w:rsid w:val="004D1419"/>
    <w:rsid w:val="004D1B31"/>
    <w:rsid w:val="004F3F5A"/>
    <w:rsid w:val="005033AB"/>
    <w:rsid w:val="00513EA6"/>
    <w:rsid w:val="00544E29"/>
    <w:rsid w:val="005E12F5"/>
    <w:rsid w:val="005E47A6"/>
    <w:rsid w:val="00605E4E"/>
    <w:rsid w:val="0064302F"/>
    <w:rsid w:val="00652C71"/>
    <w:rsid w:val="0068563D"/>
    <w:rsid w:val="006F03C1"/>
    <w:rsid w:val="00714C3C"/>
    <w:rsid w:val="007162A0"/>
    <w:rsid w:val="00744740"/>
    <w:rsid w:val="00744786"/>
    <w:rsid w:val="00765C8C"/>
    <w:rsid w:val="00777BB7"/>
    <w:rsid w:val="00783D16"/>
    <w:rsid w:val="007A515A"/>
    <w:rsid w:val="007C60F4"/>
    <w:rsid w:val="007D3D3D"/>
    <w:rsid w:val="007D71A6"/>
    <w:rsid w:val="007D72D3"/>
    <w:rsid w:val="0086272D"/>
    <w:rsid w:val="00867EC3"/>
    <w:rsid w:val="00884EE0"/>
    <w:rsid w:val="008D460B"/>
    <w:rsid w:val="008E3296"/>
    <w:rsid w:val="008F1044"/>
    <w:rsid w:val="00951B02"/>
    <w:rsid w:val="00966243"/>
    <w:rsid w:val="009A49FC"/>
    <w:rsid w:val="009A705C"/>
    <w:rsid w:val="00A03F7C"/>
    <w:rsid w:val="00A81616"/>
    <w:rsid w:val="00A83926"/>
    <w:rsid w:val="00AC44C7"/>
    <w:rsid w:val="00AD48EC"/>
    <w:rsid w:val="00AD73D3"/>
    <w:rsid w:val="00BE5685"/>
    <w:rsid w:val="00C03C85"/>
    <w:rsid w:val="00C25E45"/>
    <w:rsid w:val="00C319EB"/>
    <w:rsid w:val="00C41CD6"/>
    <w:rsid w:val="00C573DF"/>
    <w:rsid w:val="00C922A7"/>
    <w:rsid w:val="00CA77E5"/>
    <w:rsid w:val="00CB7E45"/>
    <w:rsid w:val="00CC046A"/>
    <w:rsid w:val="00D52560"/>
    <w:rsid w:val="00DE3BA6"/>
    <w:rsid w:val="00E3096E"/>
    <w:rsid w:val="00E5331A"/>
    <w:rsid w:val="00EC21F7"/>
    <w:rsid w:val="00EF52C5"/>
    <w:rsid w:val="00F023D7"/>
    <w:rsid w:val="00F2653A"/>
    <w:rsid w:val="00F27964"/>
    <w:rsid w:val="00F3168A"/>
    <w:rsid w:val="00F4306E"/>
    <w:rsid w:val="00F60875"/>
    <w:rsid w:val="00F907C0"/>
    <w:rsid w:val="00FA29B0"/>
    <w:rsid w:val="00FB4A6F"/>
    <w:rsid w:val="00FD45ED"/>
    <w:rsid w:val="00FF334C"/>
    <w:rsid w:val="00FF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E406D"/>
  <w15:chartTrackingRefBased/>
  <w15:docId w15:val="{50B5C0BB-E525-0848-9FFC-2E7C1052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0"/>
    <w:qFormat/>
    <w:rsid w:val="004D0D4E"/>
    <w:pPr>
      <w:spacing w:after="240" w:line="240" w:lineRule="auto"/>
    </w:pPr>
    <w:rPr>
      <w:rFonts w:eastAsiaTheme="minorEastAsia"/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483176"/>
    <w:pPr>
      <w:keepNext/>
      <w:keepLines/>
      <w:outlineLvl w:val="0"/>
    </w:pPr>
    <w:rPr>
      <w:rFonts w:ascii="Montserrat ExtraBold" w:eastAsiaTheme="majorEastAsia" w:hAnsi="Montserrat ExtraBold" w:cstheme="majorBidi"/>
      <w:b/>
      <w:color w:val="174963" w:themeColor="accent2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483176"/>
    <w:pPr>
      <w:keepNext/>
      <w:keepLines/>
      <w:spacing w:after="60"/>
      <w:outlineLvl w:val="1"/>
    </w:pPr>
    <w:rPr>
      <w:rFonts w:ascii="Montserrat SemiBold" w:eastAsiaTheme="majorEastAsia" w:hAnsi="Montserrat SemiBold" w:cstheme="majorBidi"/>
      <w:b/>
      <w:color w:val="E32434" w:themeColor="accent1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5AD5"/>
    <w:pPr>
      <w:keepNext/>
      <w:keepLines/>
      <w:spacing w:after="60"/>
      <w:outlineLvl w:val="2"/>
    </w:pPr>
    <w:rPr>
      <w:rFonts w:ascii="Montserrat ExtraBold" w:eastAsiaTheme="majorEastAsia" w:hAnsi="Montserrat ExtraBold" w:cstheme="majorBidi"/>
      <w:b/>
      <w:color w:val="174963" w:themeColor="accent2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15AD5"/>
    <w:pPr>
      <w:outlineLvl w:val="3"/>
    </w:pPr>
    <w:rPr>
      <w:rFonts w:ascii="Montserrat" w:hAnsi="Montserrat"/>
      <w:iCs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483176"/>
    <w:pPr>
      <w:spacing w:after="0"/>
      <w:contextualSpacing/>
    </w:pPr>
    <w:rPr>
      <w:rFonts w:ascii="Montserrat ExtraBold" w:eastAsiaTheme="majorEastAsia" w:hAnsi="Montserrat ExtraBold" w:cstheme="majorBidi"/>
      <w:b/>
      <w:color w:val="FFFFFF" w:themeColor="background1"/>
      <w:spacing w:val="-10"/>
      <w:kern w:val="28"/>
      <w:sz w:val="120"/>
      <w:szCs w:val="56"/>
    </w:rPr>
  </w:style>
  <w:style w:type="character" w:customStyle="1" w:styleId="TitleChar">
    <w:name w:val="Title Char"/>
    <w:basedOn w:val="DefaultParagraphFont"/>
    <w:link w:val="Title"/>
    <w:rsid w:val="00483176"/>
    <w:rPr>
      <w:rFonts w:ascii="Montserrat ExtraBold" w:eastAsiaTheme="majorEastAsia" w:hAnsi="Montserrat ExtraBold" w:cstheme="majorBidi"/>
      <w:b/>
      <w:color w:val="FFFFFF" w:themeColor="background1"/>
      <w:spacing w:val="-10"/>
      <w:kern w:val="28"/>
      <w:sz w:val="120"/>
      <w:szCs w:val="56"/>
    </w:rPr>
  </w:style>
  <w:style w:type="character" w:customStyle="1" w:styleId="Heading1Char">
    <w:name w:val="Heading 1 Char"/>
    <w:basedOn w:val="DefaultParagraphFont"/>
    <w:link w:val="Heading1"/>
    <w:uiPriority w:val="1"/>
    <w:rsid w:val="00483176"/>
    <w:rPr>
      <w:rFonts w:ascii="Montserrat ExtraBold" w:eastAsiaTheme="majorEastAsia" w:hAnsi="Montserrat ExtraBold" w:cstheme="majorBidi"/>
      <w:b/>
      <w:color w:val="174963" w:themeColor="accent2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483176"/>
    <w:rPr>
      <w:rFonts w:ascii="Montserrat SemiBold" w:eastAsiaTheme="majorEastAsia" w:hAnsi="Montserrat SemiBold" w:cstheme="majorBidi"/>
      <w:b/>
      <w:color w:val="E32434" w:themeColor="accent1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15AD5"/>
    <w:rPr>
      <w:rFonts w:ascii="Montserrat ExtraBold" w:eastAsiaTheme="majorEastAsia" w:hAnsi="Montserrat ExtraBold" w:cstheme="majorBidi"/>
      <w:b/>
      <w:color w:val="174963" w:themeColor="accent2"/>
      <w:sz w:val="24"/>
      <w:szCs w:val="24"/>
    </w:rPr>
  </w:style>
  <w:style w:type="paragraph" w:styleId="NoSpacing">
    <w:name w:val="No Spacing"/>
    <w:uiPriority w:val="1"/>
    <w:qFormat/>
    <w:rsid w:val="001B4DAF"/>
    <w:pPr>
      <w:spacing w:after="0" w:line="240" w:lineRule="auto"/>
    </w:pPr>
    <w:rPr>
      <w:sz w:val="20"/>
    </w:rPr>
  </w:style>
  <w:style w:type="paragraph" w:styleId="ListParagraph">
    <w:name w:val="List Paragraph"/>
    <w:aliases w:val="Numbered List,Picture,Appendix,Dot pt,No Spacing1,List Paragraph Char Char Char,Indicator Text,Numbered Para 1,Bullet 1,F5 List Paragraph,Bullet Points,MAIN CONTENT,List Paragraph12,Bullet Style,Colorful List - Accent 11,Normal numbered,L"/>
    <w:basedOn w:val="Normal"/>
    <w:link w:val="ListParagraphChar"/>
    <w:uiPriority w:val="34"/>
    <w:unhideWhenUsed/>
    <w:qFormat/>
    <w:rsid w:val="001B4DAF"/>
    <w:pPr>
      <w:ind w:left="720"/>
      <w:contextualSpacing/>
    </w:pPr>
  </w:style>
  <w:style w:type="paragraph" w:customStyle="1" w:styleId="BulletPointLevel1">
    <w:name w:val="Bullet Point Level 1"/>
    <w:uiPriority w:val="12"/>
    <w:qFormat/>
    <w:rsid w:val="004D0D4E"/>
    <w:pPr>
      <w:numPr>
        <w:numId w:val="1"/>
      </w:numPr>
      <w:spacing w:after="60" w:line="240" w:lineRule="auto"/>
      <w:ind w:left="227" w:hanging="227"/>
    </w:pPr>
    <w:rPr>
      <w:sz w:val="24"/>
    </w:rPr>
  </w:style>
  <w:style w:type="paragraph" w:customStyle="1" w:styleId="BulletPointLevel2">
    <w:name w:val="Bullet Point Level 2"/>
    <w:uiPriority w:val="12"/>
    <w:qFormat/>
    <w:rsid w:val="004D0D4E"/>
    <w:pPr>
      <w:numPr>
        <w:numId w:val="2"/>
      </w:numPr>
      <w:spacing w:after="60" w:line="240" w:lineRule="auto"/>
      <w:ind w:left="454" w:hanging="227"/>
    </w:pPr>
    <w:rPr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15AD5"/>
    <w:rPr>
      <w:rFonts w:ascii="Montserrat" w:eastAsiaTheme="majorEastAsia" w:hAnsi="Montserrat" w:cstheme="majorBidi"/>
      <w:b/>
      <w:iCs/>
      <w:color w:val="FFFFFF" w:themeColor="background1"/>
      <w:sz w:val="24"/>
      <w:szCs w:val="24"/>
    </w:rPr>
  </w:style>
  <w:style w:type="paragraph" w:customStyle="1" w:styleId="Cover-Documentsubtitle">
    <w:name w:val="Cover - Document subtitle"/>
    <w:basedOn w:val="Title"/>
    <w:uiPriority w:val="10"/>
    <w:qFormat/>
    <w:rsid w:val="00483176"/>
    <w:rPr>
      <w:rFonts w:ascii="Montserrat SemiBold" w:hAnsi="Montserrat SemiBold"/>
      <w:b w:val="0"/>
      <w:bCs/>
      <w:sz w:val="72"/>
      <w:szCs w:val="72"/>
    </w:rPr>
  </w:style>
  <w:style w:type="paragraph" w:customStyle="1" w:styleId="Cover-Documentdateversion">
    <w:name w:val="Cover - Document date/version"/>
    <w:basedOn w:val="Cover-Documentsubtitle"/>
    <w:uiPriority w:val="10"/>
    <w:qFormat/>
    <w:rsid w:val="00483176"/>
    <w:rPr>
      <w:sz w:val="40"/>
    </w:rPr>
  </w:style>
  <w:style w:type="table" w:styleId="TableGrid">
    <w:name w:val="Table Grid"/>
    <w:basedOn w:val="TableNormal"/>
    <w:uiPriority w:val="39"/>
    <w:rsid w:val="00315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4">
    <w:name w:val="Grid Table 2 Accent 4"/>
    <w:basedOn w:val="TableNormal"/>
    <w:uiPriority w:val="47"/>
    <w:rsid w:val="00315AD5"/>
    <w:pPr>
      <w:spacing w:after="0" w:line="240" w:lineRule="auto"/>
    </w:pPr>
    <w:tblPr>
      <w:tblStyleRowBandSize w:val="1"/>
      <w:tblStyleColBandSize w:val="1"/>
      <w:tblBorders>
        <w:top w:val="single" w:sz="2" w:space="0" w:color="FAD168" w:themeColor="accent4" w:themeTint="99"/>
        <w:bottom w:val="single" w:sz="2" w:space="0" w:color="FAD168" w:themeColor="accent4" w:themeTint="99"/>
        <w:insideH w:val="single" w:sz="2" w:space="0" w:color="FAD168" w:themeColor="accent4" w:themeTint="99"/>
        <w:insideV w:val="single" w:sz="2" w:space="0" w:color="FAD16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D16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D16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CC" w:themeFill="accent4" w:themeFillTint="33"/>
      </w:tcPr>
    </w:tblStylePr>
    <w:tblStylePr w:type="band1Horz">
      <w:tblPr/>
      <w:tcPr>
        <w:shd w:val="clear" w:color="auto" w:fill="FDEFCC" w:themeFill="accent4" w:themeFillTint="33"/>
      </w:tcPr>
    </w:tblStylePr>
  </w:style>
  <w:style w:type="paragraph" w:customStyle="1" w:styleId="ChartTitle">
    <w:name w:val="Chart Title"/>
    <w:basedOn w:val="Heading3"/>
    <w:uiPriority w:val="10"/>
    <w:qFormat/>
    <w:rsid w:val="00315AD5"/>
    <w:rPr>
      <w:sz w:val="32"/>
    </w:rPr>
  </w:style>
  <w:style w:type="table" w:styleId="GridTable2-Accent3">
    <w:name w:val="Grid Table 2 Accent 3"/>
    <w:basedOn w:val="TableNormal"/>
    <w:uiPriority w:val="47"/>
    <w:rsid w:val="000E401C"/>
    <w:pPr>
      <w:spacing w:after="0" w:line="240" w:lineRule="auto"/>
    </w:pPr>
    <w:tblPr>
      <w:tblStyleRowBandSize w:val="1"/>
      <w:tblStyleColBandSize w:val="1"/>
      <w:tblBorders>
        <w:top w:val="single" w:sz="2" w:space="0" w:color="F3F2F4" w:themeColor="accent3" w:themeTint="99"/>
        <w:bottom w:val="single" w:sz="2" w:space="0" w:color="F3F2F4" w:themeColor="accent3" w:themeTint="99"/>
        <w:insideH w:val="single" w:sz="2" w:space="0" w:color="F3F2F4" w:themeColor="accent3" w:themeTint="99"/>
        <w:insideV w:val="single" w:sz="2" w:space="0" w:color="F3F2F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F2F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F2F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AFB" w:themeFill="accent3" w:themeFillTint="33"/>
      </w:tcPr>
    </w:tblStylePr>
    <w:tblStylePr w:type="band1Horz">
      <w:tblPr/>
      <w:tcPr>
        <w:shd w:val="clear" w:color="auto" w:fill="FBFAFB" w:themeFill="accent3" w:themeFillTint="33"/>
      </w:tcPr>
    </w:tblStylePr>
  </w:style>
  <w:style w:type="table" w:styleId="GridTable2-Accent6">
    <w:name w:val="Grid Table 2 Accent 6"/>
    <w:basedOn w:val="TableNormal"/>
    <w:uiPriority w:val="47"/>
    <w:rsid w:val="000E401C"/>
    <w:pPr>
      <w:spacing w:after="0" w:line="240" w:lineRule="auto"/>
    </w:pPr>
    <w:tblPr>
      <w:tblStyleRowBandSize w:val="1"/>
      <w:tblStyleColBandSize w:val="1"/>
      <w:tblBorders>
        <w:top w:val="single" w:sz="2" w:space="0" w:color="D8D7DC" w:themeColor="accent6" w:themeTint="99"/>
        <w:bottom w:val="single" w:sz="2" w:space="0" w:color="D8D7DC" w:themeColor="accent6" w:themeTint="99"/>
        <w:insideH w:val="single" w:sz="2" w:space="0" w:color="D8D7DC" w:themeColor="accent6" w:themeTint="99"/>
        <w:insideV w:val="single" w:sz="2" w:space="0" w:color="D8D7D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7D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7D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F3" w:themeFill="accent6" w:themeFillTint="33"/>
      </w:tcPr>
    </w:tblStylePr>
    <w:tblStylePr w:type="band1Horz">
      <w:tblPr/>
      <w:tcPr>
        <w:shd w:val="clear" w:color="auto" w:fill="F2F1F3" w:themeFill="accent6" w:themeFillTint="33"/>
      </w:tcPr>
    </w:tblStylePr>
  </w:style>
  <w:style w:type="character" w:customStyle="1" w:styleId="ListParagraphChar">
    <w:name w:val="List Paragraph Char"/>
    <w:aliases w:val="Numbered List Char,Picture Char,Appendix Char,Dot pt Char,No Spacing1 Char,List Paragraph Char Char Char Char,Indicator Text Char,Numbered Para 1 Char,Bullet 1 Char,F5 List Paragraph Char,Bullet Points Char,MAIN CONTENT Char,L Char"/>
    <w:link w:val="ListParagraph"/>
    <w:uiPriority w:val="34"/>
    <w:locked/>
    <w:rsid w:val="00777BB7"/>
    <w:rPr>
      <w:rFonts w:eastAsia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1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4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8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1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2.png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port Wales">
      <a:dk1>
        <a:srgbClr val="000000"/>
      </a:dk1>
      <a:lt1>
        <a:srgbClr val="FFFFFF"/>
      </a:lt1>
      <a:dk2>
        <a:srgbClr val="807E8B"/>
      </a:dk2>
      <a:lt2>
        <a:srgbClr val="E7E6E6"/>
      </a:lt2>
      <a:accent1>
        <a:srgbClr val="E32434"/>
      </a:accent1>
      <a:accent2>
        <a:srgbClr val="174963"/>
      </a:accent2>
      <a:accent3>
        <a:srgbClr val="ECEBEE"/>
      </a:accent3>
      <a:accent4>
        <a:srgbClr val="F6B207"/>
      </a:accent4>
      <a:accent5>
        <a:srgbClr val="289D91"/>
      </a:accent5>
      <a:accent6>
        <a:srgbClr val="BFBEC5"/>
      </a:accent6>
      <a:hlink>
        <a:srgbClr val="0563C1"/>
      </a:hlink>
      <a:folHlink>
        <a:srgbClr val="954F72"/>
      </a:folHlink>
    </a:clrScheme>
    <a:fontScheme name="Design Dough - Sport Wales">
      <a:majorFont>
        <a:latin typeface="Montserrat Black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b6a5190f-ebbd-42e3-bc8b-869af9a80cc9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2347c-f1d2-4d06-afcd-5322e966e31c" xsi:nil="true"/>
    <lcf76f155ced4ddcb4097134ff3c332f xmlns="2165bb26-cf07-4171-837f-761416201f1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1D8334AEE1C4793D14C6BF9B1E754" ma:contentTypeVersion="15" ma:contentTypeDescription="Create a new document." ma:contentTypeScope="" ma:versionID="023f10c1fa017ce31f427a9d38980439">
  <xsd:schema xmlns:xsd="http://www.w3.org/2001/XMLSchema" xmlns:xs="http://www.w3.org/2001/XMLSchema" xmlns:p="http://schemas.microsoft.com/office/2006/metadata/properties" xmlns:ns2="2165bb26-cf07-4171-837f-761416201f12" xmlns:ns3="0b22347c-f1d2-4d06-afcd-5322e966e31c" targetNamespace="http://schemas.microsoft.com/office/2006/metadata/properties" ma:root="true" ma:fieldsID="57b4fa45b4f6fa23a3ac422006c20749" ns2:_="" ns3:_="">
    <xsd:import namespace="2165bb26-cf07-4171-837f-761416201f12"/>
    <xsd:import namespace="0b22347c-f1d2-4d06-afcd-5322e966e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5bb26-cf07-4171-837f-761416201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6a5190f-ebbd-42e3-bc8b-869af9a80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2347c-f1d2-4d06-afcd-5322e966e3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f46015-03f7-4aaf-836d-34d51f60ee66}" ma:internalName="TaxCatchAll" ma:showField="CatchAllData" ma:web="0b22347c-f1d2-4d06-afcd-5322e966e3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03F2AE2-740C-4115-8F4D-8BD2CF2DC7D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DFE61B3-D1AB-4D25-994D-532E65A240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5C8F70-CB32-4FCD-A2C7-0A4A63C511A0}">
  <ds:schemaRefs>
    <ds:schemaRef ds:uri="http://schemas.microsoft.com/office/2006/metadata/properties"/>
    <ds:schemaRef ds:uri="http://schemas.microsoft.com/office/infopath/2007/PartnerControls"/>
    <ds:schemaRef ds:uri="56597b89-67e4-4b8a-be0d-6c7464ba67b6"/>
    <ds:schemaRef ds:uri="df086c08-98bd-4ff7-98f9-3682e5261f1e"/>
  </ds:schemaRefs>
</ds:datastoreItem>
</file>

<file path=customXml/itemProps4.xml><?xml version="1.0" encoding="utf-8"?>
<ds:datastoreItem xmlns:ds="http://schemas.openxmlformats.org/officeDocument/2006/customXml" ds:itemID="{B75E80AE-0248-47B6-A0CB-4B085C4C01B7}"/>
</file>

<file path=customXml/itemProps5.xml><?xml version="1.0" encoding="utf-8"?>
<ds:datastoreItem xmlns:ds="http://schemas.openxmlformats.org/officeDocument/2006/customXml" ds:itemID="{52B323E3-EE21-9E40-8A2E-C595DD1B7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454</Words>
  <Characters>2848</Characters>
  <Application>Microsoft Office Word</Application>
  <DocSecurity>0</DocSecurity>
  <Lines>197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Harris</dc:creator>
  <cp:keywords/>
  <dc:description/>
  <cp:lastModifiedBy>Matthew Archer</cp:lastModifiedBy>
  <cp:revision>42</cp:revision>
  <dcterms:created xsi:type="dcterms:W3CDTF">2026-01-25T15:06:00Z</dcterms:created>
  <dcterms:modified xsi:type="dcterms:W3CDTF">2026-03-05T15:38:00Z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0x01010038C1D8334AEE1C4793D14C6BF9B1E754</vt:lpwstr>
  </property>
  <property fmtid="{D5CDD505-2E9C-101B-9397-08002B2CF9AE}" pid="3" name="MediaServiceImageTags">
    <vt:lpwstr/>
  </property>
</Properties>
</file>