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5B142" w14:textId="0F21F1F2" w:rsidR="00AD73D3" w:rsidRPr="00AD73D3" w:rsidRDefault="005671A5" w:rsidP="00AD73D3">
      <w:pPr>
        <w:pStyle w:val="Title"/>
      </w:pPr>
      <w:r>
        <w:rPr>
          <w:noProof/>
          <w:vertAlign w:val="subscript"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A16D06" wp14:editId="0D541066">
                <wp:simplePos x="0" y="0"/>
                <wp:positionH relativeFrom="column">
                  <wp:posOffset>-962025</wp:posOffset>
                </wp:positionH>
                <wp:positionV relativeFrom="paragraph">
                  <wp:posOffset>-3665946</wp:posOffset>
                </wp:positionV>
                <wp:extent cx="10913745" cy="10764520"/>
                <wp:effectExtent l="0" t="0" r="1905" b="0"/>
                <wp:wrapNone/>
                <wp:docPr id="43938048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13745" cy="10764520"/>
                          <a:chOff x="0" y="0"/>
                          <a:chExt cx="10914006" cy="10764520"/>
                        </a:xfrm>
                      </wpg:grpSpPr>
                      <wps:wsp>
                        <wps:cNvPr id="1207704444" name="Rectangle 1"/>
                        <wps:cNvSpPr/>
                        <wps:spPr>
                          <a:xfrm>
                            <a:off x="0" y="3065930"/>
                            <a:ext cx="6621517" cy="7672070"/>
                          </a:xfrm>
                          <a:prstGeom prst="rect">
                            <a:avLst/>
                          </a:prstGeom>
                          <a:solidFill>
                            <a:srgbClr val="164B64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61127487" name="Picture 1622374731" descr="A blue and red rectangle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307976" y="0"/>
                            <a:ext cx="7606030" cy="10764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E66B00C" id="Group 5" o:spid="_x0000_s1026" style="position:absolute;margin-left:-75.75pt;margin-top:-288.65pt;width:859.35pt;height:847.6pt;z-index:251658240;mso-width-relative:margin" coordsize="109140,1076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">
                <v:rect id="Rectangle 1" o:spid="_x0000_s1027" style="position:absolute;top:30659;width:66215;height:76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" fillcolor="#164b64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22374731" o:spid="_x0000_s1028" type="#_x0000_t75" alt="A blue and red rectangle&#10;&#10;AI-generated content may be incorrect." style="position:absolute;left:33079;width:76061;height:107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">
                  <v:imagedata r:id="rId11" o:title="A blue and red rectangle&#10;&#10;AI-generated content may be incorrect"/>
                </v:shape>
              </v:group>
            </w:pict>
          </mc:Fallback>
        </mc:AlternateContent>
      </w:r>
      <w:r w:rsidR="004B7929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7A51544" wp14:editId="348E358E">
                <wp:simplePos x="0" y="0"/>
                <wp:positionH relativeFrom="page">
                  <wp:posOffset>718456</wp:posOffset>
                </wp:positionH>
                <wp:positionV relativeFrom="page">
                  <wp:posOffset>3603171</wp:posOffset>
                </wp:positionV>
                <wp:extent cx="6585857" cy="2291443"/>
                <wp:effectExtent l="0" t="0" r="5715" b="13970"/>
                <wp:wrapNone/>
                <wp:docPr id="1674865718" name="Text Box 16748657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857" cy="2291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122DA2" w14:textId="3110EB4C" w:rsidR="004B7929" w:rsidRPr="006C6D31" w:rsidRDefault="004B7929" w:rsidP="004B7929">
                            <w:pPr>
                              <w:pStyle w:val="Title"/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 xml:space="preserve">Commercial Response Template </w:t>
                            </w:r>
                          </w:p>
                          <w:p w14:paraId="0B878C3E" w14:textId="266EB073" w:rsidR="00053AFA" w:rsidRPr="00053AFA" w:rsidRDefault="00053AFA" w:rsidP="00053AFA">
                            <w:pPr>
                              <w:pStyle w:val="Title"/>
                              <w:rPr>
                                <w:rFonts w:ascii="Montserrat SemiBold" w:hAnsi="Montserrat SemiBold"/>
                                <w:b w:val="0"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07A51544">
                <v:stroke joinstyle="miter"/>
                <v:path gradientshapeok="t" o:connecttype="rect"/>
              </v:shapetype>
              <v:shape id="Text Box 1674865718" style="position:absolute;margin-left:56.55pt;margin-top:283.7pt;width:518.55pt;height:180.45pt;z-index:2516582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">
                <v:textbox inset="0,0,0,0">
                  <w:txbxContent>
                    <w:p w:rsidRPr="006C6D31" w:rsidR="004B7929" w:rsidP="004B7929" w:rsidRDefault="004B7929" w14:paraId="2B122DA2" w14:textId="3110EB4C">
                      <w:pPr>
                        <w:pStyle w:val="Title"/>
                      </w:pPr>
                      <w:r>
                        <w:rPr>
                          <w:sz w:val="96"/>
                          <w:szCs w:val="96"/>
                        </w:rPr>
                        <w:t xml:space="preserve">Commercial Response Template </w:t>
                      </w:r>
                    </w:p>
                    <w:p w:rsidRPr="00053AFA" w:rsidR="00053AFA" w:rsidP="00053AFA" w:rsidRDefault="00053AFA" w14:paraId="0B878C3E" w14:textId="266EB073">
                      <w:pPr>
                        <w:pStyle w:val="Title"/>
                        <w:rPr>
                          <w:rFonts w:ascii="Montserrat SemiBold" w:hAnsi="Montserrat SemiBold"/>
                          <w:b w:val="0"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B7929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CD9C1A3" wp14:editId="244B7D33">
                <wp:simplePos x="0" y="0"/>
                <wp:positionH relativeFrom="page">
                  <wp:posOffset>713014</wp:posOffset>
                </wp:positionH>
                <wp:positionV relativeFrom="page">
                  <wp:posOffset>1480457</wp:posOffset>
                </wp:positionV>
                <wp:extent cx="7870372" cy="2659380"/>
                <wp:effectExtent l="0" t="0" r="0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70372" cy="2659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BCE0C9" w14:textId="0AF46747" w:rsidR="007023E4" w:rsidRPr="005164A7" w:rsidRDefault="007023E4" w:rsidP="007023E4">
                            <w:pPr>
                              <w:pStyle w:val="Title"/>
                              <w:rPr>
                                <w:sz w:val="56"/>
                              </w:rPr>
                            </w:pPr>
                            <w:r w:rsidRPr="005164A7">
                              <w:rPr>
                                <w:sz w:val="56"/>
                              </w:rPr>
                              <w:t xml:space="preserve">Sport Wales </w:t>
                            </w:r>
                            <w:r w:rsidR="005164A7" w:rsidRPr="005164A7">
                              <w:rPr>
                                <w:sz w:val="56"/>
                              </w:rPr>
                              <w:t>Education Consultant Framework</w:t>
                            </w:r>
                          </w:p>
                          <w:p w14:paraId="0CCBE8CA" w14:textId="315FBC05" w:rsidR="00F907C0" w:rsidRPr="00483176" w:rsidRDefault="00F907C0" w:rsidP="00483176">
                            <w:pPr>
                              <w:pStyle w:val="Titl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D9C1A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56.15pt;margin-top:116.55pt;width:619.7pt;height:209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" filled="f" stroked="f" strokeweight=".5pt">
                <v:textbox inset="0,0,0,0">
                  <w:txbxContent>
                    <w:p w14:paraId="40BCE0C9" w14:textId="0AF46747" w:rsidR="007023E4" w:rsidRPr="005164A7" w:rsidRDefault="007023E4" w:rsidP="007023E4">
                      <w:pPr>
                        <w:pStyle w:val="Title"/>
                        <w:rPr>
                          <w:sz w:val="56"/>
                        </w:rPr>
                      </w:pPr>
                      <w:r w:rsidRPr="005164A7">
                        <w:rPr>
                          <w:sz w:val="56"/>
                        </w:rPr>
                        <w:t xml:space="preserve">Sport Wales </w:t>
                      </w:r>
                      <w:r w:rsidR="005164A7" w:rsidRPr="005164A7">
                        <w:rPr>
                          <w:sz w:val="56"/>
                        </w:rPr>
                        <w:t>Education Consultant Framework</w:t>
                      </w:r>
                    </w:p>
                    <w:p w14:paraId="0CCBE8CA" w14:textId="315FBC05" w:rsidR="00F907C0" w:rsidRPr="00483176" w:rsidRDefault="00F907C0" w:rsidP="00483176">
                      <w:pPr>
                        <w:pStyle w:val="Titl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1532A">
        <w:rPr>
          <w:noProof/>
          <w:vertAlign w:val="subscript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2839C97" wp14:editId="0B5304DD">
                <wp:simplePos x="0" y="0"/>
                <wp:positionH relativeFrom="page">
                  <wp:posOffset>714375</wp:posOffset>
                </wp:positionH>
                <wp:positionV relativeFrom="page">
                  <wp:posOffset>6398358</wp:posOffset>
                </wp:positionV>
                <wp:extent cx="5120640" cy="742277"/>
                <wp:effectExtent l="0" t="0" r="0" b="7620"/>
                <wp:wrapNone/>
                <wp:docPr id="1773138741" name="Text Box 1773138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0640" cy="7422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3F7DED" w14:textId="0373C698" w:rsidR="00053AFA" w:rsidRPr="00483176" w:rsidRDefault="00DB1706" w:rsidP="004B7929">
                            <w:pPr>
                              <w:pStyle w:val="Cover-Documentdateversion"/>
                            </w:pPr>
                            <w:r>
                              <w:t>20</w:t>
                            </w:r>
                            <w:r w:rsidRPr="00DB1706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62839C97">
                <v:stroke joinstyle="miter"/>
                <v:path gradientshapeok="t" o:connecttype="rect"/>
              </v:shapetype>
              <v:shape id="Text Box 1773138741" style="position:absolute;margin-left:56.25pt;margin-top:503.8pt;width:403.2pt;height:58.4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">
                <v:textbox inset="0,0,0,0">
                  <w:txbxContent>
                    <w:p w:rsidRPr="00483176" w:rsidR="00053AFA" w:rsidP="004B7929" w:rsidRDefault="00DB1706" w14:paraId="473F7DED" w14:textId="0373C698">
                      <w:pPr>
                        <w:pStyle w:val="Cover-Documentdateversion"/>
                      </w:pPr>
                      <w:r>
                        <w:t>20</w:t>
                      </w:r>
                      <w:r w:rsidRPr="00DB1706">
                        <w:rPr>
                          <w:vertAlign w:val="superscript"/>
                        </w:rPr>
                        <w:t>th</w:t>
                      </w:r>
                      <w:r>
                        <w:t xml:space="preserve"> May 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53AFA">
        <w:rPr>
          <w:noProof/>
        </w:rPr>
        <w:drawing>
          <wp:anchor distT="0" distB="0" distL="114300" distR="114300" simplePos="0" relativeHeight="251658242" behindDoc="0" locked="0" layoutInCell="1" allowOverlap="1" wp14:anchorId="2623643F" wp14:editId="514F4526">
            <wp:simplePos x="0" y="0"/>
            <wp:positionH relativeFrom="column">
              <wp:posOffset>635</wp:posOffset>
            </wp:positionH>
            <wp:positionV relativeFrom="paragraph">
              <wp:posOffset>-37465</wp:posOffset>
            </wp:positionV>
            <wp:extent cx="1622738" cy="651587"/>
            <wp:effectExtent l="0" t="0" r="3175" b="0"/>
            <wp:wrapNone/>
            <wp:docPr id="1111167078" name="Picture 1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67078" name="Picture 1" descr="A white text on a black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258" cy="6786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D3" w:rsidRPr="00AD73D3">
        <w:br w:type="page"/>
      </w:r>
    </w:p>
    <w:p w14:paraId="58064545" w14:textId="487384FD" w:rsidR="00202A92" w:rsidRDefault="00202A92" w:rsidP="00202A92">
      <w:pPr>
        <w:pStyle w:val="NoSpacing"/>
        <w:rPr>
          <w:rFonts w:ascii="Montserrat ExtraBold" w:hAnsi="Montserrat ExtraBold"/>
          <w:color w:val="174963" w:themeColor="accent2"/>
          <w:sz w:val="56"/>
          <w:szCs w:val="56"/>
        </w:rPr>
      </w:pPr>
      <w:r>
        <w:rPr>
          <w:rFonts w:ascii="Montserrat ExtraBold" w:hAnsi="Montserrat ExtraBold"/>
          <w:color w:val="174963" w:themeColor="accent2"/>
          <w:sz w:val="56"/>
          <w:szCs w:val="56"/>
        </w:rPr>
        <w:lastRenderedPageBreak/>
        <w:t>Commercial Response Template</w:t>
      </w:r>
    </w:p>
    <w:p w14:paraId="6D003D4E" w14:textId="77777777" w:rsidR="00202A92" w:rsidRPr="00A52B8F" w:rsidRDefault="00202A92" w:rsidP="00202A92">
      <w:pPr>
        <w:pStyle w:val="NoSpacing"/>
        <w:jc w:val="both"/>
      </w:pPr>
    </w:p>
    <w:p w14:paraId="70F7A156" w14:textId="21B55700" w:rsidR="007D4F8E" w:rsidRDefault="007D4F8E" w:rsidP="00202A92">
      <w:pPr>
        <w:pStyle w:val="Heading2"/>
        <w:numPr>
          <w:ilvl w:val="0"/>
          <w:numId w:val="4"/>
        </w:numPr>
        <w:spacing w:line="228" w:lineRule="auto"/>
        <w:ind w:left="0" w:firstLine="0"/>
      </w:pPr>
      <w:r>
        <w:t xml:space="preserve">Guidance </w:t>
      </w:r>
    </w:p>
    <w:p w14:paraId="66F54731" w14:textId="77777777" w:rsidR="007D4F8E" w:rsidRPr="00997313" w:rsidRDefault="007D4F8E" w:rsidP="007D4F8E">
      <w:pPr>
        <w:pStyle w:val="NoSpacing"/>
        <w:rPr>
          <w:sz w:val="22"/>
        </w:rPr>
      </w:pPr>
    </w:p>
    <w:p w14:paraId="2BE9DB7A" w14:textId="49B381FD" w:rsidR="00202A92" w:rsidRPr="00C879F2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</w:rPr>
      </w:pPr>
      <w:r w:rsidRPr="4996C880">
        <w:rPr>
          <w:sz w:val="22"/>
        </w:rPr>
        <w:t xml:space="preserve">As per </w:t>
      </w:r>
      <w:r w:rsidR="000B1575" w:rsidRPr="4996C880">
        <w:rPr>
          <w:sz w:val="22"/>
        </w:rPr>
        <w:t xml:space="preserve">Part </w:t>
      </w:r>
      <w:r w:rsidR="00DB1706" w:rsidRPr="4996C880">
        <w:rPr>
          <w:sz w:val="22"/>
        </w:rPr>
        <w:t>1</w:t>
      </w:r>
      <w:r w:rsidR="375328DE" w:rsidRPr="4996C880">
        <w:rPr>
          <w:sz w:val="22"/>
        </w:rPr>
        <w:t>8</w:t>
      </w:r>
      <w:r w:rsidR="0D410400" w:rsidRPr="4996C880">
        <w:rPr>
          <w:sz w:val="22"/>
        </w:rPr>
        <w:t xml:space="preserve"> </w:t>
      </w:r>
      <w:r w:rsidRPr="4996C880">
        <w:rPr>
          <w:sz w:val="22"/>
        </w:rPr>
        <w:t>of the Invitation to Tender document, tenderers are required to complete and return a Commercial response template as part of their tender response.</w:t>
      </w:r>
    </w:p>
    <w:p w14:paraId="521C93FA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658B3F81" w14:textId="3690ADD6" w:rsidR="00202A92" w:rsidRPr="00FC1D99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FC1D99">
        <w:rPr>
          <w:sz w:val="22"/>
          <w:szCs w:val="24"/>
        </w:rPr>
        <w:t xml:space="preserve">Only responses provided using the </w:t>
      </w:r>
      <w:r>
        <w:rPr>
          <w:sz w:val="22"/>
          <w:szCs w:val="24"/>
        </w:rPr>
        <w:t>Commercial</w:t>
      </w:r>
      <w:r w:rsidRPr="00FC1D99">
        <w:rPr>
          <w:sz w:val="22"/>
          <w:szCs w:val="24"/>
        </w:rPr>
        <w:t xml:space="preserve"> response template will be accepted for evaluation.</w:t>
      </w:r>
    </w:p>
    <w:p w14:paraId="2C9306D3" w14:textId="77777777" w:rsidR="007D4F8E" w:rsidRPr="00202A92" w:rsidRDefault="007D4F8E" w:rsidP="00202A92">
      <w:pPr>
        <w:pStyle w:val="NoSpacing"/>
        <w:ind w:left="720"/>
        <w:jc w:val="both"/>
        <w:rPr>
          <w:sz w:val="22"/>
          <w:szCs w:val="24"/>
        </w:rPr>
      </w:pPr>
    </w:p>
    <w:p w14:paraId="1F7991D0" w14:textId="55AB2369" w:rsidR="007D4F8E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proofErr w:type="gramStart"/>
      <w:r w:rsidRPr="00202A92">
        <w:rPr>
          <w:sz w:val="22"/>
          <w:szCs w:val="24"/>
        </w:rPr>
        <w:t>Tenderer’s</w:t>
      </w:r>
      <w:proofErr w:type="gramEnd"/>
      <w:r w:rsidRPr="00202A92">
        <w:rPr>
          <w:sz w:val="22"/>
          <w:szCs w:val="24"/>
        </w:rPr>
        <w:t xml:space="preserve"> are requested to </w:t>
      </w:r>
      <w:r w:rsidR="007D4F8E" w:rsidRPr="00202A92">
        <w:rPr>
          <w:sz w:val="22"/>
          <w:szCs w:val="24"/>
        </w:rPr>
        <w:t xml:space="preserve">complete the table below, ensuring all costs are provided in GBP (£) and exclusive of VAT </w:t>
      </w:r>
      <w:r w:rsidRPr="00202A92">
        <w:rPr>
          <w:sz w:val="22"/>
          <w:szCs w:val="24"/>
        </w:rPr>
        <w:t>(</w:t>
      </w:r>
      <w:r w:rsidR="007D4F8E" w:rsidRPr="00202A92">
        <w:rPr>
          <w:sz w:val="22"/>
          <w:szCs w:val="24"/>
        </w:rPr>
        <w:t xml:space="preserve">unless otherwise </w:t>
      </w:r>
      <w:r w:rsidRPr="00202A92">
        <w:rPr>
          <w:sz w:val="22"/>
          <w:szCs w:val="24"/>
        </w:rPr>
        <w:t xml:space="preserve">clearly </w:t>
      </w:r>
      <w:r w:rsidR="007D4F8E" w:rsidRPr="00202A92">
        <w:rPr>
          <w:sz w:val="22"/>
          <w:szCs w:val="24"/>
        </w:rPr>
        <w:t>stated</w:t>
      </w:r>
      <w:r w:rsidRPr="00202A92">
        <w:rPr>
          <w:sz w:val="22"/>
          <w:szCs w:val="24"/>
        </w:rPr>
        <w:t>)</w:t>
      </w:r>
      <w:r w:rsidR="007D4F8E" w:rsidRPr="00202A92">
        <w:rPr>
          <w:sz w:val="22"/>
          <w:szCs w:val="24"/>
        </w:rPr>
        <w:t>.</w:t>
      </w:r>
    </w:p>
    <w:p w14:paraId="42926D31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BC27613" w14:textId="340A8721" w:rsidR="00202A92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>
        <w:rPr>
          <w:sz w:val="22"/>
          <w:szCs w:val="24"/>
        </w:rPr>
        <w:t xml:space="preserve">All pricing and commercial information must be </w:t>
      </w:r>
      <w:r>
        <w:rPr>
          <w:b/>
          <w:bCs/>
          <w:sz w:val="22"/>
          <w:szCs w:val="24"/>
        </w:rPr>
        <w:t>inclusive</w:t>
      </w:r>
      <w:r>
        <w:rPr>
          <w:sz w:val="22"/>
          <w:szCs w:val="24"/>
        </w:rPr>
        <w:t xml:space="preserve"> of all costs associated directly with the provision of tenderer’s proposal, in-line with the Sport Wales requirements as per the Invitation to Tender document.</w:t>
      </w:r>
    </w:p>
    <w:p w14:paraId="734D9E7C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65B21FB" w14:textId="211237C1" w:rsidR="007D4F8E" w:rsidRPr="00202A92" w:rsidRDefault="007D4F8E" w:rsidP="00202A92">
      <w:pPr>
        <w:pStyle w:val="NoSpacing"/>
        <w:numPr>
          <w:ilvl w:val="1"/>
          <w:numId w:val="9"/>
        </w:numPr>
        <w:jc w:val="both"/>
        <w:rPr>
          <w:sz w:val="22"/>
          <w:szCs w:val="24"/>
        </w:rPr>
      </w:pPr>
      <w:r w:rsidRPr="00202A92">
        <w:rPr>
          <w:sz w:val="22"/>
          <w:szCs w:val="24"/>
        </w:rPr>
        <w:t xml:space="preserve">Tenderers must consider and </w:t>
      </w:r>
      <w:r w:rsidR="00202A92" w:rsidRPr="00202A92">
        <w:rPr>
          <w:sz w:val="22"/>
          <w:szCs w:val="24"/>
        </w:rPr>
        <w:t>have</w:t>
      </w:r>
      <w:r w:rsidRPr="00202A92">
        <w:rPr>
          <w:sz w:val="22"/>
          <w:szCs w:val="24"/>
        </w:rPr>
        <w:t xml:space="preserve"> due regard to any further guidance </w:t>
      </w:r>
      <w:r w:rsidR="00202A92" w:rsidRPr="00202A92">
        <w:rPr>
          <w:sz w:val="22"/>
          <w:szCs w:val="24"/>
        </w:rPr>
        <w:t>provided within</w:t>
      </w:r>
      <w:r w:rsidRPr="00202A92">
        <w:rPr>
          <w:sz w:val="22"/>
          <w:szCs w:val="24"/>
        </w:rPr>
        <w:t xml:space="preserve"> the Invitation to Tender document when completing their</w:t>
      </w:r>
      <w:r w:rsidR="00202A92" w:rsidRPr="00202A92">
        <w:rPr>
          <w:sz w:val="22"/>
          <w:szCs w:val="24"/>
        </w:rPr>
        <w:t xml:space="preserve"> Commercial</w:t>
      </w:r>
      <w:r w:rsidRPr="00202A92">
        <w:rPr>
          <w:sz w:val="22"/>
          <w:szCs w:val="24"/>
        </w:rPr>
        <w:t xml:space="preserve"> response.</w:t>
      </w:r>
    </w:p>
    <w:p w14:paraId="416CA125" w14:textId="77777777" w:rsidR="00202A92" w:rsidRDefault="00202A92" w:rsidP="00202A92">
      <w:pPr>
        <w:pStyle w:val="NoSpacing"/>
        <w:ind w:left="720"/>
        <w:jc w:val="both"/>
        <w:rPr>
          <w:sz w:val="22"/>
          <w:szCs w:val="24"/>
        </w:rPr>
      </w:pPr>
    </w:p>
    <w:p w14:paraId="2AC405DC" w14:textId="6D2932F6" w:rsidR="00202A92" w:rsidRPr="00915FBE" w:rsidRDefault="00202A92" w:rsidP="00202A92">
      <w:pPr>
        <w:pStyle w:val="NoSpacing"/>
        <w:numPr>
          <w:ilvl w:val="1"/>
          <w:numId w:val="9"/>
        </w:numPr>
        <w:jc w:val="both"/>
        <w:rPr>
          <w:sz w:val="22"/>
        </w:rPr>
      </w:pPr>
      <w:r w:rsidRPr="4996C880">
        <w:rPr>
          <w:sz w:val="22"/>
        </w:rPr>
        <w:t xml:space="preserve">As per </w:t>
      </w:r>
      <w:r w:rsidR="00915FBE" w:rsidRPr="4996C880">
        <w:rPr>
          <w:sz w:val="22"/>
        </w:rPr>
        <w:t>Part 1</w:t>
      </w:r>
      <w:r w:rsidR="7630D476" w:rsidRPr="4996C880">
        <w:rPr>
          <w:sz w:val="22"/>
        </w:rPr>
        <w:t>8</w:t>
      </w:r>
      <w:r w:rsidR="44474171" w:rsidRPr="4996C880">
        <w:rPr>
          <w:sz w:val="22"/>
        </w:rPr>
        <w:t xml:space="preserve"> </w:t>
      </w:r>
      <w:r w:rsidRPr="4996C880">
        <w:rPr>
          <w:sz w:val="22"/>
        </w:rPr>
        <w:t xml:space="preserve">of the Invitation to Tender document (Assessment Summary) the Commercial assessment shall carry </w:t>
      </w:r>
      <w:r w:rsidR="00292F59" w:rsidRPr="4996C880">
        <w:rPr>
          <w:sz w:val="22"/>
        </w:rPr>
        <w:t>20%</w:t>
      </w:r>
      <w:r w:rsidRPr="4996C880">
        <w:rPr>
          <w:sz w:val="22"/>
        </w:rPr>
        <w:t xml:space="preserve"> of the available 100%.  </w:t>
      </w:r>
    </w:p>
    <w:p w14:paraId="794A58A3" w14:textId="77777777" w:rsidR="00CB7E45" w:rsidRDefault="00CB7E45">
      <w:pPr>
        <w:spacing w:after="160" w:line="259" w:lineRule="auto"/>
      </w:pPr>
      <w:r>
        <w:br w:type="page"/>
      </w:r>
    </w:p>
    <w:p w14:paraId="12757942" w14:textId="72A42797" w:rsidR="00202A92" w:rsidRPr="00202A92" w:rsidRDefault="00202A92" w:rsidP="00202A92">
      <w:pPr>
        <w:pStyle w:val="Heading2"/>
        <w:numPr>
          <w:ilvl w:val="0"/>
          <w:numId w:val="4"/>
        </w:numPr>
        <w:spacing w:line="228" w:lineRule="auto"/>
        <w:ind w:left="0" w:firstLine="0"/>
      </w:pPr>
      <w:r w:rsidRPr="00202A92">
        <w:lastRenderedPageBreak/>
        <w:t>Commercial Award Criteria: Response Template</w:t>
      </w:r>
    </w:p>
    <w:p w14:paraId="7BEF2E9D" w14:textId="77777777" w:rsidR="00061C56" w:rsidRDefault="00061C56" w:rsidP="00061C56">
      <w:pPr>
        <w:pStyle w:val="NoSpacing"/>
        <w:jc w:val="both"/>
        <w:rPr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2"/>
        <w:gridCol w:w="5386"/>
        <w:gridCol w:w="1276"/>
        <w:gridCol w:w="1364"/>
      </w:tblGrid>
      <w:tr w:rsidR="00EA3112" w14:paraId="66D251F1" w14:textId="77777777" w:rsidTr="5B3F65E9">
        <w:tc>
          <w:tcPr>
            <w:tcW w:w="5382" w:type="dxa"/>
            <w:shd w:val="clear" w:color="auto" w:fill="E7E6E6" w:themeFill="background2"/>
          </w:tcPr>
          <w:p w14:paraId="4448307F" w14:textId="3A240AEA" w:rsidR="00EA3112" w:rsidRPr="00202A92" w:rsidRDefault="00EA3112" w:rsidP="00202A92">
            <w:pPr>
              <w:spacing w:after="0"/>
              <w:rPr>
                <w:sz w:val="22"/>
                <w:szCs w:val="24"/>
              </w:rPr>
            </w:pPr>
            <w:r w:rsidRPr="00202A92">
              <w:rPr>
                <w:b/>
                <w:bCs/>
                <w:sz w:val="22"/>
                <w:szCs w:val="24"/>
              </w:rPr>
              <w:t>Item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1DE1E2E" w14:textId="084D9911" w:rsidR="00EA3112" w:rsidRPr="00202A92" w:rsidRDefault="00EA3112" w:rsidP="00EA3112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 w:rsidRPr="00202A92">
              <w:rPr>
                <w:b/>
                <w:bCs/>
                <w:sz w:val="22"/>
                <w:szCs w:val="24"/>
              </w:rPr>
              <w:t>Tenderer Response (£)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1A46FB74" w14:textId="195C62F9" w:rsidR="00EA3112" w:rsidRPr="00EA3112" w:rsidRDefault="00EA3112" w:rsidP="00EA3112">
            <w:pPr>
              <w:spacing w:after="0"/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>Question Score</w:t>
            </w:r>
          </w:p>
        </w:tc>
        <w:tc>
          <w:tcPr>
            <w:tcW w:w="1364" w:type="dxa"/>
            <w:shd w:val="clear" w:color="auto" w:fill="E7E6E6" w:themeFill="background2"/>
            <w:vAlign w:val="center"/>
          </w:tcPr>
          <w:p w14:paraId="2079417E" w14:textId="73EBC424" w:rsidR="00EA3112" w:rsidRPr="00202A92" w:rsidRDefault="00EA3112" w:rsidP="00EA3112">
            <w:pPr>
              <w:spacing w:after="0"/>
              <w:jc w:val="center"/>
              <w:rPr>
                <w:sz w:val="22"/>
                <w:szCs w:val="24"/>
              </w:rPr>
            </w:pPr>
            <w:r w:rsidRPr="00EA3112">
              <w:rPr>
                <w:b/>
                <w:bCs/>
                <w:sz w:val="22"/>
                <w:szCs w:val="24"/>
              </w:rPr>
              <w:t>Question Weight</w:t>
            </w:r>
          </w:p>
        </w:tc>
      </w:tr>
      <w:tr w:rsidR="00EA3112" w14:paraId="6D62BC9E" w14:textId="77777777" w:rsidTr="5B3F65E9">
        <w:tc>
          <w:tcPr>
            <w:tcW w:w="5382" w:type="dxa"/>
          </w:tcPr>
          <w:p w14:paraId="5383561C" w14:textId="6D76F171" w:rsidR="00A11D62" w:rsidRPr="00061C56" w:rsidRDefault="00A11D62" w:rsidP="00A11D62">
            <w:pPr>
              <w:pStyle w:val="NoSpacing"/>
              <w:rPr>
                <w:sz w:val="22"/>
                <w:szCs w:val="24"/>
              </w:rPr>
            </w:pPr>
          </w:p>
          <w:p w14:paraId="0E740DB6" w14:textId="4D44D377" w:rsidR="00A11D62" w:rsidRPr="001E4348" w:rsidRDefault="00A11D62" w:rsidP="00A11D62">
            <w:pPr>
              <w:pStyle w:val="NoSpacing"/>
              <w:rPr>
                <w:rFonts w:cs="Arial"/>
                <w:sz w:val="24"/>
                <w:szCs w:val="24"/>
              </w:rPr>
            </w:pPr>
            <w:r w:rsidRPr="5B3F65E9">
              <w:rPr>
                <w:rFonts w:cs="Arial"/>
                <w:sz w:val="24"/>
                <w:szCs w:val="24"/>
              </w:rPr>
              <w:t xml:space="preserve">Provide your organisation’s consultant day rate to be applied to the Sport Wales requirement, based on a </w:t>
            </w:r>
            <w:r w:rsidR="650AFEE9" w:rsidRPr="5B3F65E9">
              <w:rPr>
                <w:rFonts w:cs="Arial"/>
                <w:sz w:val="24"/>
                <w:szCs w:val="24"/>
              </w:rPr>
              <w:t>48</w:t>
            </w:r>
            <w:r w:rsidRPr="5B3F65E9">
              <w:rPr>
                <w:rFonts w:cs="Arial"/>
                <w:sz w:val="24"/>
                <w:szCs w:val="24"/>
              </w:rPr>
              <w:t xml:space="preserve">-month framework agreement. </w:t>
            </w:r>
          </w:p>
          <w:p w14:paraId="2D9E7C38" w14:textId="06035674" w:rsidR="00EA3112" w:rsidRPr="00061C56" w:rsidRDefault="00EA3112" w:rsidP="00EA3112">
            <w:pPr>
              <w:pStyle w:val="NoSpacing"/>
              <w:rPr>
                <w:sz w:val="22"/>
                <w:szCs w:val="24"/>
              </w:rPr>
            </w:pPr>
          </w:p>
        </w:tc>
        <w:tc>
          <w:tcPr>
            <w:tcW w:w="5386" w:type="dxa"/>
            <w:vAlign w:val="center"/>
          </w:tcPr>
          <w:p w14:paraId="2DE0B98A" w14:textId="38B3427E" w:rsidR="00EA3112" w:rsidRDefault="00EA3112" w:rsidP="00EA3112">
            <w:pPr>
              <w:spacing w:after="0"/>
              <w:jc w:val="center"/>
            </w:pPr>
          </w:p>
        </w:tc>
        <w:tc>
          <w:tcPr>
            <w:tcW w:w="1276" w:type="dxa"/>
            <w:vAlign w:val="center"/>
          </w:tcPr>
          <w:p w14:paraId="3C1E4A11" w14:textId="4DBBFE3E" w:rsidR="00EA3112" w:rsidRDefault="00320301" w:rsidP="00EA3112">
            <w:pPr>
              <w:spacing w:after="0"/>
              <w:jc w:val="center"/>
            </w:pPr>
            <w:r>
              <w:t>5</w:t>
            </w:r>
          </w:p>
        </w:tc>
        <w:tc>
          <w:tcPr>
            <w:tcW w:w="1364" w:type="dxa"/>
            <w:vAlign w:val="center"/>
          </w:tcPr>
          <w:p w14:paraId="341038E0" w14:textId="0FE64BBD" w:rsidR="00EA3112" w:rsidRDefault="00320301" w:rsidP="00EA3112">
            <w:pPr>
              <w:spacing w:after="0"/>
              <w:jc w:val="center"/>
            </w:pPr>
            <w:r>
              <w:rPr>
                <w:rFonts w:cs="Arial"/>
                <w:sz w:val="22"/>
              </w:rPr>
              <w:t>1</w:t>
            </w:r>
          </w:p>
        </w:tc>
      </w:tr>
    </w:tbl>
    <w:p w14:paraId="484E9F4B" w14:textId="45865DA9" w:rsidR="00202A92" w:rsidRPr="001B4DAF" w:rsidRDefault="00202A92" w:rsidP="00061C56">
      <w:pPr>
        <w:pStyle w:val="ListParagraph"/>
        <w:ind w:left="1080"/>
        <w:jc w:val="both"/>
      </w:pPr>
    </w:p>
    <w:sectPr w:rsidR="00202A92" w:rsidRPr="001B4DAF" w:rsidSect="004D0D4E">
      <w:type w:val="continuous"/>
      <w:pgSz w:w="16820" w:h="11900" w:orient="landscape"/>
      <w:pgMar w:top="1134" w:right="226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Trattatello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Extra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SemiBold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Black">
    <w:altName w:val="Times New Roman"/>
    <w:panose1 w:val="00000000000000000000"/>
    <w:charset w:val="00"/>
    <w:family w:val="auto"/>
    <w:pitch w:val="variable"/>
    <w:sig w:usb0="A00002FF" w:usb1="400024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6BB1"/>
    <w:multiLevelType w:val="multilevel"/>
    <w:tmpl w:val="837A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C44"/>
    <w:multiLevelType w:val="hybridMultilevel"/>
    <w:tmpl w:val="34C23EF8"/>
    <w:lvl w:ilvl="0" w:tplc="19F67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FE4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948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26D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9C76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63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06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96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4643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15725D"/>
    <w:multiLevelType w:val="multilevel"/>
    <w:tmpl w:val="4F3C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2B1C6B"/>
    <w:multiLevelType w:val="multilevel"/>
    <w:tmpl w:val="DDBAA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A456C"/>
    <w:multiLevelType w:val="hybridMultilevel"/>
    <w:tmpl w:val="FAF2D12A"/>
    <w:lvl w:ilvl="0" w:tplc="95380894">
      <w:start w:val="1"/>
      <w:numFmt w:val="bullet"/>
      <w:pStyle w:val="BulletPointLevel2"/>
      <w:lvlText w:val="–"/>
      <w:lvlJc w:val="left"/>
      <w:pPr>
        <w:ind w:left="1174" w:hanging="360"/>
      </w:pPr>
      <w:rPr>
        <w:rFonts w:ascii="Montserrat" w:hAnsi="Montserrat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3F561454"/>
    <w:multiLevelType w:val="multilevel"/>
    <w:tmpl w:val="3E1ACF96"/>
    <w:lvl w:ilvl="0">
      <w:start w:val="1"/>
      <w:numFmt w:val="decimal"/>
      <w:lvlText w:val="1.4%1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C345F"/>
    <w:multiLevelType w:val="hybridMultilevel"/>
    <w:tmpl w:val="853CF6CC"/>
    <w:lvl w:ilvl="0" w:tplc="7302B15A">
      <w:start w:val="1"/>
      <w:numFmt w:val="bullet"/>
      <w:pStyle w:val="BulletPoin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F189E"/>
    <w:multiLevelType w:val="multilevel"/>
    <w:tmpl w:val="450E9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028BB"/>
    <w:multiLevelType w:val="multilevel"/>
    <w:tmpl w:val="856C1972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067456461">
    <w:abstractNumId w:val="6"/>
  </w:num>
  <w:num w:numId="2" w16cid:durableId="779566732">
    <w:abstractNumId w:val="4"/>
  </w:num>
  <w:num w:numId="3" w16cid:durableId="1034312679">
    <w:abstractNumId w:val="1"/>
  </w:num>
  <w:num w:numId="4" w16cid:durableId="1231767979">
    <w:abstractNumId w:val="8"/>
  </w:num>
  <w:num w:numId="5" w16cid:durableId="1929728273">
    <w:abstractNumId w:val="7"/>
  </w:num>
  <w:num w:numId="6" w16cid:durableId="159078371">
    <w:abstractNumId w:val="3"/>
  </w:num>
  <w:num w:numId="7" w16cid:durableId="1227842852">
    <w:abstractNumId w:val="2"/>
  </w:num>
  <w:num w:numId="8" w16cid:durableId="1505318230">
    <w:abstractNumId w:val="0"/>
  </w:num>
  <w:num w:numId="9" w16cid:durableId="18838606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2A"/>
    <w:rsid w:val="00053AFA"/>
    <w:rsid w:val="00061C56"/>
    <w:rsid w:val="000B1575"/>
    <w:rsid w:val="000B6788"/>
    <w:rsid w:val="000E401C"/>
    <w:rsid w:val="000F3F31"/>
    <w:rsid w:val="00114A8F"/>
    <w:rsid w:val="0012131A"/>
    <w:rsid w:val="00142259"/>
    <w:rsid w:val="001718C4"/>
    <w:rsid w:val="00172E8B"/>
    <w:rsid w:val="00184520"/>
    <w:rsid w:val="001B4DAF"/>
    <w:rsid w:val="001F1BA1"/>
    <w:rsid w:val="00202A92"/>
    <w:rsid w:val="0021532A"/>
    <w:rsid w:val="00252FFF"/>
    <w:rsid w:val="002727B3"/>
    <w:rsid w:val="00292F59"/>
    <w:rsid w:val="00315AD5"/>
    <w:rsid w:val="00320301"/>
    <w:rsid w:val="00390174"/>
    <w:rsid w:val="003C1E82"/>
    <w:rsid w:val="003F28F3"/>
    <w:rsid w:val="004109B1"/>
    <w:rsid w:val="004413F4"/>
    <w:rsid w:val="004642D3"/>
    <w:rsid w:val="00483176"/>
    <w:rsid w:val="004A6018"/>
    <w:rsid w:val="004A6F2F"/>
    <w:rsid w:val="004B48BF"/>
    <w:rsid w:val="004B7929"/>
    <w:rsid w:val="004D0D4E"/>
    <w:rsid w:val="004D1419"/>
    <w:rsid w:val="00513EA6"/>
    <w:rsid w:val="005164A7"/>
    <w:rsid w:val="00544E29"/>
    <w:rsid w:val="005671A5"/>
    <w:rsid w:val="005E47A6"/>
    <w:rsid w:val="00603298"/>
    <w:rsid w:val="00635E81"/>
    <w:rsid w:val="00652C71"/>
    <w:rsid w:val="006654E2"/>
    <w:rsid w:val="00672832"/>
    <w:rsid w:val="006778BF"/>
    <w:rsid w:val="00694220"/>
    <w:rsid w:val="006A1CC8"/>
    <w:rsid w:val="006E1E92"/>
    <w:rsid w:val="006F03C1"/>
    <w:rsid w:val="006F32BF"/>
    <w:rsid w:val="007023E4"/>
    <w:rsid w:val="007461CB"/>
    <w:rsid w:val="00765C8C"/>
    <w:rsid w:val="007C60F4"/>
    <w:rsid w:val="007D4F8E"/>
    <w:rsid w:val="007D71A6"/>
    <w:rsid w:val="0086272D"/>
    <w:rsid w:val="00867EC3"/>
    <w:rsid w:val="00892F1E"/>
    <w:rsid w:val="00895971"/>
    <w:rsid w:val="008D460B"/>
    <w:rsid w:val="00915FBE"/>
    <w:rsid w:val="00920D09"/>
    <w:rsid w:val="00951B02"/>
    <w:rsid w:val="0096238C"/>
    <w:rsid w:val="009759A8"/>
    <w:rsid w:val="009A49FC"/>
    <w:rsid w:val="00A11D62"/>
    <w:rsid w:val="00A14348"/>
    <w:rsid w:val="00A3452F"/>
    <w:rsid w:val="00A4078A"/>
    <w:rsid w:val="00A81616"/>
    <w:rsid w:val="00AC44C7"/>
    <w:rsid w:val="00AD73D3"/>
    <w:rsid w:val="00AE2E63"/>
    <w:rsid w:val="00B37898"/>
    <w:rsid w:val="00B66601"/>
    <w:rsid w:val="00B826A7"/>
    <w:rsid w:val="00BD5C7A"/>
    <w:rsid w:val="00BE5685"/>
    <w:rsid w:val="00BE58B0"/>
    <w:rsid w:val="00C319EB"/>
    <w:rsid w:val="00C61982"/>
    <w:rsid w:val="00CB7E45"/>
    <w:rsid w:val="00D02DB8"/>
    <w:rsid w:val="00D52560"/>
    <w:rsid w:val="00D65420"/>
    <w:rsid w:val="00D842E1"/>
    <w:rsid w:val="00DB1706"/>
    <w:rsid w:val="00E33EE8"/>
    <w:rsid w:val="00EA3112"/>
    <w:rsid w:val="00EF52C5"/>
    <w:rsid w:val="00F37D7E"/>
    <w:rsid w:val="00F6350B"/>
    <w:rsid w:val="00F66396"/>
    <w:rsid w:val="00F66762"/>
    <w:rsid w:val="00F907C0"/>
    <w:rsid w:val="00FA29B0"/>
    <w:rsid w:val="00FF6636"/>
    <w:rsid w:val="0D410400"/>
    <w:rsid w:val="2FEBB7A7"/>
    <w:rsid w:val="375328DE"/>
    <w:rsid w:val="44474171"/>
    <w:rsid w:val="4996C880"/>
    <w:rsid w:val="5B3F65E9"/>
    <w:rsid w:val="650AFEE9"/>
    <w:rsid w:val="69162D1F"/>
    <w:rsid w:val="7630D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E406D"/>
  <w15:chartTrackingRefBased/>
  <w15:docId w15:val="{50B5C0BB-E525-0848-9FFC-2E7C10523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0"/>
    <w:qFormat/>
    <w:rsid w:val="004D0D4E"/>
    <w:pPr>
      <w:spacing w:after="240" w:line="240" w:lineRule="auto"/>
    </w:pPr>
    <w:rPr>
      <w:rFonts w:eastAsiaTheme="minorEastAsia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483176"/>
    <w:pPr>
      <w:keepNext/>
      <w:keepLines/>
      <w:outlineLvl w:val="0"/>
    </w:pPr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2"/>
    <w:unhideWhenUsed/>
    <w:qFormat/>
    <w:rsid w:val="00483176"/>
    <w:pPr>
      <w:keepNext/>
      <w:keepLines/>
      <w:spacing w:after="60"/>
      <w:outlineLvl w:val="1"/>
    </w:pPr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15AD5"/>
    <w:pPr>
      <w:keepNext/>
      <w:keepLines/>
      <w:spacing w:after="60"/>
      <w:outlineLvl w:val="2"/>
    </w:pPr>
    <w:rPr>
      <w:rFonts w:ascii="Montserrat ExtraBold" w:eastAsiaTheme="majorEastAsia" w:hAnsi="Montserrat ExtraBold" w:cstheme="majorBidi"/>
      <w:b/>
      <w:color w:val="174963" w:themeColor="accent2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15AD5"/>
    <w:pPr>
      <w:outlineLvl w:val="3"/>
    </w:pPr>
    <w:rPr>
      <w:rFonts w:ascii="Montserrat" w:hAnsi="Montserrat"/>
      <w:iCs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83176"/>
    <w:pPr>
      <w:spacing w:after="0"/>
      <w:contextualSpacing/>
    </w:pPr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TitleChar">
    <w:name w:val="Title Char"/>
    <w:basedOn w:val="DefaultParagraphFont"/>
    <w:link w:val="Title"/>
    <w:rsid w:val="00483176"/>
    <w:rPr>
      <w:rFonts w:ascii="Montserrat ExtraBold" w:eastAsiaTheme="majorEastAsia" w:hAnsi="Montserrat ExtraBold" w:cstheme="majorBidi"/>
      <w:b/>
      <w:color w:val="FFFFFF" w:themeColor="background1"/>
      <w:spacing w:val="-10"/>
      <w:kern w:val="28"/>
      <w:sz w:val="120"/>
      <w:szCs w:val="56"/>
    </w:rPr>
  </w:style>
  <w:style w:type="character" w:customStyle="1" w:styleId="Heading1Char">
    <w:name w:val="Heading 1 Char"/>
    <w:basedOn w:val="DefaultParagraphFont"/>
    <w:link w:val="Heading1"/>
    <w:uiPriority w:val="1"/>
    <w:rsid w:val="00483176"/>
    <w:rPr>
      <w:rFonts w:ascii="Montserrat ExtraBold" w:eastAsiaTheme="majorEastAsia" w:hAnsi="Montserrat ExtraBold" w:cstheme="majorBidi"/>
      <w:b/>
      <w:color w:val="174963" w:themeColor="accent2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483176"/>
    <w:rPr>
      <w:rFonts w:ascii="Montserrat SemiBold" w:eastAsiaTheme="majorEastAsia" w:hAnsi="Montserrat SemiBold" w:cstheme="majorBidi"/>
      <w:b/>
      <w:color w:val="E32434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15AD5"/>
    <w:rPr>
      <w:rFonts w:ascii="Montserrat ExtraBold" w:eastAsiaTheme="majorEastAsia" w:hAnsi="Montserrat ExtraBold" w:cstheme="majorBidi"/>
      <w:b/>
      <w:color w:val="174963" w:themeColor="accent2"/>
      <w:sz w:val="24"/>
      <w:szCs w:val="24"/>
    </w:rPr>
  </w:style>
  <w:style w:type="paragraph" w:styleId="NoSpacing">
    <w:name w:val="No Spacing"/>
    <w:uiPriority w:val="1"/>
    <w:qFormat/>
    <w:rsid w:val="001B4DAF"/>
    <w:pPr>
      <w:spacing w:after="0" w:line="240" w:lineRule="auto"/>
    </w:pPr>
    <w:rPr>
      <w:sz w:val="20"/>
    </w:rPr>
  </w:style>
  <w:style w:type="paragraph" w:styleId="ListParagraph">
    <w:name w:val="List Paragraph"/>
    <w:aliases w:val="Numbered List,Picture,Appendix,Dot pt,No Spacing1,List Paragraph Char Char Char,Indicator Text,Numbered Para 1,Bullet 1,F5 List Paragraph,Bullet Points,MAIN CONTENT,List Paragraph12,Bullet Style,Colorful List - Accent 11,Normal numbered,L"/>
    <w:basedOn w:val="Normal"/>
    <w:link w:val="ListParagraphChar"/>
    <w:uiPriority w:val="34"/>
    <w:unhideWhenUsed/>
    <w:qFormat/>
    <w:rsid w:val="001B4DAF"/>
    <w:pPr>
      <w:ind w:left="720"/>
      <w:contextualSpacing/>
    </w:pPr>
  </w:style>
  <w:style w:type="paragraph" w:customStyle="1" w:styleId="BulletPointLevel1">
    <w:name w:val="Bullet Point Level 1"/>
    <w:uiPriority w:val="12"/>
    <w:qFormat/>
    <w:rsid w:val="004D0D4E"/>
    <w:pPr>
      <w:numPr>
        <w:numId w:val="1"/>
      </w:numPr>
      <w:spacing w:after="60" w:line="240" w:lineRule="auto"/>
      <w:ind w:left="227" w:hanging="227"/>
    </w:pPr>
    <w:rPr>
      <w:sz w:val="24"/>
    </w:rPr>
  </w:style>
  <w:style w:type="paragraph" w:customStyle="1" w:styleId="BulletPointLevel2">
    <w:name w:val="Bullet Point Level 2"/>
    <w:uiPriority w:val="12"/>
    <w:qFormat/>
    <w:rsid w:val="004D0D4E"/>
    <w:pPr>
      <w:numPr>
        <w:numId w:val="2"/>
      </w:numPr>
      <w:spacing w:after="60" w:line="240" w:lineRule="auto"/>
      <w:ind w:left="454" w:hanging="227"/>
    </w:pPr>
    <w:rPr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15AD5"/>
    <w:rPr>
      <w:rFonts w:ascii="Montserrat" w:eastAsiaTheme="majorEastAsia" w:hAnsi="Montserrat" w:cstheme="majorBidi"/>
      <w:b/>
      <w:iCs/>
      <w:color w:val="FFFFFF" w:themeColor="background1"/>
      <w:sz w:val="24"/>
      <w:szCs w:val="24"/>
    </w:rPr>
  </w:style>
  <w:style w:type="paragraph" w:customStyle="1" w:styleId="Cover-Documentsubtitle">
    <w:name w:val="Cover - Document subtitle"/>
    <w:basedOn w:val="Title"/>
    <w:uiPriority w:val="10"/>
    <w:qFormat/>
    <w:rsid w:val="00483176"/>
    <w:rPr>
      <w:rFonts w:ascii="Montserrat SemiBold" w:hAnsi="Montserrat SemiBold"/>
      <w:b w:val="0"/>
      <w:bCs/>
      <w:sz w:val="72"/>
      <w:szCs w:val="72"/>
    </w:rPr>
  </w:style>
  <w:style w:type="paragraph" w:customStyle="1" w:styleId="Cover-Documentdateversion">
    <w:name w:val="Cover - Document date/version"/>
    <w:basedOn w:val="Cover-Documentsubtitle"/>
    <w:uiPriority w:val="10"/>
    <w:qFormat/>
    <w:rsid w:val="00483176"/>
    <w:rPr>
      <w:sz w:val="40"/>
    </w:rPr>
  </w:style>
  <w:style w:type="table" w:styleId="TableGrid">
    <w:name w:val="Table Grid"/>
    <w:basedOn w:val="TableNormal"/>
    <w:uiPriority w:val="39"/>
    <w:rsid w:val="00315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4">
    <w:name w:val="Grid Table 2 Accent 4"/>
    <w:basedOn w:val="TableNormal"/>
    <w:uiPriority w:val="47"/>
    <w:rsid w:val="00315AD5"/>
    <w:pPr>
      <w:spacing w:after="0" w:line="240" w:lineRule="auto"/>
    </w:pPr>
    <w:tblPr>
      <w:tblStyleRowBandSize w:val="1"/>
      <w:tblStyleColBandSize w:val="1"/>
      <w:tblBorders>
        <w:top w:val="single" w:sz="2" w:space="0" w:color="FAD168" w:themeColor="accent4" w:themeTint="99"/>
        <w:bottom w:val="single" w:sz="2" w:space="0" w:color="FAD168" w:themeColor="accent4" w:themeTint="99"/>
        <w:insideH w:val="single" w:sz="2" w:space="0" w:color="FAD168" w:themeColor="accent4" w:themeTint="99"/>
        <w:insideV w:val="single" w:sz="2" w:space="0" w:color="FAD16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D16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D16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FCC" w:themeFill="accent4" w:themeFillTint="33"/>
      </w:tcPr>
    </w:tblStylePr>
    <w:tblStylePr w:type="band1Horz">
      <w:tblPr/>
      <w:tcPr>
        <w:shd w:val="clear" w:color="auto" w:fill="FDEFCC" w:themeFill="accent4" w:themeFillTint="33"/>
      </w:tcPr>
    </w:tblStylePr>
  </w:style>
  <w:style w:type="paragraph" w:customStyle="1" w:styleId="ChartTitle">
    <w:name w:val="Chart Title"/>
    <w:basedOn w:val="Heading3"/>
    <w:uiPriority w:val="10"/>
    <w:qFormat/>
    <w:rsid w:val="00315AD5"/>
    <w:rPr>
      <w:sz w:val="32"/>
    </w:rPr>
  </w:style>
  <w:style w:type="table" w:styleId="GridTable2-Accent3">
    <w:name w:val="Grid Table 2 Accent 3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F3F2F4" w:themeColor="accent3" w:themeTint="99"/>
        <w:bottom w:val="single" w:sz="2" w:space="0" w:color="F3F2F4" w:themeColor="accent3" w:themeTint="99"/>
        <w:insideH w:val="single" w:sz="2" w:space="0" w:color="F3F2F4" w:themeColor="accent3" w:themeTint="99"/>
        <w:insideV w:val="single" w:sz="2" w:space="0" w:color="F3F2F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F2F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F2F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B" w:themeFill="accent3" w:themeFillTint="33"/>
      </w:tcPr>
    </w:tblStylePr>
    <w:tblStylePr w:type="band1Horz">
      <w:tblPr/>
      <w:tcPr>
        <w:shd w:val="clear" w:color="auto" w:fill="FBFAFB" w:themeFill="accent3" w:themeFillTint="33"/>
      </w:tcPr>
    </w:tblStylePr>
  </w:style>
  <w:style w:type="table" w:styleId="GridTable2-Accent6">
    <w:name w:val="Grid Table 2 Accent 6"/>
    <w:basedOn w:val="TableNormal"/>
    <w:uiPriority w:val="47"/>
    <w:rsid w:val="000E401C"/>
    <w:pPr>
      <w:spacing w:after="0" w:line="240" w:lineRule="auto"/>
    </w:pPr>
    <w:tblPr>
      <w:tblStyleRowBandSize w:val="1"/>
      <w:tblStyleColBandSize w:val="1"/>
      <w:tblBorders>
        <w:top w:val="single" w:sz="2" w:space="0" w:color="D8D7DC" w:themeColor="accent6" w:themeTint="99"/>
        <w:bottom w:val="single" w:sz="2" w:space="0" w:color="D8D7DC" w:themeColor="accent6" w:themeTint="99"/>
        <w:insideH w:val="single" w:sz="2" w:space="0" w:color="D8D7DC" w:themeColor="accent6" w:themeTint="99"/>
        <w:insideV w:val="single" w:sz="2" w:space="0" w:color="D8D7D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7D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7D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1F3" w:themeFill="accent6" w:themeFillTint="33"/>
      </w:tcPr>
    </w:tblStylePr>
    <w:tblStylePr w:type="band1Horz">
      <w:tblPr/>
      <w:tcPr>
        <w:shd w:val="clear" w:color="auto" w:fill="F2F1F3" w:themeFill="accent6" w:themeFillTint="33"/>
      </w:tcPr>
    </w:tblStylePr>
  </w:style>
  <w:style w:type="character" w:customStyle="1" w:styleId="ListParagraphChar">
    <w:name w:val="List Paragraph Char"/>
    <w:aliases w:val="Numbered List Char,Picture Char,Appendix Char,Dot pt Char,No Spacing1 Char,List Paragraph Char Char Char Char,Indicator Text Char,Numbered Para 1 Char,Bullet 1 Char,F5 List Paragraph Char,Bullet Points Char,MAIN CONTENT Char,L Char"/>
    <w:link w:val="ListParagraph"/>
    <w:uiPriority w:val="34"/>
    <w:locked/>
    <w:rsid w:val="007D4F8E"/>
    <w:rPr>
      <w:rFonts w:eastAsiaTheme="minorEastAs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5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8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8B0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8B0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1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4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8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01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image" Target="media/image2.png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Sport Wales">
      <a:dk1>
        <a:srgbClr val="000000"/>
      </a:dk1>
      <a:lt1>
        <a:srgbClr val="FFFFFF"/>
      </a:lt1>
      <a:dk2>
        <a:srgbClr val="807E8B"/>
      </a:dk2>
      <a:lt2>
        <a:srgbClr val="E7E6E6"/>
      </a:lt2>
      <a:accent1>
        <a:srgbClr val="E32434"/>
      </a:accent1>
      <a:accent2>
        <a:srgbClr val="174963"/>
      </a:accent2>
      <a:accent3>
        <a:srgbClr val="ECEBEE"/>
      </a:accent3>
      <a:accent4>
        <a:srgbClr val="F6B207"/>
      </a:accent4>
      <a:accent5>
        <a:srgbClr val="289D91"/>
      </a:accent5>
      <a:accent6>
        <a:srgbClr val="BFBEC5"/>
      </a:accent6>
      <a:hlink>
        <a:srgbClr val="0563C1"/>
      </a:hlink>
      <a:folHlink>
        <a:srgbClr val="954F72"/>
      </a:folHlink>
    </a:clrScheme>
    <a:fontScheme name="Design Dough - Sport Wales">
      <a:majorFont>
        <a:latin typeface="Montserrat Black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1D8334AEE1C4793D14C6BF9B1E754" ma:contentTypeVersion="15" ma:contentTypeDescription="Create a new document." ma:contentTypeScope="" ma:versionID="023f10c1fa017ce31f427a9d38980439">
  <xsd:schema xmlns:xsd="http://www.w3.org/2001/XMLSchema" xmlns:xs="http://www.w3.org/2001/XMLSchema" xmlns:p="http://schemas.microsoft.com/office/2006/metadata/properties" xmlns:ns2="2165bb26-cf07-4171-837f-761416201f12" xmlns:ns3="0b22347c-f1d2-4d06-afcd-5322e966e31c" targetNamespace="http://schemas.microsoft.com/office/2006/metadata/properties" ma:root="true" ma:fieldsID="57b4fa45b4f6fa23a3ac422006c20749" ns2:_="" ns3:_="">
    <xsd:import namespace="2165bb26-cf07-4171-837f-761416201f12"/>
    <xsd:import namespace="0b22347c-f1d2-4d06-afcd-5322e966e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5bb26-cf07-4171-837f-761416201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6a5190f-ebbd-42e3-bc8b-869af9a80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2347c-f1d2-4d06-afcd-5322e966e3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f46015-03f7-4aaf-836d-34d51f60ee66}" ma:internalName="TaxCatchAll" ma:showField="CatchAllData" ma:web="0b22347c-f1d2-4d06-afcd-5322e966e3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65bb26-cf07-4171-837f-761416201f12">
      <Terms xmlns="http://schemas.microsoft.com/office/infopath/2007/PartnerControls"/>
    </lcf76f155ced4ddcb4097134ff3c332f>
    <TaxCatchAll xmlns="0b22347c-f1d2-4d06-afcd-5322e966e31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b6a5190f-ebbd-42e3-bc8b-869af9a80cc9" ContentTypeId="0x0101" PreviousValue="false"/>
</file>

<file path=customXml/itemProps1.xml><?xml version="1.0" encoding="utf-8"?>
<ds:datastoreItem xmlns:ds="http://schemas.openxmlformats.org/officeDocument/2006/customXml" ds:itemID="{52B323E3-EE21-9E40-8A2E-C595DD1B7D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1E6923-3DEF-473B-891A-A1F55FFFE279}"/>
</file>

<file path=customXml/itemProps3.xml><?xml version="1.0" encoding="utf-8"?>
<ds:datastoreItem xmlns:ds="http://schemas.openxmlformats.org/officeDocument/2006/customXml" ds:itemID="{355C8F70-CB32-4FCD-A2C7-0A4A63C511A0}">
  <ds:schemaRefs>
    <ds:schemaRef ds:uri="http://schemas.microsoft.com/office/2006/metadata/properties"/>
    <ds:schemaRef ds:uri="http://schemas.microsoft.com/office/infopath/2007/PartnerControls"/>
    <ds:schemaRef ds:uri="9d69ee3e-cba1-42b0-8519-0ed71a6bae70"/>
    <ds:schemaRef ds:uri="08146ef8-8a78-4884-afb4-26a4ae3e24f5"/>
  </ds:schemaRefs>
</ds:datastoreItem>
</file>

<file path=customXml/itemProps4.xml><?xml version="1.0" encoding="utf-8"?>
<ds:datastoreItem xmlns:ds="http://schemas.openxmlformats.org/officeDocument/2006/customXml" ds:itemID="{BDFE61B3-D1AB-4D25-994D-532E65A240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03F2AE2-740C-4115-8F4D-8BD2CF2DC7D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</dc:creator>
  <cp:keywords/>
  <dc:description/>
  <cp:lastModifiedBy>Melanie Davies</cp:lastModifiedBy>
  <cp:revision>13</cp:revision>
  <dcterms:created xsi:type="dcterms:W3CDTF">2026-05-08T15:13:00Z</dcterms:created>
  <dcterms:modified xsi:type="dcterms:W3CDTF">2026-06-01T10:59:00Z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0x01010038C1D8334AEE1C4793D14C6BF9B1E754</vt:lpwstr>
  </property>
  <property fmtid="{D5CDD505-2E9C-101B-9397-08002B2CF9AE}" pid="3" name="MediaServiceImageTags">
    <vt:lpwstr/>
  </property>
  <property fmtid="{D5CDD505-2E9C-101B-9397-08002B2CF9AE}" pid="4" name="Order">
    <vt:r8>145500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