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96FB" w14:textId="566AB63C" w:rsidR="008B3C1D" w:rsidRDefault="00D44EE8">
      <w:r>
        <w:rPr>
          <w:noProof/>
        </w:rPr>
        <w:drawing>
          <wp:anchor distT="0" distB="0" distL="114300" distR="114300" simplePos="0" relativeHeight="251658240" behindDoc="0" locked="0" layoutInCell="1" allowOverlap="1" wp14:anchorId="489E6C43" wp14:editId="3794DB95">
            <wp:simplePos x="0" y="0"/>
            <wp:positionH relativeFrom="margin">
              <wp:align>left</wp:align>
            </wp:positionH>
            <wp:positionV relativeFrom="paragraph">
              <wp:posOffset>-591037</wp:posOffset>
            </wp:positionV>
            <wp:extent cx="3275330" cy="1165225"/>
            <wp:effectExtent l="0" t="0" r="1270" b="0"/>
            <wp:wrapNone/>
            <wp:docPr id="330999289" name="Picture 33099928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13637" w14:textId="77777777" w:rsidR="00530856" w:rsidRPr="00530856" w:rsidRDefault="00530856" w:rsidP="00530856"/>
    <w:p w14:paraId="584D8DBC" w14:textId="77777777" w:rsidR="00530856" w:rsidRDefault="00530856" w:rsidP="00530856"/>
    <w:p w14:paraId="3BC1FACD" w14:textId="77777777" w:rsidR="00943D77" w:rsidRDefault="00943D77" w:rsidP="00530856"/>
    <w:p w14:paraId="17784E3F" w14:textId="77777777" w:rsidR="00943D77" w:rsidRPr="00530856" w:rsidRDefault="00943D77" w:rsidP="00530856"/>
    <w:p w14:paraId="5C18B979" w14:textId="0821E89C" w:rsidR="00530856" w:rsidRPr="00530856" w:rsidRDefault="00943D77" w:rsidP="00530856">
      <w:r>
        <w:rPr>
          <w:rFonts w:ascii="Aptos Display" w:hAnsi="Aptos Display" w:cs="LilyUPC"/>
          <w:b/>
          <w:bCs/>
          <w:noProof/>
          <w:color w:val="4472C4" w:themeColor="accent1"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EC4069" wp14:editId="57A67591">
                <wp:simplePos x="0" y="0"/>
                <wp:positionH relativeFrom="margin">
                  <wp:posOffset>-428625</wp:posOffset>
                </wp:positionH>
                <wp:positionV relativeFrom="paragraph">
                  <wp:posOffset>100965</wp:posOffset>
                </wp:positionV>
                <wp:extent cx="5818909" cy="3638550"/>
                <wp:effectExtent l="0" t="0" r="0" b="0"/>
                <wp:wrapNone/>
                <wp:docPr id="9719665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09" cy="363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81177" w14:textId="0B24C366" w:rsidR="00530856" w:rsidRPr="00530856" w:rsidRDefault="00530856" w:rsidP="00530856">
                            <w:pPr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</w:pPr>
                            <w:r w:rsidRPr="001D21F4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Invitation </w:t>
                            </w:r>
                            <w:r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T</w:t>
                            </w:r>
                            <w:r w:rsidRPr="001D21F4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o </w:t>
                            </w:r>
                            <w:r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T</w:t>
                            </w:r>
                            <w:r w:rsidRPr="001D21F4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ender</w:t>
                            </w:r>
                            <w:r w:rsidR="00E04232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 </w:t>
                            </w:r>
                            <w:r w:rsidR="001B4AEF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 xml:space="preserve">Quality </w:t>
                            </w:r>
                            <w:r w:rsidR="00E04232">
                              <w:rPr>
                                <w:rFonts w:ascii="Montserrat" w:hAnsi="Montserrat" w:cs="LilyUPC"/>
                                <w:b/>
                                <w:bCs/>
                                <w:sz w:val="54"/>
                                <w:szCs w:val="54"/>
                                <w:shd w:val="clear" w:color="auto" w:fill="FFFFFF"/>
                              </w:rPr>
                              <w:t>Questions</w:t>
                            </w:r>
                          </w:p>
                          <w:p w14:paraId="0BBA6BC7" w14:textId="77777777" w:rsidR="009F7707" w:rsidRPr="00D0776C" w:rsidRDefault="009F7707" w:rsidP="009F7707">
                            <w:pPr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 w:cs="LilyUPC"/>
                                <w:b/>
                                <w:bCs/>
                                <w:caps/>
                                <w:sz w:val="54"/>
                                <w:szCs w:val="54"/>
                                <w:shd w:val="clear" w:color="auto" w:fill="FFFFFF"/>
                              </w:rPr>
                              <w:t>V2C26016 coed bach dimbath pathway</w:t>
                            </w:r>
                          </w:p>
                          <w:p w14:paraId="53CE8338" w14:textId="5AB5CE5B" w:rsidR="00530856" w:rsidRPr="00943D77" w:rsidRDefault="00530856" w:rsidP="009F7707">
                            <w:pPr>
                              <w:rPr>
                                <w:rFonts w:ascii="Montserrat" w:hAnsi="Montserrat" w:cs="LilyUPC"/>
                                <w:b/>
                                <w:bCs/>
                                <w:caps/>
                                <w:sz w:val="54"/>
                                <w:szCs w:val="5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C40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.75pt;margin-top:7.95pt;width:458.2pt;height:28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" filled="f" stroked="f" strokeweight=".5pt">
                <v:textbox>
                  <w:txbxContent>
                    <w:p w14:paraId="39E81177" w14:textId="0B24C366" w:rsidR="00530856" w:rsidRPr="00530856" w:rsidRDefault="00530856" w:rsidP="00530856">
                      <w:pPr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</w:pPr>
                      <w:r w:rsidRPr="001D21F4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Invitation </w:t>
                      </w:r>
                      <w:r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T</w:t>
                      </w:r>
                      <w:r w:rsidRPr="001D21F4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o </w:t>
                      </w:r>
                      <w:r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T</w:t>
                      </w:r>
                      <w:r w:rsidRPr="001D21F4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ender</w:t>
                      </w:r>
                      <w:r w:rsidR="00E04232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 </w:t>
                      </w:r>
                      <w:r w:rsidR="001B4AEF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 xml:space="preserve">Quality </w:t>
                      </w:r>
                      <w:r w:rsidR="00E04232">
                        <w:rPr>
                          <w:rFonts w:ascii="Montserrat" w:hAnsi="Montserrat" w:cs="LilyUPC"/>
                          <w:b/>
                          <w:bCs/>
                          <w:sz w:val="54"/>
                          <w:szCs w:val="54"/>
                          <w:shd w:val="clear" w:color="auto" w:fill="FFFFFF"/>
                        </w:rPr>
                        <w:t>Questions</w:t>
                      </w:r>
                    </w:p>
                    <w:p w14:paraId="0BBA6BC7" w14:textId="77777777" w:rsidR="009F7707" w:rsidRPr="00D0776C" w:rsidRDefault="009F7707" w:rsidP="009F7707">
                      <w:pPr>
                        <w:rPr>
                          <w:rFonts w:ascii="Aptos" w:hAnsi="Aptos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 w:cs="LilyUPC"/>
                          <w:b/>
                          <w:bCs/>
                          <w:caps/>
                          <w:sz w:val="54"/>
                          <w:szCs w:val="54"/>
                          <w:shd w:val="clear" w:color="auto" w:fill="FFFFFF"/>
                        </w:rPr>
                        <w:t>V2C26016 coed bach dimbath pathway</w:t>
                      </w:r>
                    </w:p>
                    <w:p w14:paraId="53CE8338" w14:textId="5AB5CE5B" w:rsidR="00530856" w:rsidRPr="00943D77" w:rsidRDefault="00530856" w:rsidP="009F7707">
                      <w:pPr>
                        <w:rPr>
                          <w:rFonts w:ascii="Montserrat" w:hAnsi="Montserrat" w:cs="LilyUPC"/>
                          <w:b/>
                          <w:bCs/>
                          <w:caps/>
                          <w:sz w:val="54"/>
                          <w:szCs w:val="54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5A328" w14:textId="77777777" w:rsidR="00530856" w:rsidRPr="00530856" w:rsidRDefault="00530856" w:rsidP="00530856"/>
    <w:p w14:paraId="46575BD3" w14:textId="77777777" w:rsidR="00530856" w:rsidRPr="00530856" w:rsidRDefault="00530856" w:rsidP="00530856"/>
    <w:p w14:paraId="328936B0" w14:textId="1360EAF1" w:rsidR="00530856" w:rsidRPr="00530856" w:rsidRDefault="00530856" w:rsidP="00530856"/>
    <w:p w14:paraId="3952DA8F" w14:textId="23EA8CF3" w:rsidR="00530856" w:rsidRDefault="00530856" w:rsidP="00530856">
      <w:pPr>
        <w:tabs>
          <w:tab w:val="left" w:pos="7237"/>
        </w:tabs>
        <w:sectPr w:rsidR="00530856" w:rsidSect="0010082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3746117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E40AA34" w14:textId="1A44A8B5" w:rsidR="00070406" w:rsidRDefault="00070406">
          <w:pPr>
            <w:pStyle w:val="TOCHeading"/>
          </w:pPr>
          <w:r>
            <w:t>Contents</w:t>
          </w:r>
        </w:p>
        <w:p w14:paraId="7BAD2CCE" w14:textId="03E992F8" w:rsidR="00FF1BED" w:rsidRDefault="00240D6E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76649" w:history="1">
            <w:r w:rsidR="00FF1BED" w:rsidRPr="00947CBD">
              <w:rPr>
                <w:rStyle w:val="Hyperlink"/>
                <w:rFonts w:ascii="Arial" w:eastAsia="Times New Roman" w:hAnsi="Arial" w:cs="Arial"/>
                <w:noProof/>
                <w:lang w:eastAsia="en-GB"/>
              </w:rPr>
              <w:t>Section H – Previous Contract Experience</w:t>
            </w:r>
            <w:r w:rsidR="00FF1BED">
              <w:rPr>
                <w:noProof/>
                <w:webHidden/>
              </w:rPr>
              <w:tab/>
            </w:r>
            <w:r w:rsidR="00FF1BED">
              <w:rPr>
                <w:noProof/>
                <w:webHidden/>
              </w:rPr>
              <w:fldChar w:fldCharType="begin"/>
            </w:r>
            <w:r w:rsidR="00FF1BED">
              <w:rPr>
                <w:noProof/>
                <w:webHidden/>
              </w:rPr>
              <w:instrText xml:space="preserve"> PAGEREF _Toc231376649 \h </w:instrText>
            </w:r>
            <w:r w:rsidR="00FF1BED">
              <w:rPr>
                <w:noProof/>
                <w:webHidden/>
              </w:rPr>
            </w:r>
            <w:r w:rsidR="00FF1BED">
              <w:rPr>
                <w:noProof/>
                <w:webHidden/>
              </w:rPr>
              <w:fldChar w:fldCharType="separate"/>
            </w:r>
            <w:r w:rsidR="00FF1BED">
              <w:rPr>
                <w:noProof/>
                <w:webHidden/>
              </w:rPr>
              <w:t>3</w:t>
            </w:r>
            <w:r w:rsidR="00FF1BED">
              <w:rPr>
                <w:noProof/>
                <w:webHidden/>
              </w:rPr>
              <w:fldChar w:fldCharType="end"/>
            </w:r>
          </w:hyperlink>
        </w:p>
        <w:p w14:paraId="3D9CD100" w14:textId="5677A3F9" w:rsidR="00FF1BED" w:rsidRDefault="00FF1BED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376650" w:history="1">
            <w:r w:rsidRPr="00947CBD">
              <w:rPr>
                <w:rStyle w:val="Hyperlink"/>
                <w:rFonts w:ascii="Arial" w:hAnsi="Arial" w:cs="Arial"/>
                <w:noProof/>
              </w:rPr>
              <w:t>Section I – Contract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_Toc231376650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AB1B6" w14:textId="465729CD" w:rsidR="00FF1BED" w:rsidRDefault="00FF1BED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376651" w:history="1">
            <w:r w:rsidRPr="00947CBD">
              <w:rPr>
                <w:rStyle w:val="Hyperlink"/>
                <w:rFonts w:ascii="Arial" w:hAnsi="Arial" w:cs="Arial"/>
                <w:noProof/>
              </w:rPr>
              <w:t>Section J – Design &amp; Construction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_Toc231376651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05C3F" w14:textId="1E66918E" w:rsidR="00FF1BED" w:rsidRDefault="00FF1BED">
          <w:pPr>
            <w:pStyle w:val="TOC1"/>
            <w:tabs>
              <w:tab w:val="right" w:leader="dot" w:pos="9016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1376652" w:history="1">
            <w:r w:rsidRPr="00947CBD">
              <w:rPr>
                <w:rStyle w:val="Hyperlink"/>
                <w:rFonts w:ascii="Arial" w:hAnsi="Arial" w:cs="Arial"/>
                <w:noProof/>
              </w:rPr>
              <w:t>Section K – Managing Public Access and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_Toc231376652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E3726" w14:textId="4AEFC184" w:rsidR="00070406" w:rsidRDefault="00240D6E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68A93403" w14:textId="77777777" w:rsidR="00267356" w:rsidRDefault="00267356" w:rsidP="00B92D0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</w:p>
    <w:p w14:paraId="7A3B3C22" w14:textId="77777777" w:rsidR="00267356" w:rsidRDefault="00267356" w:rsidP="00B92D0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sectPr w:rsidR="00267356" w:rsidSect="00100826">
          <w:headerReference w:type="first" r:id="rId16"/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5C3683F1" w14:textId="390704E1" w:rsidR="001E4A58" w:rsidRPr="002D7196" w:rsidRDefault="001E4A58" w:rsidP="002D7196">
      <w:pPr>
        <w:pStyle w:val="Heading1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bookmarkStart w:id="0" w:name="_Toc231376649"/>
      <w:r w:rsidRPr="002D7196">
        <w:rPr>
          <w:rFonts w:ascii="Arial" w:eastAsia="Times New Roman" w:hAnsi="Arial" w:cs="Arial"/>
          <w:sz w:val="32"/>
          <w:szCs w:val="32"/>
          <w:lang w:eastAsia="en-GB"/>
        </w:rPr>
        <w:lastRenderedPageBreak/>
        <w:t xml:space="preserve">Section </w:t>
      </w:r>
      <w:r w:rsidR="00DC0B43">
        <w:rPr>
          <w:rFonts w:ascii="Arial" w:eastAsia="Times New Roman" w:hAnsi="Arial" w:cs="Arial"/>
          <w:sz w:val="32"/>
          <w:szCs w:val="32"/>
          <w:lang w:eastAsia="en-GB"/>
        </w:rPr>
        <w:t>H</w:t>
      </w:r>
      <w:r w:rsidRPr="002D7196">
        <w:rPr>
          <w:rFonts w:ascii="Arial" w:eastAsia="Times New Roman" w:hAnsi="Arial" w:cs="Arial"/>
          <w:sz w:val="32"/>
          <w:szCs w:val="32"/>
          <w:lang w:eastAsia="en-GB"/>
        </w:rPr>
        <w:t xml:space="preserve"> – Previous Contract Experience</w:t>
      </w:r>
      <w:bookmarkEnd w:id="0"/>
    </w:p>
    <w:p w14:paraId="2935A8C6" w14:textId="521572E0" w:rsidR="001E4A58" w:rsidRDefault="001E4A58" w:rsidP="001E4A5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F7777C">
        <w:rPr>
          <w:rFonts w:ascii="Arial" w:hAnsi="Arial" w:cs="Arial"/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32548A" wp14:editId="161DDA4D">
                <wp:simplePos x="0" y="0"/>
                <wp:positionH relativeFrom="margin">
                  <wp:posOffset>445</wp:posOffset>
                </wp:positionH>
                <wp:positionV relativeFrom="paragraph">
                  <wp:posOffset>40005</wp:posOffset>
                </wp:positionV>
                <wp:extent cx="5826125" cy="449580"/>
                <wp:effectExtent l="0" t="0" r="22225" b="26670"/>
                <wp:wrapNone/>
                <wp:docPr id="865327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1CA03" w14:textId="77777777" w:rsidR="001E4A58" w:rsidRDefault="001E4A58" w:rsidP="001E4A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3C8FB107" w14:textId="77777777" w:rsidR="001E4A58" w:rsidRPr="009D2BC7" w:rsidRDefault="001E4A58" w:rsidP="001E4A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 w:rsidR="00DC0B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6F872E82" w14:textId="77777777" w:rsidR="001E4A58" w:rsidRPr="00266ABC" w:rsidRDefault="001E4A58" w:rsidP="001E4A58">
                            <w:pPr>
                              <w:rPr>
                                <w:b/>
                              </w:rPr>
                            </w:pPr>
                          </w:p>
                          <w:p w14:paraId="301030AE" w14:textId="77777777" w:rsidR="001E4A58" w:rsidRPr="00D56FE2" w:rsidRDefault="001E4A58" w:rsidP="001E4A5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78285BFF" w14:textId="77777777" w:rsidR="001E4A58" w:rsidRDefault="001E4A58" w:rsidP="001E4A58"/>
                          <w:p w14:paraId="3F5E4F35" w14:textId="77777777" w:rsidR="001E4A58" w:rsidRDefault="001E4A58"/>
                          <w:p w14:paraId="70E3498A" w14:textId="77777777" w:rsidR="001E4A58" w:rsidRDefault="001E4A58" w:rsidP="001E4A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5A892FAA" w14:textId="53C4FF0D" w:rsidR="001E4A58" w:rsidRPr="009D2BC7" w:rsidRDefault="001E4A58" w:rsidP="001E4A5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Section </w:t>
                            </w:r>
                            <w:r w:rsidR="00DC0B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5BF66266" w14:textId="77777777" w:rsidR="001E4A58" w:rsidRPr="00266ABC" w:rsidRDefault="001E4A58" w:rsidP="001E4A58">
                            <w:pPr>
                              <w:rPr>
                                <w:b/>
                              </w:rPr>
                            </w:pPr>
                          </w:p>
                          <w:p w14:paraId="1629D480" w14:textId="77777777" w:rsidR="001E4A58" w:rsidRPr="00D56FE2" w:rsidRDefault="001E4A58" w:rsidP="001E4A5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5DC9E620" w14:textId="77777777" w:rsidR="001E4A58" w:rsidRDefault="001E4A58" w:rsidP="001E4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548A" id="_x0000_s1027" type="#_x0000_t202" style="position:absolute;left:0;text-align:left;margin-left:.05pt;margin-top:3.15pt;width:458.75pt;height:35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" fillcolor="white [3201]" strokecolor="#a5a5a5 [3206]" strokeweight="1pt">
                <v:textbox>
                  <w:txbxContent>
                    <w:p w14:paraId="4261CA03" w14:textId="77777777" w:rsidR="001E4A58" w:rsidRDefault="001E4A58" w:rsidP="001E4A5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3C8FB107" w14:textId="77777777" w:rsidR="001E4A58" w:rsidRPr="009D2BC7" w:rsidRDefault="001E4A58" w:rsidP="001E4A5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 w:rsidR="00DC0B43"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6F872E82" w14:textId="77777777" w:rsidR="001E4A58" w:rsidRPr="00266ABC" w:rsidRDefault="001E4A58" w:rsidP="001E4A58">
                      <w:pPr>
                        <w:rPr>
                          <w:b/>
                        </w:rPr>
                      </w:pPr>
                    </w:p>
                    <w:p w14:paraId="301030AE" w14:textId="77777777" w:rsidR="001E4A58" w:rsidRPr="00D56FE2" w:rsidRDefault="001E4A58" w:rsidP="001E4A58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78285BFF" w14:textId="77777777" w:rsidR="001E4A58" w:rsidRDefault="001E4A58" w:rsidP="001E4A58"/>
                    <w:p w14:paraId="3F5E4F35" w14:textId="77777777" w:rsidR="001E4A58" w:rsidRDefault="001E4A58"/>
                    <w:p w14:paraId="70E3498A" w14:textId="77777777" w:rsidR="001E4A58" w:rsidRDefault="001E4A58" w:rsidP="001E4A5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5A892FAA" w14:textId="53C4FF0D" w:rsidR="001E4A58" w:rsidRPr="009D2BC7" w:rsidRDefault="001E4A58" w:rsidP="001E4A5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Section </w:t>
                      </w:r>
                      <w:r w:rsidR="00DC0B43"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5BF66266" w14:textId="77777777" w:rsidR="001E4A58" w:rsidRPr="00266ABC" w:rsidRDefault="001E4A58" w:rsidP="001E4A58">
                      <w:pPr>
                        <w:rPr>
                          <w:b/>
                        </w:rPr>
                      </w:pPr>
                    </w:p>
                    <w:p w14:paraId="1629D480" w14:textId="77777777" w:rsidR="001E4A58" w:rsidRPr="00D56FE2" w:rsidRDefault="001E4A58" w:rsidP="001E4A58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5DC9E620" w14:textId="77777777" w:rsidR="001E4A58" w:rsidRDefault="001E4A58" w:rsidP="001E4A58"/>
                  </w:txbxContent>
                </v:textbox>
                <w10:wrap anchorx="margin"/>
              </v:shape>
            </w:pict>
          </mc:Fallback>
        </mc:AlternateContent>
      </w:r>
    </w:p>
    <w:p w14:paraId="65BBCE7E" w14:textId="77777777" w:rsidR="00102A84" w:rsidRPr="001E4A58" w:rsidRDefault="00102A84" w:rsidP="004B36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en-GB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1E4A58" w:rsidRPr="00F7777C" w14:paraId="5B90B4A6" w14:textId="77777777" w:rsidTr="5DA2E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vMerge w:val="restart"/>
            <w:shd w:val="clear" w:color="auto" w:fill="1F3864" w:themeFill="accent1" w:themeFillShade="80"/>
          </w:tcPr>
          <w:p w14:paraId="05CB1928" w14:textId="77777777" w:rsidR="001E4A58" w:rsidRPr="00F7777C" w:rsidRDefault="001E4A5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1E4A58" w:rsidRPr="00F7777C" w14:paraId="3217ECF6" w14:textId="77777777" w:rsidTr="5DA2E6D2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vMerge/>
          </w:tcPr>
          <w:p w14:paraId="1887F03C" w14:textId="77777777" w:rsidR="001E4A58" w:rsidRPr="00F7777C" w:rsidRDefault="001E4A58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1E4A58" w:rsidRPr="00F7777C" w14:paraId="7AC3025B" w14:textId="77777777" w:rsidTr="00DF6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vAlign w:val="center"/>
          </w:tcPr>
          <w:p w14:paraId="6C7387AE" w14:textId="3A3E1714" w:rsidR="00DF64D9" w:rsidRPr="00DF64D9" w:rsidRDefault="00DF64D9" w:rsidP="00DF64D9">
            <w:pPr>
              <w:spacing w:line="257" w:lineRule="auto"/>
              <w:rPr>
                <w:rFonts w:ascii="Arial" w:eastAsia="Arial" w:hAnsi="Arial" w:cs="Arial"/>
                <w:b/>
                <w:bCs/>
                <w:u w:val="single"/>
              </w:rPr>
            </w:pPr>
            <w:r w:rsidRPr="00DF64D9">
              <w:rPr>
                <w:rFonts w:ascii="Arial" w:eastAsia="Arial" w:hAnsi="Arial" w:cs="Arial"/>
                <w:b/>
                <w:bCs/>
                <w:u w:val="single"/>
              </w:rPr>
              <w:t>Previous Contract Experience</w:t>
            </w:r>
          </w:p>
          <w:p w14:paraId="0412A0C5" w14:textId="0E948936" w:rsidR="4968EB6E" w:rsidRDefault="4968EB6E" w:rsidP="005B6846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2AB0BA5D">
              <w:rPr>
                <w:rFonts w:ascii="Arial" w:eastAsia="Arial" w:hAnsi="Arial" w:cs="Arial"/>
              </w:rPr>
              <w:t xml:space="preserve">Please provide </w:t>
            </w:r>
            <w:r w:rsidR="00DD7A1F">
              <w:rPr>
                <w:rFonts w:ascii="Arial" w:eastAsia="Arial" w:hAnsi="Arial" w:cs="Arial"/>
              </w:rPr>
              <w:t>one example</w:t>
            </w:r>
            <w:r w:rsidR="007536C1">
              <w:rPr>
                <w:rFonts w:ascii="Arial" w:eastAsia="Arial" w:hAnsi="Arial" w:cs="Arial"/>
              </w:rPr>
              <w:t xml:space="preserve"> which is</w:t>
            </w:r>
            <w:r w:rsidRPr="2AB0BA5D">
              <w:rPr>
                <w:rFonts w:ascii="Arial" w:eastAsia="Arial" w:hAnsi="Arial" w:cs="Arial"/>
              </w:rPr>
              <w:t xml:space="preserve"> </w:t>
            </w:r>
            <w:r w:rsidR="007536C1">
              <w:rPr>
                <w:rFonts w:ascii="Arial" w:eastAsia="Arial" w:hAnsi="Arial" w:cs="Arial"/>
              </w:rPr>
              <w:t xml:space="preserve">a </w:t>
            </w:r>
            <w:r w:rsidRPr="2AB0BA5D">
              <w:rPr>
                <w:rFonts w:ascii="Arial" w:eastAsia="Arial" w:hAnsi="Arial" w:cs="Arial"/>
              </w:rPr>
              <w:t>similar contract</w:t>
            </w:r>
            <w:r w:rsidR="00827A42">
              <w:rPr>
                <w:rFonts w:ascii="Arial" w:eastAsia="Arial" w:hAnsi="Arial" w:cs="Arial"/>
              </w:rPr>
              <w:t>,</w:t>
            </w:r>
            <w:r w:rsidRPr="2AB0BA5D">
              <w:rPr>
                <w:rFonts w:ascii="Arial" w:eastAsia="Arial" w:hAnsi="Arial" w:cs="Arial"/>
              </w:rPr>
              <w:t xml:space="preserve"> that you have carried out in the housing </w:t>
            </w:r>
            <w:r w:rsidR="00D230B8">
              <w:rPr>
                <w:rFonts w:ascii="Arial" w:eastAsia="Arial" w:hAnsi="Arial" w:cs="Arial"/>
              </w:rPr>
              <w:t>sector</w:t>
            </w:r>
            <w:r w:rsidR="00827A42">
              <w:rPr>
                <w:rFonts w:ascii="Arial" w:eastAsia="Arial" w:hAnsi="Arial" w:cs="Arial"/>
              </w:rPr>
              <w:t>,</w:t>
            </w:r>
            <w:r w:rsidRPr="2AB0BA5D">
              <w:rPr>
                <w:rFonts w:ascii="Arial" w:eastAsia="Arial" w:hAnsi="Arial" w:cs="Arial"/>
              </w:rPr>
              <w:t xml:space="preserve"> in the last three years. </w:t>
            </w:r>
            <w:r w:rsidR="00827A42" w:rsidRPr="00827A42">
              <w:rPr>
                <w:rFonts w:ascii="Arial" w:eastAsia="Arial" w:hAnsi="Arial" w:cs="Arial"/>
              </w:rPr>
              <w:t>Private sector example may also be considered where relevant.</w:t>
            </w:r>
          </w:p>
          <w:p w14:paraId="337BE5BD" w14:textId="77777777" w:rsidR="0059494A" w:rsidRDefault="0059494A" w:rsidP="005B6846">
            <w:pPr>
              <w:spacing w:line="257" w:lineRule="auto"/>
              <w:rPr>
                <w:rFonts w:ascii="Arial" w:eastAsia="Arial" w:hAnsi="Arial" w:cs="Arial"/>
              </w:rPr>
            </w:pPr>
            <w:r w:rsidRPr="00A22C55">
              <w:rPr>
                <w:rFonts w:ascii="Arial" w:eastAsia="Arial" w:hAnsi="Arial" w:cs="Arial"/>
              </w:rPr>
              <w:t>Your response will be assessed on:</w:t>
            </w:r>
          </w:p>
          <w:p w14:paraId="776DDF5E" w14:textId="77777777" w:rsidR="0059494A" w:rsidRPr="00A22C55" w:rsidRDefault="0059494A" w:rsidP="005B6846">
            <w:pPr>
              <w:spacing w:line="257" w:lineRule="auto"/>
              <w:rPr>
                <w:rFonts w:ascii="Arial" w:eastAsia="Arial" w:hAnsi="Arial" w:cs="Arial"/>
              </w:rPr>
            </w:pPr>
          </w:p>
          <w:p w14:paraId="332942AD" w14:textId="4A0FECCD" w:rsidR="0059494A" w:rsidRP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 xml:space="preserve">Relevance and similarity to the services </w:t>
            </w:r>
            <w:r w:rsidR="00DF64D9" w:rsidRPr="00DF64D9">
              <w:rPr>
                <w:rFonts w:ascii="Arial" w:eastAsia="Arial" w:hAnsi="Arial" w:cs="Arial"/>
              </w:rPr>
              <w:t>set out in this tender.</w:t>
            </w:r>
          </w:p>
          <w:p w14:paraId="50EFB778" w14:textId="3E2B074A" w:rsidR="0059494A" w:rsidRP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>Demonstrated quality of service delivery.</w:t>
            </w:r>
          </w:p>
          <w:p w14:paraId="175E6185" w14:textId="52D96FEF" w:rsidR="0059494A" w:rsidRP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>Evidence of collaboration with the client organisation.</w:t>
            </w:r>
          </w:p>
          <w:p w14:paraId="1ACFE683" w14:textId="1855FBCC" w:rsidR="0059494A" w:rsidRDefault="0059494A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 w:rsidRPr="0059494A">
              <w:rPr>
                <w:rFonts w:ascii="Arial" w:eastAsia="Arial" w:hAnsi="Arial" w:cs="Arial"/>
              </w:rPr>
              <w:t>Contract outcomes and any lessons learned.</w:t>
            </w:r>
          </w:p>
          <w:p w14:paraId="49B0DD5E" w14:textId="5BF252C4" w:rsidR="00832C93" w:rsidRDefault="003A419C" w:rsidP="005B6846">
            <w:pPr>
              <w:pStyle w:val="ListParagraph"/>
              <w:numPr>
                <w:ilvl w:val="0"/>
                <w:numId w:val="35"/>
              </w:numPr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client feedback</w:t>
            </w:r>
          </w:p>
          <w:p w14:paraId="2590916E" w14:textId="77777777" w:rsidR="00D53232" w:rsidRPr="00D53232" w:rsidRDefault="00D53232" w:rsidP="005B6846">
            <w:pPr>
              <w:spacing w:line="257" w:lineRule="auto"/>
              <w:rPr>
                <w:rFonts w:ascii="Arial" w:eastAsia="Arial" w:hAnsi="Arial" w:cs="Arial"/>
              </w:rPr>
            </w:pPr>
          </w:p>
          <w:p w14:paraId="2450B6BB" w14:textId="1BBEC9B4" w:rsidR="001E4A58" w:rsidRDefault="00D53232" w:rsidP="005B6846">
            <w:pPr>
              <w:rPr>
                <w:rFonts w:ascii="Arial" w:hAnsi="Arial" w:cs="Arial"/>
              </w:rPr>
            </w:pPr>
            <w:r w:rsidRPr="00D53232">
              <w:rPr>
                <w:rFonts w:ascii="Arial" w:hAnsi="Arial" w:cs="Arial"/>
              </w:rPr>
              <w:t xml:space="preserve">Each example will be evaluated and scored individually in </w:t>
            </w:r>
            <w:r w:rsidR="00C23725" w:rsidRPr="00C23725">
              <w:rPr>
                <w:rFonts w:ascii="Arial" w:hAnsi="Arial" w:cs="Arial"/>
              </w:rPr>
              <w:t xml:space="preserve">accordance </w:t>
            </w:r>
            <w:r w:rsidRPr="00D53232">
              <w:rPr>
                <w:rFonts w:ascii="Arial" w:hAnsi="Arial" w:cs="Arial"/>
              </w:rPr>
              <w:t>with the scoring methodology outlined in the ITT.</w:t>
            </w:r>
          </w:p>
          <w:p w14:paraId="17F203DE" w14:textId="77777777" w:rsidR="00D53232" w:rsidRPr="002D62CB" w:rsidRDefault="00D53232" w:rsidP="005B6846">
            <w:pPr>
              <w:rPr>
                <w:rFonts w:ascii="Arial" w:hAnsi="Arial" w:cs="Arial"/>
              </w:rPr>
            </w:pPr>
          </w:p>
          <w:p w14:paraId="6BE63D1A" w14:textId="78784A7D" w:rsidR="001E4A58" w:rsidRPr="00F7777C" w:rsidRDefault="00D53232" w:rsidP="005B6846">
            <w:pPr>
              <w:rPr>
                <w:rFonts w:ascii="Arial" w:hAnsi="Arial" w:cs="Arial"/>
              </w:rPr>
            </w:pPr>
            <w:r w:rsidRPr="00D53232">
              <w:rPr>
                <w:rFonts w:ascii="Arial" w:hAnsi="Arial" w:cs="Arial"/>
                <w:b/>
                <w:bCs/>
              </w:rPr>
              <w:t>Note:</w:t>
            </w:r>
            <w:r w:rsidRPr="00D53232">
              <w:rPr>
                <w:rFonts w:ascii="Arial" w:hAnsi="Arial" w:cs="Arial"/>
              </w:rPr>
              <w:t xml:space="preserve"> Examples that are not relevant to the scope of this procurement</w:t>
            </w:r>
            <w:r w:rsidR="00C23725">
              <w:rPr>
                <w:rFonts w:ascii="Arial" w:hAnsi="Arial" w:cs="Arial"/>
              </w:rPr>
              <w:t>,</w:t>
            </w:r>
            <w:r w:rsidRPr="00D53232">
              <w:rPr>
                <w:rFonts w:ascii="Arial" w:hAnsi="Arial" w:cs="Arial"/>
              </w:rPr>
              <w:t xml:space="preserve"> or lack sufficient detail</w:t>
            </w:r>
            <w:r w:rsidR="00C23725">
              <w:rPr>
                <w:rFonts w:ascii="Arial" w:hAnsi="Arial" w:cs="Arial"/>
              </w:rPr>
              <w:t>,</w:t>
            </w:r>
            <w:r w:rsidRPr="00D53232">
              <w:rPr>
                <w:rFonts w:ascii="Arial" w:hAnsi="Arial" w:cs="Arial"/>
              </w:rPr>
              <w:t xml:space="preserve"> may receive low scores.</w:t>
            </w:r>
          </w:p>
        </w:tc>
      </w:tr>
    </w:tbl>
    <w:p w14:paraId="6007CFAA" w14:textId="77777777" w:rsidR="00967DE6" w:rsidRDefault="00967DE6" w:rsidP="004B36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967DE6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0BA197E3" w14:textId="77777777" w:rsidR="009E65D3" w:rsidRDefault="009E65D3" w:rsidP="004B36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271"/>
        <w:gridCol w:w="1540"/>
        <w:gridCol w:w="311"/>
        <w:gridCol w:w="1976"/>
        <w:gridCol w:w="1560"/>
        <w:gridCol w:w="2551"/>
      </w:tblGrid>
      <w:tr w:rsidR="00135FB0" w14:paraId="2BF59CD9" w14:textId="77777777" w:rsidTr="00AC3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shd w:val="clear" w:color="auto" w:fill="002060"/>
          </w:tcPr>
          <w:p w14:paraId="0774E7D8" w14:textId="3ED6BAE0" w:rsidR="00135FB0" w:rsidRPr="00F7777C" w:rsidRDefault="00AC3067" w:rsidP="009E65D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1851" w:type="dxa"/>
            <w:gridSpan w:val="2"/>
            <w:shd w:val="clear" w:color="auto" w:fill="002060"/>
            <w:vAlign w:val="center"/>
          </w:tcPr>
          <w:p w14:paraId="1FC14400" w14:textId="1B6EDF30" w:rsidR="00135FB0" w:rsidRDefault="00135FB0" w:rsidP="009E6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002060"/>
            <w:vAlign w:val="center"/>
          </w:tcPr>
          <w:p w14:paraId="545A6C32" w14:textId="47B1B280" w:rsidR="00135FB0" w:rsidRPr="00135FB0" w:rsidRDefault="00135FB0" w:rsidP="009E65D3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Answer</w:t>
            </w:r>
          </w:p>
        </w:tc>
      </w:tr>
      <w:tr w:rsidR="00967DE6" w14:paraId="4A2DD20B" w14:textId="77777777" w:rsidTr="00967DE6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9" w:type="dxa"/>
            <w:gridSpan w:val="6"/>
            <w:vAlign w:val="center"/>
          </w:tcPr>
          <w:p w14:paraId="260C8A99" w14:textId="649F74F8" w:rsidR="00967DE6" w:rsidRPr="00F7777C" w:rsidRDefault="00967DE6" w:rsidP="00967DE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AC30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Previous Contract Experience Example One</w:t>
            </w:r>
          </w:p>
        </w:tc>
      </w:tr>
      <w:tr w:rsidR="00AC3067" w:rsidRPr="00F7777C" w14:paraId="3B6F7509" w14:textId="77777777" w:rsidTr="00E5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5D583688" w14:textId="77777777" w:rsidR="0049592E" w:rsidRPr="00DF3564" w:rsidRDefault="0049592E">
            <w:pPr>
              <w:rPr>
                <w:rFonts w:ascii="Arial" w:hAnsi="Arial" w:cs="Arial"/>
                <w:b/>
              </w:rPr>
            </w:pPr>
          </w:p>
          <w:p w14:paraId="43CEB0D2" w14:textId="19749095" w:rsidR="00AC3067" w:rsidRPr="00DF3564" w:rsidRDefault="00DC0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AC3067" w:rsidRPr="00DF3564">
              <w:rPr>
                <w:rFonts w:ascii="Arial" w:hAnsi="Arial" w:cs="Arial"/>
                <w:b/>
              </w:rPr>
              <w:t xml:space="preserve"> – 1</w:t>
            </w:r>
          </w:p>
          <w:p w14:paraId="33AF5C3D" w14:textId="77777777" w:rsidR="0049592E" w:rsidRPr="00DF3564" w:rsidRDefault="0049592E">
            <w:pPr>
              <w:rPr>
                <w:rFonts w:ascii="Arial" w:hAnsi="Arial" w:cs="Arial"/>
                <w:b/>
              </w:rPr>
            </w:pPr>
          </w:p>
          <w:p w14:paraId="1BB3F35F" w14:textId="3B2276C9" w:rsidR="0049592E" w:rsidRPr="00DF3564" w:rsidRDefault="00F560D1" w:rsidP="00A96D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A96D14" w:rsidRPr="00DF3564">
              <w:rPr>
                <w:rFonts w:ascii="Arial" w:hAnsi="Arial" w:cs="Arial"/>
                <w:bCs/>
              </w:rPr>
              <w:t>% of Total Tender Evaluation</w:t>
            </w:r>
          </w:p>
        </w:tc>
        <w:tc>
          <w:tcPr>
            <w:tcW w:w="1851" w:type="dxa"/>
            <w:gridSpan w:val="2"/>
          </w:tcPr>
          <w:p w14:paraId="4DA05EC4" w14:textId="6B3642F7" w:rsidR="00AC3067" w:rsidRPr="00DF3564" w:rsidRDefault="00AC3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2CC" w:themeFill="accent4" w:themeFillTint="33"/>
          </w:tcPr>
          <w:p w14:paraId="1C6074D9" w14:textId="77777777" w:rsidR="00AC3067" w:rsidRPr="00DF3564" w:rsidRDefault="00AC3067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5AEE6E57" w14:textId="77777777" w:rsidTr="00E52F2D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26D3C933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4638DDB3" w14:textId="0A959077" w:rsidR="00AC3067" w:rsidRPr="00DF3564" w:rsidRDefault="00AC3067" w:rsidP="00003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Name: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2CC" w:themeFill="accent4" w:themeFillTint="33"/>
          </w:tcPr>
          <w:p w14:paraId="0E9DE888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00ECCF70" w14:textId="77777777" w:rsidTr="00E5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1C8AE816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7C209B41" w14:textId="502838DA" w:rsidR="00AC3067" w:rsidRPr="00DF3564" w:rsidRDefault="00AC3067" w:rsidP="00003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Type of Goods</w:t>
            </w:r>
            <w:r w:rsidR="00EB291B">
              <w:rPr>
                <w:rFonts w:ascii="Arial" w:hAnsi="Arial" w:cs="Arial"/>
                <w:b/>
              </w:rPr>
              <w:t>/Service</w:t>
            </w:r>
            <w:r w:rsidRPr="00DF3564">
              <w:rPr>
                <w:rFonts w:ascii="Arial" w:hAnsi="Arial" w:cs="Arial"/>
                <w:b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2CC" w:themeFill="accent4" w:themeFillTint="33"/>
          </w:tcPr>
          <w:p w14:paraId="09F1162F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117110F5" w14:textId="77777777" w:rsidTr="00E52F2D">
        <w:trPr>
          <w:trHeight w:val="10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26EDF61C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17DE9E4F" w14:textId="0F03FC2D" w:rsidR="00AC3067" w:rsidRPr="00DF3564" w:rsidRDefault="00AC3067" w:rsidP="00003323">
            <w:pPr>
              <w:divId w:val="739139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Address: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2CC" w:themeFill="accent4" w:themeFillTint="33"/>
          </w:tcPr>
          <w:p w14:paraId="526BED07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437C389B" w14:textId="77777777" w:rsidTr="00E5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6AE9C5F3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18F10B1F" w14:textId="4C54C3D6" w:rsidR="00AC3067" w:rsidRPr="00DF3564" w:rsidRDefault="00AC3067" w:rsidP="00003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Contact: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2CC" w:themeFill="accent4" w:themeFillTint="33"/>
          </w:tcPr>
          <w:p w14:paraId="72445BA2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2CC58DF8" w14:textId="77777777" w:rsidTr="00E52F2D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242262D7" w14:textId="77777777" w:rsidR="00AC3067" w:rsidRPr="00DF3564" w:rsidRDefault="00AC3067" w:rsidP="000033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gridSpan w:val="2"/>
          </w:tcPr>
          <w:p w14:paraId="0F947BBC" w14:textId="7DFE6981" w:rsidR="00AC3067" w:rsidRPr="00DF3564" w:rsidRDefault="00AC3067" w:rsidP="00003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Client Email: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87" w:type="dxa"/>
            <w:gridSpan w:val="3"/>
            <w:shd w:val="clear" w:color="auto" w:fill="FFF2CC" w:themeFill="accent4" w:themeFillTint="33"/>
          </w:tcPr>
          <w:p w14:paraId="4E5BA494" w14:textId="77777777" w:rsidR="00AC3067" w:rsidRPr="00DF3564" w:rsidRDefault="00AC3067" w:rsidP="00003323">
            <w:pPr>
              <w:rPr>
                <w:rFonts w:ascii="Arial" w:hAnsi="Arial" w:cs="Arial"/>
                <w:bCs/>
              </w:rPr>
            </w:pPr>
          </w:p>
        </w:tc>
      </w:tr>
      <w:tr w:rsidR="00AC3067" w:rsidRPr="00F7777C" w14:paraId="441A58B9" w14:textId="77777777" w:rsidTr="00E5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5EBE5164" w14:textId="77777777" w:rsidR="00AC3067" w:rsidRPr="00DF3564" w:rsidRDefault="00AC3067" w:rsidP="006118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gridSpan w:val="5"/>
            <w:shd w:val="clear" w:color="auto" w:fill="FFF2CC" w:themeFill="accent4" w:themeFillTint="33"/>
          </w:tcPr>
          <w:p w14:paraId="3F91AF47" w14:textId="521730F7" w:rsidR="00AC3067" w:rsidRPr="00DF3564" w:rsidRDefault="00AC3067" w:rsidP="006118F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3564">
              <w:rPr>
                <w:rStyle w:val="normaltextrun"/>
                <w:rFonts w:ascii="Arial" w:hAnsi="Arial" w:cs="Arial"/>
                <w:sz w:val="22"/>
                <w:szCs w:val="22"/>
                <w:u w:val="single"/>
              </w:rPr>
              <w:t xml:space="preserve">Description of Contract </w:t>
            </w:r>
            <w:r w:rsidRPr="00DF35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(Maximum 300 words)</w:t>
            </w:r>
            <w:r w:rsidRPr="00DF3564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</w:p>
          <w:p w14:paraId="1A72E07A" w14:textId="7AAF1D9A" w:rsidR="00AC3067" w:rsidRPr="00DF3564" w:rsidRDefault="00AC3067" w:rsidP="006118FF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F356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3067" w:rsidRPr="00F7777C" w14:paraId="74538E45" w14:textId="77777777" w:rsidTr="00E52F2D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  <w:vMerge/>
          </w:tcPr>
          <w:p w14:paraId="083248B7" w14:textId="77777777" w:rsidR="00AC3067" w:rsidRPr="00DF3564" w:rsidRDefault="00AC306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0" w:type="dxa"/>
          </w:tcPr>
          <w:p w14:paraId="7C973F7D" w14:textId="4C08C9CB" w:rsidR="00AC3067" w:rsidRPr="00DF3564" w:rsidRDefault="00AC3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Contract Period: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gridSpan w:val="2"/>
            <w:shd w:val="clear" w:color="auto" w:fill="FFF2CC" w:themeFill="accent4" w:themeFillTint="33"/>
          </w:tcPr>
          <w:p w14:paraId="516B87E9" w14:textId="77777777" w:rsidR="00AC3067" w:rsidRPr="00DF3564" w:rsidRDefault="00AC30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2549C5E5" w14:textId="78650FBA" w:rsidR="00AC3067" w:rsidRPr="00DF3564" w:rsidRDefault="00AC3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Contract Value: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FFF2CC" w:themeFill="accent4" w:themeFillTint="33"/>
          </w:tcPr>
          <w:p w14:paraId="14394688" w14:textId="2A32DEBA" w:rsidR="00AC3067" w:rsidRPr="003B22CA" w:rsidRDefault="00AC3067">
            <w:pPr>
              <w:rPr>
                <w:rFonts w:ascii="Arial" w:hAnsi="Arial" w:cs="Arial"/>
                <w:bCs/>
              </w:rPr>
            </w:pPr>
          </w:p>
        </w:tc>
      </w:tr>
    </w:tbl>
    <w:p w14:paraId="5AC4FB79" w14:textId="77777777" w:rsidR="00847192" w:rsidRDefault="00847192" w:rsidP="002D7196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</w:p>
    <w:p w14:paraId="059E062C" w14:textId="77777777" w:rsidR="00847192" w:rsidRDefault="00847192" w:rsidP="002D7196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</w:p>
    <w:p w14:paraId="21969B26" w14:textId="77777777" w:rsidR="00847192" w:rsidRDefault="00847192" w:rsidP="002D7196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</w:p>
    <w:p w14:paraId="60AC7D3D" w14:textId="77777777" w:rsidR="00847192" w:rsidRDefault="00847192" w:rsidP="00847192"/>
    <w:p w14:paraId="553A00CC" w14:textId="77777777" w:rsidR="00847192" w:rsidRDefault="00847192" w:rsidP="00847192"/>
    <w:p w14:paraId="760E9AE2" w14:textId="77777777" w:rsidR="00847192" w:rsidRDefault="00847192" w:rsidP="00847192"/>
    <w:p w14:paraId="3D494510" w14:textId="77777777" w:rsidR="00847192" w:rsidRPr="00847192" w:rsidRDefault="00847192" w:rsidP="00847192"/>
    <w:p w14:paraId="2C3B77B5" w14:textId="44C7E903" w:rsidR="00967DE6" w:rsidRPr="002D7196" w:rsidRDefault="00A143F5" w:rsidP="002D7196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  <w:bookmarkStart w:id="1" w:name="_Toc231376650"/>
      <w:r w:rsidRPr="00E52F2D">
        <w:rPr>
          <w:rStyle w:val="normaltextrun"/>
          <w:rFonts w:ascii="Arial" w:hAnsi="Arial" w:cs="Arial"/>
          <w:sz w:val="32"/>
          <w:szCs w:val="32"/>
        </w:rPr>
        <w:lastRenderedPageBreak/>
        <w:t xml:space="preserve">Section </w:t>
      </w:r>
      <w:r w:rsidR="00F43E52" w:rsidRPr="00E52F2D">
        <w:rPr>
          <w:rStyle w:val="normaltextrun"/>
          <w:rFonts w:ascii="Arial" w:hAnsi="Arial" w:cs="Arial"/>
          <w:sz w:val="32"/>
          <w:szCs w:val="32"/>
        </w:rPr>
        <w:t>I –</w:t>
      </w:r>
      <w:r w:rsidRPr="00E52F2D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004D47FE" w:rsidRPr="00E52F2D">
        <w:rPr>
          <w:rStyle w:val="normaltextrun"/>
          <w:rFonts w:ascii="Arial" w:hAnsi="Arial" w:cs="Arial"/>
          <w:sz w:val="32"/>
          <w:szCs w:val="32"/>
        </w:rPr>
        <w:t>Contract Delivery</w:t>
      </w:r>
      <w:bookmarkEnd w:id="1"/>
    </w:p>
    <w:p w14:paraId="16933E3F" w14:textId="0A0EC43D" w:rsidR="002D7196" w:rsidRPr="00847192" w:rsidRDefault="00847192" w:rsidP="00847192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A36D8B3" wp14:editId="33B035DA">
                <wp:extent cx="5731510" cy="486007"/>
                <wp:effectExtent l="0" t="0" r="21590" b="28575"/>
                <wp:docPr id="1490343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1510" cy="486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8CF55" w14:textId="3ABFC191" w:rsidR="00847192" w:rsidRDefault="00847192" w:rsidP="0084719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Please note: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All Tenderers are required to answer this question. Section I is Weighted as per ITT.</w:t>
                            </w:r>
                          </w:p>
                          <w:p w14:paraId="4F16B3D7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34FE0F48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119CFE46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 </w:t>
                            </w:r>
                          </w:p>
                          <w:p w14:paraId="4ED370FC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  <w:p w14:paraId="20A25E2C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Please note: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All Tenderers are required to answer this question. Section I is Weighted as per ITT.</w:t>
                            </w:r>
                          </w:p>
                          <w:p w14:paraId="100383AC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71DF0E1C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152D43F5" w14:textId="77777777" w:rsidR="00847192" w:rsidRDefault="00847192" w:rsidP="00847192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6D8B3" id="Text Box 2" o:spid="_x0000_s1028" style="width:451.3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" fillcolor="window" strokecolor="#a5a5a5" strokeweight="1pt">
                <v:textbox>
                  <w:txbxContent>
                    <w:p w14:paraId="2958CF55" w14:textId="3ABFC191" w:rsidR="00847192" w:rsidRDefault="00847192" w:rsidP="00847192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Please note: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All Tenderers are required to answer this question. Section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is Weighted as per ITT.</w:t>
                      </w:r>
                    </w:p>
                    <w:p w14:paraId="4F16B3D7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34FE0F48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119CFE46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 </w:t>
                      </w:r>
                    </w:p>
                    <w:p w14:paraId="4ED370FC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hAnsi="Calibri" w:cs="Calibri"/>
                          <w:color w:val="000000" w:themeColor="dark1"/>
                        </w:rPr>
                        <w:t> </w:t>
                      </w:r>
                    </w:p>
                    <w:p w14:paraId="20A25E2C" w14:textId="77777777" w:rsidR="00847192" w:rsidRDefault="00847192" w:rsidP="00847192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Please note: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All Tenderers are required to answer this question. Section I is Weighted as per ITT.</w:t>
                      </w:r>
                    </w:p>
                    <w:p w14:paraId="100383AC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71DF0E1C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152D43F5" w14:textId="77777777" w:rsidR="00847192" w:rsidRDefault="00847192" w:rsidP="00847192">
                      <w:pPr>
                        <w:spacing w:line="276" w:lineRule="auto"/>
                        <w:rPr>
                          <w:rFonts w:eastAsia="Calibri" w:hAnsi="Calibri" w:cs="Calibri"/>
                          <w:color w:val="000000"/>
                        </w:rPr>
                      </w:pPr>
                      <w:r>
                        <w:rPr>
                          <w:rFonts w:eastAsia="Calibri" w:hAnsi="Calibri" w:cs="Calibri"/>
                          <w:color w:val="000000"/>
                        </w:rPr>
                        <w:t>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679"/>
        <w:gridCol w:w="7530"/>
      </w:tblGrid>
      <w:tr w:rsidR="0093261C" w:rsidRPr="00F7777C" w14:paraId="3A102A1F" w14:textId="77777777" w:rsidTr="5FFD9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  <w:shd w:val="clear" w:color="auto" w:fill="1F3864" w:themeFill="accent1" w:themeFillShade="80"/>
          </w:tcPr>
          <w:p w14:paraId="5B0892A2" w14:textId="77777777" w:rsidR="0093261C" w:rsidRPr="00F7777C" w:rsidRDefault="0093261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7530" w:type="dxa"/>
            <w:vMerge w:val="restart"/>
            <w:shd w:val="clear" w:color="auto" w:fill="1F3864" w:themeFill="accent1" w:themeFillShade="80"/>
          </w:tcPr>
          <w:p w14:paraId="72EE4669" w14:textId="77777777" w:rsidR="0093261C" w:rsidRPr="00F7777C" w:rsidRDefault="009326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93261C" w:rsidRPr="00F7777C" w14:paraId="2309A6BB" w14:textId="77777777" w:rsidTr="5FFD95CA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192CCA65" w14:textId="77777777" w:rsidR="0093261C" w:rsidRPr="00F7777C" w:rsidRDefault="0093261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530" w:type="dxa"/>
            <w:vMerge/>
          </w:tcPr>
          <w:p w14:paraId="665D4414" w14:textId="77777777" w:rsidR="0093261C" w:rsidRPr="00F7777C" w:rsidRDefault="009326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F1C0A" w:rsidRPr="00F7777C" w14:paraId="2E4F3E38" w14:textId="77777777" w:rsidTr="0073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</w:tcPr>
          <w:p w14:paraId="444E2A40" w14:textId="77777777" w:rsidR="00EF1C0A" w:rsidRPr="00DF3564" w:rsidRDefault="00EF1C0A">
            <w:pPr>
              <w:rPr>
                <w:rFonts w:ascii="Arial" w:hAnsi="Arial" w:cs="Arial"/>
                <w:b/>
              </w:rPr>
            </w:pPr>
          </w:p>
          <w:p w14:paraId="05B7BCAF" w14:textId="2D330CAC" w:rsidR="00EF1C0A" w:rsidRPr="00DF3564" w:rsidRDefault="00DC0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EF1C0A" w:rsidRPr="00DF3564">
              <w:rPr>
                <w:rFonts w:ascii="Arial" w:hAnsi="Arial" w:cs="Arial"/>
                <w:b/>
              </w:rPr>
              <w:t xml:space="preserve"> – 1.</w:t>
            </w:r>
          </w:p>
          <w:p w14:paraId="74CE3A78" w14:textId="77777777" w:rsidR="00EF1C0A" w:rsidRPr="00DF3564" w:rsidRDefault="00EF1C0A">
            <w:pPr>
              <w:rPr>
                <w:rFonts w:ascii="Arial" w:hAnsi="Arial" w:cs="Arial"/>
                <w:b/>
              </w:rPr>
            </w:pPr>
          </w:p>
          <w:p w14:paraId="26A616F0" w14:textId="3FFAF34E" w:rsidR="00EF1C0A" w:rsidRPr="00DF3564" w:rsidRDefault="00E52F2D" w:rsidP="00EF1C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F560D1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%</w:t>
            </w:r>
            <w:r w:rsidR="00EF1C0A" w:rsidRPr="00DF3564">
              <w:rPr>
                <w:rFonts w:ascii="Arial" w:hAnsi="Arial" w:cs="Arial"/>
                <w:bCs/>
              </w:rPr>
              <w:t xml:space="preserve"> of Total Tender Evaluation</w:t>
            </w:r>
          </w:p>
        </w:tc>
        <w:tc>
          <w:tcPr>
            <w:tcW w:w="7530" w:type="dxa"/>
            <w:vAlign w:val="center"/>
          </w:tcPr>
          <w:p w14:paraId="785F3C56" w14:textId="3D78E988" w:rsidR="00642524" w:rsidRPr="00642524" w:rsidRDefault="00642524" w:rsidP="0073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642524">
              <w:rPr>
                <w:rFonts w:ascii="Arial" w:hAnsi="Arial" w:cs="Arial"/>
                <w:b/>
                <w:bCs/>
                <w:u w:val="single"/>
              </w:rPr>
              <w:t>Contract Delivery</w:t>
            </w:r>
          </w:p>
          <w:p w14:paraId="6901E23E" w14:textId="47CC016B" w:rsidR="00782100" w:rsidRDefault="00782100" w:rsidP="0073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100">
              <w:rPr>
                <w:rFonts w:ascii="Arial" w:hAnsi="Arial" w:cs="Arial"/>
              </w:rPr>
              <w:t>Please provide an overview of how your organisation will deliver the services required under this contract, including:</w:t>
            </w:r>
          </w:p>
          <w:p w14:paraId="0582BACB" w14:textId="77777777" w:rsidR="007B72B1" w:rsidRDefault="007B72B1" w:rsidP="0073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1A3433" w14:textId="7FFF6E18" w:rsidR="00C05C95" w:rsidRPr="00C05C95" w:rsidRDefault="00C05C95" w:rsidP="007343C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A summary of your organisation, your relevant experience, and your base of operations.</w:t>
            </w:r>
          </w:p>
          <w:p w14:paraId="62515208" w14:textId="3E7CA37D" w:rsidR="00C05C95" w:rsidRPr="00C05C95" w:rsidRDefault="00C05C95" w:rsidP="007343C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A proposed programme of works, showing key workstreams, stages, and indicative timeframes for delivery.</w:t>
            </w:r>
          </w:p>
          <w:p w14:paraId="64C4DE03" w14:textId="597A8F45" w:rsidR="00C05C95" w:rsidRPr="00C05C95" w:rsidRDefault="00C05C95" w:rsidP="007343C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Your proposed delivery team structure and resourcing plan, including subcontractors if relevant.</w:t>
            </w:r>
          </w:p>
          <w:p w14:paraId="6F860283" w14:textId="44DF35C3" w:rsidR="00C05C95" w:rsidRPr="00C05C95" w:rsidRDefault="00C05C95" w:rsidP="007343C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>How you will ensure timely and high-quality delivery of the contract outcomes.</w:t>
            </w:r>
          </w:p>
          <w:p w14:paraId="4D6AB77C" w14:textId="060BB72C" w:rsidR="00EF1C0A" w:rsidRDefault="00C05C95" w:rsidP="007343C5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05C95">
              <w:rPr>
                <w:rFonts w:ascii="Arial" w:hAnsi="Arial" w:cs="Arial"/>
              </w:rPr>
              <w:t xml:space="preserve">Your approach to partnership working with </w:t>
            </w:r>
            <w:r w:rsidR="00847192">
              <w:rPr>
                <w:rFonts w:ascii="Arial" w:hAnsi="Arial" w:cs="Arial"/>
              </w:rPr>
              <w:t>Valleys to Coast</w:t>
            </w:r>
            <w:r w:rsidRPr="00C05C95">
              <w:rPr>
                <w:rFonts w:ascii="Arial" w:hAnsi="Arial" w:cs="Arial"/>
              </w:rPr>
              <w:t>, including communication, performance monitoring, and responsiveness to tenant needs.</w:t>
            </w:r>
          </w:p>
          <w:p w14:paraId="67ABE062" w14:textId="77777777" w:rsidR="00642524" w:rsidRPr="00642524" w:rsidRDefault="00642524" w:rsidP="0073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E4BDB9" w14:textId="35F83530" w:rsidR="00EF1C0A" w:rsidRPr="00642524" w:rsidRDefault="00EF1C0A" w:rsidP="0073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DF3564">
              <w:rPr>
                <w:rFonts w:ascii="Arial" w:hAnsi="Arial" w:cs="Arial"/>
                <w:b/>
              </w:rPr>
              <w:t>(Maximum 600 words)</w:t>
            </w:r>
          </w:p>
        </w:tc>
      </w:tr>
      <w:tr w:rsidR="00EF1C0A" w:rsidRPr="00F7777C" w14:paraId="7F98F77C" w14:textId="77777777" w:rsidTr="00E52F2D">
        <w:trPr>
          <w:trHeight w:val="56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1682F80C" w14:textId="77777777" w:rsidR="00EF1C0A" w:rsidRPr="00DF3564" w:rsidRDefault="00EF1C0A">
            <w:pPr>
              <w:rPr>
                <w:rFonts w:ascii="Arial" w:hAnsi="Arial" w:cs="Arial"/>
                <w:b/>
              </w:rPr>
            </w:pPr>
          </w:p>
        </w:tc>
        <w:tc>
          <w:tcPr>
            <w:tcW w:w="7530" w:type="dxa"/>
            <w:shd w:val="clear" w:color="auto" w:fill="FFF2CC" w:themeFill="accent4" w:themeFillTint="33"/>
          </w:tcPr>
          <w:p w14:paraId="3972AE64" w14:textId="31E0D21A" w:rsidR="00EF1C0A" w:rsidRPr="00DF3564" w:rsidRDefault="00EF1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F3564">
              <w:rPr>
                <w:rFonts w:ascii="Arial" w:hAnsi="Arial" w:cs="Arial"/>
                <w:b/>
                <w:bCs/>
              </w:rPr>
              <w:t>Response:</w:t>
            </w:r>
          </w:p>
        </w:tc>
      </w:tr>
    </w:tbl>
    <w:p w14:paraId="42E38371" w14:textId="77777777" w:rsidR="00EF5E7A" w:rsidRDefault="00EF5E7A" w:rsidP="00760ECD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sectPr w:rsidR="00EF5E7A" w:rsidSect="00100826">
          <w:pgSz w:w="11906" w:h="16838"/>
          <w:pgMar w:top="2268" w:right="1440" w:bottom="1440" w:left="1440" w:header="709" w:footer="709" w:gutter="0"/>
          <w:cols w:space="708"/>
          <w:docGrid w:linePitch="360"/>
        </w:sectPr>
      </w:pPr>
    </w:p>
    <w:p w14:paraId="4802CB2A" w14:textId="462E6BF9" w:rsidR="00EF5E7A" w:rsidRPr="003307E3" w:rsidRDefault="00EF5E7A" w:rsidP="003307E3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  <w:bookmarkStart w:id="2" w:name="_Toc231376651"/>
      <w:r w:rsidRPr="00E52F2D">
        <w:rPr>
          <w:rStyle w:val="normaltextrun"/>
          <w:rFonts w:ascii="Arial" w:hAnsi="Arial" w:cs="Arial"/>
          <w:sz w:val="32"/>
          <w:szCs w:val="32"/>
        </w:rPr>
        <w:lastRenderedPageBreak/>
        <w:t xml:space="preserve">Section </w:t>
      </w:r>
      <w:r w:rsidR="007343C5" w:rsidRPr="00E52F2D">
        <w:rPr>
          <w:rStyle w:val="normaltextrun"/>
          <w:rFonts w:ascii="Arial" w:hAnsi="Arial" w:cs="Arial"/>
          <w:sz w:val="32"/>
          <w:szCs w:val="32"/>
        </w:rPr>
        <w:t>J –</w:t>
      </w:r>
      <w:r w:rsidRPr="00E52F2D">
        <w:rPr>
          <w:rStyle w:val="normaltextrun"/>
          <w:rFonts w:ascii="Arial" w:hAnsi="Arial" w:cs="Arial"/>
          <w:sz w:val="32"/>
          <w:szCs w:val="32"/>
        </w:rPr>
        <w:t xml:space="preserve"> </w:t>
      </w:r>
      <w:r w:rsidR="00847192" w:rsidRPr="00E52F2D">
        <w:rPr>
          <w:rStyle w:val="normaltextrun"/>
          <w:rFonts w:ascii="Arial" w:hAnsi="Arial" w:cs="Arial"/>
          <w:sz w:val="32"/>
          <w:szCs w:val="32"/>
        </w:rPr>
        <w:t xml:space="preserve">Design &amp; </w:t>
      </w:r>
      <w:r w:rsidR="00947011" w:rsidRPr="00E52F2D">
        <w:rPr>
          <w:rStyle w:val="normaltextrun"/>
          <w:rFonts w:ascii="Arial" w:hAnsi="Arial" w:cs="Arial"/>
          <w:sz w:val="32"/>
          <w:szCs w:val="32"/>
        </w:rPr>
        <w:t>Construction</w:t>
      </w:r>
      <w:r w:rsidR="00947011">
        <w:rPr>
          <w:rStyle w:val="normaltextrun"/>
          <w:rFonts w:ascii="Arial" w:hAnsi="Arial" w:cs="Arial"/>
          <w:sz w:val="32"/>
          <w:szCs w:val="32"/>
        </w:rPr>
        <w:t xml:space="preserve"> Methodology</w:t>
      </w:r>
      <w:bookmarkEnd w:id="2"/>
    </w:p>
    <w:p w14:paraId="668EB554" w14:textId="64D6796D" w:rsidR="003307E3" w:rsidRDefault="003307E3" w:rsidP="00EF5E7A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32"/>
          <w:szCs w:val="32"/>
          <w:shd w:val="clear" w:color="auto" w:fill="FFFFFF"/>
        </w:rPr>
      </w:pPr>
      <w:r w:rsidRPr="00EF5E7A">
        <w:rPr>
          <w:rFonts w:ascii="Arial" w:hAnsi="Arial" w:cs="Arial"/>
          <w:b/>
          <w:noProof/>
          <w:color w:val="2B579A"/>
          <w:highlight w:val="magent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5E922E" wp14:editId="51E7B6E8">
                <wp:simplePos x="0" y="0"/>
                <wp:positionH relativeFrom="margin">
                  <wp:posOffset>0</wp:posOffset>
                </wp:positionH>
                <wp:positionV relativeFrom="paragraph">
                  <wp:posOffset>79688</wp:posOffset>
                </wp:positionV>
                <wp:extent cx="5826125" cy="449580"/>
                <wp:effectExtent l="0" t="0" r="22225" b="26670"/>
                <wp:wrapNone/>
                <wp:docPr id="194985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743B8" w14:textId="77777777" w:rsidR="003307E3" w:rsidRDefault="003307E3" w:rsidP="003307E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032DB154" w14:textId="77777777" w:rsidR="003307E3" w:rsidRPr="009D2BC7" w:rsidRDefault="003307E3" w:rsidP="003307E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636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0AF8A1EF" w14:textId="77777777" w:rsidR="003307E3" w:rsidRPr="00266ABC" w:rsidRDefault="003307E3" w:rsidP="003307E3">
                            <w:pPr>
                              <w:rPr>
                                <w:b/>
                              </w:rPr>
                            </w:pPr>
                          </w:p>
                          <w:p w14:paraId="7F690D10" w14:textId="77777777" w:rsidR="003307E3" w:rsidRPr="00D56FE2" w:rsidRDefault="003307E3" w:rsidP="003307E3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7C271B55" w14:textId="77777777" w:rsidR="003307E3" w:rsidRDefault="003307E3" w:rsidP="003307E3"/>
                          <w:p w14:paraId="0350789B" w14:textId="77777777" w:rsidR="003307E3" w:rsidRDefault="003307E3"/>
                          <w:p w14:paraId="6D9703DB" w14:textId="77777777" w:rsidR="003307E3" w:rsidRDefault="003307E3" w:rsidP="003307E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557BD19B" w14:textId="3019110C" w:rsidR="003307E3" w:rsidRPr="009D2BC7" w:rsidRDefault="003307E3" w:rsidP="003307E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636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0A251AA0" w14:textId="77777777" w:rsidR="003307E3" w:rsidRPr="00266ABC" w:rsidRDefault="003307E3" w:rsidP="003307E3">
                            <w:pPr>
                              <w:rPr>
                                <w:b/>
                              </w:rPr>
                            </w:pPr>
                          </w:p>
                          <w:p w14:paraId="4C7B3481" w14:textId="77777777" w:rsidR="003307E3" w:rsidRPr="00D56FE2" w:rsidRDefault="003307E3" w:rsidP="003307E3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2D9A2489" w14:textId="77777777" w:rsidR="003307E3" w:rsidRDefault="003307E3" w:rsidP="00330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922E" id="_x0000_s1029" type="#_x0000_t202" style="position:absolute;left:0;text-align:left;margin-left:0;margin-top:6.25pt;width:458.75pt;height:35.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" fillcolor="white [3201]" strokecolor="#a5a5a5 [3206]" strokeweight="1pt">
                <v:textbox>
                  <w:txbxContent>
                    <w:p w14:paraId="203743B8" w14:textId="77777777" w:rsidR="003307E3" w:rsidRDefault="003307E3" w:rsidP="003307E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032DB154" w14:textId="77777777" w:rsidR="003307E3" w:rsidRPr="009D2BC7" w:rsidRDefault="003307E3" w:rsidP="003307E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63682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0AF8A1EF" w14:textId="77777777" w:rsidR="003307E3" w:rsidRPr="00266ABC" w:rsidRDefault="003307E3" w:rsidP="003307E3">
                      <w:pPr>
                        <w:rPr>
                          <w:b/>
                        </w:rPr>
                      </w:pPr>
                    </w:p>
                    <w:p w14:paraId="7F690D10" w14:textId="77777777" w:rsidR="003307E3" w:rsidRPr="00D56FE2" w:rsidRDefault="003307E3" w:rsidP="003307E3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7C271B55" w14:textId="77777777" w:rsidR="003307E3" w:rsidRDefault="003307E3" w:rsidP="003307E3"/>
                    <w:p w14:paraId="0350789B" w14:textId="77777777" w:rsidR="003307E3" w:rsidRDefault="003307E3"/>
                    <w:p w14:paraId="6D9703DB" w14:textId="77777777" w:rsidR="003307E3" w:rsidRDefault="003307E3" w:rsidP="003307E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557BD19B" w14:textId="3019110C" w:rsidR="003307E3" w:rsidRPr="009D2BC7" w:rsidRDefault="003307E3" w:rsidP="003307E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63682"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0A251AA0" w14:textId="77777777" w:rsidR="003307E3" w:rsidRPr="00266ABC" w:rsidRDefault="003307E3" w:rsidP="003307E3">
                      <w:pPr>
                        <w:rPr>
                          <w:b/>
                        </w:rPr>
                      </w:pPr>
                    </w:p>
                    <w:p w14:paraId="4C7B3481" w14:textId="77777777" w:rsidR="003307E3" w:rsidRPr="00D56FE2" w:rsidRDefault="003307E3" w:rsidP="003307E3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2D9A2489" w14:textId="77777777" w:rsidR="003307E3" w:rsidRDefault="003307E3" w:rsidP="003307E3"/>
                  </w:txbxContent>
                </v:textbox>
                <w10:wrap anchorx="margin"/>
              </v:shape>
            </w:pict>
          </mc:Fallback>
        </mc:AlternateContent>
      </w:r>
    </w:p>
    <w:p w14:paraId="38F0948B" w14:textId="77777777" w:rsidR="00EF5E7A" w:rsidRPr="003307E3" w:rsidRDefault="00EF5E7A" w:rsidP="00EF5E7A">
      <w:pPr>
        <w:rPr>
          <w:rStyle w:val="normaltextrun"/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679"/>
        <w:gridCol w:w="7530"/>
      </w:tblGrid>
      <w:tr w:rsidR="00EF5E7A" w:rsidRPr="00F7777C" w14:paraId="572753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  <w:shd w:val="clear" w:color="auto" w:fill="1F3864" w:themeFill="accent1" w:themeFillShade="80"/>
          </w:tcPr>
          <w:p w14:paraId="2E6EFDD8" w14:textId="77777777" w:rsidR="00EF5E7A" w:rsidRPr="00F7777C" w:rsidRDefault="00EF5E7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7530" w:type="dxa"/>
            <w:vMerge w:val="restart"/>
            <w:shd w:val="clear" w:color="auto" w:fill="1F3864" w:themeFill="accent1" w:themeFillShade="80"/>
          </w:tcPr>
          <w:p w14:paraId="730D0FE2" w14:textId="77777777" w:rsidR="00EF5E7A" w:rsidRPr="00F7777C" w:rsidRDefault="00EF5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EF5E7A" w:rsidRPr="00F7777C" w14:paraId="41E2E4D9" w14:textId="77777777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1AB8DB5D" w14:textId="77777777" w:rsidR="00EF5E7A" w:rsidRPr="00F7777C" w:rsidRDefault="00EF5E7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530" w:type="dxa"/>
            <w:vMerge/>
          </w:tcPr>
          <w:p w14:paraId="40C432EF" w14:textId="77777777" w:rsidR="00EF5E7A" w:rsidRPr="00F7777C" w:rsidRDefault="00EF5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F5E7A" w:rsidRPr="00DF3564" w14:paraId="3759B0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</w:tcPr>
          <w:p w14:paraId="3872337F" w14:textId="77777777" w:rsidR="00EF5E7A" w:rsidRPr="00DF3564" w:rsidRDefault="00EF5E7A">
            <w:pPr>
              <w:rPr>
                <w:rFonts w:ascii="Arial" w:hAnsi="Arial" w:cs="Arial"/>
                <w:b/>
              </w:rPr>
            </w:pPr>
          </w:p>
          <w:p w14:paraId="102E60BD" w14:textId="1001204E" w:rsidR="00EF5E7A" w:rsidRPr="00DF3564" w:rsidRDefault="009636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EF5E7A" w:rsidRPr="00DF3564">
              <w:rPr>
                <w:rFonts w:ascii="Arial" w:hAnsi="Arial" w:cs="Arial"/>
                <w:b/>
              </w:rPr>
              <w:t xml:space="preserve"> – 1.</w:t>
            </w:r>
          </w:p>
          <w:p w14:paraId="5E41DEB7" w14:textId="77777777" w:rsidR="00EF5E7A" w:rsidRPr="00DF3564" w:rsidRDefault="00EF5E7A">
            <w:pPr>
              <w:rPr>
                <w:rFonts w:ascii="Arial" w:hAnsi="Arial" w:cs="Arial"/>
                <w:b/>
              </w:rPr>
            </w:pPr>
          </w:p>
          <w:p w14:paraId="3C5C222E" w14:textId="0545D15E" w:rsidR="00EF5E7A" w:rsidRPr="00DF3564" w:rsidRDefault="00F560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FF1BED">
              <w:rPr>
                <w:rFonts w:ascii="Arial" w:hAnsi="Arial" w:cs="Arial"/>
                <w:bCs/>
              </w:rPr>
              <w:t>5</w:t>
            </w:r>
            <w:r w:rsidR="00EF5E7A" w:rsidRPr="00DF3564">
              <w:rPr>
                <w:rFonts w:ascii="Arial" w:hAnsi="Arial" w:cs="Arial"/>
                <w:bCs/>
              </w:rPr>
              <w:t>% of Total Tender Evaluation</w:t>
            </w:r>
          </w:p>
        </w:tc>
        <w:tc>
          <w:tcPr>
            <w:tcW w:w="7530" w:type="dxa"/>
          </w:tcPr>
          <w:p w14:paraId="35980E36" w14:textId="77777777" w:rsidR="00EF5E7A" w:rsidRPr="00DF3564" w:rsidRDefault="00EF5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186F17" w14:textId="77777777" w:rsidR="00947011" w:rsidRDefault="00847192" w:rsidP="00947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847192">
              <w:rPr>
                <w:rFonts w:ascii="Arial" w:hAnsi="Arial" w:cs="Arial"/>
                <w:b/>
                <w:bCs/>
                <w:u w:val="single"/>
              </w:rPr>
              <w:t xml:space="preserve">Design &amp; </w:t>
            </w:r>
            <w:r w:rsidR="00947011">
              <w:rPr>
                <w:rFonts w:ascii="Arial" w:hAnsi="Arial" w:cs="Arial"/>
                <w:b/>
                <w:bCs/>
                <w:u w:val="single"/>
              </w:rPr>
              <w:t>Install</w:t>
            </w:r>
          </w:p>
          <w:p w14:paraId="424D7780" w14:textId="0CD81289" w:rsidR="00947011" w:rsidRPr="00947011" w:rsidRDefault="00947011" w:rsidP="00947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u w:val="single"/>
              </w:rPr>
            </w:pPr>
            <w:r w:rsidRPr="00947011">
              <w:rPr>
                <w:rFonts w:ascii="Arial" w:hAnsi="Arial" w:cs="Arial"/>
                <w:bCs/>
              </w:rPr>
              <w:t xml:space="preserve">Please describe your proposed approach to the </w:t>
            </w:r>
            <w:r w:rsidRPr="00A873AB">
              <w:rPr>
                <w:rFonts w:ascii="Arial" w:hAnsi="Arial" w:cs="Arial"/>
                <w:bCs/>
              </w:rPr>
              <w:t>design and construction of the path,</w:t>
            </w:r>
            <w:r w:rsidRPr="00947011">
              <w:rPr>
                <w:rFonts w:ascii="Arial" w:hAnsi="Arial" w:cs="Arial"/>
                <w:bCs/>
              </w:rPr>
              <w:t xml:space="preserve"> demonstrating how your solution will achieve durability, accessibility, and environmental protection.</w:t>
            </w:r>
          </w:p>
          <w:p w14:paraId="015BDC05" w14:textId="01B33C62" w:rsidR="00947011" w:rsidRPr="00A873AB" w:rsidRDefault="00947011" w:rsidP="00A873AB">
            <w:pPr>
              <w:pStyle w:val="NormalWeb"/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94701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Your response should include (but not be limited to):</w:t>
            </w:r>
          </w:p>
          <w:p w14:paraId="3A1EF278" w14:textId="24C5CC54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Design approach and rationale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your proposed design responds to the woodland setting, ground conditions, gradients, and user needs.</w:t>
            </w:r>
          </w:p>
          <w:p w14:paraId="5048C760" w14:textId="0BADE599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Materials specification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The materials you propose to use and justification for their suitability, including sustainability and longevity.</w:t>
            </w:r>
          </w:p>
          <w:p w14:paraId="1315894A" w14:textId="4C40049E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Construction methodology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the path will be constructed, including sequencing of works and any specialist techniques required for environmentally sensitive areas.</w:t>
            </w:r>
          </w:p>
          <w:p w14:paraId="3C40A670" w14:textId="2FFFF0B7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Drainage strategy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surface water will be managed to prevent erosion, waterlogging, and damage to the woodland ecosystem.</w:t>
            </w:r>
          </w:p>
          <w:p w14:paraId="173DE644" w14:textId="57EC88DA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Access and logistics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 will access the site, transport materials, and minimise disruption to the woodland and surrounding community.</w:t>
            </w:r>
          </w:p>
          <w:p w14:paraId="3CB76E6F" w14:textId="3B4F8AB5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Risk identification and mitigation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Key risks associated with construction in ancient woodland (e.g., root protection, ground stability, weather, ecological constraints) and how these will be managed.</w:t>
            </w:r>
          </w:p>
          <w:p w14:paraId="641466D9" w14:textId="710E4D36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Biodiversity protection and enhancement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 will identify, protect, and where possible enhance biodiversity, including any protected or notable species and habitats.</w:t>
            </w:r>
          </w:p>
          <w:p w14:paraId="7DBA7A74" w14:textId="5B795EA2" w:rsidR="00A873AB" w:rsidRPr="00A873AB" w:rsidRDefault="00A873AB" w:rsidP="00A873AB">
            <w:pPr>
              <w:pStyle w:val="NormalWeb"/>
              <w:numPr>
                <w:ilvl w:val="0"/>
                <w:numId w:val="41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Longevity and maintenance considerations</w:t>
            </w:r>
            <w:r w:rsidRPr="00A873A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your design and construction approach will ensure a long-lasting path with minimal future maintenance requirements.</w:t>
            </w:r>
          </w:p>
          <w:p w14:paraId="3048CFEB" w14:textId="3D097D9A" w:rsidR="00EF5E7A" w:rsidRPr="00DF3564" w:rsidRDefault="00EF5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745D38D1" w14:textId="64BB5E6F" w:rsidR="00EF5E7A" w:rsidRPr="00947011" w:rsidRDefault="00A8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947011" w:rsidRPr="00947011">
              <w:rPr>
                <w:rFonts w:ascii="Arial" w:hAnsi="Arial" w:cs="Arial"/>
                <w:b/>
                <w:bCs/>
              </w:rPr>
              <w:t>Maximum</w:t>
            </w:r>
            <w:r>
              <w:rPr>
                <w:rFonts w:ascii="Arial" w:hAnsi="Arial" w:cs="Arial"/>
                <w:b/>
                <w:bCs/>
              </w:rPr>
              <w:t xml:space="preserve"> 1000</w:t>
            </w:r>
            <w:r w:rsidR="00947011" w:rsidRPr="00947011">
              <w:rPr>
                <w:rFonts w:ascii="Arial" w:hAnsi="Arial" w:cs="Arial"/>
                <w:b/>
                <w:bCs/>
              </w:rPr>
              <w:t xml:space="preserve"> words)</w:t>
            </w:r>
          </w:p>
        </w:tc>
      </w:tr>
      <w:tr w:rsidR="00EF5E7A" w:rsidRPr="00DF3564" w14:paraId="45B7AC7A" w14:textId="77777777" w:rsidTr="00E52F2D">
        <w:trPr>
          <w:trHeight w:val="70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06E61A0C" w14:textId="77777777" w:rsidR="00EF5E7A" w:rsidRPr="00DF3564" w:rsidRDefault="00EF5E7A">
            <w:pPr>
              <w:rPr>
                <w:rFonts w:ascii="Arial" w:hAnsi="Arial" w:cs="Arial"/>
                <w:b/>
              </w:rPr>
            </w:pPr>
          </w:p>
        </w:tc>
        <w:tc>
          <w:tcPr>
            <w:tcW w:w="7530" w:type="dxa"/>
            <w:shd w:val="clear" w:color="auto" w:fill="FFF2CC" w:themeFill="accent4" w:themeFillTint="33"/>
          </w:tcPr>
          <w:p w14:paraId="4481E193" w14:textId="77777777" w:rsidR="00EF5E7A" w:rsidRPr="00DF3564" w:rsidRDefault="00EF5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F3564">
              <w:rPr>
                <w:rFonts w:ascii="Arial" w:hAnsi="Arial" w:cs="Arial"/>
                <w:b/>
                <w:bCs/>
              </w:rPr>
              <w:t>Response:</w:t>
            </w:r>
          </w:p>
        </w:tc>
      </w:tr>
    </w:tbl>
    <w:p w14:paraId="3647B073" w14:textId="77777777" w:rsidR="00A873AB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  <w:highlight w:val="magenta"/>
        </w:rPr>
      </w:pPr>
    </w:p>
    <w:p w14:paraId="45A8E43F" w14:textId="77777777" w:rsidR="00A873AB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  <w:highlight w:val="magenta"/>
        </w:rPr>
      </w:pPr>
    </w:p>
    <w:p w14:paraId="3DBCA7CC" w14:textId="77777777" w:rsidR="00A873AB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  <w:highlight w:val="magenta"/>
        </w:rPr>
      </w:pPr>
    </w:p>
    <w:p w14:paraId="22812B95" w14:textId="77777777" w:rsidR="00A873AB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  <w:highlight w:val="magenta"/>
        </w:rPr>
      </w:pPr>
    </w:p>
    <w:p w14:paraId="3DB00FAB" w14:textId="77777777" w:rsidR="00A873AB" w:rsidRPr="00A873AB" w:rsidRDefault="00A873AB" w:rsidP="00A873AB">
      <w:pPr>
        <w:rPr>
          <w:highlight w:val="magenta"/>
        </w:rPr>
      </w:pPr>
    </w:p>
    <w:p w14:paraId="37612852" w14:textId="77777777" w:rsidR="00A873AB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  <w:highlight w:val="magenta"/>
        </w:rPr>
      </w:pPr>
    </w:p>
    <w:p w14:paraId="7EAB6292" w14:textId="77777777" w:rsidR="00A873AB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  <w:highlight w:val="magenta"/>
        </w:rPr>
      </w:pPr>
    </w:p>
    <w:p w14:paraId="486AD6CF" w14:textId="77777777" w:rsidR="00A873AB" w:rsidRDefault="00A873AB" w:rsidP="00A873AB">
      <w:pPr>
        <w:rPr>
          <w:highlight w:val="magenta"/>
        </w:rPr>
      </w:pPr>
    </w:p>
    <w:p w14:paraId="619C89F4" w14:textId="77777777" w:rsidR="00A873AB" w:rsidRPr="00A873AB" w:rsidRDefault="00A873AB" w:rsidP="00A873AB">
      <w:pPr>
        <w:rPr>
          <w:highlight w:val="magenta"/>
        </w:rPr>
      </w:pPr>
    </w:p>
    <w:p w14:paraId="17BB6A9D" w14:textId="7120EAB8" w:rsidR="00A873AB" w:rsidRPr="003307E3" w:rsidRDefault="00A873AB" w:rsidP="00A873AB">
      <w:pPr>
        <w:pStyle w:val="Heading1"/>
        <w:jc w:val="center"/>
        <w:rPr>
          <w:rStyle w:val="normaltextrun"/>
          <w:rFonts w:ascii="Arial" w:hAnsi="Arial" w:cs="Arial"/>
          <w:sz w:val="32"/>
          <w:szCs w:val="32"/>
        </w:rPr>
      </w:pPr>
      <w:bookmarkStart w:id="3" w:name="_Toc231376652"/>
      <w:r w:rsidRPr="00E52F2D">
        <w:rPr>
          <w:rStyle w:val="normaltextrun"/>
          <w:rFonts w:ascii="Arial" w:hAnsi="Arial" w:cs="Arial"/>
          <w:sz w:val="32"/>
          <w:szCs w:val="32"/>
        </w:rPr>
        <w:lastRenderedPageBreak/>
        <w:t>Section K – Managing</w:t>
      </w:r>
      <w:r>
        <w:rPr>
          <w:rStyle w:val="normaltextrun"/>
          <w:rFonts w:ascii="Arial" w:hAnsi="Arial" w:cs="Arial"/>
          <w:sz w:val="32"/>
          <w:szCs w:val="32"/>
        </w:rPr>
        <w:t xml:space="preserve"> Public </w:t>
      </w:r>
      <w:r w:rsidR="005346E7">
        <w:rPr>
          <w:rStyle w:val="normaltextrun"/>
          <w:rFonts w:ascii="Arial" w:hAnsi="Arial" w:cs="Arial"/>
          <w:sz w:val="32"/>
          <w:szCs w:val="32"/>
        </w:rPr>
        <w:t xml:space="preserve">Access and </w:t>
      </w:r>
      <w:r w:rsidR="00A236D6">
        <w:rPr>
          <w:rStyle w:val="normaltextrun"/>
          <w:rFonts w:ascii="Arial" w:hAnsi="Arial" w:cs="Arial"/>
          <w:sz w:val="32"/>
          <w:szCs w:val="32"/>
        </w:rPr>
        <w:t>Engagement</w:t>
      </w:r>
      <w:bookmarkEnd w:id="3"/>
    </w:p>
    <w:p w14:paraId="0BF5BD0A" w14:textId="77777777" w:rsidR="00A873AB" w:rsidRDefault="00A873AB" w:rsidP="00A873AB">
      <w:pPr>
        <w:jc w:val="center"/>
        <w:rPr>
          <w:rStyle w:val="normaltextrun"/>
          <w:rFonts w:ascii="Arial" w:hAnsi="Arial" w:cs="Arial"/>
          <w:b/>
          <w:bCs/>
          <w:caps/>
          <w:color w:val="000000"/>
          <w:sz w:val="32"/>
          <w:szCs w:val="32"/>
          <w:shd w:val="clear" w:color="auto" w:fill="FFFFFF"/>
        </w:rPr>
      </w:pPr>
      <w:r w:rsidRPr="00EF5E7A">
        <w:rPr>
          <w:rFonts w:ascii="Arial" w:hAnsi="Arial" w:cs="Arial"/>
          <w:b/>
          <w:noProof/>
          <w:color w:val="2B579A"/>
          <w:highlight w:val="magent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727749AB" wp14:editId="655225D9">
                <wp:simplePos x="0" y="0"/>
                <wp:positionH relativeFrom="margin">
                  <wp:posOffset>0</wp:posOffset>
                </wp:positionH>
                <wp:positionV relativeFrom="paragraph">
                  <wp:posOffset>79688</wp:posOffset>
                </wp:positionV>
                <wp:extent cx="5826125" cy="449580"/>
                <wp:effectExtent l="0" t="0" r="22225" b="26670"/>
                <wp:wrapNone/>
                <wp:docPr id="1862666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1A63E0" w14:textId="77777777" w:rsidR="00A873AB" w:rsidRDefault="00A873AB" w:rsidP="00A873A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3F768129" w14:textId="77777777" w:rsidR="00A873AB" w:rsidRPr="009D2BC7" w:rsidRDefault="00A873AB" w:rsidP="00A873A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J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4045D43E" w14:textId="77777777" w:rsidR="00A873AB" w:rsidRPr="00266ABC" w:rsidRDefault="00A873AB" w:rsidP="00A873AB">
                            <w:pPr>
                              <w:rPr>
                                <w:b/>
                              </w:rPr>
                            </w:pPr>
                          </w:p>
                          <w:p w14:paraId="51EC19E7" w14:textId="77777777" w:rsidR="00A873AB" w:rsidRPr="00D56FE2" w:rsidRDefault="00A873AB" w:rsidP="00A873AB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69AA826A" w14:textId="77777777" w:rsidR="00A873AB" w:rsidRDefault="00A873AB" w:rsidP="00A873AB"/>
                          <w:p w14:paraId="4D5A11FF" w14:textId="77777777" w:rsidR="00A873AB" w:rsidRDefault="00A873AB" w:rsidP="00A873AB"/>
                          <w:p w14:paraId="13713649" w14:textId="77777777" w:rsidR="00A873AB" w:rsidRDefault="00A873AB" w:rsidP="00A873A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Cs/>
                              </w:rPr>
                              <w:t>Please note:</w:t>
                            </w:r>
                            <w:r w:rsidRPr="009D2BC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Tenderers are required to answer this question. </w:t>
                            </w:r>
                          </w:p>
                          <w:p w14:paraId="793C4F67" w14:textId="77777777" w:rsidR="00A873AB" w:rsidRPr="009D2BC7" w:rsidRDefault="00A873AB" w:rsidP="00A873A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J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Weighted as per ITT</w:t>
                            </w:r>
                            <w:r w:rsidRPr="009D2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19BF2E29" w14:textId="77777777" w:rsidR="00A873AB" w:rsidRPr="00266ABC" w:rsidRDefault="00A873AB" w:rsidP="00A873AB">
                            <w:pPr>
                              <w:rPr>
                                <w:b/>
                              </w:rPr>
                            </w:pPr>
                          </w:p>
                          <w:p w14:paraId="565AAB97" w14:textId="77777777" w:rsidR="00A873AB" w:rsidRPr="00D56FE2" w:rsidRDefault="00A873AB" w:rsidP="00A873AB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14:paraId="6F75B1BE" w14:textId="77777777" w:rsidR="00A873AB" w:rsidRDefault="00A873AB" w:rsidP="00A873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749AB" id="_x0000_s1030" type="#_x0000_t202" style="position:absolute;left:0;text-align:left;margin-left:0;margin-top:6.25pt;width:458.75pt;height:35.4pt;z-index:251660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" fillcolor="window" strokecolor="#a5a5a5" strokeweight="1pt">
                <v:textbox>
                  <w:txbxContent>
                    <w:p w14:paraId="701A63E0" w14:textId="77777777" w:rsidR="00A873AB" w:rsidRDefault="00A873AB" w:rsidP="00A873A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3F768129" w14:textId="77777777" w:rsidR="00A873AB" w:rsidRPr="009D2BC7" w:rsidRDefault="00A873AB" w:rsidP="00A873A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J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4045D43E" w14:textId="77777777" w:rsidR="00A873AB" w:rsidRPr="00266ABC" w:rsidRDefault="00A873AB" w:rsidP="00A873AB">
                      <w:pPr>
                        <w:rPr>
                          <w:b/>
                        </w:rPr>
                      </w:pPr>
                    </w:p>
                    <w:p w14:paraId="51EC19E7" w14:textId="77777777" w:rsidR="00A873AB" w:rsidRPr="00D56FE2" w:rsidRDefault="00A873AB" w:rsidP="00A873AB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69AA826A" w14:textId="77777777" w:rsidR="00A873AB" w:rsidRDefault="00A873AB" w:rsidP="00A873AB"/>
                    <w:p w14:paraId="4D5A11FF" w14:textId="77777777" w:rsidR="00A873AB" w:rsidRDefault="00A873AB" w:rsidP="00A873AB"/>
                    <w:p w14:paraId="13713649" w14:textId="77777777" w:rsidR="00A873AB" w:rsidRDefault="00A873AB" w:rsidP="00A873A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Cs/>
                        </w:rPr>
                        <w:t>Please note:</w:t>
                      </w:r>
                      <w:r w:rsidRPr="009D2BC7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All Tenderers are required to answer this question. </w:t>
                      </w:r>
                    </w:p>
                    <w:p w14:paraId="793C4F67" w14:textId="77777777" w:rsidR="00A873AB" w:rsidRPr="009D2BC7" w:rsidRDefault="00A873AB" w:rsidP="00A873A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J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Weighted as per ITT</w:t>
                      </w:r>
                      <w:r w:rsidRPr="009D2BC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19BF2E29" w14:textId="77777777" w:rsidR="00A873AB" w:rsidRPr="00266ABC" w:rsidRDefault="00A873AB" w:rsidP="00A873AB">
                      <w:pPr>
                        <w:rPr>
                          <w:b/>
                        </w:rPr>
                      </w:pPr>
                    </w:p>
                    <w:p w14:paraId="565AAB97" w14:textId="77777777" w:rsidR="00A873AB" w:rsidRPr="00D56FE2" w:rsidRDefault="00A873AB" w:rsidP="00A873AB">
                      <w:pPr>
                        <w:pStyle w:val="ListParagraph"/>
                        <w:rPr>
                          <w:b/>
                        </w:rPr>
                      </w:pPr>
                    </w:p>
                    <w:p w14:paraId="6F75B1BE" w14:textId="77777777" w:rsidR="00A873AB" w:rsidRDefault="00A873AB" w:rsidP="00A873AB"/>
                  </w:txbxContent>
                </v:textbox>
                <w10:wrap anchorx="margin"/>
              </v:shape>
            </w:pict>
          </mc:Fallback>
        </mc:AlternateContent>
      </w:r>
    </w:p>
    <w:p w14:paraId="6D61DE5B" w14:textId="77777777" w:rsidR="00A873AB" w:rsidRPr="003307E3" w:rsidRDefault="00A873AB" w:rsidP="00A873AB">
      <w:pPr>
        <w:rPr>
          <w:rStyle w:val="normaltextrun"/>
          <w:rFonts w:ascii="Arial" w:hAnsi="Arial" w:cs="Arial"/>
          <w:b/>
          <w:bCs/>
          <w:caps/>
          <w:color w:val="000000"/>
          <w:sz w:val="20"/>
          <w:szCs w:val="20"/>
          <w:shd w:val="clear" w:color="auto" w:fill="FFFFFF"/>
        </w:rPr>
      </w:pPr>
    </w:p>
    <w:tbl>
      <w:tblPr>
        <w:tblStyle w:val="ListTable3-Accent3"/>
        <w:tblW w:w="9209" w:type="dxa"/>
        <w:tblLayout w:type="fixed"/>
        <w:tblLook w:val="0000" w:firstRow="0" w:lastRow="0" w:firstColumn="0" w:lastColumn="0" w:noHBand="0" w:noVBand="0"/>
      </w:tblPr>
      <w:tblGrid>
        <w:gridCol w:w="1679"/>
        <w:gridCol w:w="7530"/>
      </w:tblGrid>
      <w:tr w:rsidR="00A873AB" w:rsidRPr="00F7777C" w14:paraId="0B11CE3C" w14:textId="77777777" w:rsidTr="00E1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  <w:shd w:val="clear" w:color="auto" w:fill="1F3864" w:themeFill="accent1" w:themeFillShade="80"/>
          </w:tcPr>
          <w:p w14:paraId="5E9C2BF6" w14:textId="77777777" w:rsidR="00A873AB" w:rsidRPr="00F7777C" w:rsidRDefault="00A873AB" w:rsidP="00E13E0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Question</w:t>
            </w:r>
            <w:r w:rsidRPr="00F7777C">
              <w:rPr>
                <w:rFonts w:ascii="Arial" w:hAnsi="Arial" w:cs="Arial"/>
                <w:b/>
                <w:color w:val="FFFFFF" w:themeColor="background1"/>
              </w:rPr>
              <w:br/>
              <w:t>No.</w:t>
            </w:r>
          </w:p>
        </w:tc>
        <w:tc>
          <w:tcPr>
            <w:tcW w:w="7530" w:type="dxa"/>
            <w:vMerge w:val="restart"/>
            <w:shd w:val="clear" w:color="auto" w:fill="1F3864" w:themeFill="accent1" w:themeFillShade="80"/>
          </w:tcPr>
          <w:p w14:paraId="284F7394" w14:textId="77777777" w:rsidR="00A873AB" w:rsidRPr="00F7777C" w:rsidRDefault="00A873AB" w:rsidP="00E1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  <w:r w:rsidRPr="00F7777C">
              <w:rPr>
                <w:rFonts w:ascii="Arial" w:hAnsi="Arial" w:cs="Arial"/>
                <w:b/>
                <w:color w:val="FFFFFF" w:themeColor="background1"/>
              </w:rPr>
              <w:t>Description of Question</w:t>
            </w:r>
          </w:p>
        </w:tc>
      </w:tr>
      <w:tr w:rsidR="00A873AB" w:rsidRPr="00F7777C" w14:paraId="7432CB9C" w14:textId="77777777" w:rsidTr="00E13E01">
        <w:trPr>
          <w:trHeight w:val="2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/>
          </w:tcPr>
          <w:p w14:paraId="452182A1" w14:textId="77777777" w:rsidR="00A873AB" w:rsidRPr="00F7777C" w:rsidRDefault="00A873AB" w:rsidP="00E13E0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530" w:type="dxa"/>
            <w:vMerge/>
          </w:tcPr>
          <w:p w14:paraId="319D221F" w14:textId="77777777" w:rsidR="00A873AB" w:rsidRPr="00F7777C" w:rsidRDefault="00A873AB" w:rsidP="00E13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873AB" w:rsidRPr="00DF3564" w14:paraId="539E1422" w14:textId="77777777" w:rsidTr="00E1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  <w:vMerge w:val="restart"/>
          </w:tcPr>
          <w:p w14:paraId="5BBA2365" w14:textId="77777777" w:rsidR="00A873AB" w:rsidRPr="00DF3564" w:rsidRDefault="00A873AB" w:rsidP="00E13E01">
            <w:pPr>
              <w:rPr>
                <w:rFonts w:ascii="Arial" w:hAnsi="Arial" w:cs="Arial"/>
                <w:b/>
              </w:rPr>
            </w:pPr>
          </w:p>
          <w:p w14:paraId="0EECC01F" w14:textId="3E6FB471" w:rsidR="00A873AB" w:rsidRPr="00DF3564" w:rsidRDefault="00E52F2D" w:rsidP="00E13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A873AB" w:rsidRPr="00DF3564">
              <w:rPr>
                <w:rFonts w:ascii="Arial" w:hAnsi="Arial" w:cs="Arial"/>
                <w:b/>
              </w:rPr>
              <w:t xml:space="preserve"> – 1.</w:t>
            </w:r>
          </w:p>
          <w:p w14:paraId="2B93245A" w14:textId="77777777" w:rsidR="00A873AB" w:rsidRPr="00DF3564" w:rsidRDefault="00A873AB" w:rsidP="00E13E01">
            <w:pPr>
              <w:rPr>
                <w:rFonts w:ascii="Arial" w:hAnsi="Arial" w:cs="Arial"/>
                <w:b/>
              </w:rPr>
            </w:pPr>
          </w:p>
          <w:p w14:paraId="46E66849" w14:textId="485DE918" w:rsidR="00A873AB" w:rsidRPr="00DF3564" w:rsidRDefault="00FF1BED" w:rsidP="00E13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E52F2D">
              <w:rPr>
                <w:rFonts w:ascii="Arial" w:hAnsi="Arial" w:cs="Arial"/>
                <w:bCs/>
              </w:rPr>
              <w:t>%</w:t>
            </w:r>
            <w:r w:rsidR="00A873AB" w:rsidRPr="00DF3564">
              <w:rPr>
                <w:rFonts w:ascii="Arial" w:hAnsi="Arial" w:cs="Arial"/>
                <w:bCs/>
              </w:rPr>
              <w:t xml:space="preserve"> of Total Tender Evaluation</w:t>
            </w:r>
          </w:p>
        </w:tc>
        <w:tc>
          <w:tcPr>
            <w:tcW w:w="7530" w:type="dxa"/>
          </w:tcPr>
          <w:p w14:paraId="00E78572" w14:textId="0F8F01BE" w:rsidR="00A873AB" w:rsidRDefault="00A873AB" w:rsidP="00A873AB">
            <w:pPr>
              <w:pStyle w:val="NormalWeb"/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A873AB">
              <w:rPr>
                <w:rFonts w:ascii="Arial" w:eastAsiaTheme="minorHAnsi" w:hAnsi="Arial" w:cs="Arial"/>
                <w:b/>
                <w:sz w:val="22"/>
                <w:szCs w:val="22"/>
                <w:u w:val="single"/>
                <w:lang w:eastAsia="en-US"/>
              </w:rPr>
              <w:t>Managing Public Interest</w:t>
            </w:r>
          </w:p>
          <w:p w14:paraId="53366BAA" w14:textId="77777777" w:rsidR="005346E7" w:rsidRPr="005346E7" w:rsidRDefault="005346E7" w:rsidP="005346E7">
            <w:pPr>
              <w:pStyle w:val="NormalWeb"/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346E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This project is located within an area of ancient woodland which </w:t>
            </w:r>
            <w:proofErr w:type="gramStart"/>
            <w:r w:rsidRPr="005346E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remains open to the public at all times</w:t>
            </w:r>
            <w:proofErr w:type="gramEnd"/>
            <w:r w:rsidRPr="005346E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and is expected to attract significant community interest.</w:t>
            </w:r>
          </w:p>
          <w:p w14:paraId="69756EA6" w14:textId="18798E24" w:rsidR="0085250E" w:rsidRDefault="005346E7" w:rsidP="005346E7">
            <w:pPr>
              <w:pStyle w:val="NormalWeb"/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346E7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Please describe how you will manage the interface between your works and the public, ensuring that health, safety, and public confidence are maintained throughout the project.</w:t>
            </w:r>
          </w:p>
          <w:p w14:paraId="125416B2" w14:textId="377DA025" w:rsidR="005346E7" w:rsidRPr="00E52F2D" w:rsidRDefault="005346E7" w:rsidP="005346E7">
            <w:pPr>
              <w:pStyle w:val="NormalWeb"/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Your response should include (but not be limited to):</w:t>
            </w:r>
          </w:p>
          <w:p w14:paraId="3EF7614A" w14:textId="77777777" w:rsidR="005346E7" w:rsidRPr="00E52F2D" w:rsidRDefault="005346E7" w:rsidP="005346E7">
            <w:pPr>
              <w:pStyle w:val="NormalWeb"/>
              <w:numPr>
                <w:ilvl w:val="0"/>
                <w:numId w:val="43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Health and safety management</w:t>
            </w: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 will identify and control risks to members of the public, including segregation of works, signage, temporary barriers, and safe working practices.</w:t>
            </w:r>
          </w:p>
          <w:p w14:paraId="335C1752" w14:textId="6BE36FAF" w:rsidR="005346E7" w:rsidRPr="00E52F2D" w:rsidRDefault="005346E7" w:rsidP="005346E7">
            <w:pPr>
              <w:pStyle w:val="NormalWeb"/>
              <w:numPr>
                <w:ilvl w:val="0"/>
                <w:numId w:val="43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Public access management</w:t>
            </w: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 will safely maintain, divert, or restrict access to the woodland during the works.</w:t>
            </w:r>
          </w:p>
          <w:p w14:paraId="6EF76A8B" w14:textId="77777777" w:rsidR="005346E7" w:rsidRPr="00E52F2D" w:rsidRDefault="005346E7" w:rsidP="005346E7">
            <w:pPr>
              <w:pStyle w:val="NormalWeb"/>
              <w:numPr>
                <w:ilvl w:val="0"/>
                <w:numId w:val="43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Communication strategy</w:t>
            </w: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 xml:space="preserve">How you will communicate with the public and stakeholders (e.g. </w:t>
            </w:r>
            <w:proofErr w:type="gramStart"/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local residents</w:t>
            </w:r>
            <w:proofErr w:type="gramEnd"/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, community groups, site users), including advance notice of works, updates, and managing concerns or complaints.</w:t>
            </w:r>
          </w:p>
          <w:p w14:paraId="5C0BFBBC" w14:textId="77777777" w:rsidR="005346E7" w:rsidRPr="00E52F2D" w:rsidRDefault="005346E7" w:rsidP="005346E7">
            <w:pPr>
              <w:pStyle w:val="NormalWeb"/>
              <w:numPr>
                <w:ilvl w:val="0"/>
                <w:numId w:val="43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Environmental sensitivity</w:t>
            </w: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working practices will minimise disruption to the woodland environment while maintaining public safety.</w:t>
            </w:r>
          </w:p>
          <w:p w14:paraId="52C54625" w14:textId="77777777" w:rsidR="005346E7" w:rsidRPr="00E52F2D" w:rsidRDefault="005346E7" w:rsidP="005346E7">
            <w:pPr>
              <w:pStyle w:val="NormalWeb"/>
              <w:numPr>
                <w:ilvl w:val="0"/>
                <w:numId w:val="43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Incident and emergency management</w:t>
            </w: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 will respond to accidents, near misses, or public interactions on site.</w:t>
            </w:r>
          </w:p>
          <w:p w14:paraId="7520D407" w14:textId="77777777" w:rsidR="005346E7" w:rsidRPr="00E52F2D" w:rsidRDefault="005346E7" w:rsidP="005346E7">
            <w:pPr>
              <w:pStyle w:val="NormalWeb"/>
              <w:numPr>
                <w:ilvl w:val="0"/>
                <w:numId w:val="43"/>
              </w:num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Reputation and community engagement</w:t>
            </w:r>
            <w:r w:rsidRPr="00E52F2D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  <w:t>How you will promote a positive experience for the community and support the objectives of a publicly funded project.</w:t>
            </w:r>
          </w:p>
          <w:p w14:paraId="4CF71A0A" w14:textId="77777777" w:rsidR="00A873AB" w:rsidRPr="00DF3564" w:rsidRDefault="00A873AB" w:rsidP="00E1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EAED13E" w14:textId="77777777" w:rsidR="00A873AB" w:rsidRPr="00947011" w:rsidRDefault="00A873AB" w:rsidP="00E13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Pr="00947011">
              <w:rPr>
                <w:rFonts w:ascii="Arial" w:hAnsi="Arial" w:cs="Arial"/>
                <w:b/>
                <w:bCs/>
              </w:rPr>
              <w:t>Maximum</w:t>
            </w:r>
            <w:r>
              <w:rPr>
                <w:rFonts w:ascii="Arial" w:hAnsi="Arial" w:cs="Arial"/>
                <w:b/>
                <w:bCs/>
              </w:rPr>
              <w:t xml:space="preserve"> 1000</w:t>
            </w:r>
            <w:r w:rsidRPr="00947011">
              <w:rPr>
                <w:rFonts w:ascii="Arial" w:hAnsi="Arial" w:cs="Arial"/>
                <w:b/>
                <w:bCs/>
              </w:rPr>
              <w:t xml:space="preserve"> words)</w:t>
            </w:r>
          </w:p>
        </w:tc>
      </w:tr>
      <w:tr w:rsidR="00E52F2D" w:rsidRPr="00DF3564" w14:paraId="15436D83" w14:textId="77777777" w:rsidTr="00E52F2D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9" w:type="dxa"/>
          </w:tcPr>
          <w:p w14:paraId="0C53F29E" w14:textId="77777777" w:rsidR="00E52F2D" w:rsidRPr="00DF3564" w:rsidRDefault="00E52F2D" w:rsidP="00E13E01">
            <w:pPr>
              <w:rPr>
                <w:rFonts w:ascii="Arial" w:hAnsi="Arial" w:cs="Arial"/>
                <w:b/>
              </w:rPr>
            </w:pPr>
          </w:p>
        </w:tc>
        <w:tc>
          <w:tcPr>
            <w:tcW w:w="7530" w:type="dxa"/>
            <w:shd w:val="clear" w:color="auto" w:fill="FFF2CC" w:themeFill="accent4" w:themeFillTint="33"/>
          </w:tcPr>
          <w:p w14:paraId="019495E1" w14:textId="77777777" w:rsid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52F2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Response</w:t>
            </w:r>
          </w:p>
          <w:p w14:paraId="7AB45DAF" w14:textId="77777777" w:rsid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2C5792F0" w14:textId="77777777" w:rsid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E56047F" w14:textId="77777777" w:rsid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BC7963C" w14:textId="77777777" w:rsid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2A16D367" w14:textId="77777777" w:rsid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0B8F5884" w14:textId="2E569578" w:rsidR="00E52F2D" w:rsidRPr="00E52F2D" w:rsidRDefault="00E52F2D" w:rsidP="00A873AB">
            <w:pPr>
              <w:pStyle w:val="NormalWeb"/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153E86F" w14:textId="77777777" w:rsidR="0093261C" w:rsidRPr="00760ECD" w:rsidRDefault="0093261C" w:rsidP="00B92D09">
      <w:pPr>
        <w:pStyle w:val="Heading1"/>
        <w:spacing w:line="360" w:lineRule="auto"/>
        <w:rPr>
          <w:sz w:val="28"/>
          <w:szCs w:val="28"/>
        </w:rPr>
      </w:pPr>
    </w:p>
    <w:sectPr w:rsidR="0093261C" w:rsidRPr="00760ECD" w:rsidSect="00100826"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1A70" w14:textId="77777777" w:rsidR="00EC0E9D" w:rsidRDefault="00EC0E9D" w:rsidP="00530856">
      <w:pPr>
        <w:spacing w:after="0" w:line="240" w:lineRule="auto"/>
      </w:pPr>
      <w:r>
        <w:separator/>
      </w:r>
    </w:p>
  </w:endnote>
  <w:endnote w:type="continuationSeparator" w:id="0">
    <w:p w14:paraId="1C57AEEC" w14:textId="77777777" w:rsidR="00EC0E9D" w:rsidRDefault="00EC0E9D" w:rsidP="00530856">
      <w:pPr>
        <w:spacing w:after="0" w:line="240" w:lineRule="auto"/>
      </w:pPr>
      <w:r>
        <w:continuationSeparator/>
      </w:r>
    </w:p>
  </w:endnote>
  <w:endnote w:type="continuationNotice" w:id="1">
    <w:p w14:paraId="702768B4" w14:textId="77777777" w:rsidR="00EC0E9D" w:rsidRDefault="00EC0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881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17DC8" w14:textId="2A7F5748" w:rsidR="00D44EE8" w:rsidRDefault="00D44EE8" w:rsidP="00D44E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34C8" w14:textId="6C8CB38D" w:rsidR="00530856" w:rsidRDefault="000948E5" w:rsidP="000948E5">
    <w:pPr>
      <w:pStyle w:val="Footer"/>
      <w:ind w:firstLine="720"/>
    </w:pPr>
    <w:r>
      <w:t>V</w:t>
    </w:r>
    <w:r w:rsidR="002A63AD">
      <w:t>.3.2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319C" w14:textId="77777777" w:rsidR="00EC0E9D" w:rsidRDefault="00EC0E9D" w:rsidP="00530856">
      <w:pPr>
        <w:spacing w:after="0" w:line="240" w:lineRule="auto"/>
      </w:pPr>
      <w:r>
        <w:separator/>
      </w:r>
    </w:p>
  </w:footnote>
  <w:footnote w:type="continuationSeparator" w:id="0">
    <w:p w14:paraId="1598E13D" w14:textId="77777777" w:rsidR="00EC0E9D" w:rsidRDefault="00EC0E9D" w:rsidP="00530856">
      <w:pPr>
        <w:spacing w:after="0" w:line="240" w:lineRule="auto"/>
      </w:pPr>
      <w:r>
        <w:continuationSeparator/>
      </w:r>
    </w:p>
  </w:footnote>
  <w:footnote w:type="continuationNotice" w:id="1">
    <w:p w14:paraId="64C7847E" w14:textId="77777777" w:rsidR="00EC0E9D" w:rsidRDefault="00EC0E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159E" w14:textId="3629F437" w:rsidR="00D44EE8" w:rsidRDefault="00D44EE8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BE0C086" wp14:editId="626E7324">
          <wp:simplePos x="0" y="0"/>
          <wp:positionH relativeFrom="margin">
            <wp:posOffset>169545</wp:posOffset>
          </wp:positionH>
          <wp:positionV relativeFrom="paragraph">
            <wp:posOffset>56677</wp:posOffset>
          </wp:positionV>
          <wp:extent cx="2115820" cy="752475"/>
          <wp:effectExtent l="0" t="0" r="0" b="9525"/>
          <wp:wrapNone/>
          <wp:docPr id="1167114438" name="Picture 116711443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338CA" wp14:editId="39CEF7F0">
          <wp:simplePos x="0" y="0"/>
          <wp:positionH relativeFrom="page">
            <wp:posOffset>8890</wp:posOffset>
          </wp:positionH>
          <wp:positionV relativeFrom="paragraph">
            <wp:posOffset>-432908</wp:posOffset>
          </wp:positionV>
          <wp:extent cx="7551420" cy="1211580"/>
          <wp:effectExtent l="0" t="0" r="0" b="0"/>
          <wp:wrapNone/>
          <wp:docPr id="1220742086" name="Picture 1220742086" descr="A picture containing indoor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blac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57994" w14:textId="59C35893" w:rsidR="00D44EE8" w:rsidRPr="00D44EE8" w:rsidRDefault="00D44EE8">
    <w:pPr>
      <w:pStyle w:val="Header"/>
      <w:rPr>
        <w:sz w:val="32"/>
        <w:szCs w:val="32"/>
      </w:rPr>
    </w:pPr>
  </w:p>
  <w:p w14:paraId="6F493B0A" w14:textId="57B398D1" w:rsidR="00D44EE8" w:rsidRDefault="003C461B" w:rsidP="003C461B">
    <w:pPr>
      <w:pStyle w:val="Footer"/>
      <w:jc w:val="right"/>
    </w:pPr>
    <w:r>
      <w:t xml:space="preserve">ITT Questions: </w:t>
    </w:r>
    <w:r w:rsidR="00A428AE">
      <w:t>VC</w:t>
    </w:r>
    <w:r w:rsidR="00525DB6">
      <w:t xml:space="preserve">26016 – </w:t>
    </w:r>
    <w:proofErr w:type="spellStart"/>
    <w:r w:rsidR="00525DB6">
      <w:t>Coed</w:t>
    </w:r>
    <w:proofErr w:type="spellEnd"/>
    <w:r w:rsidR="00525DB6">
      <w:t xml:space="preserve"> Bach </w:t>
    </w:r>
    <w:proofErr w:type="spellStart"/>
    <w:r w:rsidR="00525DB6">
      <w:t>Dimbath</w:t>
    </w:r>
    <w:proofErr w:type="spellEnd"/>
    <w:r w:rsidR="00525DB6">
      <w:t xml:space="preserve"> Pathway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FD7E" w14:textId="59D94245" w:rsidR="001D5E7D" w:rsidRDefault="001D5E7D" w:rsidP="001D5E7D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6A9042" wp14:editId="77E4431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212112"/>
          <wp:effectExtent l="0" t="0" r="0" b="0"/>
          <wp:wrapNone/>
          <wp:docPr id="560720370" name="Picture 560720370" descr="A picture containing indoor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212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9D5C6" w14:textId="62CFFDD5" w:rsidR="001D5E7D" w:rsidRPr="001D5E7D" w:rsidRDefault="001D5E7D" w:rsidP="001D5E7D">
    <w:pPr>
      <w:pStyle w:val="Header"/>
      <w:jc w:val="right"/>
      <w:rPr>
        <w:sz w:val="28"/>
        <w:szCs w:val="28"/>
      </w:rPr>
    </w:pPr>
  </w:p>
  <w:p w14:paraId="41553EC7" w14:textId="4CCD2180" w:rsidR="00530856" w:rsidRDefault="00D44EE8" w:rsidP="001D5E7D">
    <w:pPr>
      <w:pStyle w:val="Footer"/>
      <w:jc w:val="righ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DAA3217" wp14:editId="566E50C8">
          <wp:simplePos x="0" y="0"/>
          <wp:positionH relativeFrom="page">
            <wp:posOffset>11430</wp:posOffset>
          </wp:positionH>
          <wp:positionV relativeFrom="page">
            <wp:posOffset>4028278</wp:posOffset>
          </wp:positionV>
          <wp:extent cx="7505700" cy="6631305"/>
          <wp:effectExtent l="0" t="0" r="0" b="0"/>
          <wp:wrapSquare wrapText="bothSides"/>
          <wp:docPr id="697897927" name="Picture 697897927" descr="A logo with rainbow colo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7222" name="Picture 1" descr="A logo with rainbow colored line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783"/>
                  <a:stretch/>
                </pic:blipFill>
                <pic:spPr bwMode="auto">
                  <a:xfrm flipH="1">
                    <a:off x="0" y="0"/>
                    <a:ext cx="7505700" cy="6631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63F4" w14:textId="77777777" w:rsidR="00D44EE8" w:rsidRDefault="00D44EE8" w:rsidP="001D5E7D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548533C" wp14:editId="0AEF66D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212112"/>
          <wp:effectExtent l="0" t="0" r="0" b="0"/>
          <wp:wrapNone/>
          <wp:docPr id="1686486058" name="Picture 1686486058" descr="A picture containing indoor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ndoor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212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458AA1DB" wp14:editId="1D48D552">
          <wp:simplePos x="0" y="0"/>
          <wp:positionH relativeFrom="margin">
            <wp:posOffset>148590</wp:posOffset>
          </wp:positionH>
          <wp:positionV relativeFrom="paragraph">
            <wp:posOffset>0</wp:posOffset>
          </wp:positionV>
          <wp:extent cx="2244090" cy="798195"/>
          <wp:effectExtent l="0" t="0" r="3810" b="1905"/>
          <wp:wrapNone/>
          <wp:docPr id="1556219696" name="Picture 155621969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 descr="A picture containing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709D" w14:textId="77777777" w:rsidR="00D44EE8" w:rsidRPr="001D5E7D" w:rsidRDefault="00D44EE8" w:rsidP="001D5E7D">
    <w:pPr>
      <w:pStyle w:val="Header"/>
      <w:jc w:val="right"/>
      <w:rPr>
        <w:sz w:val="28"/>
        <w:szCs w:val="28"/>
      </w:rPr>
    </w:pPr>
  </w:p>
  <w:p w14:paraId="47A5234E" w14:textId="77777777" w:rsidR="00D44EE8" w:rsidRDefault="00D44EE8" w:rsidP="001D5E7D">
    <w:pPr>
      <w:pStyle w:val="Footer"/>
      <w:jc w:val="right"/>
    </w:pPr>
    <w:r>
      <w:t>IIT: [Contract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AF5"/>
    <w:multiLevelType w:val="multilevel"/>
    <w:tmpl w:val="F2CAC940"/>
    <w:lvl w:ilvl="0">
      <w:start w:val="5"/>
      <w:numFmt w:val="lowerRoman"/>
      <w:lvlText w:val="%1."/>
      <w:lvlJc w:val="right"/>
      <w:pPr>
        <w:tabs>
          <w:tab w:val="num" w:pos="66"/>
        </w:tabs>
        <w:ind w:left="66" w:hanging="360"/>
      </w:pPr>
    </w:lvl>
    <w:lvl w:ilvl="1">
      <w:start w:val="1"/>
      <w:numFmt w:val="lowerLetter"/>
      <w:lvlText w:val="%2."/>
      <w:lvlJc w:val="left"/>
      <w:pPr>
        <w:ind w:left="-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06"/>
        </w:tabs>
        <w:ind w:left="150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226"/>
        </w:tabs>
        <w:ind w:left="222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946"/>
        </w:tabs>
        <w:ind w:left="294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66"/>
        </w:tabs>
        <w:ind w:left="366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4386"/>
        </w:tabs>
        <w:ind w:left="438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106"/>
        </w:tabs>
        <w:ind w:left="510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826"/>
        </w:tabs>
        <w:ind w:left="5826" w:hanging="360"/>
      </w:pPr>
    </w:lvl>
  </w:abstractNum>
  <w:abstractNum w:abstractNumId="1" w15:restartNumberingAfterBreak="0">
    <w:nsid w:val="03871328"/>
    <w:multiLevelType w:val="hybridMultilevel"/>
    <w:tmpl w:val="9D3A5E4A"/>
    <w:lvl w:ilvl="0" w:tplc="6B48460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42B5F"/>
    <w:multiLevelType w:val="hybridMultilevel"/>
    <w:tmpl w:val="3864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0CE7"/>
    <w:multiLevelType w:val="hybridMultilevel"/>
    <w:tmpl w:val="5D54CDE2"/>
    <w:lvl w:ilvl="0" w:tplc="68A64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5C9D"/>
    <w:multiLevelType w:val="multilevel"/>
    <w:tmpl w:val="9FCE34B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07C24"/>
    <w:multiLevelType w:val="hybridMultilevel"/>
    <w:tmpl w:val="97F6296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77656B"/>
    <w:multiLevelType w:val="multilevel"/>
    <w:tmpl w:val="083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12DD0"/>
    <w:multiLevelType w:val="hybridMultilevel"/>
    <w:tmpl w:val="627C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2F35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7FE9"/>
    <w:multiLevelType w:val="hybridMultilevel"/>
    <w:tmpl w:val="8E7EF73C"/>
    <w:lvl w:ilvl="0" w:tplc="8A125D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40E63"/>
    <w:multiLevelType w:val="hybridMultilevel"/>
    <w:tmpl w:val="3D20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1A9A"/>
    <w:multiLevelType w:val="multilevel"/>
    <w:tmpl w:val="8AF43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816A5"/>
    <w:multiLevelType w:val="multilevel"/>
    <w:tmpl w:val="D24A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380B3C"/>
    <w:multiLevelType w:val="hybridMultilevel"/>
    <w:tmpl w:val="3DE6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3289A"/>
    <w:multiLevelType w:val="multilevel"/>
    <w:tmpl w:val="A8AAFF9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B05D1A"/>
    <w:multiLevelType w:val="multilevel"/>
    <w:tmpl w:val="10D2A5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50008"/>
    <w:multiLevelType w:val="hybridMultilevel"/>
    <w:tmpl w:val="AACCBF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1739"/>
    <w:multiLevelType w:val="hybridMultilevel"/>
    <w:tmpl w:val="A9AE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85C6C"/>
    <w:multiLevelType w:val="hybridMultilevel"/>
    <w:tmpl w:val="6B144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127E3"/>
    <w:multiLevelType w:val="multilevel"/>
    <w:tmpl w:val="B29207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A464A"/>
    <w:multiLevelType w:val="hybridMultilevel"/>
    <w:tmpl w:val="C920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A1F6A"/>
    <w:multiLevelType w:val="hybridMultilevel"/>
    <w:tmpl w:val="D8A6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C7199"/>
    <w:multiLevelType w:val="hybridMultilevel"/>
    <w:tmpl w:val="80606100"/>
    <w:lvl w:ilvl="0" w:tplc="61E4F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F6C75"/>
    <w:multiLevelType w:val="hybridMultilevel"/>
    <w:tmpl w:val="141C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16139"/>
    <w:multiLevelType w:val="multilevel"/>
    <w:tmpl w:val="3534906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84BEB"/>
    <w:multiLevelType w:val="hybridMultilevel"/>
    <w:tmpl w:val="6976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51F7"/>
    <w:multiLevelType w:val="hybridMultilevel"/>
    <w:tmpl w:val="7B4EC6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327FD8"/>
    <w:multiLevelType w:val="hybridMultilevel"/>
    <w:tmpl w:val="1396CA70"/>
    <w:lvl w:ilvl="0" w:tplc="B1CA2E60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B0ECC976">
      <w:numFmt w:val="bullet"/>
      <w:lvlText w:val="-"/>
      <w:lvlJc w:val="left"/>
      <w:pPr>
        <w:ind w:left="1800" w:hanging="720"/>
      </w:pPr>
      <w:rPr>
        <w:rFonts w:ascii="Calibri" w:eastAsiaTheme="maj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16EAE"/>
    <w:multiLevelType w:val="hybridMultilevel"/>
    <w:tmpl w:val="BDD651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5C0C42"/>
    <w:multiLevelType w:val="hybridMultilevel"/>
    <w:tmpl w:val="F67E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A0FF2"/>
    <w:multiLevelType w:val="multilevel"/>
    <w:tmpl w:val="AD80AD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940A9"/>
    <w:multiLevelType w:val="multilevel"/>
    <w:tmpl w:val="A31AB4A4"/>
    <w:lvl w:ilvl="0">
      <w:start w:val="1"/>
      <w:numFmt w:val="lowerRoman"/>
      <w:lvlText w:val="%1."/>
      <w:lvlJc w:val="right"/>
      <w:pPr>
        <w:tabs>
          <w:tab w:val="num" w:pos="-720"/>
        </w:tabs>
        <w:ind w:left="-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3600"/>
        </w:tabs>
        <w:ind w:left="36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360"/>
      </w:pPr>
    </w:lvl>
  </w:abstractNum>
  <w:abstractNum w:abstractNumId="31" w15:restartNumberingAfterBreak="0">
    <w:nsid w:val="61F5339E"/>
    <w:multiLevelType w:val="hybridMultilevel"/>
    <w:tmpl w:val="5B8C7B06"/>
    <w:lvl w:ilvl="0" w:tplc="FFFFFFFF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B1CA2E60">
      <w:numFmt w:val="bullet"/>
      <w:lvlText w:val="•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765BB"/>
    <w:multiLevelType w:val="hybridMultilevel"/>
    <w:tmpl w:val="FFA6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23D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0C2AE0"/>
    <w:multiLevelType w:val="multilevel"/>
    <w:tmpl w:val="078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BF7BCB"/>
    <w:multiLevelType w:val="hybridMultilevel"/>
    <w:tmpl w:val="A4887038"/>
    <w:lvl w:ilvl="0" w:tplc="C8364B8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955195"/>
    <w:multiLevelType w:val="hybridMultilevel"/>
    <w:tmpl w:val="75E2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637F4"/>
    <w:multiLevelType w:val="hybridMultilevel"/>
    <w:tmpl w:val="26528AEC"/>
    <w:lvl w:ilvl="0" w:tplc="F0D00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B5D49"/>
    <w:multiLevelType w:val="multilevel"/>
    <w:tmpl w:val="3B72E1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8680C7C"/>
    <w:multiLevelType w:val="hybridMultilevel"/>
    <w:tmpl w:val="8C482C4A"/>
    <w:lvl w:ilvl="0" w:tplc="7D62B86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36F28"/>
    <w:multiLevelType w:val="hybridMultilevel"/>
    <w:tmpl w:val="7E8AD8DE"/>
    <w:lvl w:ilvl="0" w:tplc="90B28A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05867"/>
    <w:multiLevelType w:val="hybridMultilevel"/>
    <w:tmpl w:val="4592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43119">
    <w:abstractNumId w:val="33"/>
  </w:num>
  <w:num w:numId="2" w16cid:durableId="1087116861">
    <w:abstractNumId w:val="21"/>
  </w:num>
  <w:num w:numId="3" w16cid:durableId="222179993">
    <w:abstractNumId w:val="8"/>
  </w:num>
  <w:num w:numId="4" w16cid:durableId="842670476">
    <w:abstractNumId w:val="39"/>
  </w:num>
  <w:num w:numId="5" w16cid:durableId="483737255">
    <w:abstractNumId w:val="20"/>
  </w:num>
  <w:num w:numId="6" w16cid:durableId="247083713">
    <w:abstractNumId w:val="26"/>
  </w:num>
  <w:num w:numId="7" w16cid:durableId="1601183346">
    <w:abstractNumId w:val="31"/>
  </w:num>
  <w:num w:numId="8" w16cid:durableId="1283422684">
    <w:abstractNumId w:val="27"/>
  </w:num>
  <w:num w:numId="9" w16cid:durableId="1474904659">
    <w:abstractNumId w:val="1"/>
  </w:num>
  <w:num w:numId="10" w16cid:durableId="1629969163">
    <w:abstractNumId w:val="5"/>
  </w:num>
  <w:num w:numId="11" w16cid:durableId="797650872">
    <w:abstractNumId w:val="35"/>
  </w:num>
  <w:num w:numId="12" w16cid:durableId="1886983793">
    <w:abstractNumId w:val="30"/>
  </w:num>
  <w:num w:numId="13" w16cid:durableId="707411535">
    <w:abstractNumId w:val="18"/>
  </w:num>
  <w:num w:numId="14" w16cid:durableId="468982146">
    <w:abstractNumId w:val="4"/>
  </w:num>
  <w:num w:numId="15" w16cid:durableId="1016807741">
    <w:abstractNumId w:val="23"/>
  </w:num>
  <w:num w:numId="16" w16cid:durableId="148181064">
    <w:abstractNumId w:val="0"/>
  </w:num>
  <w:num w:numId="17" w16cid:durableId="1082684954">
    <w:abstractNumId w:val="13"/>
  </w:num>
  <w:num w:numId="18" w16cid:durableId="312412001">
    <w:abstractNumId w:val="10"/>
  </w:num>
  <w:num w:numId="19" w16cid:durableId="1453785223">
    <w:abstractNumId w:val="29"/>
  </w:num>
  <w:num w:numId="20" w16cid:durableId="1545370295">
    <w:abstractNumId w:val="14"/>
  </w:num>
  <w:num w:numId="21" w16cid:durableId="584843728">
    <w:abstractNumId w:val="11"/>
  </w:num>
  <w:num w:numId="22" w16cid:durableId="1015614914">
    <w:abstractNumId w:val="34"/>
  </w:num>
  <w:num w:numId="23" w16cid:durableId="24913530">
    <w:abstractNumId w:val="17"/>
  </w:num>
  <w:num w:numId="24" w16cid:durableId="1120875426">
    <w:abstractNumId w:val="12"/>
  </w:num>
  <w:num w:numId="25" w16cid:durableId="1510755996">
    <w:abstractNumId w:val="37"/>
  </w:num>
  <w:num w:numId="26" w16cid:durableId="99616523">
    <w:abstractNumId w:val="7"/>
  </w:num>
  <w:num w:numId="27" w16cid:durableId="2103186930">
    <w:abstractNumId w:val="25"/>
  </w:num>
  <w:num w:numId="28" w16cid:durableId="2129856567">
    <w:abstractNumId w:val="36"/>
  </w:num>
  <w:num w:numId="29" w16cid:durableId="1023244761">
    <w:abstractNumId w:val="22"/>
  </w:num>
  <w:num w:numId="30" w16cid:durableId="1326935411">
    <w:abstractNumId w:val="38"/>
  </w:num>
  <w:num w:numId="31" w16cid:durableId="492598931">
    <w:abstractNumId w:val="15"/>
  </w:num>
  <w:num w:numId="32" w16cid:durableId="4108587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0858399">
    <w:abstractNumId w:val="2"/>
  </w:num>
  <w:num w:numId="34" w16cid:durableId="463618931">
    <w:abstractNumId w:val="40"/>
  </w:num>
  <w:num w:numId="35" w16cid:durableId="2133277959">
    <w:abstractNumId w:val="28"/>
  </w:num>
  <w:num w:numId="36" w16cid:durableId="1502814125">
    <w:abstractNumId w:val="32"/>
  </w:num>
  <w:num w:numId="37" w16cid:durableId="413430608">
    <w:abstractNumId w:val="9"/>
  </w:num>
  <w:num w:numId="38" w16cid:durableId="364865186">
    <w:abstractNumId w:val="3"/>
  </w:num>
  <w:num w:numId="39" w16cid:durableId="618494485">
    <w:abstractNumId w:val="16"/>
  </w:num>
  <w:num w:numId="40" w16cid:durableId="531194050">
    <w:abstractNumId w:val="24"/>
  </w:num>
  <w:num w:numId="41" w16cid:durableId="849638996">
    <w:abstractNumId w:val="19"/>
  </w:num>
  <w:num w:numId="42" w16cid:durableId="96097225">
    <w:abstractNumId w:val="41"/>
  </w:num>
  <w:num w:numId="43" w16cid:durableId="2073263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56"/>
    <w:rsid w:val="00003323"/>
    <w:rsid w:val="00010883"/>
    <w:rsid w:val="000156A6"/>
    <w:rsid w:val="00015E8E"/>
    <w:rsid w:val="000178CB"/>
    <w:rsid w:val="00027136"/>
    <w:rsid w:val="00031940"/>
    <w:rsid w:val="00044344"/>
    <w:rsid w:val="00050616"/>
    <w:rsid w:val="000555B1"/>
    <w:rsid w:val="00056E7B"/>
    <w:rsid w:val="00057FA2"/>
    <w:rsid w:val="00064141"/>
    <w:rsid w:val="00064FAC"/>
    <w:rsid w:val="00070406"/>
    <w:rsid w:val="00077D10"/>
    <w:rsid w:val="00083448"/>
    <w:rsid w:val="0008563E"/>
    <w:rsid w:val="000948E5"/>
    <w:rsid w:val="00097DD8"/>
    <w:rsid w:val="000B0D40"/>
    <w:rsid w:val="000B4B48"/>
    <w:rsid w:val="000C1B47"/>
    <w:rsid w:val="000D7D6C"/>
    <w:rsid w:val="000F3A3F"/>
    <w:rsid w:val="00100352"/>
    <w:rsid w:val="00100826"/>
    <w:rsid w:val="00101203"/>
    <w:rsid w:val="00102A84"/>
    <w:rsid w:val="00113090"/>
    <w:rsid w:val="00116ADB"/>
    <w:rsid w:val="00123C0A"/>
    <w:rsid w:val="001243BE"/>
    <w:rsid w:val="00135FB0"/>
    <w:rsid w:val="00137D16"/>
    <w:rsid w:val="00162AD2"/>
    <w:rsid w:val="00166683"/>
    <w:rsid w:val="0018349E"/>
    <w:rsid w:val="00183F10"/>
    <w:rsid w:val="00190019"/>
    <w:rsid w:val="00194ED8"/>
    <w:rsid w:val="00197642"/>
    <w:rsid w:val="001A0CEB"/>
    <w:rsid w:val="001A4615"/>
    <w:rsid w:val="001B4AEF"/>
    <w:rsid w:val="001C69E0"/>
    <w:rsid w:val="001D03B7"/>
    <w:rsid w:val="001D13DE"/>
    <w:rsid w:val="001D528A"/>
    <w:rsid w:val="001D5E7D"/>
    <w:rsid w:val="001E42C3"/>
    <w:rsid w:val="001E4A58"/>
    <w:rsid w:val="001F2C2F"/>
    <w:rsid w:val="00210C98"/>
    <w:rsid w:val="002123FC"/>
    <w:rsid w:val="00240D6E"/>
    <w:rsid w:val="00265914"/>
    <w:rsid w:val="00267356"/>
    <w:rsid w:val="00281861"/>
    <w:rsid w:val="00283ED7"/>
    <w:rsid w:val="002A43DA"/>
    <w:rsid w:val="002A63AD"/>
    <w:rsid w:val="002B0445"/>
    <w:rsid w:val="002B2652"/>
    <w:rsid w:val="002B4109"/>
    <w:rsid w:val="002C1929"/>
    <w:rsid w:val="002D62CB"/>
    <w:rsid w:val="002D7196"/>
    <w:rsid w:val="002E2FD4"/>
    <w:rsid w:val="002E3952"/>
    <w:rsid w:val="002F40C0"/>
    <w:rsid w:val="00300EAE"/>
    <w:rsid w:val="00311ECE"/>
    <w:rsid w:val="00316FA1"/>
    <w:rsid w:val="00324B7B"/>
    <w:rsid w:val="003307E3"/>
    <w:rsid w:val="003307F8"/>
    <w:rsid w:val="00331C1E"/>
    <w:rsid w:val="0033390E"/>
    <w:rsid w:val="003363D0"/>
    <w:rsid w:val="00344B47"/>
    <w:rsid w:val="0035285D"/>
    <w:rsid w:val="00352B5A"/>
    <w:rsid w:val="00360D8B"/>
    <w:rsid w:val="00366023"/>
    <w:rsid w:val="00366F37"/>
    <w:rsid w:val="00367FA8"/>
    <w:rsid w:val="00372944"/>
    <w:rsid w:val="00372AA8"/>
    <w:rsid w:val="003866AA"/>
    <w:rsid w:val="003919D4"/>
    <w:rsid w:val="0039554C"/>
    <w:rsid w:val="003A030A"/>
    <w:rsid w:val="003A0D13"/>
    <w:rsid w:val="003A28C9"/>
    <w:rsid w:val="003A3001"/>
    <w:rsid w:val="003A419C"/>
    <w:rsid w:val="003A6A9C"/>
    <w:rsid w:val="003B105B"/>
    <w:rsid w:val="003B22CA"/>
    <w:rsid w:val="003C461B"/>
    <w:rsid w:val="003C5A1C"/>
    <w:rsid w:val="003D04E6"/>
    <w:rsid w:val="003F0F1C"/>
    <w:rsid w:val="003F4FEC"/>
    <w:rsid w:val="00400020"/>
    <w:rsid w:val="00411A86"/>
    <w:rsid w:val="00421316"/>
    <w:rsid w:val="004371AC"/>
    <w:rsid w:val="00442D55"/>
    <w:rsid w:val="00445539"/>
    <w:rsid w:val="00446467"/>
    <w:rsid w:val="00446FAC"/>
    <w:rsid w:val="004567A1"/>
    <w:rsid w:val="00460BDD"/>
    <w:rsid w:val="00466144"/>
    <w:rsid w:val="00466B99"/>
    <w:rsid w:val="004824A2"/>
    <w:rsid w:val="00485F09"/>
    <w:rsid w:val="00494C31"/>
    <w:rsid w:val="0049592E"/>
    <w:rsid w:val="004A2947"/>
    <w:rsid w:val="004B36D5"/>
    <w:rsid w:val="004B5DA8"/>
    <w:rsid w:val="004C7F43"/>
    <w:rsid w:val="004D47FE"/>
    <w:rsid w:val="004D4D95"/>
    <w:rsid w:val="004E2834"/>
    <w:rsid w:val="004F4C03"/>
    <w:rsid w:val="00502277"/>
    <w:rsid w:val="00504118"/>
    <w:rsid w:val="00525DB6"/>
    <w:rsid w:val="00530856"/>
    <w:rsid w:val="00533B59"/>
    <w:rsid w:val="005346E7"/>
    <w:rsid w:val="00542661"/>
    <w:rsid w:val="00552363"/>
    <w:rsid w:val="005631DC"/>
    <w:rsid w:val="00571C02"/>
    <w:rsid w:val="005732A5"/>
    <w:rsid w:val="0057482A"/>
    <w:rsid w:val="00574899"/>
    <w:rsid w:val="005754E8"/>
    <w:rsid w:val="0059494A"/>
    <w:rsid w:val="00595866"/>
    <w:rsid w:val="005B6846"/>
    <w:rsid w:val="005C4335"/>
    <w:rsid w:val="005D02AF"/>
    <w:rsid w:val="005D1429"/>
    <w:rsid w:val="005E5D89"/>
    <w:rsid w:val="005F284C"/>
    <w:rsid w:val="006118FF"/>
    <w:rsid w:val="00642524"/>
    <w:rsid w:val="00643F56"/>
    <w:rsid w:val="00650EB7"/>
    <w:rsid w:val="0066157D"/>
    <w:rsid w:val="006668AC"/>
    <w:rsid w:val="00673E1F"/>
    <w:rsid w:val="00681CD1"/>
    <w:rsid w:val="00694B19"/>
    <w:rsid w:val="00696E0D"/>
    <w:rsid w:val="0069741A"/>
    <w:rsid w:val="006B7DAD"/>
    <w:rsid w:val="006D01E6"/>
    <w:rsid w:val="006D26DE"/>
    <w:rsid w:val="006E338A"/>
    <w:rsid w:val="006E6FE6"/>
    <w:rsid w:val="006F39EA"/>
    <w:rsid w:val="006F5008"/>
    <w:rsid w:val="007027A6"/>
    <w:rsid w:val="00706CCA"/>
    <w:rsid w:val="00724104"/>
    <w:rsid w:val="007241FA"/>
    <w:rsid w:val="00726177"/>
    <w:rsid w:val="007343C5"/>
    <w:rsid w:val="007536C1"/>
    <w:rsid w:val="00760AD1"/>
    <w:rsid w:val="00760ECD"/>
    <w:rsid w:val="00764040"/>
    <w:rsid w:val="00776459"/>
    <w:rsid w:val="00782100"/>
    <w:rsid w:val="007A63E3"/>
    <w:rsid w:val="007A6D58"/>
    <w:rsid w:val="007B2ABF"/>
    <w:rsid w:val="007B2BD7"/>
    <w:rsid w:val="007B72B1"/>
    <w:rsid w:val="007C0444"/>
    <w:rsid w:val="007C0CDA"/>
    <w:rsid w:val="007C17AF"/>
    <w:rsid w:val="007D5EB3"/>
    <w:rsid w:val="007D6C3C"/>
    <w:rsid w:val="007F022A"/>
    <w:rsid w:val="00821310"/>
    <w:rsid w:val="008231D5"/>
    <w:rsid w:val="00827A42"/>
    <w:rsid w:val="008327B3"/>
    <w:rsid w:val="00832C93"/>
    <w:rsid w:val="00847192"/>
    <w:rsid w:val="0085250E"/>
    <w:rsid w:val="00852CA7"/>
    <w:rsid w:val="00861168"/>
    <w:rsid w:val="00861191"/>
    <w:rsid w:val="00880A55"/>
    <w:rsid w:val="00882E2A"/>
    <w:rsid w:val="00883ADD"/>
    <w:rsid w:val="0088412F"/>
    <w:rsid w:val="00886F5E"/>
    <w:rsid w:val="00890D66"/>
    <w:rsid w:val="0089171B"/>
    <w:rsid w:val="00893298"/>
    <w:rsid w:val="008A5376"/>
    <w:rsid w:val="008A566F"/>
    <w:rsid w:val="008B007D"/>
    <w:rsid w:val="008B2792"/>
    <w:rsid w:val="008B3C1D"/>
    <w:rsid w:val="008C0AEE"/>
    <w:rsid w:val="008C1ACD"/>
    <w:rsid w:val="008C5FA5"/>
    <w:rsid w:val="008D3118"/>
    <w:rsid w:val="008D7F34"/>
    <w:rsid w:val="008E05BD"/>
    <w:rsid w:val="008E4F92"/>
    <w:rsid w:val="008F1C07"/>
    <w:rsid w:val="008F30BE"/>
    <w:rsid w:val="008F3258"/>
    <w:rsid w:val="00905815"/>
    <w:rsid w:val="00907E3B"/>
    <w:rsid w:val="0091481E"/>
    <w:rsid w:val="0092028C"/>
    <w:rsid w:val="0093261C"/>
    <w:rsid w:val="009326EF"/>
    <w:rsid w:val="00932C33"/>
    <w:rsid w:val="00940226"/>
    <w:rsid w:val="00943B60"/>
    <w:rsid w:val="00943D77"/>
    <w:rsid w:val="00947011"/>
    <w:rsid w:val="00947AEE"/>
    <w:rsid w:val="009512BE"/>
    <w:rsid w:val="00963682"/>
    <w:rsid w:val="00963B07"/>
    <w:rsid w:val="00967402"/>
    <w:rsid w:val="0096768D"/>
    <w:rsid w:val="00967DE6"/>
    <w:rsid w:val="0098428C"/>
    <w:rsid w:val="00984C03"/>
    <w:rsid w:val="0099235D"/>
    <w:rsid w:val="0099389C"/>
    <w:rsid w:val="00994368"/>
    <w:rsid w:val="009B0036"/>
    <w:rsid w:val="009B3BB0"/>
    <w:rsid w:val="009B58F7"/>
    <w:rsid w:val="009B744D"/>
    <w:rsid w:val="009C19E4"/>
    <w:rsid w:val="009C26A6"/>
    <w:rsid w:val="009C5310"/>
    <w:rsid w:val="009D6312"/>
    <w:rsid w:val="009E17BC"/>
    <w:rsid w:val="009E29FA"/>
    <w:rsid w:val="009E3ACD"/>
    <w:rsid w:val="009E65D3"/>
    <w:rsid w:val="009F0FE2"/>
    <w:rsid w:val="009F1CE8"/>
    <w:rsid w:val="009F7707"/>
    <w:rsid w:val="00A07A8E"/>
    <w:rsid w:val="00A11D05"/>
    <w:rsid w:val="00A13A03"/>
    <w:rsid w:val="00A143F5"/>
    <w:rsid w:val="00A22C55"/>
    <w:rsid w:val="00A236D6"/>
    <w:rsid w:val="00A24385"/>
    <w:rsid w:val="00A2713B"/>
    <w:rsid w:val="00A3408D"/>
    <w:rsid w:val="00A428AE"/>
    <w:rsid w:val="00A52185"/>
    <w:rsid w:val="00A566B4"/>
    <w:rsid w:val="00A62005"/>
    <w:rsid w:val="00A6332A"/>
    <w:rsid w:val="00A670B4"/>
    <w:rsid w:val="00A80124"/>
    <w:rsid w:val="00A873AB"/>
    <w:rsid w:val="00A87A31"/>
    <w:rsid w:val="00A95198"/>
    <w:rsid w:val="00A96D14"/>
    <w:rsid w:val="00AA20F4"/>
    <w:rsid w:val="00AA5A37"/>
    <w:rsid w:val="00AB0F1B"/>
    <w:rsid w:val="00AB23A3"/>
    <w:rsid w:val="00AC3067"/>
    <w:rsid w:val="00AC4E5E"/>
    <w:rsid w:val="00AE16FB"/>
    <w:rsid w:val="00AE20B6"/>
    <w:rsid w:val="00AE4B7F"/>
    <w:rsid w:val="00AE4C34"/>
    <w:rsid w:val="00AE6D79"/>
    <w:rsid w:val="00AF4113"/>
    <w:rsid w:val="00B06FB5"/>
    <w:rsid w:val="00B1482B"/>
    <w:rsid w:val="00B306E6"/>
    <w:rsid w:val="00B464C9"/>
    <w:rsid w:val="00B47705"/>
    <w:rsid w:val="00B52727"/>
    <w:rsid w:val="00B5734F"/>
    <w:rsid w:val="00B57658"/>
    <w:rsid w:val="00B754CB"/>
    <w:rsid w:val="00B807E1"/>
    <w:rsid w:val="00B921FC"/>
    <w:rsid w:val="00B92D09"/>
    <w:rsid w:val="00BA4033"/>
    <w:rsid w:val="00BA4E76"/>
    <w:rsid w:val="00BA6458"/>
    <w:rsid w:val="00BA781A"/>
    <w:rsid w:val="00BC0C2A"/>
    <w:rsid w:val="00BD7DA7"/>
    <w:rsid w:val="00BE0CDD"/>
    <w:rsid w:val="00BE3796"/>
    <w:rsid w:val="00BF05B0"/>
    <w:rsid w:val="00BF4119"/>
    <w:rsid w:val="00BF6DEA"/>
    <w:rsid w:val="00C00789"/>
    <w:rsid w:val="00C05C95"/>
    <w:rsid w:val="00C136B4"/>
    <w:rsid w:val="00C14966"/>
    <w:rsid w:val="00C23725"/>
    <w:rsid w:val="00C2521D"/>
    <w:rsid w:val="00C33B6B"/>
    <w:rsid w:val="00C36FDB"/>
    <w:rsid w:val="00C405CC"/>
    <w:rsid w:val="00C463D7"/>
    <w:rsid w:val="00C46E1A"/>
    <w:rsid w:val="00C47366"/>
    <w:rsid w:val="00C546FE"/>
    <w:rsid w:val="00C61243"/>
    <w:rsid w:val="00C63980"/>
    <w:rsid w:val="00C65924"/>
    <w:rsid w:val="00C67FB7"/>
    <w:rsid w:val="00C71148"/>
    <w:rsid w:val="00C7228F"/>
    <w:rsid w:val="00C72FCF"/>
    <w:rsid w:val="00C75B98"/>
    <w:rsid w:val="00C760C3"/>
    <w:rsid w:val="00C81E4B"/>
    <w:rsid w:val="00C907FF"/>
    <w:rsid w:val="00C91ED5"/>
    <w:rsid w:val="00CA2BB5"/>
    <w:rsid w:val="00CC2C42"/>
    <w:rsid w:val="00CD08BE"/>
    <w:rsid w:val="00CD0C1B"/>
    <w:rsid w:val="00CE4A28"/>
    <w:rsid w:val="00CE6C89"/>
    <w:rsid w:val="00CF2362"/>
    <w:rsid w:val="00D04884"/>
    <w:rsid w:val="00D071A7"/>
    <w:rsid w:val="00D230B8"/>
    <w:rsid w:val="00D31E81"/>
    <w:rsid w:val="00D443B3"/>
    <w:rsid w:val="00D44EE8"/>
    <w:rsid w:val="00D53171"/>
    <w:rsid w:val="00D53232"/>
    <w:rsid w:val="00D70392"/>
    <w:rsid w:val="00D7682C"/>
    <w:rsid w:val="00D7730F"/>
    <w:rsid w:val="00D865ED"/>
    <w:rsid w:val="00D93108"/>
    <w:rsid w:val="00DB0AFC"/>
    <w:rsid w:val="00DB72A4"/>
    <w:rsid w:val="00DC0B43"/>
    <w:rsid w:val="00DD7A1F"/>
    <w:rsid w:val="00DE4099"/>
    <w:rsid w:val="00DE5637"/>
    <w:rsid w:val="00DF3564"/>
    <w:rsid w:val="00DF64D9"/>
    <w:rsid w:val="00E04198"/>
    <w:rsid w:val="00E04232"/>
    <w:rsid w:val="00E13539"/>
    <w:rsid w:val="00E13587"/>
    <w:rsid w:val="00E13D80"/>
    <w:rsid w:val="00E16A9D"/>
    <w:rsid w:val="00E2278B"/>
    <w:rsid w:val="00E26898"/>
    <w:rsid w:val="00E437C9"/>
    <w:rsid w:val="00E5137B"/>
    <w:rsid w:val="00E52F2D"/>
    <w:rsid w:val="00E65C6E"/>
    <w:rsid w:val="00E70590"/>
    <w:rsid w:val="00E76050"/>
    <w:rsid w:val="00E841DE"/>
    <w:rsid w:val="00EA1DA6"/>
    <w:rsid w:val="00EA3753"/>
    <w:rsid w:val="00EA573E"/>
    <w:rsid w:val="00EB291B"/>
    <w:rsid w:val="00EB4C70"/>
    <w:rsid w:val="00EB7262"/>
    <w:rsid w:val="00EC0E9D"/>
    <w:rsid w:val="00EC3B65"/>
    <w:rsid w:val="00EC4B19"/>
    <w:rsid w:val="00EC774A"/>
    <w:rsid w:val="00ED047A"/>
    <w:rsid w:val="00ED11D1"/>
    <w:rsid w:val="00ED39E1"/>
    <w:rsid w:val="00EF1C0A"/>
    <w:rsid w:val="00EF3FEE"/>
    <w:rsid w:val="00EF4018"/>
    <w:rsid w:val="00EF5E7A"/>
    <w:rsid w:val="00F05F28"/>
    <w:rsid w:val="00F06DD1"/>
    <w:rsid w:val="00F108F4"/>
    <w:rsid w:val="00F135A0"/>
    <w:rsid w:val="00F139AC"/>
    <w:rsid w:val="00F15CD5"/>
    <w:rsid w:val="00F20108"/>
    <w:rsid w:val="00F20EEC"/>
    <w:rsid w:val="00F2169A"/>
    <w:rsid w:val="00F2545C"/>
    <w:rsid w:val="00F3020D"/>
    <w:rsid w:val="00F34625"/>
    <w:rsid w:val="00F41C35"/>
    <w:rsid w:val="00F43E52"/>
    <w:rsid w:val="00F560D1"/>
    <w:rsid w:val="00F64E42"/>
    <w:rsid w:val="00F678A5"/>
    <w:rsid w:val="00F76581"/>
    <w:rsid w:val="00F82221"/>
    <w:rsid w:val="00F844CD"/>
    <w:rsid w:val="00F87519"/>
    <w:rsid w:val="00F91A35"/>
    <w:rsid w:val="00F97AA5"/>
    <w:rsid w:val="00FA1EC9"/>
    <w:rsid w:val="00FA2B87"/>
    <w:rsid w:val="00FA53B8"/>
    <w:rsid w:val="00FA68EE"/>
    <w:rsid w:val="00FB3293"/>
    <w:rsid w:val="00FC34E7"/>
    <w:rsid w:val="00FC70F9"/>
    <w:rsid w:val="00FD37F3"/>
    <w:rsid w:val="00FD7705"/>
    <w:rsid w:val="00FE0744"/>
    <w:rsid w:val="00FF1BED"/>
    <w:rsid w:val="00FF44B0"/>
    <w:rsid w:val="01936F05"/>
    <w:rsid w:val="07D8BAFA"/>
    <w:rsid w:val="08B96FDC"/>
    <w:rsid w:val="0F23B7F0"/>
    <w:rsid w:val="198ABB78"/>
    <w:rsid w:val="1E77CC03"/>
    <w:rsid w:val="22A9CA4F"/>
    <w:rsid w:val="272A4E92"/>
    <w:rsid w:val="281E9C07"/>
    <w:rsid w:val="28BD12D0"/>
    <w:rsid w:val="29811CF1"/>
    <w:rsid w:val="2AB0BA5D"/>
    <w:rsid w:val="2C4DE2A9"/>
    <w:rsid w:val="2CCDFF7C"/>
    <w:rsid w:val="31D23FC1"/>
    <w:rsid w:val="3849B001"/>
    <w:rsid w:val="389283F1"/>
    <w:rsid w:val="395E6E0B"/>
    <w:rsid w:val="4968EB6E"/>
    <w:rsid w:val="4C401A5E"/>
    <w:rsid w:val="4EB30879"/>
    <w:rsid w:val="4FD643E0"/>
    <w:rsid w:val="501DAE93"/>
    <w:rsid w:val="52E60774"/>
    <w:rsid w:val="54E9A191"/>
    <w:rsid w:val="5825E803"/>
    <w:rsid w:val="5DA2E6D2"/>
    <w:rsid w:val="5DE9825F"/>
    <w:rsid w:val="5FFD95CA"/>
    <w:rsid w:val="622D8DB6"/>
    <w:rsid w:val="67C87155"/>
    <w:rsid w:val="67E85715"/>
    <w:rsid w:val="6EE99003"/>
    <w:rsid w:val="700394C8"/>
    <w:rsid w:val="70FCCD0B"/>
    <w:rsid w:val="72E2C69F"/>
    <w:rsid w:val="74445AEA"/>
    <w:rsid w:val="74A564F8"/>
    <w:rsid w:val="7943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698C8"/>
  <w15:chartTrackingRefBased/>
  <w15:docId w15:val="{AAA14EDC-A296-4AEE-9DC7-42CD342B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56"/>
  </w:style>
  <w:style w:type="paragraph" w:styleId="Heading1">
    <w:name w:val="heading 1"/>
    <w:basedOn w:val="Normal"/>
    <w:next w:val="Normal"/>
    <w:link w:val="Heading1Char"/>
    <w:uiPriority w:val="9"/>
    <w:qFormat/>
    <w:rsid w:val="0053085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8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8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08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8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5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5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30856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530856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5308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5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5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5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5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5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5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5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5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856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308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856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5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3085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530856"/>
    <w:rPr>
      <w:b/>
      <w:bCs/>
    </w:rPr>
  </w:style>
  <w:style w:type="character" w:styleId="Emphasis">
    <w:name w:val="Emphasis"/>
    <w:basedOn w:val="DefaultParagraphFont"/>
    <w:uiPriority w:val="20"/>
    <w:qFormat/>
    <w:rsid w:val="00530856"/>
    <w:rPr>
      <w:i/>
      <w:iCs/>
    </w:rPr>
  </w:style>
  <w:style w:type="paragraph" w:styleId="NoSpacing">
    <w:name w:val="No Spacing"/>
    <w:link w:val="NoSpacingChar"/>
    <w:uiPriority w:val="1"/>
    <w:qFormat/>
    <w:rsid w:val="0053085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085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08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5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5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08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0856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3085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0856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0856"/>
    <w:rPr>
      <w:b/>
      <w:bCs/>
      <w:smallCaps/>
    </w:rPr>
  </w:style>
  <w:style w:type="character" w:customStyle="1" w:styleId="NoSpacingChar">
    <w:name w:val="No Spacing Char"/>
    <w:basedOn w:val="DefaultParagraphFont"/>
    <w:link w:val="NoSpacing"/>
    <w:uiPriority w:val="1"/>
    <w:rsid w:val="00A3408D"/>
  </w:style>
  <w:style w:type="table" w:styleId="TableGrid">
    <w:name w:val="Table Grid"/>
    <w:basedOn w:val="TableNormal"/>
    <w:uiPriority w:val="39"/>
    <w:rsid w:val="00760EC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32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6E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ListTable3">
    <w:name w:val="List Table 3"/>
    <w:basedOn w:val="TableNormal"/>
    <w:uiPriority w:val="48"/>
    <w:rsid w:val="00CC2C4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460BDD"/>
  </w:style>
  <w:style w:type="paragraph" w:customStyle="1" w:styleId="paragraph">
    <w:name w:val="paragraph"/>
    <w:basedOn w:val="Normal"/>
    <w:rsid w:val="0086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61191"/>
  </w:style>
  <w:style w:type="character" w:customStyle="1" w:styleId="scxw226855120">
    <w:name w:val="scxw226855120"/>
    <w:basedOn w:val="DefaultParagraphFont"/>
    <w:rsid w:val="00861191"/>
  </w:style>
  <w:style w:type="character" w:customStyle="1" w:styleId="contentcontrolboundarysink">
    <w:name w:val="contentcontrolboundarysink"/>
    <w:basedOn w:val="DefaultParagraphFont"/>
    <w:rsid w:val="00861191"/>
  </w:style>
  <w:style w:type="character" w:customStyle="1" w:styleId="scxw88433156">
    <w:name w:val="scxw88433156"/>
    <w:basedOn w:val="DefaultParagraphFont"/>
    <w:rsid w:val="004B36D5"/>
  </w:style>
  <w:style w:type="table" w:styleId="ListTable3-Accent3">
    <w:name w:val="List Table 3 Accent 3"/>
    <w:basedOn w:val="TableNormal"/>
    <w:uiPriority w:val="48"/>
    <w:rsid w:val="003A6A9C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A6A9C"/>
    <w:pPr>
      <w:spacing w:after="0" w:line="240" w:lineRule="auto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3-Accent31">
    <w:name w:val="List Table 3 - Accent 31"/>
    <w:basedOn w:val="TableNormal"/>
    <w:next w:val="ListTable3-Accent3"/>
    <w:uiPriority w:val="48"/>
    <w:rsid w:val="0019764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Style1">
    <w:name w:val="Style1"/>
    <w:basedOn w:val="Normal"/>
    <w:link w:val="Style1Char"/>
    <w:qFormat/>
    <w:rsid w:val="00B06FB5"/>
    <w:pPr>
      <w:spacing w:after="0" w:line="240" w:lineRule="auto"/>
    </w:pPr>
    <w:rPr>
      <w:rFonts w:eastAsia="Times New Roman" w:cstheme="minorHAnsi"/>
      <w:lang w:eastAsia="en-GB"/>
    </w:rPr>
  </w:style>
  <w:style w:type="character" w:customStyle="1" w:styleId="Style1Char">
    <w:name w:val="Style1 Char"/>
    <w:basedOn w:val="DefaultParagraphFont"/>
    <w:link w:val="Style1"/>
    <w:rsid w:val="00B06FB5"/>
    <w:rPr>
      <w:rFonts w:eastAsia="Times New Roman" w:cstheme="minorHAnsi"/>
      <w:lang w:eastAsia="en-GB"/>
    </w:rPr>
  </w:style>
  <w:style w:type="paragraph" w:customStyle="1" w:styleId="Default">
    <w:name w:val="Default"/>
    <w:rsid w:val="001243B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0D40"/>
  </w:style>
  <w:style w:type="paragraph" w:styleId="TOC1">
    <w:name w:val="toc 1"/>
    <w:basedOn w:val="Normal"/>
    <w:next w:val="Normal"/>
    <w:autoRedefine/>
    <w:uiPriority w:val="39"/>
    <w:unhideWhenUsed/>
    <w:rsid w:val="008611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385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293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2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4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5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8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1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B560FA58C614B84D70FBF7F0CD7DE" ma:contentTypeVersion="14" ma:contentTypeDescription="Create a new document." ma:contentTypeScope="" ma:versionID="6af59802bd226da2b4408a51a48fc1c4">
  <xsd:schema xmlns:xsd="http://www.w3.org/2001/XMLSchema" xmlns:xs="http://www.w3.org/2001/XMLSchema" xmlns:p="http://schemas.microsoft.com/office/2006/metadata/properties" xmlns:ns2="ff464ac0-4326-4dda-8666-d0a92f202647" xmlns:ns3="ecb18fbc-c8e1-410e-8d53-ef52f12960fe" targetNamespace="http://schemas.microsoft.com/office/2006/metadata/properties" ma:root="true" ma:fieldsID="b26bebca94804cb7277a8b22a33136ad" ns2:_="" ns3:_="">
    <xsd:import namespace="ff464ac0-4326-4dda-8666-d0a92f202647"/>
    <xsd:import namespace="ecb18fbc-c8e1-410e-8d53-ef52f129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4ac0-4326-4dda-8666-d0a92f20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d3b5818-5592-4a89-994d-4f249e4d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8fbc-c8e1-410e-8d53-ef52f12960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02162b-3097-41c9-bce7-08f89f66abe3}" ma:internalName="TaxCatchAll" ma:showField="CatchAllData" ma:web="ecb18fbc-c8e1-410e-8d53-ef52f1296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18fbc-c8e1-410e-8d53-ef52f12960fe" xsi:nil="true"/>
    <lcf76f155ced4ddcb4097134ff3c332f xmlns="ff464ac0-4326-4dda-8666-d0a92f202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BB8A9-E319-4802-8D83-C7059D7C5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64ac0-4326-4dda-8666-d0a92f202647"/>
    <ds:schemaRef ds:uri="ecb18fbc-c8e1-410e-8d53-ef52f129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8E11A-7570-43CD-9890-AE79124F6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9B722-66C2-4060-A156-25B0B8065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6FF57-E322-4FA2-BDC8-6F242E9020ED}">
  <ds:schemaRefs>
    <ds:schemaRef ds:uri="http://schemas.microsoft.com/office/2006/metadata/properties"/>
    <ds:schemaRef ds:uri="http://schemas.microsoft.com/office/infopath/2007/PartnerControls"/>
    <ds:schemaRef ds:uri="ecb18fbc-c8e1-410e-8d53-ef52f12960fe"/>
    <ds:schemaRef ds:uri="ff464ac0-4326-4dda-8666-d0a92f2026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859</Words>
  <Characters>4718</Characters>
  <Application>Microsoft Office Word</Application>
  <DocSecurity>0</DocSecurity>
  <Lines>112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Johnston</dc:creator>
  <cp:keywords/>
  <dc:description/>
  <cp:lastModifiedBy>Danielle Davies</cp:lastModifiedBy>
  <cp:revision>4</cp:revision>
  <dcterms:created xsi:type="dcterms:W3CDTF">2026-06-02T15:21:00Z</dcterms:created>
  <dcterms:modified xsi:type="dcterms:W3CDTF">2026-06-03T10:00:00Z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0x01010088DB560FA58C614B84D70FBF7F0CD7DE</vt:lpwstr>
  </property>
  <property fmtid="{D5CDD505-2E9C-101B-9397-08002B2CF9AE}" pid="3" name="MediaServiceImageTags">
    <vt:lpwstr/>
  </property>
</Properties>
</file>