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1DE30" w14:textId="77777777" w:rsidR="00CF2354" w:rsidRPr="00C75CCF" w:rsidRDefault="00CF2354" w:rsidP="00CF2354">
      <w:pPr>
        <w:rPr>
          <w:rFonts w:ascii="Arial" w:eastAsia="Calibri" w:hAnsi="Arial" w:cs="Arial"/>
          <w:sz w:val="24"/>
          <w:szCs w:val="24"/>
        </w:rPr>
      </w:pPr>
    </w:p>
    <w:p w14:paraId="59A5799B" w14:textId="77777777" w:rsidR="00CF2354" w:rsidRPr="00C75CCF" w:rsidRDefault="00CF2354" w:rsidP="00CF2354">
      <w:pPr>
        <w:pStyle w:val="Heading1"/>
        <w:jc w:val="center"/>
        <w:rPr>
          <w:rFonts w:ascii="Arial" w:hAnsi="Arial" w:cs="Arial"/>
          <w:b/>
          <w:sz w:val="24"/>
          <w:szCs w:val="24"/>
        </w:rPr>
      </w:pPr>
    </w:p>
    <w:p w14:paraId="3C37028E" w14:textId="77777777" w:rsidR="00CF2354" w:rsidRPr="00C75CCF" w:rsidRDefault="00CF2354" w:rsidP="00CF2354">
      <w:pPr>
        <w:jc w:val="center"/>
        <w:rPr>
          <w:rFonts w:ascii="Arial" w:eastAsia="Calibri" w:hAnsi="Arial" w:cs="Arial"/>
          <w:b/>
          <w:sz w:val="24"/>
          <w:szCs w:val="24"/>
        </w:rPr>
      </w:pPr>
    </w:p>
    <w:p w14:paraId="2569D3DC" w14:textId="77777777" w:rsidR="00CF2354" w:rsidRPr="00C75CCF" w:rsidRDefault="00CF2354" w:rsidP="00CF2354">
      <w:pPr>
        <w:jc w:val="center"/>
        <w:rPr>
          <w:rFonts w:ascii="Arial" w:eastAsia="Calibri" w:hAnsi="Arial" w:cs="Arial"/>
          <w:b/>
          <w:sz w:val="24"/>
          <w:szCs w:val="24"/>
        </w:rPr>
      </w:pPr>
    </w:p>
    <w:p w14:paraId="67F16354" w14:textId="77777777" w:rsidR="00431355" w:rsidRPr="00C75CCF" w:rsidRDefault="00431355" w:rsidP="00CF2354">
      <w:pPr>
        <w:jc w:val="center"/>
        <w:rPr>
          <w:rFonts w:ascii="Arial" w:eastAsia="Calibri" w:hAnsi="Arial" w:cs="Arial"/>
          <w:b/>
          <w:sz w:val="24"/>
          <w:szCs w:val="24"/>
        </w:rPr>
      </w:pPr>
    </w:p>
    <w:p w14:paraId="327C8780" w14:textId="77777777" w:rsidR="00431355" w:rsidRPr="00C75CCF" w:rsidRDefault="00431355" w:rsidP="00CF2354">
      <w:pPr>
        <w:jc w:val="center"/>
        <w:rPr>
          <w:rFonts w:ascii="Arial" w:eastAsia="Calibri" w:hAnsi="Arial" w:cs="Arial"/>
          <w:b/>
          <w:sz w:val="24"/>
          <w:szCs w:val="24"/>
        </w:rPr>
      </w:pPr>
    </w:p>
    <w:p w14:paraId="6E67083F" w14:textId="77777777" w:rsidR="00431355" w:rsidRPr="00C75CCF" w:rsidRDefault="00431355" w:rsidP="00CF2354">
      <w:pPr>
        <w:jc w:val="center"/>
        <w:rPr>
          <w:rFonts w:ascii="Arial" w:eastAsia="Calibri" w:hAnsi="Arial" w:cs="Arial"/>
          <w:b/>
          <w:sz w:val="24"/>
          <w:szCs w:val="24"/>
        </w:rPr>
      </w:pPr>
    </w:p>
    <w:p w14:paraId="01B4556C" w14:textId="77777777" w:rsidR="00CF2354" w:rsidRPr="00C75CCF" w:rsidRDefault="00CF2354" w:rsidP="00CF2354">
      <w:pPr>
        <w:rPr>
          <w:rFonts w:ascii="Arial" w:eastAsia="Calibri" w:hAnsi="Arial" w:cs="Arial"/>
          <w:b/>
          <w:sz w:val="24"/>
          <w:szCs w:val="24"/>
        </w:rPr>
      </w:pPr>
    </w:p>
    <w:p w14:paraId="25C799F3" w14:textId="5F2A6CB0" w:rsidR="00100813" w:rsidRDefault="1F249B78" w:rsidP="001E6785">
      <w:pPr>
        <w:pStyle w:val="Heading2"/>
        <w:rPr>
          <w:rFonts w:ascii="Arial" w:hAnsi="Arial" w:cs="Arial"/>
        </w:rPr>
      </w:pPr>
      <w:r w:rsidRPr="1F249B78">
        <w:rPr>
          <w:rFonts w:ascii="Arial" w:hAnsi="Arial" w:cs="Arial"/>
        </w:rPr>
        <w:t>Data Protection Policy</w:t>
      </w:r>
    </w:p>
    <w:p w14:paraId="6DFB8AA3" w14:textId="77777777" w:rsidR="001E6785" w:rsidRPr="001E6785" w:rsidRDefault="001E6785" w:rsidP="001E6785"/>
    <w:p w14:paraId="7569B3B0" w14:textId="77777777" w:rsidR="3F8297BF" w:rsidRDefault="3F8297BF" w:rsidP="3F8297BF">
      <w:pPr>
        <w:jc w:val="center"/>
        <w:rPr>
          <w:rFonts w:ascii="Arial" w:eastAsia="Arial" w:hAnsi="Arial" w:cs="Arial"/>
        </w:rPr>
      </w:pPr>
      <w:proofErr w:type="spellStart"/>
      <w:r w:rsidRPr="3F8297BF">
        <w:rPr>
          <w:rFonts w:ascii="Arial" w:eastAsia="Arial" w:hAnsi="Arial" w:cs="Arial"/>
        </w:rPr>
        <w:t>Mae’r</w:t>
      </w:r>
      <w:proofErr w:type="spellEnd"/>
      <w:r w:rsidRPr="3F8297BF">
        <w:rPr>
          <w:rFonts w:ascii="Arial" w:eastAsia="Arial" w:hAnsi="Arial" w:cs="Arial"/>
        </w:rPr>
        <w:t xml:space="preserve"> </w:t>
      </w:r>
      <w:proofErr w:type="spellStart"/>
      <w:r w:rsidRPr="3F8297BF">
        <w:rPr>
          <w:rFonts w:ascii="Arial" w:eastAsia="Arial" w:hAnsi="Arial" w:cs="Arial"/>
        </w:rPr>
        <w:t>ddogfen</w:t>
      </w:r>
      <w:proofErr w:type="spellEnd"/>
      <w:r w:rsidRPr="3F8297BF">
        <w:rPr>
          <w:rFonts w:ascii="Arial" w:eastAsia="Arial" w:hAnsi="Arial" w:cs="Arial"/>
        </w:rPr>
        <w:t xml:space="preserve"> hon </w:t>
      </w:r>
      <w:proofErr w:type="spellStart"/>
      <w:r w:rsidRPr="3F8297BF">
        <w:rPr>
          <w:rFonts w:ascii="Arial" w:eastAsia="Arial" w:hAnsi="Arial" w:cs="Arial"/>
        </w:rPr>
        <w:t>ar</w:t>
      </w:r>
      <w:proofErr w:type="spellEnd"/>
      <w:r w:rsidRPr="3F8297BF">
        <w:rPr>
          <w:rFonts w:ascii="Arial" w:eastAsia="Arial" w:hAnsi="Arial" w:cs="Arial"/>
        </w:rPr>
        <w:t xml:space="preserve"> </w:t>
      </w:r>
      <w:proofErr w:type="spellStart"/>
      <w:r w:rsidRPr="3F8297BF">
        <w:rPr>
          <w:rFonts w:ascii="Arial" w:eastAsia="Arial" w:hAnsi="Arial" w:cs="Arial"/>
        </w:rPr>
        <w:t>gael</w:t>
      </w:r>
      <w:proofErr w:type="spellEnd"/>
      <w:r w:rsidRPr="3F8297BF">
        <w:rPr>
          <w:rFonts w:ascii="Arial" w:eastAsia="Arial" w:hAnsi="Arial" w:cs="Arial"/>
        </w:rPr>
        <w:t xml:space="preserve"> </w:t>
      </w:r>
      <w:proofErr w:type="spellStart"/>
      <w:r w:rsidRPr="3F8297BF">
        <w:rPr>
          <w:rFonts w:ascii="Arial" w:eastAsia="Arial" w:hAnsi="Arial" w:cs="Arial"/>
        </w:rPr>
        <w:t>yn</w:t>
      </w:r>
      <w:proofErr w:type="spellEnd"/>
      <w:r w:rsidRPr="3F8297BF">
        <w:rPr>
          <w:rFonts w:ascii="Arial" w:eastAsia="Arial" w:hAnsi="Arial" w:cs="Arial"/>
        </w:rPr>
        <w:t xml:space="preserve"> y </w:t>
      </w:r>
      <w:proofErr w:type="spellStart"/>
      <w:r w:rsidRPr="3F8297BF">
        <w:rPr>
          <w:rFonts w:ascii="Arial" w:eastAsia="Arial" w:hAnsi="Arial" w:cs="Arial"/>
        </w:rPr>
        <w:t>Gymraeg</w:t>
      </w:r>
      <w:proofErr w:type="spellEnd"/>
      <w:r w:rsidRPr="3F8297BF">
        <w:rPr>
          <w:rFonts w:ascii="Arial" w:eastAsia="Arial" w:hAnsi="Arial" w:cs="Arial"/>
        </w:rPr>
        <w:t xml:space="preserve"> / This document is available in Welsh</w:t>
      </w:r>
    </w:p>
    <w:p w14:paraId="08A42BE2" w14:textId="77777777" w:rsidR="001E6785" w:rsidRDefault="001E6785" w:rsidP="3F8297BF">
      <w:pPr>
        <w:jc w:val="center"/>
        <w:rPr>
          <w:rFonts w:ascii="Arial" w:eastAsia="Arial" w:hAnsi="Arial" w:cs="Arial"/>
        </w:rPr>
      </w:pPr>
    </w:p>
    <w:tbl>
      <w:tblPr>
        <w:tblW w:w="9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3585"/>
        <w:gridCol w:w="3345"/>
      </w:tblGrid>
      <w:tr w:rsidR="00745235" w:rsidRPr="00606029" w14:paraId="2EA6A3B9" w14:textId="77777777" w:rsidTr="00C37C7B">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6190D743"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Prepared by:</w:t>
            </w:r>
            <w:r w:rsidRPr="001E6785">
              <w:rPr>
                <w:rFonts w:ascii="Calibri" w:eastAsia="Times New Roman" w:hAnsi="Calibri" w:cs="Calibri"/>
                <w:sz w:val="20"/>
                <w:szCs w:val="20"/>
              </w:rPr>
              <w:t xml:space="preserve"> </w:t>
            </w:r>
            <w:r w:rsidRPr="001E6785">
              <w:rPr>
                <w:rFonts w:ascii="Arial" w:eastAsia="Times New Roman" w:hAnsi="Arial" w:cs="Arial"/>
                <w:sz w:val="20"/>
                <w:szCs w:val="20"/>
              </w:rPr>
              <w:t>  </w:t>
            </w:r>
          </w:p>
        </w:tc>
        <w:tc>
          <w:tcPr>
            <w:tcW w:w="69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C73AE8C"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Vice Principal / Data Protection Officer   </w:t>
            </w:r>
          </w:p>
          <w:p w14:paraId="4E9E6C1E" w14:textId="38861F83"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r>
      <w:tr w:rsidR="00745235" w:rsidRPr="00606029" w14:paraId="0828B958" w14:textId="77777777" w:rsidTr="002C4C2E">
        <w:tc>
          <w:tcPr>
            <w:tcW w:w="930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7F409CD" w14:textId="414450D1"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r>
      <w:tr w:rsidR="00745235" w:rsidRPr="00606029" w14:paraId="71E17F90" w14:textId="77777777" w:rsidTr="00745235">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1D5B1D78"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Policy Approved by:</w:t>
            </w:r>
            <w:r w:rsidRPr="001E6785">
              <w:rPr>
                <w:rFonts w:ascii="Calibri" w:eastAsia="Times New Roman" w:hAnsi="Calibri" w:cs="Calibri"/>
                <w:sz w:val="20"/>
                <w:szCs w:val="20"/>
              </w:rPr>
              <w:t xml:space="preserve"> </w:t>
            </w:r>
            <w:r w:rsidRPr="001E6785">
              <w:rPr>
                <w:rFonts w:ascii="Arial" w:eastAsia="Times New Roman" w:hAnsi="Arial" w:cs="Arial"/>
                <w:sz w:val="20"/>
                <w:szCs w:val="20"/>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4B86366C"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Senior Leadership Team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6EFCC369" w14:textId="22145E5C" w:rsidR="00745235" w:rsidRPr="001E6785" w:rsidRDefault="00745235" w:rsidP="00745235">
            <w:pPr>
              <w:spacing w:after="0" w:line="240" w:lineRule="auto"/>
              <w:jc w:val="center"/>
              <w:textAlignment w:val="baseline"/>
              <w:rPr>
                <w:rFonts w:ascii="Segoe UI" w:eastAsia="Times New Roman" w:hAnsi="Segoe UI" w:cs="Segoe UI"/>
                <w:sz w:val="18"/>
                <w:szCs w:val="18"/>
              </w:rPr>
            </w:pPr>
            <w:r w:rsidRPr="001E6785">
              <w:rPr>
                <w:rFonts w:ascii="Arial" w:eastAsia="Times New Roman" w:hAnsi="Arial" w:cs="Arial"/>
                <w:sz w:val="20"/>
                <w:szCs w:val="20"/>
              </w:rPr>
              <w:t>24/10/18 </w:t>
            </w:r>
          </w:p>
        </w:tc>
      </w:tr>
      <w:tr w:rsidR="00745235" w:rsidRPr="00606029" w14:paraId="01A34CB7" w14:textId="77777777" w:rsidTr="00872743">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72E7B138"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3D869F90"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671DE9E8" w14:textId="189AC14E" w:rsidR="00745235" w:rsidRPr="001E6785" w:rsidRDefault="00745235" w:rsidP="00745235">
            <w:pPr>
              <w:spacing w:after="0" w:line="240" w:lineRule="auto"/>
              <w:jc w:val="center"/>
              <w:textAlignment w:val="baseline"/>
              <w:rPr>
                <w:rFonts w:ascii="Segoe UI" w:eastAsia="Times New Roman" w:hAnsi="Segoe UI" w:cs="Segoe UI"/>
                <w:sz w:val="18"/>
                <w:szCs w:val="18"/>
              </w:rPr>
            </w:pPr>
            <w:r w:rsidRPr="001E6785">
              <w:rPr>
                <w:rFonts w:ascii="Arial" w:eastAsia="Times New Roman" w:hAnsi="Arial" w:cs="Arial"/>
                <w:sz w:val="20"/>
                <w:szCs w:val="20"/>
              </w:rPr>
              <w:t>21/10/18 </w:t>
            </w:r>
          </w:p>
        </w:tc>
      </w:tr>
      <w:tr w:rsidR="00745235" w:rsidRPr="00606029" w14:paraId="3CA44DA7" w14:textId="77777777" w:rsidTr="00BA11F4">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70C2BD61"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79E81537"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5428CF44" w14:textId="01530AB2" w:rsidR="00745235" w:rsidRPr="001E6785" w:rsidRDefault="00745235" w:rsidP="00745235">
            <w:pPr>
              <w:spacing w:after="0" w:line="240" w:lineRule="auto"/>
              <w:jc w:val="center"/>
              <w:textAlignment w:val="baseline"/>
              <w:rPr>
                <w:rFonts w:ascii="Segoe UI" w:eastAsia="Times New Roman" w:hAnsi="Segoe UI" w:cs="Segoe UI"/>
                <w:sz w:val="18"/>
                <w:szCs w:val="18"/>
              </w:rPr>
            </w:pPr>
            <w:r w:rsidRPr="001E6785">
              <w:rPr>
                <w:rFonts w:ascii="Arial" w:eastAsia="Times New Roman" w:hAnsi="Arial" w:cs="Arial"/>
                <w:sz w:val="20"/>
                <w:szCs w:val="20"/>
              </w:rPr>
              <w:t>18/10/22 </w:t>
            </w:r>
          </w:p>
        </w:tc>
      </w:tr>
      <w:tr w:rsidR="00745235" w:rsidRPr="00606029" w14:paraId="0BFA1372" w14:textId="77777777" w:rsidTr="00286C8B">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0643D35E"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73106C80"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47225A96" w14:textId="2A5FA827" w:rsidR="00745235" w:rsidRPr="005308F4" w:rsidRDefault="00032F22" w:rsidP="00745235">
            <w:pPr>
              <w:spacing w:after="0" w:line="240" w:lineRule="auto"/>
              <w:jc w:val="center"/>
              <w:textAlignment w:val="baseline"/>
              <w:rPr>
                <w:rFonts w:ascii="Arial" w:eastAsia="Times New Roman" w:hAnsi="Arial" w:cs="Arial"/>
                <w:sz w:val="20"/>
                <w:szCs w:val="20"/>
              </w:rPr>
            </w:pPr>
            <w:r w:rsidRPr="00032F22">
              <w:rPr>
                <w:rFonts w:ascii="Arial" w:eastAsia="Times New Roman" w:hAnsi="Arial" w:cs="Arial"/>
                <w:sz w:val="20"/>
                <w:szCs w:val="20"/>
              </w:rPr>
              <w:t>11/06/24</w:t>
            </w:r>
            <w:r w:rsidR="00745235" w:rsidRPr="005308F4">
              <w:rPr>
                <w:rFonts w:ascii="Arial" w:eastAsia="Times New Roman" w:hAnsi="Arial" w:cs="Arial"/>
                <w:sz w:val="20"/>
                <w:szCs w:val="20"/>
              </w:rPr>
              <w:t> </w:t>
            </w:r>
          </w:p>
        </w:tc>
      </w:tr>
      <w:tr w:rsidR="0038202B" w:rsidRPr="00606029" w14:paraId="33A64BCE" w14:textId="77777777" w:rsidTr="00237B3E">
        <w:tc>
          <w:tcPr>
            <w:tcW w:w="2370" w:type="dxa"/>
            <w:tcBorders>
              <w:top w:val="single" w:sz="6" w:space="0" w:color="auto"/>
              <w:left w:val="single" w:sz="6" w:space="0" w:color="auto"/>
              <w:bottom w:val="single" w:sz="6" w:space="0" w:color="auto"/>
              <w:right w:val="single" w:sz="6" w:space="0" w:color="auto"/>
            </w:tcBorders>
            <w:shd w:val="clear" w:color="auto" w:fill="auto"/>
          </w:tcPr>
          <w:p w14:paraId="1B87834A" w14:textId="77777777" w:rsidR="0038202B" w:rsidRPr="001E6785" w:rsidRDefault="0038202B" w:rsidP="00606029">
            <w:pPr>
              <w:spacing w:after="0" w:line="240" w:lineRule="auto"/>
              <w:textAlignment w:val="baseline"/>
              <w:rPr>
                <w:rFonts w:ascii="Arial" w:eastAsia="Times New Roman" w:hAnsi="Arial" w:cs="Arial"/>
                <w:sz w:val="20"/>
                <w:szCs w:val="20"/>
              </w:rPr>
            </w:pPr>
          </w:p>
        </w:tc>
        <w:tc>
          <w:tcPr>
            <w:tcW w:w="3585" w:type="dxa"/>
            <w:tcBorders>
              <w:top w:val="single" w:sz="6" w:space="0" w:color="auto"/>
              <w:left w:val="single" w:sz="6" w:space="0" w:color="auto"/>
              <w:bottom w:val="single" w:sz="6" w:space="0" w:color="auto"/>
              <w:right w:val="single" w:sz="6" w:space="0" w:color="auto"/>
            </w:tcBorders>
            <w:shd w:val="clear" w:color="auto" w:fill="auto"/>
          </w:tcPr>
          <w:p w14:paraId="38C470A5" w14:textId="77777777" w:rsidR="0038202B" w:rsidRPr="001E6785" w:rsidRDefault="0038202B" w:rsidP="00606029">
            <w:pPr>
              <w:spacing w:after="0" w:line="240" w:lineRule="auto"/>
              <w:textAlignment w:val="baseline"/>
              <w:rPr>
                <w:rFonts w:ascii="Arial" w:eastAsia="Times New Roman" w:hAnsi="Arial" w:cs="Arial"/>
                <w:sz w:val="20"/>
                <w:szCs w:val="20"/>
              </w:rPr>
            </w:pPr>
          </w:p>
        </w:tc>
        <w:tc>
          <w:tcPr>
            <w:tcW w:w="3345" w:type="dxa"/>
            <w:tcBorders>
              <w:top w:val="single" w:sz="6" w:space="0" w:color="auto"/>
              <w:left w:val="single" w:sz="6" w:space="0" w:color="auto"/>
              <w:bottom w:val="single" w:sz="6" w:space="0" w:color="auto"/>
              <w:right w:val="single" w:sz="6" w:space="0" w:color="auto"/>
            </w:tcBorders>
            <w:shd w:val="clear" w:color="auto" w:fill="auto"/>
          </w:tcPr>
          <w:p w14:paraId="63223DB6" w14:textId="18E46C44" w:rsidR="0038202B" w:rsidRPr="005308F4" w:rsidRDefault="00531FF3" w:rsidP="00745235">
            <w:pPr>
              <w:spacing w:after="0" w:line="240" w:lineRule="auto"/>
              <w:jc w:val="center"/>
              <w:textAlignment w:val="baseline"/>
              <w:rPr>
                <w:rFonts w:ascii="Arial" w:eastAsia="Times New Roman" w:hAnsi="Arial" w:cs="Arial"/>
                <w:sz w:val="20"/>
                <w:szCs w:val="20"/>
              </w:rPr>
            </w:pPr>
            <w:r w:rsidRPr="009C5D29">
              <w:rPr>
                <w:rFonts w:ascii="Arial" w:eastAsia="Times New Roman" w:hAnsi="Arial" w:cs="Arial"/>
                <w:sz w:val="20"/>
                <w:szCs w:val="20"/>
              </w:rPr>
              <w:t>06/01/25</w:t>
            </w:r>
          </w:p>
        </w:tc>
      </w:tr>
      <w:tr w:rsidR="00745235" w:rsidRPr="00606029" w14:paraId="7127FA52" w14:textId="77777777" w:rsidTr="00237B3E">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13C8C5EC"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185DA97B"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7512E6AA" w14:textId="2B19FA1C" w:rsidR="00745235" w:rsidRPr="005308F4" w:rsidRDefault="00745235" w:rsidP="00745235">
            <w:pPr>
              <w:spacing w:after="0" w:line="240" w:lineRule="auto"/>
              <w:jc w:val="center"/>
              <w:textAlignment w:val="baseline"/>
              <w:rPr>
                <w:rFonts w:ascii="Arial" w:eastAsia="Times New Roman" w:hAnsi="Arial" w:cs="Arial"/>
                <w:sz w:val="20"/>
                <w:szCs w:val="20"/>
              </w:rPr>
            </w:pPr>
            <w:r w:rsidRPr="005308F4">
              <w:rPr>
                <w:rFonts w:ascii="Arial" w:eastAsia="Times New Roman" w:hAnsi="Arial" w:cs="Arial"/>
                <w:sz w:val="20"/>
                <w:szCs w:val="20"/>
              </w:rPr>
              <w:t> </w:t>
            </w:r>
          </w:p>
        </w:tc>
      </w:tr>
      <w:tr w:rsidR="00745235" w:rsidRPr="00606029" w14:paraId="75B1926B" w14:textId="77777777" w:rsidTr="000D248C">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25BB11A7"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14A102DF"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Data Protection group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62306578" w14:textId="6026E3C2" w:rsidR="00745235" w:rsidRPr="005308F4" w:rsidRDefault="00745235" w:rsidP="00745235">
            <w:pPr>
              <w:spacing w:after="0" w:line="240" w:lineRule="auto"/>
              <w:jc w:val="center"/>
              <w:textAlignment w:val="baseline"/>
              <w:rPr>
                <w:rFonts w:ascii="Arial" w:eastAsia="Times New Roman" w:hAnsi="Arial" w:cs="Arial"/>
                <w:sz w:val="20"/>
                <w:szCs w:val="20"/>
              </w:rPr>
            </w:pPr>
            <w:r w:rsidRPr="001E6785">
              <w:rPr>
                <w:rFonts w:ascii="Arial" w:eastAsia="Times New Roman" w:hAnsi="Arial" w:cs="Arial"/>
                <w:sz w:val="20"/>
                <w:szCs w:val="20"/>
              </w:rPr>
              <w:t>08/11/18 </w:t>
            </w:r>
          </w:p>
        </w:tc>
      </w:tr>
      <w:tr w:rsidR="00745235" w:rsidRPr="00606029" w14:paraId="06635F35" w14:textId="77777777" w:rsidTr="006A0E4D">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384B0D4E"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324A3BAF"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06B591EA" w14:textId="77777777" w:rsidR="00745235" w:rsidRPr="005308F4" w:rsidRDefault="00745235" w:rsidP="00606029">
            <w:pPr>
              <w:spacing w:after="0" w:line="240" w:lineRule="auto"/>
              <w:jc w:val="center"/>
              <w:textAlignment w:val="baseline"/>
              <w:rPr>
                <w:rFonts w:ascii="Arial" w:eastAsia="Times New Roman" w:hAnsi="Arial" w:cs="Arial"/>
                <w:sz w:val="20"/>
                <w:szCs w:val="20"/>
              </w:rPr>
            </w:pPr>
            <w:r w:rsidRPr="001E6785">
              <w:rPr>
                <w:rFonts w:ascii="Arial" w:eastAsia="Times New Roman" w:hAnsi="Arial" w:cs="Arial"/>
                <w:sz w:val="20"/>
                <w:szCs w:val="20"/>
              </w:rPr>
              <w:t>08/11/18 </w:t>
            </w:r>
          </w:p>
          <w:p w14:paraId="11CD2725" w14:textId="07F2BFD2" w:rsidR="00745235" w:rsidRPr="005308F4" w:rsidRDefault="00745235" w:rsidP="00606029">
            <w:pPr>
              <w:spacing w:after="0" w:line="240" w:lineRule="auto"/>
              <w:textAlignment w:val="baseline"/>
              <w:rPr>
                <w:rFonts w:ascii="Arial" w:eastAsia="Times New Roman" w:hAnsi="Arial" w:cs="Arial"/>
                <w:sz w:val="20"/>
                <w:szCs w:val="20"/>
              </w:rPr>
            </w:pPr>
            <w:r w:rsidRPr="005308F4">
              <w:rPr>
                <w:rFonts w:ascii="Arial" w:eastAsia="Times New Roman" w:hAnsi="Arial" w:cs="Arial"/>
                <w:sz w:val="20"/>
                <w:szCs w:val="20"/>
              </w:rPr>
              <w:t> </w:t>
            </w:r>
          </w:p>
        </w:tc>
      </w:tr>
      <w:tr w:rsidR="00745235" w:rsidRPr="00606029" w14:paraId="00C837F2" w14:textId="77777777" w:rsidTr="008E6814">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2D48208A"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43150F05"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0D7B2C7D" w14:textId="77777777" w:rsidR="00745235" w:rsidRPr="005308F4" w:rsidRDefault="00745235" w:rsidP="00606029">
            <w:pPr>
              <w:spacing w:after="0" w:line="240" w:lineRule="auto"/>
              <w:jc w:val="center"/>
              <w:textAlignment w:val="baseline"/>
              <w:rPr>
                <w:rFonts w:ascii="Arial" w:eastAsia="Times New Roman" w:hAnsi="Arial" w:cs="Arial"/>
                <w:sz w:val="20"/>
                <w:szCs w:val="20"/>
              </w:rPr>
            </w:pPr>
            <w:r w:rsidRPr="001E6785">
              <w:rPr>
                <w:rFonts w:ascii="Arial" w:eastAsia="Times New Roman" w:hAnsi="Arial" w:cs="Arial"/>
                <w:sz w:val="20"/>
                <w:szCs w:val="20"/>
              </w:rPr>
              <w:t> </w:t>
            </w:r>
          </w:p>
          <w:p w14:paraId="5E2306C9" w14:textId="7819B67F" w:rsidR="00745235" w:rsidRPr="005308F4" w:rsidRDefault="00745235" w:rsidP="00606029">
            <w:pPr>
              <w:spacing w:after="0" w:line="240" w:lineRule="auto"/>
              <w:textAlignment w:val="baseline"/>
              <w:rPr>
                <w:rFonts w:ascii="Arial" w:eastAsia="Times New Roman" w:hAnsi="Arial" w:cs="Arial"/>
                <w:sz w:val="20"/>
                <w:szCs w:val="20"/>
              </w:rPr>
            </w:pPr>
            <w:r w:rsidRPr="005308F4">
              <w:rPr>
                <w:rFonts w:ascii="Arial" w:eastAsia="Times New Roman" w:hAnsi="Arial" w:cs="Arial"/>
                <w:sz w:val="20"/>
                <w:szCs w:val="20"/>
              </w:rPr>
              <w:t> </w:t>
            </w:r>
          </w:p>
        </w:tc>
      </w:tr>
      <w:tr w:rsidR="00745235" w:rsidRPr="00606029" w14:paraId="730423C6" w14:textId="77777777" w:rsidTr="000D6E87">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1C16FA1C"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3885CAAE"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Compliance group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1DD7988D" w14:textId="35160053" w:rsidR="00745235" w:rsidRPr="005308F4" w:rsidRDefault="00745235" w:rsidP="00745235">
            <w:pPr>
              <w:spacing w:after="0" w:line="240" w:lineRule="auto"/>
              <w:jc w:val="center"/>
              <w:textAlignment w:val="baseline"/>
              <w:rPr>
                <w:rFonts w:ascii="Arial" w:eastAsia="Times New Roman" w:hAnsi="Arial" w:cs="Arial"/>
                <w:sz w:val="20"/>
                <w:szCs w:val="20"/>
              </w:rPr>
            </w:pPr>
            <w:r w:rsidRPr="001E6785">
              <w:rPr>
                <w:rFonts w:ascii="Arial" w:eastAsia="Times New Roman" w:hAnsi="Arial" w:cs="Arial"/>
                <w:sz w:val="20"/>
                <w:szCs w:val="20"/>
              </w:rPr>
              <w:t>21/10/21 </w:t>
            </w:r>
          </w:p>
        </w:tc>
      </w:tr>
      <w:tr w:rsidR="00745235" w:rsidRPr="00606029" w14:paraId="09721687" w14:textId="77777777" w:rsidTr="00992B79">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00DD58DF"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46A712E4"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35AEAEBB" w14:textId="601EA56F" w:rsidR="00745235" w:rsidRPr="00025940" w:rsidRDefault="00745235" w:rsidP="00745235">
            <w:pPr>
              <w:spacing w:after="0" w:line="240" w:lineRule="auto"/>
              <w:jc w:val="center"/>
              <w:textAlignment w:val="baseline"/>
              <w:rPr>
                <w:rFonts w:ascii="Arial" w:eastAsia="Times New Roman" w:hAnsi="Arial" w:cs="Arial"/>
                <w:sz w:val="20"/>
                <w:szCs w:val="20"/>
              </w:rPr>
            </w:pPr>
            <w:r w:rsidRPr="00025940">
              <w:rPr>
                <w:rFonts w:ascii="Arial" w:eastAsia="Times New Roman" w:hAnsi="Arial" w:cs="Arial"/>
                <w:sz w:val="20"/>
                <w:szCs w:val="20"/>
              </w:rPr>
              <w:t>21/10/22 </w:t>
            </w:r>
          </w:p>
        </w:tc>
      </w:tr>
      <w:tr w:rsidR="00856236" w:rsidRPr="00606029" w14:paraId="4D93F80C" w14:textId="77777777" w:rsidTr="0064595F">
        <w:tc>
          <w:tcPr>
            <w:tcW w:w="2370" w:type="dxa"/>
            <w:tcBorders>
              <w:top w:val="single" w:sz="6" w:space="0" w:color="auto"/>
              <w:left w:val="single" w:sz="6" w:space="0" w:color="auto"/>
              <w:bottom w:val="single" w:sz="6" w:space="0" w:color="auto"/>
              <w:right w:val="single" w:sz="6" w:space="0" w:color="auto"/>
            </w:tcBorders>
            <w:shd w:val="clear" w:color="auto" w:fill="auto"/>
          </w:tcPr>
          <w:p w14:paraId="6429322D" w14:textId="77777777" w:rsidR="00856236" w:rsidRPr="001E6785" w:rsidRDefault="00856236" w:rsidP="00606029">
            <w:pPr>
              <w:spacing w:after="0" w:line="240" w:lineRule="auto"/>
              <w:textAlignment w:val="baseline"/>
              <w:rPr>
                <w:rFonts w:ascii="Arial" w:eastAsia="Times New Roman" w:hAnsi="Arial" w:cs="Arial"/>
                <w:sz w:val="20"/>
                <w:szCs w:val="20"/>
              </w:rPr>
            </w:pPr>
          </w:p>
        </w:tc>
        <w:tc>
          <w:tcPr>
            <w:tcW w:w="3585" w:type="dxa"/>
            <w:tcBorders>
              <w:top w:val="single" w:sz="6" w:space="0" w:color="auto"/>
              <w:left w:val="single" w:sz="6" w:space="0" w:color="auto"/>
              <w:bottom w:val="single" w:sz="6" w:space="0" w:color="auto"/>
              <w:right w:val="single" w:sz="6" w:space="0" w:color="auto"/>
            </w:tcBorders>
            <w:shd w:val="clear" w:color="auto" w:fill="auto"/>
          </w:tcPr>
          <w:p w14:paraId="1B76C3EA" w14:textId="77777777" w:rsidR="00856236" w:rsidRPr="001E6785" w:rsidRDefault="00856236" w:rsidP="00606029">
            <w:pPr>
              <w:spacing w:after="0" w:line="240" w:lineRule="auto"/>
              <w:textAlignment w:val="baseline"/>
              <w:rPr>
                <w:rFonts w:ascii="Arial" w:eastAsia="Times New Roman" w:hAnsi="Arial" w:cs="Arial"/>
                <w:sz w:val="20"/>
                <w:szCs w:val="20"/>
              </w:rPr>
            </w:pPr>
          </w:p>
        </w:tc>
        <w:tc>
          <w:tcPr>
            <w:tcW w:w="3345" w:type="dxa"/>
            <w:tcBorders>
              <w:top w:val="single" w:sz="6" w:space="0" w:color="auto"/>
              <w:left w:val="single" w:sz="6" w:space="0" w:color="auto"/>
              <w:bottom w:val="single" w:sz="6" w:space="0" w:color="auto"/>
              <w:right w:val="single" w:sz="6" w:space="0" w:color="auto"/>
            </w:tcBorders>
            <w:shd w:val="clear" w:color="auto" w:fill="auto"/>
          </w:tcPr>
          <w:p w14:paraId="36469A23" w14:textId="22313E12" w:rsidR="00856236" w:rsidRPr="00025940" w:rsidRDefault="00856236" w:rsidP="00745235">
            <w:pPr>
              <w:spacing w:after="0" w:line="240" w:lineRule="auto"/>
              <w:jc w:val="center"/>
              <w:textAlignment w:val="baseline"/>
              <w:rPr>
                <w:rFonts w:ascii="Arial" w:eastAsia="Times New Roman" w:hAnsi="Arial" w:cs="Arial"/>
                <w:sz w:val="20"/>
                <w:szCs w:val="20"/>
              </w:rPr>
            </w:pPr>
            <w:r w:rsidRPr="00025940">
              <w:rPr>
                <w:rFonts w:ascii="Arial" w:eastAsia="Times New Roman" w:hAnsi="Arial" w:cs="Arial"/>
                <w:sz w:val="20"/>
                <w:szCs w:val="20"/>
              </w:rPr>
              <w:t>09/05/24</w:t>
            </w:r>
          </w:p>
        </w:tc>
      </w:tr>
      <w:tr w:rsidR="00417211" w:rsidRPr="00606029" w14:paraId="7D2CE4C8" w14:textId="77777777" w:rsidTr="0064595F">
        <w:tc>
          <w:tcPr>
            <w:tcW w:w="2370" w:type="dxa"/>
            <w:tcBorders>
              <w:top w:val="single" w:sz="6" w:space="0" w:color="auto"/>
              <w:left w:val="single" w:sz="6" w:space="0" w:color="auto"/>
              <w:bottom w:val="single" w:sz="6" w:space="0" w:color="auto"/>
              <w:right w:val="single" w:sz="6" w:space="0" w:color="auto"/>
            </w:tcBorders>
            <w:shd w:val="clear" w:color="auto" w:fill="auto"/>
          </w:tcPr>
          <w:p w14:paraId="463008B8" w14:textId="77777777" w:rsidR="00417211" w:rsidRPr="001E6785" w:rsidRDefault="00417211" w:rsidP="00606029">
            <w:pPr>
              <w:spacing w:after="0" w:line="240" w:lineRule="auto"/>
              <w:textAlignment w:val="baseline"/>
              <w:rPr>
                <w:rFonts w:ascii="Arial" w:eastAsia="Times New Roman" w:hAnsi="Arial" w:cs="Arial"/>
                <w:sz w:val="20"/>
                <w:szCs w:val="20"/>
              </w:rPr>
            </w:pPr>
          </w:p>
        </w:tc>
        <w:tc>
          <w:tcPr>
            <w:tcW w:w="3585" w:type="dxa"/>
            <w:tcBorders>
              <w:top w:val="single" w:sz="6" w:space="0" w:color="auto"/>
              <w:left w:val="single" w:sz="6" w:space="0" w:color="auto"/>
              <w:bottom w:val="single" w:sz="6" w:space="0" w:color="auto"/>
              <w:right w:val="single" w:sz="6" w:space="0" w:color="auto"/>
            </w:tcBorders>
            <w:shd w:val="clear" w:color="auto" w:fill="auto"/>
          </w:tcPr>
          <w:p w14:paraId="3BCB6578" w14:textId="77777777" w:rsidR="00417211" w:rsidRPr="001E6785" w:rsidRDefault="00417211" w:rsidP="00606029">
            <w:pPr>
              <w:spacing w:after="0" w:line="240" w:lineRule="auto"/>
              <w:textAlignment w:val="baseline"/>
              <w:rPr>
                <w:rFonts w:ascii="Arial" w:eastAsia="Times New Roman" w:hAnsi="Arial" w:cs="Arial"/>
                <w:sz w:val="20"/>
                <w:szCs w:val="20"/>
              </w:rPr>
            </w:pPr>
          </w:p>
        </w:tc>
        <w:tc>
          <w:tcPr>
            <w:tcW w:w="3345" w:type="dxa"/>
            <w:tcBorders>
              <w:top w:val="single" w:sz="6" w:space="0" w:color="auto"/>
              <w:left w:val="single" w:sz="6" w:space="0" w:color="auto"/>
              <w:bottom w:val="single" w:sz="6" w:space="0" w:color="auto"/>
              <w:right w:val="single" w:sz="6" w:space="0" w:color="auto"/>
            </w:tcBorders>
            <w:shd w:val="clear" w:color="auto" w:fill="auto"/>
          </w:tcPr>
          <w:p w14:paraId="05007248" w14:textId="0E6651F9" w:rsidR="00417211" w:rsidRPr="005308F4" w:rsidRDefault="00417211" w:rsidP="00745235">
            <w:pPr>
              <w:spacing w:after="0" w:line="240" w:lineRule="auto"/>
              <w:jc w:val="center"/>
              <w:textAlignment w:val="baseline"/>
              <w:rPr>
                <w:rFonts w:ascii="Arial" w:eastAsia="Times New Roman" w:hAnsi="Arial" w:cs="Arial"/>
                <w:sz w:val="20"/>
                <w:szCs w:val="20"/>
              </w:rPr>
            </w:pPr>
            <w:r w:rsidRPr="005308F4">
              <w:rPr>
                <w:rFonts w:ascii="Arial" w:eastAsia="Times New Roman" w:hAnsi="Arial" w:cs="Arial"/>
                <w:sz w:val="20"/>
                <w:szCs w:val="20"/>
              </w:rPr>
              <w:t>09/01/25</w:t>
            </w:r>
          </w:p>
        </w:tc>
      </w:tr>
      <w:tr w:rsidR="00745235" w:rsidRPr="00606029" w14:paraId="38D08C44" w14:textId="77777777" w:rsidTr="0064595F">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78D6DD4E"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65F4F63D"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2B4608E9" w14:textId="7790A974" w:rsidR="00745235" w:rsidRPr="001E6785" w:rsidRDefault="00745235" w:rsidP="00745235">
            <w:pPr>
              <w:spacing w:after="0" w:line="240" w:lineRule="auto"/>
              <w:jc w:val="center"/>
              <w:textAlignment w:val="baseline"/>
              <w:rPr>
                <w:rFonts w:ascii="Segoe UI" w:eastAsia="Times New Roman" w:hAnsi="Segoe UI" w:cs="Segoe UI"/>
                <w:sz w:val="18"/>
                <w:szCs w:val="18"/>
              </w:rPr>
            </w:pPr>
            <w:r w:rsidRPr="001E6785">
              <w:rPr>
                <w:rFonts w:ascii="Segoe UI" w:eastAsia="Times New Roman" w:hAnsi="Segoe UI" w:cs="Segoe UI"/>
                <w:sz w:val="18"/>
                <w:szCs w:val="18"/>
              </w:rPr>
              <w:t> </w:t>
            </w:r>
          </w:p>
        </w:tc>
      </w:tr>
      <w:tr w:rsidR="00745235" w:rsidRPr="00606029" w14:paraId="09854D13" w14:textId="77777777" w:rsidTr="00636503">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33A1E5D5"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64FAE55B"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Audit committee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468C2571" w14:textId="77AD39CB" w:rsidR="00745235" w:rsidRPr="001E6785" w:rsidRDefault="00745235" w:rsidP="00745235">
            <w:pPr>
              <w:spacing w:after="0" w:line="240" w:lineRule="auto"/>
              <w:jc w:val="center"/>
              <w:textAlignment w:val="baseline"/>
              <w:rPr>
                <w:rFonts w:ascii="Segoe UI" w:eastAsia="Times New Roman" w:hAnsi="Segoe UI" w:cs="Segoe UI"/>
                <w:sz w:val="18"/>
                <w:szCs w:val="18"/>
              </w:rPr>
            </w:pPr>
            <w:r w:rsidRPr="001E6785">
              <w:rPr>
                <w:rFonts w:ascii="Arial" w:eastAsia="Times New Roman" w:hAnsi="Arial" w:cs="Arial"/>
                <w:sz w:val="20"/>
                <w:szCs w:val="20"/>
              </w:rPr>
              <w:t>22/02/16 </w:t>
            </w:r>
          </w:p>
        </w:tc>
      </w:tr>
      <w:tr w:rsidR="00745235" w:rsidRPr="00606029" w14:paraId="2770E522" w14:textId="77777777" w:rsidTr="009042B9">
        <w:trPr>
          <w:trHeight w:val="6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59EA9064"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16B238E7" w14:textId="77777777" w:rsidR="00745235" w:rsidRPr="001E6785" w:rsidRDefault="0074523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2FBAAC4D" w14:textId="0F1076B5" w:rsidR="00745235" w:rsidRPr="001E6785" w:rsidRDefault="00745235" w:rsidP="00745235">
            <w:pPr>
              <w:spacing w:after="0" w:line="240" w:lineRule="auto"/>
              <w:jc w:val="center"/>
              <w:textAlignment w:val="baseline"/>
              <w:rPr>
                <w:rFonts w:ascii="Segoe UI" w:eastAsia="Times New Roman" w:hAnsi="Segoe UI" w:cs="Segoe UI"/>
                <w:sz w:val="18"/>
                <w:szCs w:val="18"/>
              </w:rPr>
            </w:pPr>
            <w:r w:rsidRPr="001E6785">
              <w:rPr>
                <w:rFonts w:ascii="Arial" w:eastAsia="Times New Roman" w:hAnsi="Arial" w:cs="Arial"/>
                <w:sz w:val="20"/>
                <w:szCs w:val="20"/>
              </w:rPr>
              <w:t>26/11/18 </w:t>
            </w:r>
          </w:p>
        </w:tc>
      </w:tr>
      <w:tr w:rsidR="00745235" w:rsidRPr="00606029" w14:paraId="3FA69FBA" w14:textId="77777777" w:rsidTr="00682ACA">
        <w:tc>
          <w:tcPr>
            <w:tcW w:w="2370" w:type="dxa"/>
            <w:tcBorders>
              <w:top w:val="single" w:sz="6" w:space="0" w:color="auto"/>
              <w:left w:val="single" w:sz="6" w:space="0" w:color="auto"/>
              <w:bottom w:val="single" w:sz="6" w:space="0" w:color="auto"/>
              <w:right w:val="single" w:sz="6" w:space="0" w:color="auto"/>
            </w:tcBorders>
            <w:shd w:val="clear" w:color="auto" w:fill="auto"/>
          </w:tcPr>
          <w:p w14:paraId="40961638" w14:textId="77777777" w:rsidR="00745235" w:rsidRPr="001E6785" w:rsidRDefault="00745235" w:rsidP="00606029">
            <w:pPr>
              <w:spacing w:after="0" w:line="240" w:lineRule="auto"/>
              <w:textAlignment w:val="baseline"/>
              <w:rPr>
                <w:rFonts w:ascii="Arial" w:eastAsia="Times New Roman" w:hAnsi="Arial" w:cs="Arial"/>
                <w:sz w:val="20"/>
                <w:szCs w:val="20"/>
              </w:rPr>
            </w:pPr>
          </w:p>
        </w:tc>
        <w:tc>
          <w:tcPr>
            <w:tcW w:w="3585" w:type="dxa"/>
            <w:tcBorders>
              <w:top w:val="single" w:sz="6" w:space="0" w:color="auto"/>
              <w:left w:val="single" w:sz="6" w:space="0" w:color="auto"/>
              <w:bottom w:val="single" w:sz="6" w:space="0" w:color="auto"/>
              <w:right w:val="single" w:sz="6" w:space="0" w:color="auto"/>
            </w:tcBorders>
            <w:shd w:val="clear" w:color="auto" w:fill="auto"/>
          </w:tcPr>
          <w:p w14:paraId="58DF41CD" w14:textId="77777777" w:rsidR="00745235" w:rsidRPr="001E6785" w:rsidRDefault="00745235" w:rsidP="00606029">
            <w:pPr>
              <w:spacing w:after="0" w:line="240" w:lineRule="auto"/>
              <w:textAlignment w:val="baseline"/>
              <w:rPr>
                <w:rFonts w:ascii="Arial" w:eastAsia="Times New Roman" w:hAnsi="Arial" w:cs="Arial"/>
                <w:sz w:val="20"/>
                <w:szCs w:val="20"/>
              </w:rPr>
            </w:pPr>
          </w:p>
        </w:tc>
        <w:tc>
          <w:tcPr>
            <w:tcW w:w="3345" w:type="dxa"/>
            <w:tcBorders>
              <w:top w:val="single" w:sz="6" w:space="0" w:color="auto"/>
              <w:left w:val="single" w:sz="6" w:space="0" w:color="auto"/>
              <w:bottom w:val="single" w:sz="6" w:space="0" w:color="auto"/>
              <w:right w:val="single" w:sz="6" w:space="0" w:color="auto"/>
            </w:tcBorders>
            <w:shd w:val="clear" w:color="auto" w:fill="auto"/>
          </w:tcPr>
          <w:p w14:paraId="0D3B8694" w14:textId="21C07B47" w:rsidR="00745235" w:rsidRPr="001E6785" w:rsidRDefault="00745235" w:rsidP="00745235">
            <w:pPr>
              <w:spacing w:after="0" w:line="240" w:lineRule="auto"/>
              <w:jc w:val="center"/>
              <w:textAlignment w:val="baseline"/>
              <w:rPr>
                <w:rFonts w:ascii="Arial" w:eastAsia="Times New Roman" w:hAnsi="Arial" w:cs="Arial"/>
                <w:sz w:val="20"/>
                <w:szCs w:val="20"/>
              </w:rPr>
            </w:pPr>
            <w:r w:rsidRPr="001E6785">
              <w:rPr>
                <w:rFonts w:ascii="Arial" w:eastAsia="Times New Roman" w:hAnsi="Arial" w:cs="Arial"/>
                <w:sz w:val="20"/>
                <w:szCs w:val="20"/>
              </w:rPr>
              <w:t>28/11/22</w:t>
            </w:r>
          </w:p>
        </w:tc>
      </w:tr>
      <w:tr w:rsidR="00025940" w:rsidRPr="00606029" w14:paraId="2F384FAE" w14:textId="77777777" w:rsidTr="00311D00">
        <w:tc>
          <w:tcPr>
            <w:tcW w:w="2370" w:type="dxa"/>
            <w:tcBorders>
              <w:top w:val="single" w:sz="6" w:space="0" w:color="auto"/>
              <w:left w:val="single" w:sz="6" w:space="0" w:color="auto"/>
              <w:bottom w:val="single" w:sz="6" w:space="0" w:color="auto"/>
              <w:right w:val="single" w:sz="6" w:space="0" w:color="auto"/>
            </w:tcBorders>
            <w:shd w:val="clear" w:color="auto" w:fill="auto"/>
          </w:tcPr>
          <w:p w14:paraId="4726F184" w14:textId="77777777" w:rsidR="00025940" w:rsidRPr="001E6785" w:rsidRDefault="00025940" w:rsidP="00606029">
            <w:pPr>
              <w:spacing w:after="0" w:line="240" w:lineRule="auto"/>
              <w:textAlignment w:val="baseline"/>
              <w:rPr>
                <w:rFonts w:ascii="Arial" w:eastAsia="Times New Roman" w:hAnsi="Arial" w:cs="Arial"/>
                <w:sz w:val="20"/>
                <w:szCs w:val="20"/>
              </w:rPr>
            </w:pPr>
          </w:p>
        </w:tc>
        <w:tc>
          <w:tcPr>
            <w:tcW w:w="3585" w:type="dxa"/>
            <w:tcBorders>
              <w:top w:val="single" w:sz="6" w:space="0" w:color="auto"/>
              <w:left w:val="single" w:sz="6" w:space="0" w:color="auto"/>
              <w:bottom w:val="single" w:sz="6" w:space="0" w:color="auto"/>
              <w:right w:val="single" w:sz="6" w:space="0" w:color="auto"/>
            </w:tcBorders>
            <w:shd w:val="clear" w:color="auto" w:fill="auto"/>
          </w:tcPr>
          <w:p w14:paraId="3C0C2906" w14:textId="77777777" w:rsidR="00025940" w:rsidRPr="001E6785" w:rsidRDefault="00025940" w:rsidP="00606029">
            <w:pPr>
              <w:spacing w:after="0" w:line="240" w:lineRule="auto"/>
              <w:textAlignment w:val="baseline"/>
              <w:rPr>
                <w:rFonts w:ascii="Arial" w:eastAsia="Times New Roman" w:hAnsi="Arial" w:cs="Arial"/>
                <w:sz w:val="20"/>
                <w:szCs w:val="20"/>
              </w:rPr>
            </w:pPr>
          </w:p>
        </w:tc>
        <w:tc>
          <w:tcPr>
            <w:tcW w:w="3345" w:type="dxa"/>
            <w:tcBorders>
              <w:top w:val="single" w:sz="6" w:space="0" w:color="auto"/>
              <w:left w:val="single" w:sz="6" w:space="0" w:color="auto"/>
              <w:bottom w:val="single" w:sz="6" w:space="0" w:color="auto"/>
              <w:right w:val="single" w:sz="6" w:space="0" w:color="auto"/>
            </w:tcBorders>
            <w:shd w:val="clear" w:color="auto" w:fill="auto"/>
          </w:tcPr>
          <w:p w14:paraId="398E9D60" w14:textId="77777777" w:rsidR="00025940" w:rsidRPr="001E6785" w:rsidRDefault="00025940" w:rsidP="001E6785">
            <w:pPr>
              <w:spacing w:after="0" w:line="240" w:lineRule="auto"/>
              <w:jc w:val="center"/>
              <w:textAlignment w:val="baseline"/>
              <w:rPr>
                <w:rFonts w:ascii="Arial" w:eastAsia="Times New Roman" w:hAnsi="Arial" w:cs="Arial"/>
                <w:sz w:val="20"/>
                <w:szCs w:val="20"/>
              </w:rPr>
            </w:pPr>
          </w:p>
        </w:tc>
      </w:tr>
      <w:tr w:rsidR="001E6785" w:rsidRPr="00606029" w14:paraId="48F47713" w14:textId="77777777" w:rsidTr="00311D00">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3113170E" w14:textId="77777777" w:rsidR="001E6785" w:rsidRPr="001E6785" w:rsidRDefault="001E678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4468356C" w14:textId="6CC76E4E" w:rsidR="001E6785" w:rsidRPr="001E6785" w:rsidRDefault="001E678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r w:rsidR="00025940">
              <w:rPr>
                <w:rFonts w:ascii="Arial" w:eastAsia="Times New Roman" w:hAnsi="Arial" w:cs="Arial"/>
                <w:sz w:val="20"/>
                <w:szCs w:val="20"/>
              </w:rPr>
              <w:t>Corporation</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762372B5" w14:textId="0DCD06F3" w:rsidR="001E6785" w:rsidRPr="001E6785" w:rsidRDefault="00025940" w:rsidP="001E6785">
            <w:pPr>
              <w:spacing w:after="0" w:line="240" w:lineRule="auto"/>
              <w:jc w:val="center"/>
              <w:textAlignment w:val="baseline"/>
              <w:rPr>
                <w:rFonts w:ascii="Segoe UI" w:eastAsia="Times New Roman" w:hAnsi="Segoe UI" w:cs="Segoe UI"/>
                <w:sz w:val="18"/>
                <w:szCs w:val="18"/>
              </w:rPr>
            </w:pPr>
            <w:r>
              <w:rPr>
                <w:rFonts w:ascii="Arial" w:eastAsia="Times New Roman" w:hAnsi="Arial" w:cs="Arial"/>
                <w:sz w:val="20"/>
                <w:szCs w:val="20"/>
              </w:rPr>
              <w:t>01/07/24</w:t>
            </w:r>
          </w:p>
        </w:tc>
      </w:tr>
      <w:tr w:rsidR="001E6785" w:rsidRPr="00606029" w14:paraId="388C93C5" w14:textId="77777777" w:rsidTr="007B5480">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6588EE57" w14:textId="77777777" w:rsidR="001E6785" w:rsidRPr="001E6785" w:rsidRDefault="001E678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512C62A9" w14:textId="77777777" w:rsidR="001E6785" w:rsidRPr="001E6785" w:rsidRDefault="001E678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4192D1EF" w14:textId="712EABA2" w:rsidR="001E6785" w:rsidRPr="001E6785" w:rsidRDefault="001E6785"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r>
      <w:tr w:rsidR="00606029" w:rsidRPr="00606029" w14:paraId="1506B761" w14:textId="77777777" w:rsidTr="00745235">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040DAD29" w14:textId="77777777" w:rsidR="00606029" w:rsidRPr="001E6785" w:rsidRDefault="00606029"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Impact Assessed            </w:t>
            </w:r>
          </w:p>
        </w:tc>
        <w:tc>
          <w:tcPr>
            <w:tcW w:w="69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BB8A10A" w14:textId="58EE8A0C" w:rsidR="00606029" w:rsidRPr="001E6785" w:rsidRDefault="00606029"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October 2018, October 2022</w:t>
            </w:r>
            <w:r w:rsidR="00FE59B1">
              <w:rPr>
                <w:rFonts w:ascii="Arial" w:eastAsia="Times New Roman" w:hAnsi="Arial" w:cs="Arial"/>
                <w:sz w:val="20"/>
                <w:szCs w:val="20"/>
              </w:rPr>
              <w:t>,</w:t>
            </w:r>
            <w:r w:rsidR="00A46F64">
              <w:rPr>
                <w:rFonts w:ascii="Arial" w:eastAsia="Times New Roman" w:hAnsi="Arial" w:cs="Arial"/>
                <w:sz w:val="20"/>
                <w:szCs w:val="20"/>
              </w:rPr>
              <w:t xml:space="preserve"> April 2024</w:t>
            </w:r>
          </w:p>
        </w:tc>
      </w:tr>
      <w:tr w:rsidR="00606029" w:rsidRPr="00606029" w14:paraId="2FE2EFD1" w14:textId="77777777" w:rsidTr="00745235">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3DB5C74D" w14:textId="77777777" w:rsidR="00606029" w:rsidRPr="001E6785" w:rsidRDefault="00606029"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69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1AB9E42" w14:textId="77777777" w:rsidR="00606029" w:rsidRPr="001E6785" w:rsidRDefault="00606029"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r>
      <w:tr w:rsidR="00606029" w:rsidRPr="00606029" w14:paraId="5D36C5C0" w14:textId="77777777" w:rsidTr="00745235">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3016F45A" w14:textId="77777777" w:rsidR="00606029" w:rsidRPr="001E6785" w:rsidRDefault="00606029"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Reviewed:  </w:t>
            </w:r>
          </w:p>
        </w:tc>
        <w:tc>
          <w:tcPr>
            <w:tcW w:w="69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BA8FFDA" w14:textId="4480F26F" w:rsidR="00606029" w:rsidRPr="001E6785" w:rsidRDefault="00606029"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November 2015, September 2018, October 2021, October 2022</w:t>
            </w:r>
            <w:r w:rsidR="00DC38C1">
              <w:rPr>
                <w:rFonts w:ascii="Arial" w:eastAsia="Times New Roman" w:hAnsi="Arial" w:cs="Arial"/>
                <w:sz w:val="20"/>
                <w:szCs w:val="20"/>
              </w:rPr>
              <w:t>, April 2024</w:t>
            </w:r>
            <w:r w:rsidR="00531FF3">
              <w:rPr>
                <w:rFonts w:ascii="Arial" w:eastAsia="Times New Roman" w:hAnsi="Arial" w:cs="Arial"/>
                <w:sz w:val="20"/>
                <w:szCs w:val="20"/>
              </w:rPr>
              <w:t>, December 2024</w:t>
            </w:r>
            <w:r w:rsidR="005308F4">
              <w:rPr>
                <w:rFonts w:ascii="Arial" w:eastAsia="Times New Roman" w:hAnsi="Arial" w:cs="Arial"/>
                <w:sz w:val="20"/>
                <w:szCs w:val="20"/>
              </w:rPr>
              <w:t>, January 25</w:t>
            </w:r>
          </w:p>
          <w:p w14:paraId="1D6C4243" w14:textId="77777777" w:rsidR="00606029" w:rsidRPr="001E6785" w:rsidRDefault="00606029"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r>
      <w:tr w:rsidR="00606029" w:rsidRPr="00606029" w14:paraId="1A8F6066" w14:textId="77777777" w:rsidTr="00745235">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194D468C" w14:textId="77777777" w:rsidR="00606029" w:rsidRPr="001E6785" w:rsidRDefault="00606029"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c>
          <w:tcPr>
            <w:tcW w:w="69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4981CA3" w14:textId="77777777" w:rsidR="00606029" w:rsidRPr="001E6785" w:rsidRDefault="00606029"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r>
      <w:tr w:rsidR="00606029" w:rsidRPr="00606029" w14:paraId="4D0A6452" w14:textId="77777777" w:rsidTr="00745235">
        <w:trPr>
          <w:trHeight w:val="75"/>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0971F1F7" w14:textId="77777777" w:rsidR="00606029" w:rsidRPr="001E6785" w:rsidRDefault="00606029"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Review Date:</w:t>
            </w:r>
            <w:r w:rsidRPr="001E6785">
              <w:rPr>
                <w:rFonts w:ascii="Calibri" w:eastAsia="Times New Roman" w:hAnsi="Calibri" w:cs="Calibri"/>
                <w:sz w:val="20"/>
                <w:szCs w:val="20"/>
              </w:rPr>
              <w:t xml:space="preserve"> </w:t>
            </w:r>
            <w:r w:rsidRPr="001E6785">
              <w:rPr>
                <w:rFonts w:ascii="Arial" w:eastAsia="Times New Roman" w:hAnsi="Arial" w:cs="Arial"/>
                <w:sz w:val="20"/>
                <w:szCs w:val="20"/>
              </w:rPr>
              <w:t>  </w:t>
            </w:r>
          </w:p>
        </w:tc>
        <w:tc>
          <w:tcPr>
            <w:tcW w:w="69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35C3A17" w14:textId="458F337B" w:rsidR="00606029" w:rsidRPr="001E6785" w:rsidRDefault="00531FF3" w:rsidP="00606029">
            <w:pPr>
              <w:spacing w:after="0" w:line="240" w:lineRule="auto"/>
              <w:textAlignment w:val="baseline"/>
              <w:rPr>
                <w:rFonts w:ascii="Segoe UI" w:eastAsia="Times New Roman" w:hAnsi="Segoe UI" w:cs="Segoe UI"/>
                <w:sz w:val="18"/>
                <w:szCs w:val="18"/>
              </w:rPr>
            </w:pPr>
            <w:r>
              <w:rPr>
                <w:rFonts w:ascii="Arial" w:eastAsia="Times New Roman" w:hAnsi="Arial" w:cs="Arial"/>
                <w:sz w:val="20"/>
                <w:szCs w:val="20"/>
              </w:rPr>
              <w:t>January</w:t>
            </w:r>
            <w:r w:rsidR="00606029" w:rsidRPr="001E6785">
              <w:rPr>
                <w:rFonts w:ascii="Arial" w:eastAsia="Times New Roman" w:hAnsi="Arial" w:cs="Arial"/>
                <w:sz w:val="20"/>
                <w:szCs w:val="20"/>
              </w:rPr>
              <w:t xml:space="preserve"> 202</w:t>
            </w:r>
            <w:r>
              <w:rPr>
                <w:rFonts w:ascii="Arial" w:eastAsia="Times New Roman" w:hAnsi="Arial" w:cs="Arial"/>
                <w:sz w:val="20"/>
                <w:szCs w:val="20"/>
              </w:rPr>
              <w:t>7</w:t>
            </w:r>
            <w:r w:rsidR="00606029" w:rsidRPr="001E6785">
              <w:rPr>
                <w:rFonts w:ascii="Arial" w:eastAsia="Times New Roman" w:hAnsi="Arial" w:cs="Arial"/>
                <w:sz w:val="20"/>
                <w:szCs w:val="20"/>
              </w:rPr>
              <w:t> </w:t>
            </w:r>
          </w:p>
          <w:p w14:paraId="342D6863" w14:textId="77777777" w:rsidR="00606029" w:rsidRPr="001E6785" w:rsidRDefault="00606029" w:rsidP="00606029">
            <w:pPr>
              <w:spacing w:after="0" w:line="240" w:lineRule="auto"/>
              <w:textAlignment w:val="baseline"/>
              <w:rPr>
                <w:rFonts w:ascii="Segoe UI" w:eastAsia="Times New Roman" w:hAnsi="Segoe UI" w:cs="Segoe UI"/>
                <w:sz w:val="18"/>
                <w:szCs w:val="18"/>
              </w:rPr>
            </w:pPr>
            <w:r w:rsidRPr="001E6785">
              <w:rPr>
                <w:rFonts w:ascii="Arial" w:eastAsia="Times New Roman" w:hAnsi="Arial" w:cs="Arial"/>
                <w:sz w:val="20"/>
                <w:szCs w:val="20"/>
              </w:rPr>
              <w:t>  </w:t>
            </w:r>
          </w:p>
        </w:tc>
      </w:tr>
    </w:tbl>
    <w:p w14:paraId="6FCACC3A" w14:textId="728EBD81" w:rsidR="005C54B8" w:rsidRPr="00C75CCF" w:rsidRDefault="005C54B8" w:rsidP="00AF41C8">
      <w:pPr>
        <w:keepNext/>
        <w:jc w:val="both"/>
        <w:outlineLvl w:val="0"/>
        <w:rPr>
          <w:rFonts w:ascii="Arial" w:eastAsia="Calibri" w:hAnsi="Arial" w:cs="Arial"/>
          <w:sz w:val="24"/>
          <w:szCs w:val="24"/>
        </w:rPr>
      </w:pPr>
    </w:p>
    <w:p w14:paraId="09A6859B" w14:textId="2D820D95" w:rsidR="005C54B8" w:rsidRPr="00745235" w:rsidRDefault="1F249B78" w:rsidP="1F249B78">
      <w:pPr>
        <w:keepNext/>
        <w:jc w:val="both"/>
        <w:outlineLvl w:val="0"/>
        <w:rPr>
          <w:rFonts w:ascii="Arial" w:eastAsia="Calibri" w:hAnsi="Arial" w:cs="Arial"/>
          <w:b/>
          <w:bCs/>
          <w:sz w:val="32"/>
          <w:szCs w:val="32"/>
        </w:rPr>
      </w:pPr>
      <w:r w:rsidRPr="1F249B78">
        <w:rPr>
          <w:rFonts w:ascii="Arial" w:eastAsia="Calibri" w:hAnsi="Arial" w:cs="Arial"/>
          <w:b/>
          <w:bCs/>
          <w:sz w:val="32"/>
          <w:szCs w:val="32"/>
        </w:rPr>
        <w:t>Contents</w:t>
      </w:r>
    </w:p>
    <w:p w14:paraId="546045FA" w14:textId="21B2C5E3" w:rsidR="005C54B8" w:rsidRPr="00B032CB" w:rsidRDefault="0071570C" w:rsidP="1F249B78">
      <w:pPr>
        <w:keepNext/>
        <w:jc w:val="both"/>
        <w:outlineLvl w:val="0"/>
        <w:rPr>
          <w:rFonts w:ascii="Arial" w:eastAsia="Calibri" w:hAnsi="Arial" w:cs="Arial"/>
          <w:sz w:val="24"/>
          <w:szCs w:val="24"/>
        </w:rPr>
      </w:pPr>
      <w:r w:rsidRPr="00B032CB">
        <w:rPr>
          <w:rFonts w:ascii="Arial" w:eastAsia="Calibri" w:hAnsi="Arial" w:cs="Arial"/>
          <w:sz w:val="24"/>
          <w:szCs w:val="24"/>
        </w:rPr>
        <w:t xml:space="preserve">Page </w:t>
      </w:r>
      <w:r w:rsidR="00745235">
        <w:rPr>
          <w:rFonts w:ascii="Arial" w:eastAsia="Calibri" w:hAnsi="Arial" w:cs="Arial"/>
          <w:sz w:val="24"/>
          <w:szCs w:val="24"/>
        </w:rPr>
        <w:t>3</w:t>
      </w:r>
      <w:r w:rsidR="005C54B8" w:rsidRPr="00B032CB">
        <w:rPr>
          <w:rFonts w:ascii="Arial" w:eastAsia="Calibri" w:hAnsi="Arial" w:cs="Arial"/>
          <w:sz w:val="24"/>
          <w:szCs w:val="24"/>
        </w:rPr>
        <w:tab/>
      </w:r>
      <w:r w:rsidR="00F40896" w:rsidRPr="00B032CB">
        <w:rPr>
          <w:rFonts w:ascii="Arial" w:eastAsia="Calibri" w:hAnsi="Arial" w:cs="Arial"/>
          <w:sz w:val="24"/>
          <w:szCs w:val="24"/>
        </w:rPr>
        <w:t>1. Introduction</w:t>
      </w:r>
    </w:p>
    <w:p w14:paraId="0C696A48" w14:textId="21B6CD5A" w:rsidR="005C54B8" w:rsidRPr="00B032CB" w:rsidRDefault="0071570C" w:rsidP="1F249B78">
      <w:pPr>
        <w:keepNext/>
        <w:jc w:val="both"/>
        <w:outlineLvl w:val="0"/>
        <w:rPr>
          <w:rFonts w:ascii="Arial" w:eastAsia="Calibri" w:hAnsi="Arial" w:cs="Arial"/>
          <w:sz w:val="24"/>
          <w:szCs w:val="24"/>
        </w:rPr>
      </w:pPr>
      <w:r w:rsidRPr="00B032CB">
        <w:rPr>
          <w:rFonts w:ascii="Arial" w:eastAsia="Calibri" w:hAnsi="Arial" w:cs="Arial"/>
          <w:sz w:val="24"/>
          <w:szCs w:val="24"/>
        </w:rPr>
        <w:t>Page</w:t>
      </w:r>
      <w:r w:rsidR="00037082" w:rsidRPr="00B032CB">
        <w:rPr>
          <w:rFonts w:ascii="Arial" w:eastAsia="Calibri" w:hAnsi="Arial" w:cs="Arial"/>
          <w:sz w:val="24"/>
          <w:szCs w:val="24"/>
        </w:rPr>
        <w:t xml:space="preserve"> </w:t>
      </w:r>
      <w:r w:rsidR="00040916">
        <w:rPr>
          <w:rFonts w:ascii="Arial" w:eastAsia="Calibri" w:hAnsi="Arial" w:cs="Arial"/>
          <w:sz w:val="24"/>
          <w:szCs w:val="24"/>
        </w:rPr>
        <w:t>5</w:t>
      </w:r>
      <w:r w:rsidR="0039191F" w:rsidRPr="00B032CB">
        <w:rPr>
          <w:rFonts w:ascii="Arial" w:eastAsia="Calibri" w:hAnsi="Arial" w:cs="Arial"/>
          <w:sz w:val="24"/>
          <w:szCs w:val="24"/>
        </w:rPr>
        <w:tab/>
      </w:r>
      <w:r w:rsidR="00F40896" w:rsidRPr="00B032CB">
        <w:rPr>
          <w:rFonts w:ascii="Arial" w:eastAsia="Calibri" w:hAnsi="Arial" w:cs="Arial"/>
          <w:sz w:val="24"/>
          <w:szCs w:val="24"/>
        </w:rPr>
        <w:t>2. Status of the Policy</w:t>
      </w:r>
    </w:p>
    <w:p w14:paraId="431EF332" w14:textId="7CF0BD19" w:rsidR="00FA1532" w:rsidRPr="00B032CB" w:rsidRDefault="0071570C" w:rsidP="1F249B78">
      <w:pPr>
        <w:keepNext/>
        <w:jc w:val="both"/>
        <w:outlineLvl w:val="0"/>
        <w:rPr>
          <w:rFonts w:ascii="Arial" w:eastAsia="Calibri" w:hAnsi="Arial" w:cs="Arial"/>
          <w:sz w:val="24"/>
          <w:szCs w:val="24"/>
        </w:rPr>
      </w:pPr>
      <w:r w:rsidRPr="00B032CB">
        <w:rPr>
          <w:rFonts w:ascii="Arial" w:eastAsia="Calibri" w:hAnsi="Arial" w:cs="Arial"/>
          <w:sz w:val="24"/>
          <w:szCs w:val="24"/>
        </w:rPr>
        <w:t>Page</w:t>
      </w:r>
      <w:r w:rsidR="00F40896" w:rsidRPr="00B032CB">
        <w:rPr>
          <w:rFonts w:ascii="Arial" w:eastAsia="Calibri" w:hAnsi="Arial" w:cs="Arial"/>
          <w:sz w:val="24"/>
          <w:szCs w:val="24"/>
        </w:rPr>
        <w:t xml:space="preserve"> </w:t>
      </w:r>
      <w:r w:rsidR="00040916">
        <w:rPr>
          <w:rFonts w:ascii="Arial" w:eastAsia="Calibri" w:hAnsi="Arial" w:cs="Arial"/>
          <w:sz w:val="24"/>
          <w:szCs w:val="24"/>
        </w:rPr>
        <w:t>5</w:t>
      </w:r>
      <w:r w:rsidR="00F40896" w:rsidRPr="00B032CB">
        <w:rPr>
          <w:rFonts w:ascii="Arial" w:eastAsia="Calibri" w:hAnsi="Arial" w:cs="Arial"/>
          <w:sz w:val="24"/>
          <w:szCs w:val="24"/>
        </w:rPr>
        <w:tab/>
        <w:t>3. Notification of Data Held and Processed</w:t>
      </w:r>
      <w:r w:rsidR="00FA1532" w:rsidRPr="00B032CB">
        <w:rPr>
          <w:rFonts w:ascii="Arial" w:eastAsia="Calibri" w:hAnsi="Arial" w:cs="Arial"/>
          <w:sz w:val="24"/>
          <w:szCs w:val="24"/>
        </w:rPr>
        <w:tab/>
      </w:r>
    </w:p>
    <w:p w14:paraId="156490FF" w14:textId="3A936C42" w:rsidR="00457CF5" w:rsidRPr="00B032CB" w:rsidRDefault="00F40896" w:rsidP="1F249B78">
      <w:pPr>
        <w:keepNext/>
        <w:jc w:val="both"/>
        <w:outlineLvl w:val="0"/>
        <w:rPr>
          <w:rFonts w:ascii="Arial" w:eastAsia="Calibri" w:hAnsi="Arial" w:cs="Arial"/>
          <w:sz w:val="24"/>
          <w:szCs w:val="24"/>
        </w:rPr>
      </w:pPr>
      <w:r w:rsidRPr="00B032CB">
        <w:rPr>
          <w:rFonts w:ascii="Arial" w:eastAsia="Calibri" w:hAnsi="Arial" w:cs="Arial"/>
          <w:sz w:val="24"/>
          <w:szCs w:val="24"/>
        </w:rPr>
        <w:t xml:space="preserve">Page </w:t>
      </w:r>
      <w:r w:rsidR="00040916">
        <w:rPr>
          <w:rFonts w:ascii="Arial" w:eastAsia="Calibri" w:hAnsi="Arial" w:cs="Arial"/>
          <w:sz w:val="24"/>
          <w:szCs w:val="24"/>
        </w:rPr>
        <w:t>5</w:t>
      </w:r>
      <w:r w:rsidRPr="00B032CB">
        <w:rPr>
          <w:rFonts w:ascii="Arial" w:eastAsia="Calibri" w:hAnsi="Arial" w:cs="Arial"/>
          <w:sz w:val="24"/>
          <w:szCs w:val="24"/>
        </w:rPr>
        <w:tab/>
        <w:t>4. Responsibilities of Staff</w:t>
      </w:r>
      <w:r w:rsidR="00BD088C" w:rsidRPr="00B032CB">
        <w:rPr>
          <w:rFonts w:ascii="Arial" w:eastAsia="Calibri" w:hAnsi="Arial" w:cs="Arial"/>
          <w:sz w:val="24"/>
          <w:szCs w:val="24"/>
        </w:rPr>
        <w:tab/>
      </w:r>
      <w:r w:rsidR="00BD088C" w:rsidRPr="00B032CB">
        <w:rPr>
          <w:rFonts w:ascii="Arial" w:eastAsia="Calibri" w:hAnsi="Arial" w:cs="Arial"/>
          <w:sz w:val="24"/>
          <w:szCs w:val="24"/>
        </w:rPr>
        <w:tab/>
      </w:r>
    </w:p>
    <w:p w14:paraId="4E1B3338" w14:textId="44ACE356" w:rsidR="00F40896" w:rsidRPr="00B032CB" w:rsidRDefault="0044760F" w:rsidP="1F249B78">
      <w:pPr>
        <w:keepNext/>
        <w:jc w:val="both"/>
        <w:outlineLvl w:val="0"/>
        <w:rPr>
          <w:rFonts w:ascii="Arial" w:eastAsia="Calibri" w:hAnsi="Arial" w:cs="Arial"/>
          <w:sz w:val="24"/>
          <w:szCs w:val="24"/>
        </w:rPr>
      </w:pPr>
      <w:r w:rsidRPr="00B032CB">
        <w:rPr>
          <w:rFonts w:ascii="Arial" w:eastAsia="Calibri" w:hAnsi="Arial" w:cs="Arial"/>
          <w:sz w:val="24"/>
          <w:szCs w:val="24"/>
        </w:rPr>
        <w:t xml:space="preserve">Page </w:t>
      </w:r>
      <w:r w:rsidR="00040916">
        <w:rPr>
          <w:rFonts w:ascii="Arial" w:eastAsia="Calibri" w:hAnsi="Arial" w:cs="Arial"/>
          <w:sz w:val="24"/>
          <w:szCs w:val="24"/>
        </w:rPr>
        <w:t>6</w:t>
      </w:r>
      <w:r w:rsidR="00F40896" w:rsidRPr="00B032CB">
        <w:rPr>
          <w:rFonts w:ascii="Arial" w:eastAsia="Calibri" w:hAnsi="Arial" w:cs="Arial"/>
          <w:sz w:val="24"/>
          <w:szCs w:val="24"/>
        </w:rPr>
        <w:tab/>
        <w:t>5. Data Security</w:t>
      </w:r>
    </w:p>
    <w:p w14:paraId="0488C81C" w14:textId="379A3F65" w:rsidR="00F40896" w:rsidRPr="00B032CB" w:rsidRDefault="00F40896" w:rsidP="1F249B78">
      <w:pPr>
        <w:keepNext/>
        <w:jc w:val="both"/>
        <w:outlineLvl w:val="0"/>
        <w:rPr>
          <w:rFonts w:ascii="Arial" w:eastAsia="Calibri" w:hAnsi="Arial" w:cs="Arial"/>
          <w:sz w:val="24"/>
          <w:szCs w:val="24"/>
        </w:rPr>
      </w:pPr>
      <w:r w:rsidRPr="00B032CB">
        <w:rPr>
          <w:rFonts w:ascii="Arial" w:eastAsia="Calibri" w:hAnsi="Arial" w:cs="Arial"/>
          <w:sz w:val="24"/>
          <w:szCs w:val="24"/>
        </w:rPr>
        <w:t xml:space="preserve">Page </w:t>
      </w:r>
      <w:r w:rsidR="00040916">
        <w:rPr>
          <w:rFonts w:ascii="Arial" w:eastAsia="Calibri" w:hAnsi="Arial" w:cs="Arial"/>
          <w:sz w:val="24"/>
          <w:szCs w:val="24"/>
        </w:rPr>
        <w:t>6</w:t>
      </w:r>
      <w:r w:rsidRPr="00B032CB">
        <w:rPr>
          <w:rFonts w:ascii="Arial" w:eastAsia="Calibri" w:hAnsi="Arial" w:cs="Arial"/>
          <w:sz w:val="24"/>
          <w:szCs w:val="24"/>
        </w:rPr>
        <w:tab/>
        <w:t>6. Learner Obligations</w:t>
      </w:r>
    </w:p>
    <w:p w14:paraId="0E7188B5" w14:textId="337EE7C6" w:rsidR="00F40896" w:rsidRPr="00B032CB" w:rsidRDefault="00F40896" w:rsidP="1F249B78">
      <w:pPr>
        <w:keepNext/>
        <w:jc w:val="both"/>
        <w:outlineLvl w:val="0"/>
        <w:rPr>
          <w:rFonts w:ascii="Arial" w:eastAsia="Calibri" w:hAnsi="Arial" w:cs="Arial"/>
          <w:sz w:val="24"/>
          <w:szCs w:val="24"/>
        </w:rPr>
      </w:pPr>
      <w:r w:rsidRPr="00B032CB">
        <w:rPr>
          <w:rFonts w:ascii="Arial" w:eastAsia="Calibri" w:hAnsi="Arial" w:cs="Arial"/>
          <w:sz w:val="24"/>
          <w:szCs w:val="24"/>
        </w:rPr>
        <w:t xml:space="preserve">Page </w:t>
      </w:r>
      <w:r w:rsidR="00040916">
        <w:rPr>
          <w:rFonts w:ascii="Arial" w:eastAsia="Calibri" w:hAnsi="Arial" w:cs="Arial"/>
          <w:sz w:val="24"/>
          <w:szCs w:val="24"/>
        </w:rPr>
        <w:t>7</w:t>
      </w:r>
      <w:r w:rsidRPr="00B032CB">
        <w:rPr>
          <w:rFonts w:ascii="Arial" w:eastAsia="Calibri" w:hAnsi="Arial" w:cs="Arial"/>
          <w:sz w:val="24"/>
          <w:szCs w:val="24"/>
        </w:rPr>
        <w:tab/>
        <w:t xml:space="preserve">7. </w:t>
      </w:r>
      <w:r w:rsidR="00B032CB">
        <w:rPr>
          <w:rFonts w:ascii="Arial" w:eastAsia="Calibri" w:hAnsi="Arial" w:cs="Arial"/>
          <w:sz w:val="24"/>
          <w:szCs w:val="24"/>
        </w:rPr>
        <w:t xml:space="preserve">The </w:t>
      </w:r>
      <w:r w:rsidRPr="00B032CB">
        <w:rPr>
          <w:rFonts w:ascii="Arial" w:eastAsia="Calibri" w:hAnsi="Arial" w:cs="Arial"/>
          <w:sz w:val="24"/>
          <w:szCs w:val="24"/>
        </w:rPr>
        <w:t xml:space="preserve">Rights </w:t>
      </w:r>
      <w:r w:rsidR="00B032CB">
        <w:rPr>
          <w:rFonts w:ascii="Arial" w:eastAsia="Calibri" w:hAnsi="Arial" w:cs="Arial"/>
          <w:sz w:val="24"/>
          <w:szCs w:val="24"/>
        </w:rPr>
        <w:t>of</w:t>
      </w:r>
      <w:r w:rsidRPr="00B032CB">
        <w:rPr>
          <w:rFonts w:ascii="Arial" w:eastAsia="Calibri" w:hAnsi="Arial" w:cs="Arial"/>
          <w:sz w:val="24"/>
          <w:szCs w:val="24"/>
        </w:rPr>
        <w:t xml:space="preserve"> Access </w:t>
      </w:r>
    </w:p>
    <w:p w14:paraId="34963383" w14:textId="268E67DB" w:rsidR="00F40896" w:rsidRPr="00B032CB" w:rsidRDefault="00B032CB" w:rsidP="1F249B78">
      <w:pPr>
        <w:keepNext/>
        <w:jc w:val="both"/>
        <w:outlineLvl w:val="0"/>
        <w:rPr>
          <w:rFonts w:ascii="Arial" w:eastAsia="Calibri" w:hAnsi="Arial" w:cs="Arial"/>
          <w:sz w:val="24"/>
          <w:szCs w:val="24"/>
        </w:rPr>
      </w:pPr>
      <w:r>
        <w:rPr>
          <w:rFonts w:ascii="Arial" w:eastAsia="Calibri" w:hAnsi="Arial" w:cs="Arial"/>
          <w:sz w:val="24"/>
          <w:szCs w:val="24"/>
        </w:rPr>
        <w:t xml:space="preserve">Page </w:t>
      </w:r>
      <w:r w:rsidR="00A53B25">
        <w:rPr>
          <w:rFonts w:ascii="Arial" w:eastAsia="Calibri" w:hAnsi="Arial" w:cs="Arial"/>
          <w:sz w:val="24"/>
          <w:szCs w:val="24"/>
        </w:rPr>
        <w:t>8</w:t>
      </w:r>
      <w:r>
        <w:rPr>
          <w:rFonts w:ascii="Arial" w:eastAsia="Calibri" w:hAnsi="Arial" w:cs="Arial"/>
          <w:sz w:val="24"/>
          <w:szCs w:val="24"/>
        </w:rPr>
        <w:tab/>
        <w:t>8</w:t>
      </w:r>
      <w:r w:rsidR="00F40896" w:rsidRPr="00B032CB">
        <w:rPr>
          <w:rFonts w:ascii="Arial" w:eastAsia="Calibri" w:hAnsi="Arial" w:cs="Arial"/>
          <w:sz w:val="24"/>
          <w:szCs w:val="24"/>
        </w:rPr>
        <w:t>. Subject Consent</w:t>
      </w:r>
    </w:p>
    <w:p w14:paraId="0143056E" w14:textId="4032F6A1" w:rsidR="00F40896" w:rsidRPr="00B032CB" w:rsidRDefault="00F40896" w:rsidP="1F249B78">
      <w:pPr>
        <w:keepNext/>
        <w:jc w:val="both"/>
        <w:outlineLvl w:val="0"/>
        <w:rPr>
          <w:rFonts w:ascii="Arial" w:eastAsia="Calibri" w:hAnsi="Arial" w:cs="Arial"/>
          <w:sz w:val="24"/>
          <w:szCs w:val="24"/>
        </w:rPr>
      </w:pPr>
      <w:r w:rsidRPr="00B032CB">
        <w:rPr>
          <w:rFonts w:ascii="Arial" w:eastAsia="Calibri" w:hAnsi="Arial" w:cs="Arial"/>
          <w:sz w:val="24"/>
          <w:szCs w:val="24"/>
        </w:rPr>
        <w:t xml:space="preserve">Page </w:t>
      </w:r>
      <w:r w:rsidR="00A53B25">
        <w:rPr>
          <w:rFonts w:ascii="Arial" w:eastAsia="Calibri" w:hAnsi="Arial" w:cs="Arial"/>
          <w:sz w:val="24"/>
          <w:szCs w:val="24"/>
        </w:rPr>
        <w:t>8</w:t>
      </w:r>
      <w:r w:rsidR="00B032CB">
        <w:rPr>
          <w:rFonts w:ascii="Arial" w:eastAsia="Calibri" w:hAnsi="Arial" w:cs="Arial"/>
          <w:sz w:val="24"/>
          <w:szCs w:val="24"/>
        </w:rPr>
        <w:tab/>
        <w:t>9</w:t>
      </w:r>
      <w:r w:rsidRPr="00B032CB">
        <w:rPr>
          <w:rFonts w:ascii="Arial" w:eastAsia="Calibri" w:hAnsi="Arial" w:cs="Arial"/>
          <w:sz w:val="24"/>
          <w:szCs w:val="24"/>
        </w:rPr>
        <w:t>. Processing Sensitive Information</w:t>
      </w:r>
    </w:p>
    <w:p w14:paraId="03340277" w14:textId="5BB9E12B" w:rsidR="00F40896" w:rsidRPr="00B032CB" w:rsidRDefault="00B032CB" w:rsidP="1F249B78">
      <w:pPr>
        <w:keepNext/>
        <w:jc w:val="both"/>
        <w:outlineLvl w:val="0"/>
        <w:rPr>
          <w:rFonts w:ascii="Arial" w:eastAsia="Calibri" w:hAnsi="Arial" w:cs="Arial"/>
          <w:sz w:val="24"/>
          <w:szCs w:val="24"/>
        </w:rPr>
      </w:pPr>
      <w:r>
        <w:rPr>
          <w:rFonts w:ascii="Arial" w:eastAsia="Calibri" w:hAnsi="Arial" w:cs="Arial"/>
          <w:sz w:val="24"/>
          <w:szCs w:val="24"/>
        </w:rPr>
        <w:t>Page 1</w:t>
      </w:r>
      <w:r w:rsidR="00A16B4B">
        <w:rPr>
          <w:rFonts w:ascii="Arial" w:eastAsia="Calibri" w:hAnsi="Arial" w:cs="Arial"/>
          <w:sz w:val="24"/>
          <w:szCs w:val="24"/>
        </w:rPr>
        <w:t>0</w:t>
      </w:r>
      <w:r>
        <w:rPr>
          <w:rFonts w:ascii="Arial" w:eastAsia="Calibri" w:hAnsi="Arial" w:cs="Arial"/>
          <w:sz w:val="24"/>
          <w:szCs w:val="24"/>
        </w:rPr>
        <w:tab/>
        <w:t>10</w:t>
      </w:r>
      <w:r w:rsidR="00F40896" w:rsidRPr="00B032CB">
        <w:rPr>
          <w:rFonts w:ascii="Arial" w:eastAsia="Calibri" w:hAnsi="Arial" w:cs="Arial"/>
          <w:sz w:val="24"/>
          <w:szCs w:val="24"/>
        </w:rPr>
        <w:t xml:space="preserve">. The Data Controller and the </w:t>
      </w:r>
      <w:r>
        <w:rPr>
          <w:rFonts w:ascii="Arial" w:eastAsia="Calibri" w:hAnsi="Arial" w:cs="Arial"/>
          <w:sz w:val="24"/>
          <w:szCs w:val="24"/>
        </w:rPr>
        <w:t>Data Protection Officer and Data Controller</w:t>
      </w:r>
    </w:p>
    <w:p w14:paraId="7D4F36DE" w14:textId="6C8DF155" w:rsidR="00F40896" w:rsidRPr="00B032CB" w:rsidRDefault="00F40896" w:rsidP="1F249B78">
      <w:pPr>
        <w:keepNext/>
        <w:jc w:val="both"/>
        <w:outlineLvl w:val="0"/>
        <w:rPr>
          <w:rFonts w:ascii="Arial" w:eastAsia="Calibri" w:hAnsi="Arial" w:cs="Arial"/>
          <w:sz w:val="24"/>
          <w:szCs w:val="24"/>
        </w:rPr>
      </w:pPr>
      <w:r w:rsidRPr="00B032CB">
        <w:rPr>
          <w:rFonts w:ascii="Arial" w:eastAsia="Calibri" w:hAnsi="Arial" w:cs="Arial"/>
          <w:sz w:val="24"/>
          <w:szCs w:val="24"/>
        </w:rPr>
        <w:t xml:space="preserve">Page </w:t>
      </w:r>
      <w:r w:rsidR="00B032CB">
        <w:rPr>
          <w:rFonts w:ascii="Arial" w:eastAsia="Calibri" w:hAnsi="Arial" w:cs="Arial"/>
          <w:sz w:val="24"/>
          <w:szCs w:val="24"/>
        </w:rPr>
        <w:t>1</w:t>
      </w:r>
      <w:r w:rsidR="00A16B4B">
        <w:rPr>
          <w:rFonts w:ascii="Arial" w:eastAsia="Calibri" w:hAnsi="Arial" w:cs="Arial"/>
          <w:sz w:val="24"/>
          <w:szCs w:val="24"/>
        </w:rPr>
        <w:t>0</w:t>
      </w:r>
      <w:r w:rsidR="00B032CB">
        <w:rPr>
          <w:rFonts w:ascii="Arial" w:eastAsia="Calibri" w:hAnsi="Arial" w:cs="Arial"/>
          <w:sz w:val="24"/>
          <w:szCs w:val="24"/>
        </w:rPr>
        <w:tab/>
        <w:t>11</w:t>
      </w:r>
      <w:r w:rsidRPr="00B032CB">
        <w:rPr>
          <w:rFonts w:ascii="Arial" w:eastAsia="Calibri" w:hAnsi="Arial" w:cs="Arial"/>
          <w:sz w:val="24"/>
          <w:szCs w:val="24"/>
        </w:rPr>
        <w:t xml:space="preserve">. Retention </w:t>
      </w:r>
      <w:r w:rsidR="00B032CB">
        <w:rPr>
          <w:rFonts w:ascii="Arial" w:eastAsia="Calibri" w:hAnsi="Arial" w:cs="Arial"/>
          <w:sz w:val="24"/>
          <w:szCs w:val="24"/>
        </w:rPr>
        <w:t>and</w:t>
      </w:r>
      <w:r w:rsidRPr="00B032CB">
        <w:rPr>
          <w:rFonts w:ascii="Arial" w:eastAsia="Calibri" w:hAnsi="Arial" w:cs="Arial"/>
          <w:sz w:val="24"/>
          <w:szCs w:val="24"/>
        </w:rPr>
        <w:t xml:space="preserve"> </w:t>
      </w:r>
      <w:r w:rsidR="00B032CB">
        <w:rPr>
          <w:rFonts w:ascii="Arial" w:eastAsia="Calibri" w:hAnsi="Arial" w:cs="Arial"/>
          <w:sz w:val="24"/>
          <w:szCs w:val="24"/>
        </w:rPr>
        <w:t>Deletion</w:t>
      </w:r>
      <w:r w:rsidRPr="00B032CB">
        <w:rPr>
          <w:rFonts w:ascii="Arial" w:eastAsia="Calibri" w:hAnsi="Arial" w:cs="Arial"/>
          <w:sz w:val="24"/>
          <w:szCs w:val="24"/>
        </w:rPr>
        <w:t xml:space="preserve"> of Data</w:t>
      </w:r>
    </w:p>
    <w:p w14:paraId="4A8C94CF" w14:textId="09387282" w:rsidR="00C840B9" w:rsidRDefault="00B032CB" w:rsidP="1F249B78">
      <w:pPr>
        <w:keepNext/>
        <w:jc w:val="both"/>
        <w:outlineLvl w:val="0"/>
        <w:rPr>
          <w:rFonts w:ascii="Arial" w:eastAsia="Calibri" w:hAnsi="Arial" w:cs="Arial"/>
          <w:sz w:val="24"/>
          <w:szCs w:val="24"/>
        </w:rPr>
      </w:pPr>
      <w:r>
        <w:rPr>
          <w:rFonts w:ascii="Arial" w:eastAsia="Calibri" w:hAnsi="Arial" w:cs="Arial"/>
          <w:sz w:val="24"/>
          <w:szCs w:val="24"/>
        </w:rPr>
        <w:t>Page 1</w:t>
      </w:r>
      <w:r w:rsidR="00A16B4B">
        <w:rPr>
          <w:rFonts w:ascii="Arial" w:eastAsia="Calibri" w:hAnsi="Arial" w:cs="Arial"/>
          <w:sz w:val="24"/>
          <w:szCs w:val="24"/>
        </w:rPr>
        <w:t>1</w:t>
      </w:r>
      <w:r>
        <w:rPr>
          <w:rFonts w:ascii="Arial" w:eastAsia="Calibri" w:hAnsi="Arial" w:cs="Arial"/>
          <w:sz w:val="24"/>
          <w:szCs w:val="24"/>
        </w:rPr>
        <w:tab/>
        <w:t>12</w:t>
      </w:r>
      <w:r w:rsidR="00F40896" w:rsidRPr="00B032CB">
        <w:rPr>
          <w:rFonts w:ascii="Arial" w:eastAsia="Calibri" w:hAnsi="Arial" w:cs="Arial"/>
          <w:sz w:val="24"/>
          <w:szCs w:val="24"/>
        </w:rPr>
        <w:t xml:space="preserve">. </w:t>
      </w:r>
      <w:r w:rsidR="00760240">
        <w:rPr>
          <w:rFonts w:ascii="Arial" w:eastAsia="Calibri" w:hAnsi="Arial" w:cs="Arial"/>
          <w:sz w:val="24"/>
          <w:szCs w:val="24"/>
        </w:rPr>
        <w:t>Artificial Intelligence</w:t>
      </w:r>
    </w:p>
    <w:p w14:paraId="62F8CB5B" w14:textId="7E2C4F8F" w:rsidR="003A4733" w:rsidRPr="00B032CB" w:rsidRDefault="00C840B9" w:rsidP="1F249B78">
      <w:pPr>
        <w:keepNext/>
        <w:jc w:val="both"/>
        <w:outlineLvl w:val="0"/>
        <w:rPr>
          <w:rFonts w:ascii="Arial" w:eastAsia="Calibri" w:hAnsi="Arial" w:cs="Arial"/>
          <w:sz w:val="24"/>
          <w:szCs w:val="24"/>
        </w:rPr>
      </w:pPr>
      <w:r>
        <w:rPr>
          <w:rFonts w:ascii="Arial" w:eastAsia="Calibri" w:hAnsi="Arial" w:cs="Arial"/>
          <w:sz w:val="24"/>
          <w:szCs w:val="24"/>
        </w:rPr>
        <w:t>Page 11</w:t>
      </w:r>
      <w:r>
        <w:rPr>
          <w:rFonts w:ascii="Arial" w:eastAsia="Calibri" w:hAnsi="Arial" w:cs="Arial"/>
          <w:sz w:val="24"/>
          <w:szCs w:val="24"/>
        </w:rPr>
        <w:tab/>
      </w:r>
      <w:r w:rsidR="00760240">
        <w:rPr>
          <w:rFonts w:ascii="Arial" w:eastAsia="Calibri" w:hAnsi="Arial" w:cs="Arial"/>
          <w:sz w:val="24"/>
          <w:szCs w:val="24"/>
        </w:rPr>
        <w:t xml:space="preserve">13. </w:t>
      </w:r>
      <w:r w:rsidR="00A53B25">
        <w:rPr>
          <w:rFonts w:ascii="Arial" w:eastAsia="Calibri" w:hAnsi="Arial" w:cs="Arial"/>
          <w:sz w:val="24"/>
          <w:szCs w:val="24"/>
        </w:rPr>
        <w:t>Sharing of data</w:t>
      </w:r>
    </w:p>
    <w:p w14:paraId="7D9E5884" w14:textId="149905FB" w:rsidR="00F40896" w:rsidRPr="00B032CB" w:rsidRDefault="00B032CB" w:rsidP="1F249B78">
      <w:pPr>
        <w:keepNext/>
        <w:jc w:val="both"/>
        <w:outlineLvl w:val="0"/>
        <w:rPr>
          <w:rFonts w:ascii="Arial" w:eastAsia="Calibri" w:hAnsi="Arial" w:cs="Arial"/>
          <w:sz w:val="24"/>
          <w:szCs w:val="24"/>
        </w:rPr>
      </w:pPr>
      <w:r>
        <w:rPr>
          <w:rFonts w:ascii="Arial" w:eastAsia="Calibri" w:hAnsi="Arial" w:cs="Arial"/>
          <w:sz w:val="24"/>
          <w:szCs w:val="24"/>
        </w:rPr>
        <w:t>Page 1</w:t>
      </w:r>
      <w:r w:rsidR="00AF35D9">
        <w:rPr>
          <w:rFonts w:ascii="Arial" w:eastAsia="Calibri" w:hAnsi="Arial" w:cs="Arial"/>
          <w:sz w:val="24"/>
          <w:szCs w:val="24"/>
        </w:rPr>
        <w:t>2</w:t>
      </w:r>
      <w:r>
        <w:rPr>
          <w:rFonts w:ascii="Arial" w:eastAsia="Calibri" w:hAnsi="Arial" w:cs="Arial"/>
          <w:sz w:val="24"/>
          <w:szCs w:val="24"/>
        </w:rPr>
        <w:tab/>
        <w:t>1</w:t>
      </w:r>
      <w:r w:rsidR="00760240">
        <w:rPr>
          <w:rFonts w:ascii="Arial" w:eastAsia="Calibri" w:hAnsi="Arial" w:cs="Arial"/>
          <w:sz w:val="24"/>
          <w:szCs w:val="24"/>
        </w:rPr>
        <w:t>4</w:t>
      </w:r>
      <w:r w:rsidR="003A4733" w:rsidRPr="00B032CB">
        <w:rPr>
          <w:rFonts w:ascii="Arial" w:eastAsia="Calibri" w:hAnsi="Arial" w:cs="Arial"/>
          <w:sz w:val="24"/>
          <w:szCs w:val="24"/>
        </w:rPr>
        <w:t xml:space="preserve">. </w:t>
      </w:r>
      <w:r w:rsidR="00F40896" w:rsidRPr="00B032CB">
        <w:rPr>
          <w:rFonts w:ascii="Arial" w:eastAsia="Calibri" w:hAnsi="Arial" w:cs="Arial"/>
          <w:sz w:val="24"/>
          <w:szCs w:val="24"/>
        </w:rPr>
        <w:t>Conclusion</w:t>
      </w:r>
    </w:p>
    <w:p w14:paraId="3EB6C6D3" w14:textId="1160A478" w:rsidR="00F40896" w:rsidRPr="00B032CB" w:rsidRDefault="00F40896" w:rsidP="1F249B78">
      <w:pPr>
        <w:keepNext/>
        <w:jc w:val="both"/>
        <w:outlineLvl w:val="0"/>
        <w:rPr>
          <w:rFonts w:ascii="Arial" w:eastAsia="Calibri" w:hAnsi="Arial" w:cs="Arial"/>
          <w:sz w:val="24"/>
          <w:szCs w:val="24"/>
        </w:rPr>
      </w:pPr>
      <w:r w:rsidRPr="00B032CB">
        <w:rPr>
          <w:rFonts w:ascii="Arial" w:eastAsia="Calibri" w:hAnsi="Arial" w:cs="Arial"/>
          <w:sz w:val="24"/>
          <w:szCs w:val="24"/>
        </w:rPr>
        <w:t xml:space="preserve">Page </w:t>
      </w:r>
      <w:r w:rsidR="00B032CB">
        <w:rPr>
          <w:rFonts w:ascii="Arial" w:eastAsia="Calibri" w:hAnsi="Arial" w:cs="Arial"/>
          <w:sz w:val="24"/>
          <w:szCs w:val="24"/>
        </w:rPr>
        <w:t>1</w:t>
      </w:r>
      <w:r w:rsidR="00AF35D9">
        <w:rPr>
          <w:rFonts w:ascii="Arial" w:eastAsia="Calibri" w:hAnsi="Arial" w:cs="Arial"/>
          <w:sz w:val="24"/>
          <w:szCs w:val="24"/>
        </w:rPr>
        <w:t>3</w:t>
      </w:r>
      <w:r w:rsidRPr="00B032CB">
        <w:rPr>
          <w:rFonts w:ascii="Arial" w:eastAsia="Calibri" w:hAnsi="Arial" w:cs="Arial"/>
          <w:sz w:val="24"/>
          <w:szCs w:val="24"/>
        </w:rPr>
        <w:tab/>
        <w:t xml:space="preserve">Appendix 1 – </w:t>
      </w:r>
      <w:r w:rsidR="00B032CB" w:rsidRPr="00B032CB">
        <w:rPr>
          <w:rFonts w:ascii="Arial" w:eastAsia="Calibri" w:hAnsi="Arial" w:cs="Arial"/>
          <w:sz w:val="24"/>
          <w:szCs w:val="24"/>
        </w:rPr>
        <w:t>Role of Data Controllers</w:t>
      </w:r>
    </w:p>
    <w:p w14:paraId="04F664B2" w14:textId="77777777" w:rsidR="001B3F18" w:rsidRPr="00C75CCF" w:rsidRDefault="001B3F18" w:rsidP="00AF41C8">
      <w:pPr>
        <w:keepNext/>
        <w:jc w:val="both"/>
        <w:outlineLvl w:val="0"/>
        <w:rPr>
          <w:rFonts w:ascii="Arial" w:eastAsia="Calibri" w:hAnsi="Arial" w:cs="Arial"/>
          <w:sz w:val="24"/>
          <w:szCs w:val="24"/>
        </w:rPr>
      </w:pPr>
    </w:p>
    <w:p w14:paraId="7B81C48C" w14:textId="77777777" w:rsidR="001B3F18" w:rsidRDefault="001B3F18" w:rsidP="00AF41C8">
      <w:pPr>
        <w:keepNext/>
        <w:jc w:val="both"/>
        <w:outlineLvl w:val="0"/>
        <w:rPr>
          <w:rFonts w:ascii="Arial" w:eastAsia="Calibri" w:hAnsi="Arial" w:cs="Arial"/>
          <w:sz w:val="24"/>
          <w:szCs w:val="24"/>
        </w:rPr>
      </w:pPr>
    </w:p>
    <w:p w14:paraId="1C91577C" w14:textId="0009139B" w:rsidR="00A8694F" w:rsidRPr="00745235" w:rsidRDefault="00E35F2A" w:rsidP="00745235">
      <w:pPr>
        <w:rPr>
          <w:rFonts w:ascii="Arial" w:hAnsi="Arial" w:cs="Arial"/>
          <w:b/>
          <w:bCs/>
          <w:kern w:val="36"/>
          <w:sz w:val="24"/>
          <w:szCs w:val="24"/>
        </w:rPr>
      </w:pPr>
      <w:r>
        <w:rPr>
          <w:rFonts w:ascii="Arial" w:hAnsi="Arial" w:cs="Arial"/>
          <w:b/>
          <w:bCs/>
          <w:kern w:val="36"/>
          <w:sz w:val="24"/>
          <w:szCs w:val="24"/>
        </w:rPr>
        <w:br w:type="page"/>
      </w:r>
    </w:p>
    <w:p w14:paraId="0ED5E1E1" w14:textId="77777777" w:rsidR="00F35DCC" w:rsidRPr="00C75CCF" w:rsidRDefault="00F35DCC" w:rsidP="1F249B78">
      <w:pPr>
        <w:jc w:val="both"/>
        <w:rPr>
          <w:rFonts w:ascii="Arial" w:hAnsi="Arial" w:cs="Arial"/>
          <w:sz w:val="24"/>
          <w:szCs w:val="24"/>
        </w:rPr>
      </w:pPr>
      <w:r w:rsidRPr="1F249B78">
        <w:rPr>
          <w:rFonts w:ascii="Arial" w:hAnsi="Arial" w:cs="Arial"/>
          <w:b/>
          <w:bCs/>
          <w:sz w:val="24"/>
          <w:szCs w:val="24"/>
        </w:rPr>
        <w:lastRenderedPageBreak/>
        <w:t>1.</w:t>
      </w:r>
      <w:r w:rsidRPr="00C75CCF">
        <w:rPr>
          <w:rFonts w:ascii="Arial" w:hAnsi="Arial" w:cs="Arial"/>
          <w:b/>
          <w:sz w:val="24"/>
          <w:szCs w:val="24"/>
        </w:rPr>
        <w:tab/>
      </w:r>
      <w:r w:rsidR="00C80544" w:rsidRPr="1F249B78">
        <w:rPr>
          <w:rFonts w:ascii="Arial" w:hAnsi="Arial" w:cs="Arial"/>
          <w:b/>
          <w:bCs/>
          <w:sz w:val="24"/>
          <w:szCs w:val="24"/>
        </w:rPr>
        <w:t>Introduction</w:t>
      </w:r>
    </w:p>
    <w:p w14:paraId="3E472032" w14:textId="4B6BEC14" w:rsidR="00992DD6" w:rsidRDefault="12B337EF" w:rsidP="1F249B78">
      <w:pPr>
        <w:jc w:val="both"/>
        <w:rPr>
          <w:rFonts w:ascii="Arial" w:hAnsi="Arial" w:cs="Arial"/>
          <w:sz w:val="24"/>
          <w:szCs w:val="24"/>
        </w:rPr>
      </w:pPr>
      <w:r w:rsidRPr="200AD15B">
        <w:rPr>
          <w:rFonts w:ascii="Arial" w:hAnsi="Arial" w:cs="Arial"/>
          <w:sz w:val="24"/>
          <w:szCs w:val="24"/>
        </w:rPr>
        <w:t>1.1 The College needs to collect</w:t>
      </w:r>
      <w:r w:rsidR="004009DB">
        <w:rPr>
          <w:rFonts w:ascii="Arial" w:hAnsi="Arial" w:cs="Arial"/>
          <w:sz w:val="24"/>
          <w:szCs w:val="24"/>
        </w:rPr>
        <w:t>, process</w:t>
      </w:r>
      <w:r w:rsidRPr="200AD15B">
        <w:rPr>
          <w:rFonts w:ascii="Arial" w:hAnsi="Arial" w:cs="Arial"/>
          <w:sz w:val="24"/>
          <w:szCs w:val="24"/>
        </w:rPr>
        <w:t xml:space="preserve"> and keep certain data about its employees, learners and other users to allow it to exercise its function effectively. This includes monitoring its performance, organis</w:t>
      </w:r>
      <w:r w:rsidR="58706F5A" w:rsidRPr="200AD15B">
        <w:rPr>
          <w:rFonts w:ascii="Arial" w:hAnsi="Arial" w:cs="Arial"/>
          <w:sz w:val="24"/>
          <w:szCs w:val="24"/>
        </w:rPr>
        <w:t>ing</w:t>
      </w:r>
      <w:r w:rsidRPr="200AD15B">
        <w:rPr>
          <w:rFonts w:ascii="Arial" w:hAnsi="Arial" w:cs="Arial"/>
          <w:sz w:val="24"/>
          <w:szCs w:val="24"/>
        </w:rPr>
        <w:t xml:space="preserve"> learning provision, record</w:t>
      </w:r>
      <w:r w:rsidR="7B9165D4" w:rsidRPr="200AD15B">
        <w:rPr>
          <w:rFonts w:ascii="Arial" w:hAnsi="Arial" w:cs="Arial"/>
          <w:sz w:val="24"/>
          <w:szCs w:val="24"/>
        </w:rPr>
        <w:t>ing</w:t>
      </w:r>
      <w:r w:rsidRPr="200AD15B">
        <w:rPr>
          <w:rFonts w:ascii="Arial" w:hAnsi="Arial" w:cs="Arial"/>
          <w:sz w:val="24"/>
          <w:szCs w:val="24"/>
        </w:rPr>
        <w:t xml:space="preserve"> learners’ achievements, and maintain</w:t>
      </w:r>
      <w:r w:rsidR="2E93E0F0" w:rsidRPr="200AD15B">
        <w:rPr>
          <w:rFonts w:ascii="Arial" w:hAnsi="Arial" w:cs="Arial"/>
          <w:sz w:val="24"/>
          <w:szCs w:val="24"/>
        </w:rPr>
        <w:t>ing</w:t>
      </w:r>
      <w:r w:rsidRPr="200AD15B">
        <w:rPr>
          <w:rFonts w:ascii="Arial" w:hAnsi="Arial" w:cs="Arial"/>
          <w:sz w:val="24"/>
          <w:szCs w:val="24"/>
        </w:rPr>
        <w:t xml:space="preserve"> financial, health and safety and employment records. </w:t>
      </w:r>
    </w:p>
    <w:p w14:paraId="49AB057D" w14:textId="77777777" w:rsidR="00C637B9" w:rsidRPr="00992DD6" w:rsidRDefault="1F249B78" w:rsidP="1F249B78">
      <w:pPr>
        <w:jc w:val="both"/>
        <w:rPr>
          <w:rFonts w:ascii="Arial" w:hAnsi="Arial" w:cs="Arial"/>
          <w:sz w:val="24"/>
          <w:szCs w:val="24"/>
        </w:rPr>
      </w:pPr>
      <w:r w:rsidRPr="553B22CF">
        <w:rPr>
          <w:rFonts w:ascii="Arial" w:hAnsi="Arial" w:cs="Arial"/>
          <w:sz w:val="24"/>
          <w:szCs w:val="24"/>
        </w:rPr>
        <w:t xml:space="preserve">1.2 The College collects data to meet its obligations to funding bodies and ensure government (and for example European) rules are complied with in respect of funding, </w:t>
      </w:r>
      <w:bookmarkStart w:id="0" w:name="_Int_zG9m8MVZ"/>
      <w:r w:rsidRPr="553B22CF">
        <w:rPr>
          <w:rFonts w:ascii="Arial" w:hAnsi="Arial" w:cs="Arial"/>
          <w:sz w:val="24"/>
          <w:szCs w:val="24"/>
        </w:rPr>
        <w:t>e.g.</w:t>
      </w:r>
      <w:bookmarkEnd w:id="0"/>
      <w:r w:rsidRPr="553B22CF">
        <w:rPr>
          <w:rFonts w:ascii="Arial" w:hAnsi="Arial" w:cs="Arial"/>
          <w:sz w:val="24"/>
          <w:szCs w:val="24"/>
        </w:rPr>
        <w:t xml:space="preserve"> to support financial audit requirements (see 1.2 above). Data collected also supports the process of staff recruitment and to facilitate payment of salaries and in some instances the payment of learner grants.</w:t>
      </w:r>
    </w:p>
    <w:p w14:paraId="40FE78C2" w14:textId="45FBCFD2" w:rsidR="00992DD6" w:rsidRPr="00992DD6" w:rsidRDefault="243DD921" w:rsidP="243DD921">
      <w:pPr>
        <w:jc w:val="both"/>
        <w:rPr>
          <w:rFonts w:ascii="Arial" w:hAnsi="Arial" w:cs="Arial"/>
          <w:sz w:val="24"/>
          <w:szCs w:val="24"/>
        </w:rPr>
      </w:pPr>
      <w:r w:rsidRPr="553B22CF">
        <w:rPr>
          <w:rFonts w:ascii="Arial" w:hAnsi="Arial" w:cs="Arial"/>
          <w:sz w:val="24"/>
          <w:szCs w:val="24"/>
        </w:rPr>
        <w:t xml:space="preserve">1.3 Under certain conditions of some financial grants, the College needs to share data with other public sector organisations. Staff and learners will be informed of when this could </w:t>
      </w:r>
      <w:r w:rsidR="3208CE40" w:rsidRPr="553B22CF">
        <w:rPr>
          <w:rFonts w:ascii="Arial" w:hAnsi="Arial" w:cs="Arial"/>
          <w:sz w:val="24"/>
          <w:szCs w:val="24"/>
        </w:rPr>
        <w:t>happen,</w:t>
      </w:r>
      <w:r w:rsidRPr="553B22CF">
        <w:rPr>
          <w:rFonts w:ascii="Arial" w:hAnsi="Arial" w:cs="Arial"/>
          <w:sz w:val="24"/>
          <w:szCs w:val="24"/>
        </w:rPr>
        <w:t xml:space="preserve"> and the steps taken to ensure that no personal data that could identify the individual is transferred and when personal data is required specific consent is received. </w:t>
      </w:r>
    </w:p>
    <w:p w14:paraId="7D6B76FA" w14:textId="57E015C4" w:rsidR="00992DD6" w:rsidRPr="00992DD6" w:rsidRDefault="5B321420" w:rsidP="1F249B78">
      <w:pPr>
        <w:jc w:val="both"/>
        <w:rPr>
          <w:rFonts w:ascii="Arial" w:hAnsi="Arial" w:cs="Arial"/>
          <w:sz w:val="24"/>
          <w:szCs w:val="24"/>
        </w:rPr>
      </w:pPr>
      <w:r w:rsidRPr="200AD15B">
        <w:rPr>
          <w:rFonts w:ascii="Arial" w:hAnsi="Arial" w:cs="Arial"/>
          <w:sz w:val="24"/>
          <w:szCs w:val="24"/>
        </w:rPr>
        <w:t>1.4 This policy aims to mitigate the risk to the security of data.</w:t>
      </w:r>
    </w:p>
    <w:p w14:paraId="1EC0401F" w14:textId="0B252C34" w:rsidR="00992DD6" w:rsidRPr="00992DD6" w:rsidRDefault="1F249B78" w:rsidP="1F249B78">
      <w:pPr>
        <w:jc w:val="both"/>
        <w:rPr>
          <w:rFonts w:ascii="Arial" w:hAnsi="Arial" w:cs="Arial"/>
          <w:sz w:val="24"/>
          <w:szCs w:val="24"/>
        </w:rPr>
      </w:pPr>
      <w:bookmarkStart w:id="1" w:name="_Hlk116995323"/>
      <w:r w:rsidRPr="1F249B78">
        <w:rPr>
          <w:rFonts w:ascii="Arial" w:hAnsi="Arial" w:cs="Arial"/>
          <w:sz w:val="24"/>
          <w:szCs w:val="24"/>
        </w:rPr>
        <w:t xml:space="preserve">1.5 </w:t>
      </w:r>
      <w:r w:rsidR="0060318A">
        <w:rPr>
          <w:rStyle w:val="contentpasted0"/>
          <w:rFonts w:ascii="Arial" w:eastAsia="Times New Roman" w:hAnsi="Arial" w:cs="Arial"/>
          <w:color w:val="201F1E"/>
          <w:sz w:val="24"/>
          <w:szCs w:val="24"/>
          <w:shd w:val="clear" w:color="auto" w:fill="FFFFFF"/>
        </w:rPr>
        <w:t>The College also collects data via its CCTV system to enable it to perform its functions in respect to both health and safety responsibilities and the prevention of crime.</w:t>
      </w:r>
    </w:p>
    <w:bookmarkEnd w:id="1"/>
    <w:p w14:paraId="50689CEF" w14:textId="77777777" w:rsidR="00992DD6" w:rsidRPr="00992DD6" w:rsidRDefault="1F249B78" w:rsidP="1F249B78">
      <w:pPr>
        <w:jc w:val="both"/>
        <w:rPr>
          <w:rFonts w:ascii="Arial" w:hAnsi="Arial" w:cs="Arial"/>
          <w:sz w:val="24"/>
          <w:szCs w:val="24"/>
        </w:rPr>
      </w:pPr>
      <w:r w:rsidRPr="1F249B78">
        <w:rPr>
          <w:rFonts w:ascii="Arial" w:hAnsi="Arial" w:cs="Arial"/>
          <w:sz w:val="24"/>
          <w:szCs w:val="24"/>
        </w:rPr>
        <w:t>1.6 The College will do its utmost to ensure that the data collected is used fairly, stored safely and not disclosed to any other person unlawfully.  Data will be deleted safely when the duration that the data is held for it to comply with the law expires.</w:t>
      </w:r>
    </w:p>
    <w:p w14:paraId="6FEABD69" w14:textId="281C4607" w:rsidR="00FD5147" w:rsidRPr="00FD5147" w:rsidRDefault="1F249B78" w:rsidP="00FD5147">
      <w:pPr>
        <w:jc w:val="both"/>
        <w:rPr>
          <w:rFonts w:ascii="Arial" w:hAnsi="Arial" w:cs="Arial"/>
        </w:rPr>
      </w:pPr>
      <w:r w:rsidRPr="1F249B78">
        <w:rPr>
          <w:rFonts w:ascii="Arial" w:hAnsi="Arial" w:cs="Arial"/>
          <w:sz w:val="24"/>
          <w:szCs w:val="24"/>
        </w:rPr>
        <w:t xml:space="preserve">1.7 The College must comply with the Data Protection Act 2018 (the 2013 Act) </w:t>
      </w:r>
      <w:r w:rsidR="00937C93">
        <w:rPr>
          <w:rFonts w:ascii="Arial" w:hAnsi="Arial" w:cs="Arial"/>
          <w:sz w:val="24"/>
          <w:szCs w:val="24"/>
        </w:rPr>
        <w:t>which is the UK’s implementation of the</w:t>
      </w:r>
      <w:r w:rsidRPr="1F249B78">
        <w:rPr>
          <w:rFonts w:ascii="Arial" w:hAnsi="Arial" w:cs="Arial"/>
          <w:sz w:val="24"/>
          <w:szCs w:val="24"/>
        </w:rPr>
        <w:t xml:space="preserve"> General Data Protection Regulation.  </w:t>
      </w:r>
      <w:r w:rsidR="00FD5147" w:rsidRPr="00FD5147">
        <w:rPr>
          <w:rFonts w:ascii="Arial" w:hAnsi="Arial" w:cs="Arial"/>
        </w:rPr>
        <w:t xml:space="preserve">Everyone responsible for using personal data </w:t>
      </w:r>
      <w:proofErr w:type="gramStart"/>
      <w:r w:rsidR="00FD5147" w:rsidRPr="00FD5147">
        <w:rPr>
          <w:rFonts w:ascii="Arial" w:hAnsi="Arial" w:cs="Arial"/>
        </w:rPr>
        <w:t>has to</w:t>
      </w:r>
      <w:proofErr w:type="gramEnd"/>
      <w:r w:rsidR="00FD5147" w:rsidRPr="00FD5147">
        <w:rPr>
          <w:rFonts w:ascii="Arial" w:hAnsi="Arial" w:cs="Arial"/>
        </w:rPr>
        <w:t xml:space="preserve"> follow strict rules called ‘data protection </w:t>
      </w:r>
      <w:r w:rsidR="002E7219" w:rsidRPr="00FD5147">
        <w:rPr>
          <w:rFonts w:ascii="Arial" w:hAnsi="Arial" w:cs="Arial"/>
        </w:rPr>
        <w:t>principles</w:t>
      </w:r>
      <w:r w:rsidR="00FD5147" w:rsidRPr="00FD5147">
        <w:rPr>
          <w:rFonts w:ascii="Arial" w:hAnsi="Arial" w:cs="Arial"/>
        </w:rPr>
        <w:t>. They must make sure the information is:</w:t>
      </w:r>
    </w:p>
    <w:p w14:paraId="1B716234" w14:textId="77777777" w:rsidR="00FD5147" w:rsidRPr="00FD5147" w:rsidRDefault="00FD5147" w:rsidP="00FD5147">
      <w:pPr>
        <w:numPr>
          <w:ilvl w:val="0"/>
          <w:numId w:val="39"/>
        </w:numPr>
        <w:jc w:val="both"/>
        <w:rPr>
          <w:rFonts w:ascii="Arial" w:hAnsi="Arial" w:cs="Arial"/>
          <w:sz w:val="24"/>
          <w:szCs w:val="24"/>
        </w:rPr>
      </w:pPr>
      <w:r w:rsidRPr="00FD5147">
        <w:rPr>
          <w:rFonts w:ascii="Arial" w:hAnsi="Arial" w:cs="Arial"/>
          <w:sz w:val="24"/>
          <w:szCs w:val="24"/>
        </w:rPr>
        <w:t>used fairly, lawfully and transparently</w:t>
      </w:r>
    </w:p>
    <w:p w14:paraId="67D11E82" w14:textId="77777777" w:rsidR="00FD5147" w:rsidRPr="00FD5147" w:rsidRDefault="00FD5147" w:rsidP="00FD5147">
      <w:pPr>
        <w:numPr>
          <w:ilvl w:val="0"/>
          <w:numId w:val="39"/>
        </w:numPr>
        <w:jc w:val="both"/>
        <w:rPr>
          <w:rFonts w:ascii="Arial" w:hAnsi="Arial" w:cs="Arial"/>
          <w:sz w:val="24"/>
          <w:szCs w:val="24"/>
        </w:rPr>
      </w:pPr>
      <w:r w:rsidRPr="00FD5147">
        <w:rPr>
          <w:rFonts w:ascii="Arial" w:hAnsi="Arial" w:cs="Arial"/>
          <w:sz w:val="24"/>
          <w:szCs w:val="24"/>
        </w:rPr>
        <w:t>used for specified, explicit purposes</w:t>
      </w:r>
    </w:p>
    <w:p w14:paraId="5C8C5537" w14:textId="77777777" w:rsidR="00FD5147" w:rsidRPr="00FD5147" w:rsidRDefault="00FD5147" w:rsidP="00FD5147">
      <w:pPr>
        <w:numPr>
          <w:ilvl w:val="0"/>
          <w:numId w:val="39"/>
        </w:numPr>
        <w:jc w:val="both"/>
        <w:rPr>
          <w:rFonts w:ascii="Arial" w:hAnsi="Arial" w:cs="Arial"/>
          <w:sz w:val="24"/>
          <w:szCs w:val="24"/>
        </w:rPr>
      </w:pPr>
      <w:r w:rsidRPr="00FD5147">
        <w:rPr>
          <w:rFonts w:ascii="Arial" w:hAnsi="Arial" w:cs="Arial"/>
          <w:sz w:val="24"/>
          <w:szCs w:val="24"/>
        </w:rPr>
        <w:t>used in a way that is adequate, relevant and limited to only what is necessary</w:t>
      </w:r>
    </w:p>
    <w:p w14:paraId="0EADFFB7" w14:textId="77777777" w:rsidR="00FD5147" w:rsidRPr="00FD5147" w:rsidRDefault="00FD5147" w:rsidP="00FD5147">
      <w:pPr>
        <w:numPr>
          <w:ilvl w:val="0"/>
          <w:numId w:val="39"/>
        </w:numPr>
        <w:jc w:val="both"/>
        <w:rPr>
          <w:rFonts w:ascii="Arial" w:hAnsi="Arial" w:cs="Arial"/>
          <w:sz w:val="24"/>
          <w:szCs w:val="24"/>
        </w:rPr>
      </w:pPr>
      <w:r w:rsidRPr="00FD5147">
        <w:rPr>
          <w:rFonts w:ascii="Arial" w:hAnsi="Arial" w:cs="Arial"/>
          <w:sz w:val="24"/>
          <w:szCs w:val="24"/>
        </w:rPr>
        <w:t>accurate and, where necessary, kept up to date</w:t>
      </w:r>
    </w:p>
    <w:p w14:paraId="4437D610" w14:textId="77777777" w:rsidR="00FD5147" w:rsidRPr="00FD5147" w:rsidRDefault="00FD5147" w:rsidP="00FD5147">
      <w:pPr>
        <w:numPr>
          <w:ilvl w:val="0"/>
          <w:numId w:val="39"/>
        </w:numPr>
        <w:jc w:val="both"/>
        <w:rPr>
          <w:rFonts w:ascii="Arial" w:hAnsi="Arial" w:cs="Arial"/>
          <w:sz w:val="24"/>
          <w:szCs w:val="24"/>
        </w:rPr>
      </w:pPr>
      <w:r w:rsidRPr="00FD5147">
        <w:rPr>
          <w:rFonts w:ascii="Arial" w:hAnsi="Arial" w:cs="Arial"/>
          <w:sz w:val="24"/>
          <w:szCs w:val="24"/>
        </w:rPr>
        <w:t>kept for no longer than is necessary</w:t>
      </w:r>
    </w:p>
    <w:p w14:paraId="2D1C01B3" w14:textId="77777777" w:rsidR="00FD5147" w:rsidRPr="00FD5147" w:rsidRDefault="00FD5147" w:rsidP="00FD5147">
      <w:pPr>
        <w:numPr>
          <w:ilvl w:val="0"/>
          <w:numId w:val="39"/>
        </w:numPr>
        <w:jc w:val="both"/>
        <w:rPr>
          <w:rFonts w:ascii="Arial" w:hAnsi="Arial" w:cs="Arial"/>
          <w:sz w:val="24"/>
          <w:szCs w:val="24"/>
        </w:rPr>
      </w:pPr>
      <w:r w:rsidRPr="00FD5147">
        <w:rPr>
          <w:rFonts w:ascii="Arial" w:hAnsi="Arial" w:cs="Arial"/>
          <w:sz w:val="24"/>
          <w:szCs w:val="24"/>
        </w:rPr>
        <w:t>handled in a way that ensures appropriate security, including protection against unlawful or unauthorised processing, access, loss, destruction or damage</w:t>
      </w:r>
    </w:p>
    <w:p w14:paraId="58595517" w14:textId="06EF26EC" w:rsidR="00992DD6" w:rsidRPr="00992DD6" w:rsidRDefault="00992DD6" w:rsidP="1F249B78">
      <w:pPr>
        <w:jc w:val="both"/>
        <w:rPr>
          <w:rFonts w:ascii="Arial" w:hAnsi="Arial" w:cs="Arial"/>
          <w:sz w:val="24"/>
          <w:szCs w:val="24"/>
        </w:rPr>
      </w:pPr>
    </w:p>
    <w:p w14:paraId="0C3A7E71" w14:textId="20AC2ED1" w:rsidR="00C637B9" w:rsidRDefault="1F249B78" w:rsidP="1F249B78">
      <w:pPr>
        <w:jc w:val="both"/>
        <w:rPr>
          <w:rFonts w:ascii="Arial" w:hAnsi="Arial" w:cs="Arial"/>
          <w:sz w:val="24"/>
          <w:szCs w:val="24"/>
        </w:rPr>
      </w:pPr>
      <w:r w:rsidRPr="1F249B78">
        <w:rPr>
          <w:rFonts w:ascii="Arial" w:hAnsi="Arial" w:cs="Arial"/>
          <w:sz w:val="24"/>
          <w:szCs w:val="24"/>
        </w:rPr>
        <w:t xml:space="preserve">1.8 Individuals have the following rights in relation to </w:t>
      </w:r>
      <w:r w:rsidR="00C86D9C">
        <w:rPr>
          <w:rFonts w:ascii="Arial" w:hAnsi="Arial" w:cs="Arial"/>
          <w:sz w:val="24"/>
          <w:szCs w:val="24"/>
        </w:rPr>
        <w:t>GDPR</w:t>
      </w:r>
      <w:r w:rsidRPr="1F249B78">
        <w:rPr>
          <w:rFonts w:ascii="Arial" w:hAnsi="Arial" w:cs="Arial"/>
          <w:sz w:val="24"/>
          <w:szCs w:val="24"/>
        </w:rPr>
        <w:t>:</w:t>
      </w:r>
    </w:p>
    <w:p w14:paraId="3B116D3F" w14:textId="77777777" w:rsidR="00C637B9" w:rsidRPr="00C637B9" w:rsidRDefault="00C637B9" w:rsidP="243DD921">
      <w:pPr>
        <w:pStyle w:val="NoSpacing"/>
        <w:ind w:left="284" w:firstLine="567"/>
        <w:rPr>
          <w:rFonts w:ascii="Arial" w:hAnsi="Arial" w:cs="Arial"/>
          <w:sz w:val="24"/>
          <w:szCs w:val="24"/>
        </w:rPr>
      </w:pPr>
      <w:proofErr w:type="spellStart"/>
      <w:r w:rsidRPr="00C637B9">
        <w:t>i</w:t>
      </w:r>
      <w:proofErr w:type="spellEnd"/>
      <w:r w:rsidRPr="00C637B9">
        <w:t>.</w:t>
      </w:r>
      <w:r w:rsidRPr="00C637B9">
        <w:tab/>
      </w:r>
      <w:r w:rsidRPr="00C637B9">
        <w:rPr>
          <w:rFonts w:ascii="Arial" w:hAnsi="Arial" w:cs="Arial"/>
          <w:sz w:val="24"/>
          <w:szCs w:val="24"/>
        </w:rPr>
        <w:t>The right to be informed</w:t>
      </w:r>
    </w:p>
    <w:p w14:paraId="2698EC92" w14:textId="77777777" w:rsidR="00C637B9" w:rsidRPr="00C637B9" w:rsidRDefault="00C637B9" w:rsidP="243DD921">
      <w:pPr>
        <w:pStyle w:val="NoSpacing"/>
        <w:ind w:left="284" w:firstLine="567"/>
        <w:rPr>
          <w:rFonts w:ascii="Arial" w:hAnsi="Arial" w:cs="Arial"/>
          <w:sz w:val="24"/>
          <w:szCs w:val="24"/>
        </w:rPr>
      </w:pPr>
      <w:r w:rsidRPr="00C637B9">
        <w:rPr>
          <w:rFonts w:ascii="Arial" w:hAnsi="Arial" w:cs="Arial"/>
          <w:sz w:val="24"/>
          <w:szCs w:val="24"/>
        </w:rPr>
        <w:t>ii.</w:t>
      </w:r>
      <w:r w:rsidRPr="00C637B9">
        <w:rPr>
          <w:rFonts w:ascii="Arial" w:hAnsi="Arial" w:cs="Arial"/>
          <w:sz w:val="24"/>
          <w:szCs w:val="24"/>
        </w:rPr>
        <w:tab/>
        <w:t>The right of access</w:t>
      </w:r>
    </w:p>
    <w:p w14:paraId="53B858FB" w14:textId="77777777" w:rsidR="00C637B9" w:rsidRPr="00C637B9" w:rsidRDefault="00C637B9" w:rsidP="243DD921">
      <w:pPr>
        <w:pStyle w:val="NoSpacing"/>
        <w:ind w:left="284" w:firstLine="567"/>
        <w:rPr>
          <w:rFonts w:ascii="Arial" w:hAnsi="Arial" w:cs="Arial"/>
          <w:sz w:val="24"/>
          <w:szCs w:val="24"/>
        </w:rPr>
      </w:pPr>
      <w:r w:rsidRPr="00C637B9">
        <w:rPr>
          <w:rFonts w:ascii="Arial" w:hAnsi="Arial" w:cs="Arial"/>
          <w:sz w:val="24"/>
          <w:szCs w:val="24"/>
        </w:rPr>
        <w:lastRenderedPageBreak/>
        <w:t>iii.</w:t>
      </w:r>
      <w:r w:rsidRPr="00C637B9">
        <w:rPr>
          <w:rFonts w:ascii="Arial" w:hAnsi="Arial" w:cs="Arial"/>
          <w:sz w:val="24"/>
          <w:szCs w:val="24"/>
        </w:rPr>
        <w:tab/>
        <w:t>The right to rectification</w:t>
      </w:r>
    </w:p>
    <w:p w14:paraId="623A7B02" w14:textId="77777777" w:rsidR="00C637B9" w:rsidRPr="00C637B9" w:rsidRDefault="00C637B9" w:rsidP="243DD921">
      <w:pPr>
        <w:pStyle w:val="NoSpacing"/>
        <w:ind w:left="284" w:firstLine="567"/>
        <w:rPr>
          <w:rFonts w:ascii="Arial" w:hAnsi="Arial" w:cs="Arial"/>
          <w:sz w:val="24"/>
          <w:szCs w:val="24"/>
        </w:rPr>
      </w:pPr>
      <w:r w:rsidRPr="00C637B9">
        <w:rPr>
          <w:rFonts w:ascii="Arial" w:hAnsi="Arial" w:cs="Arial"/>
          <w:sz w:val="24"/>
          <w:szCs w:val="24"/>
        </w:rPr>
        <w:t>iv.</w:t>
      </w:r>
      <w:r w:rsidRPr="00C637B9">
        <w:rPr>
          <w:rFonts w:ascii="Arial" w:hAnsi="Arial" w:cs="Arial"/>
          <w:sz w:val="24"/>
          <w:szCs w:val="24"/>
        </w:rPr>
        <w:tab/>
        <w:t>The right to erasure</w:t>
      </w:r>
    </w:p>
    <w:p w14:paraId="788DF628" w14:textId="77777777" w:rsidR="00C637B9" w:rsidRPr="00C637B9" w:rsidRDefault="00C637B9" w:rsidP="243DD921">
      <w:pPr>
        <w:pStyle w:val="NoSpacing"/>
        <w:ind w:left="284" w:firstLine="567"/>
        <w:rPr>
          <w:rFonts w:ascii="Arial" w:hAnsi="Arial" w:cs="Arial"/>
          <w:sz w:val="24"/>
          <w:szCs w:val="24"/>
        </w:rPr>
      </w:pPr>
      <w:r w:rsidRPr="00C637B9">
        <w:rPr>
          <w:rFonts w:ascii="Arial" w:hAnsi="Arial" w:cs="Arial"/>
          <w:sz w:val="24"/>
          <w:szCs w:val="24"/>
        </w:rPr>
        <w:t>v.</w:t>
      </w:r>
      <w:r w:rsidRPr="00C637B9">
        <w:rPr>
          <w:rFonts w:ascii="Arial" w:hAnsi="Arial" w:cs="Arial"/>
          <w:sz w:val="24"/>
          <w:szCs w:val="24"/>
        </w:rPr>
        <w:tab/>
        <w:t>The right to restrict processing</w:t>
      </w:r>
    </w:p>
    <w:p w14:paraId="79295516" w14:textId="77777777" w:rsidR="00C637B9" w:rsidRPr="00C637B9" w:rsidRDefault="00C637B9" w:rsidP="243DD921">
      <w:pPr>
        <w:pStyle w:val="NoSpacing"/>
        <w:ind w:left="284" w:firstLine="567"/>
        <w:rPr>
          <w:rFonts w:ascii="Arial" w:hAnsi="Arial" w:cs="Arial"/>
          <w:sz w:val="24"/>
          <w:szCs w:val="24"/>
        </w:rPr>
      </w:pPr>
      <w:r w:rsidRPr="00C637B9">
        <w:rPr>
          <w:rFonts w:ascii="Arial" w:hAnsi="Arial" w:cs="Arial"/>
          <w:sz w:val="24"/>
          <w:szCs w:val="24"/>
        </w:rPr>
        <w:t>vi.</w:t>
      </w:r>
      <w:r w:rsidRPr="00C637B9">
        <w:rPr>
          <w:rFonts w:ascii="Arial" w:hAnsi="Arial" w:cs="Arial"/>
          <w:sz w:val="24"/>
          <w:szCs w:val="24"/>
        </w:rPr>
        <w:tab/>
        <w:t>The right to data portability</w:t>
      </w:r>
    </w:p>
    <w:p w14:paraId="41B2373C" w14:textId="77777777" w:rsidR="00C637B9" w:rsidRPr="00C637B9" w:rsidRDefault="00C637B9" w:rsidP="243DD921">
      <w:pPr>
        <w:pStyle w:val="NoSpacing"/>
        <w:ind w:left="284" w:firstLine="567"/>
        <w:rPr>
          <w:rFonts w:ascii="Arial" w:hAnsi="Arial" w:cs="Arial"/>
          <w:sz w:val="24"/>
          <w:szCs w:val="24"/>
        </w:rPr>
      </w:pPr>
      <w:r w:rsidRPr="00C637B9">
        <w:rPr>
          <w:rFonts w:ascii="Arial" w:hAnsi="Arial" w:cs="Arial"/>
          <w:sz w:val="24"/>
          <w:szCs w:val="24"/>
        </w:rPr>
        <w:t>vii.</w:t>
      </w:r>
      <w:r w:rsidRPr="00C637B9">
        <w:rPr>
          <w:rFonts w:ascii="Arial" w:hAnsi="Arial" w:cs="Arial"/>
          <w:sz w:val="24"/>
          <w:szCs w:val="24"/>
        </w:rPr>
        <w:tab/>
        <w:t>The right to object</w:t>
      </w:r>
    </w:p>
    <w:p w14:paraId="6CFDD794" w14:textId="77777777" w:rsidR="00C637B9" w:rsidRPr="00C637B9" w:rsidRDefault="00C637B9" w:rsidP="243DD921">
      <w:pPr>
        <w:pStyle w:val="NoSpacing"/>
        <w:ind w:left="284" w:firstLine="567"/>
        <w:rPr>
          <w:rFonts w:ascii="Arial" w:hAnsi="Arial" w:cs="Arial"/>
          <w:sz w:val="24"/>
          <w:szCs w:val="24"/>
        </w:rPr>
      </w:pPr>
      <w:r w:rsidRPr="00C637B9">
        <w:rPr>
          <w:rFonts w:ascii="Arial" w:hAnsi="Arial" w:cs="Arial"/>
          <w:sz w:val="24"/>
          <w:szCs w:val="24"/>
        </w:rPr>
        <w:t>viii.</w:t>
      </w:r>
      <w:r w:rsidRPr="00C637B9">
        <w:rPr>
          <w:rFonts w:ascii="Arial" w:hAnsi="Arial" w:cs="Arial"/>
          <w:sz w:val="24"/>
          <w:szCs w:val="24"/>
        </w:rPr>
        <w:tab/>
        <w:t>Rights in relation to automated decision making and profiling</w:t>
      </w:r>
    </w:p>
    <w:p w14:paraId="61444059" w14:textId="77777777" w:rsidR="00C637B9" w:rsidRPr="00C637B9" w:rsidRDefault="00C637B9" w:rsidP="00C637B9">
      <w:pPr>
        <w:pStyle w:val="NoSpacing"/>
        <w:rPr>
          <w:sz w:val="24"/>
          <w:szCs w:val="24"/>
        </w:rPr>
      </w:pPr>
    </w:p>
    <w:p w14:paraId="6B8ECF7B" w14:textId="77777777" w:rsidR="004D7C1C" w:rsidRDefault="004D7C1C" w:rsidP="243DD921">
      <w:pPr>
        <w:jc w:val="both"/>
        <w:rPr>
          <w:rFonts w:ascii="Arial" w:hAnsi="Arial" w:cs="Arial"/>
          <w:b/>
          <w:bCs/>
          <w:sz w:val="24"/>
          <w:szCs w:val="24"/>
        </w:rPr>
      </w:pPr>
    </w:p>
    <w:p w14:paraId="597DD65D" w14:textId="1D1D4BC3" w:rsidR="004D7C1C" w:rsidRPr="009C5D29" w:rsidRDefault="004D7C1C" w:rsidP="243DD921">
      <w:pPr>
        <w:jc w:val="both"/>
        <w:rPr>
          <w:rFonts w:ascii="Arial" w:hAnsi="Arial" w:cs="Arial"/>
          <w:sz w:val="24"/>
          <w:szCs w:val="24"/>
        </w:rPr>
      </w:pPr>
      <w:r w:rsidRPr="009C5D29">
        <w:rPr>
          <w:rFonts w:ascii="Arial" w:hAnsi="Arial" w:cs="Arial"/>
          <w:sz w:val="24"/>
          <w:szCs w:val="24"/>
        </w:rPr>
        <w:t xml:space="preserve">More information on each of these rights can be found on the </w:t>
      </w:r>
      <w:hyperlink r:id="rId12" w:history="1">
        <w:r w:rsidRPr="009C5D29">
          <w:rPr>
            <w:rStyle w:val="Hyperlink"/>
          </w:rPr>
          <w:t xml:space="preserve">ICO website. </w:t>
        </w:r>
      </w:hyperlink>
      <w:r w:rsidRPr="009C5D29">
        <w:rPr>
          <w:rFonts w:ascii="Arial" w:hAnsi="Arial" w:cs="Arial"/>
          <w:sz w:val="24"/>
          <w:szCs w:val="24"/>
        </w:rPr>
        <w:t xml:space="preserve"> </w:t>
      </w:r>
    </w:p>
    <w:p w14:paraId="5E4096F3" w14:textId="61EF4AFC" w:rsidR="00992DD6" w:rsidRPr="00992DD6" w:rsidRDefault="243DD921" w:rsidP="243DD921">
      <w:pPr>
        <w:jc w:val="both"/>
        <w:rPr>
          <w:rFonts w:ascii="Arial" w:hAnsi="Arial" w:cs="Arial"/>
          <w:sz w:val="24"/>
          <w:szCs w:val="24"/>
        </w:rPr>
      </w:pPr>
      <w:r w:rsidRPr="553B22CF">
        <w:rPr>
          <w:rFonts w:ascii="Arial" w:hAnsi="Arial" w:cs="Arial"/>
          <w:sz w:val="24"/>
          <w:szCs w:val="24"/>
        </w:rPr>
        <w:t xml:space="preserve">1.9 The College and all staff or others who process or use any personal information must ensure that they </w:t>
      </w:r>
      <w:bookmarkStart w:id="2" w:name="_Int_ujmUYe9u"/>
      <w:proofErr w:type="gramStart"/>
      <w:r w:rsidRPr="553B22CF">
        <w:rPr>
          <w:rFonts w:ascii="Arial" w:hAnsi="Arial" w:cs="Arial"/>
          <w:sz w:val="24"/>
          <w:szCs w:val="24"/>
        </w:rPr>
        <w:t>follow these principles at all times</w:t>
      </w:r>
      <w:bookmarkEnd w:id="2"/>
      <w:proofErr w:type="gramEnd"/>
      <w:r w:rsidRPr="553B22CF">
        <w:rPr>
          <w:rFonts w:ascii="Arial" w:hAnsi="Arial" w:cs="Arial"/>
          <w:sz w:val="24"/>
          <w:szCs w:val="24"/>
        </w:rPr>
        <w:t xml:space="preserve">. </w:t>
      </w:r>
      <w:r w:rsidR="670CB54E" w:rsidRPr="553B22CF">
        <w:rPr>
          <w:rFonts w:ascii="Arial" w:hAnsi="Arial" w:cs="Arial"/>
          <w:sz w:val="24"/>
          <w:szCs w:val="24"/>
        </w:rPr>
        <w:t>To</w:t>
      </w:r>
      <w:r w:rsidRPr="553B22CF">
        <w:rPr>
          <w:rFonts w:ascii="Arial" w:hAnsi="Arial" w:cs="Arial"/>
          <w:sz w:val="24"/>
          <w:szCs w:val="24"/>
        </w:rPr>
        <w:t xml:space="preserve"> ensure that this happens, the College has developed this Data Protection Policy.</w:t>
      </w:r>
    </w:p>
    <w:p w14:paraId="6EEBC290" w14:textId="77777777" w:rsidR="00992DD6" w:rsidRDefault="1F249B78" w:rsidP="1F249B78">
      <w:pPr>
        <w:jc w:val="both"/>
        <w:rPr>
          <w:rFonts w:ascii="Arial" w:hAnsi="Arial" w:cs="Arial"/>
          <w:sz w:val="24"/>
          <w:szCs w:val="24"/>
        </w:rPr>
      </w:pPr>
      <w:r w:rsidRPr="1F249B78">
        <w:rPr>
          <w:rFonts w:ascii="Arial" w:hAnsi="Arial" w:cs="Arial"/>
          <w:sz w:val="24"/>
          <w:szCs w:val="24"/>
        </w:rPr>
        <w:t>1.10 The Freedom of Information Act 2000 gives a general right of access to all recorded information held by public authorities. However, this Act also sets out exemptions to that right and such exemptions include individual information on staff and learners by virtue of being personal information.</w:t>
      </w:r>
    </w:p>
    <w:p w14:paraId="659409CB" w14:textId="77777777" w:rsidR="00E24612" w:rsidRPr="00992DD6" w:rsidRDefault="00E24612" w:rsidP="00992DD6">
      <w:pPr>
        <w:jc w:val="both"/>
        <w:rPr>
          <w:rFonts w:ascii="Arial" w:hAnsi="Arial" w:cs="Arial"/>
          <w:sz w:val="24"/>
          <w:szCs w:val="24"/>
        </w:rPr>
      </w:pPr>
    </w:p>
    <w:p w14:paraId="7B4897C5" w14:textId="77777777" w:rsidR="00B81360" w:rsidRDefault="00B81360">
      <w:pPr>
        <w:rPr>
          <w:rFonts w:ascii="Arial" w:hAnsi="Arial" w:cs="Arial"/>
          <w:b/>
          <w:sz w:val="24"/>
          <w:szCs w:val="24"/>
        </w:rPr>
      </w:pPr>
      <w:r>
        <w:rPr>
          <w:rFonts w:ascii="Arial" w:hAnsi="Arial" w:cs="Arial"/>
          <w:b/>
          <w:sz w:val="24"/>
          <w:szCs w:val="24"/>
        </w:rPr>
        <w:br w:type="page"/>
      </w:r>
    </w:p>
    <w:p w14:paraId="2AF35768" w14:textId="77777777" w:rsidR="00E869DE" w:rsidRPr="00C75CCF" w:rsidRDefault="00E869DE" w:rsidP="1F249B78">
      <w:pPr>
        <w:jc w:val="both"/>
        <w:rPr>
          <w:rFonts w:ascii="Arial" w:hAnsi="Arial" w:cs="Arial"/>
          <w:sz w:val="24"/>
          <w:szCs w:val="24"/>
        </w:rPr>
      </w:pPr>
      <w:r w:rsidRPr="1F249B78">
        <w:rPr>
          <w:rFonts w:ascii="Arial" w:hAnsi="Arial" w:cs="Arial"/>
          <w:b/>
          <w:bCs/>
          <w:sz w:val="24"/>
          <w:szCs w:val="24"/>
        </w:rPr>
        <w:lastRenderedPageBreak/>
        <w:t>2.</w:t>
      </w:r>
      <w:r w:rsidRPr="00C75CCF">
        <w:rPr>
          <w:rFonts w:ascii="Arial" w:hAnsi="Arial" w:cs="Arial"/>
          <w:b/>
          <w:sz w:val="24"/>
          <w:szCs w:val="24"/>
        </w:rPr>
        <w:tab/>
      </w:r>
      <w:r w:rsidRPr="1F249B78">
        <w:rPr>
          <w:rFonts w:ascii="Arial" w:hAnsi="Arial" w:cs="Arial"/>
          <w:b/>
          <w:bCs/>
          <w:sz w:val="24"/>
          <w:szCs w:val="24"/>
        </w:rPr>
        <w:t>Status of the Policy</w:t>
      </w:r>
    </w:p>
    <w:p w14:paraId="546CE78E" w14:textId="77777777" w:rsidR="00E24612" w:rsidRPr="00E24612" w:rsidRDefault="1F249B78" w:rsidP="1F249B78">
      <w:pPr>
        <w:jc w:val="both"/>
        <w:rPr>
          <w:rFonts w:ascii="Arial" w:hAnsi="Arial" w:cs="Arial"/>
          <w:sz w:val="24"/>
          <w:szCs w:val="24"/>
        </w:rPr>
      </w:pPr>
      <w:r w:rsidRPr="1F249B78">
        <w:rPr>
          <w:rFonts w:ascii="Arial" w:hAnsi="Arial" w:cs="Arial"/>
          <w:sz w:val="24"/>
          <w:szCs w:val="24"/>
        </w:rPr>
        <w:t>2.1 This policy does not form part of the formal contract of employment, but it is a condition of employment that employees will abide by the rules and policies made by the College from time to time. Any failures to follow the policy can therefore result in disciplinary proceedings.</w:t>
      </w:r>
    </w:p>
    <w:p w14:paraId="70FC03F5" w14:textId="4694A90C" w:rsidR="00E24612" w:rsidRPr="00E24612" w:rsidRDefault="243DD921" w:rsidP="243DD921">
      <w:pPr>
        <w:jc w:val="both"/>
        <w:rPr>
          <w:rFonts w:ascii="Arial" w:hAnsi="Arial" w:cs="Arial"/>
          <w:sz w:val="24"/>
          <w:szCs w:val="24"/>
        </w:rPr>
      </w:pPr>
      <w:r w:rsidRPr="553B22CF">
        <w:rPr>
          <w:rFonts w:ascii="Arial" w:hAnsi="Arial" w:cs="Arial"/>
          <w:sz w:val="24"/>
          <w:szCs w:val="24"/>
        </w:rPr>
        <w:t xml:space="preserve">2.2 Any member of staff, who considers that the policy has not been followed in respect of personal data about THEM, should raise the matter with the designated data controller initially. If the matter is not </w:t>
      </w:r>
      <w:r w:rsidR="05124633" w:rsidRPr="553B22CF">
        <w:rPr>
          <w:rFonts w:ascii="Arial" w:hAnsi="Arial" w:cs="Arial"/>
          <w:sz w:val="24"/>
          <w:szCs w:val="24"/>
        </w:rPr>
        <w:t>resolved,</w:t>
      </w:r>
      <w:r w:rsidRPr="553B22CF">
        <w:rPr>
          <w:rFonts w:ascii="Arial" w:hAnsi="Arial" w:cs="Arial"/>
          <w:sz w:val="24"/>
          <w:szCs w:val="24"/>
        </w:rPr>
        <w:t xml:space="preserve"> it should be raised as a formal grievance.</w:t>
      </w:r>
    </w:p>
    <w:p w14:paraId="0F30B1E3" w14:textId="77777777" w:rsidR="007E2F1B" w:rsidRPr="00C75CCF" w:rsidRDefault="007E2F1B" w:rsidP="007E2F1B">
      <w:pPr>
        <w:spacing w:after="0" w:line="240" w:lineRule="auto"/>
        <w:ind w:left="720"/>
        <w:jc w:val="both"/>
        <w:rPr>
          <w:rFonts w:ascii="Arial" w:hAnsi="Arial" w:cs="Arial"/>
          <w:b/>
          <w:sz w:val="24"/>
          <w:szCs w:val="24"/>
        </w:rPr>
      </w:pPr>
    </w:p>
    <w:p w14:paraId="5A2509E2" w14:textId="77777777" w:rsidR="00F35DCC" w:rsidRPr="00C75CCF" w:rsidRDefault="001B4007" w:rsidP="1F249B78">
      <w:pPr>
        <w:ind w:left="540" w:hanging="540"/>
        <w:jc w:val="both"/>
        <w:rPr>
          <w:rFonts w:ascii="Arial" w:hAnsi="Arial" w:cs="Arial"/>
          <w:sz w:val="24"/>
          <w:szCs w:val="24"/>
        </w:rPr>
      </w:pPr>
      <w:r w:rsidRPr="1F249B78">
        <w:rPr>
          <w:rFonts w:ascii="Arial" w:hAnsi="Arial" w:cs="Arial"/>
          <w:b/>
          <w:bCs/>
          <w:sz w:val="24"/>
          <w:szCs w:val="24"/>
        </w:rPr>
        <w:t>3</w:t>
      </w:r>
      <w:r w:rsidR="00F35DCC" w:rsidRPr="1F249B78">
        <w:rPr>
          <w:rFonts w:ascii="Arial" w:hAnsi="Arial" w:cs="Arial"/>
          <w:b/>
          <w:bCs/>
          <w:sz w:val="24"/>
          <w:szCs w:val="24"/>
        </w:rPr>
        <w:t>.</w:t>
      </w:r>
      <w:r w:rsidR="00F35DCC" w:rsidRPr="00C75CCF">
        <w:rPr>
          <w:rFonts w:ascii="Arial" w:hAnsi="Arial" w:cs="Arial"/>
          <w:b/>
          <w:sz w:val="24"/>
          <w:szCs w:val="24"/>
        </w:rPr>
        <w:tab/>
      </w:r>
      <w:r w:rsidR="00E24612" w:rsidRPr="1F249B78">
        <w:rPr>
          <w:rFonts w:ascii="Arial" w:hAnsi="Arial" w:cs="Arial"/>
          <w:b/>
          <w:bCs/>
          <w:sz w:val="24"/>
          <w:szCs w:val="24"/>
        </w:rPr>
        <w:t>Notification of Data Held and Processed</w:t>
      </w:r>
    </w:p>
    <w:p w14:paraId="59F91AB0" w14:textId="77777777" w:rsidR="00E24612" w:rsidRPr="00E24612" w:rsidRDefault="1F249B78" w:rsidP="1F249B78">
      <w:pPr>
        <w:jc w:val="both"/>
        <w:rPr>
          <w:rFonts w:ascii="Arial" w:hAnsi="Arial" w:cs="Arial"/>
          <w:sz w:val="24"/>
          <w:szCs w:val="24"/>
        </w:rPr>
      </w:pPr>
      <w:r w:rsidRPr="1F249B78">
        <w:rPr>
          <w:rFonts w:ascii="Arial" w:hAnsi="Arial" w:cs="Arial"/>
          <w:sz w:val="24"/>
          <w:szCs w:val="24"/>
        </w:rPr>
        <w:t xml:space="preserve">3.1 All staff, learners and other users are entitled to know </w:t>
      </w:r>
    </w:p>
    <w:p w14:paraId="4481A7E1" w14:textId="44BDB922" w:rsidR="00E24612" w:rsidRPr="00E24612" w:rsidRDefault="1F249B78" w:rsidP="1F249B78">
      <w:pPr>
        <w:jc w:val="both"/>
        <w:rPr>
          <w:rFonts w:ascii="Arial" w:hAnsi="Arial" w:cs="Arial"/>
          <w:sz w:val="24"/>
          <w:szCs w:val="24"/>
        </w:rPr>
      </w:pPr>
      <w:r w:rsidRPr="1F249B78">
        <w:rPr>
          <w:rFonts w:ascii="Arial" w:hAnsi="Arial" w:cs="Arial"/>
          <w:sz w:val="24"/>
          <w:szCs w:val="24"/>
        </w:rPr>
        <w:t xml:space="preserve">- what information the College holds and processes about </w:t>
      </w:r>
      <w:r w:rsidR="002E7219" w:rsidRPr="1F249B78">
        <w:rPr>
          <w:rFonts w:ascii="Arial" w:hAnsi="Arial" w:cs="Arial"/>
          <w:sz w:val="24"/>
          <w:szCs w:val="24"/>
        </w:rPr>
        <w:t>them</w:t>
      </w:r>
      <w:r w:rsidR="002E7219">
        <w:rPr>
          <w:rFonts w:ascii="Arial" w:hAnsi="Arial" w:cs="Arial"/>
          <w:sz w:val="24"/>
          <w:szCs w:val="24"/>
        </w:rPr>
        <w:t>,</w:t>
      </w:r>
      <w:r w:rsidR="002E7219" w:rsidRPr="1F249B78">
        <w:rPr>
          <w:rFonts w:ascii="Arial" w:hAnsi="Arial" w:cs="Arial"/>
          <w:sz w:val="24"/>
          <w:szCs w:val="24"/>
        </w:rPr>
        <w:t xml:space="preserve"> why</w:t>
      </w:r>
      <w:r w:rsidR="00FC666B">
        <w:rPr>
          <w:rFonts w:ascii="Arial" w:hAnsi="Arial" w:cs="Arial"/>
          <w:sz w:val="24"/>
          <w:szCs w:val="24"/>
        </w:rPr>
        <w:t xml:space="preserve"> they hold it and who they may share it with,</w:t>
      </w:r>
    </w:p>
    <w:p w14:paraId="3D1249B1" w14:textId="77777777" w:rsidR="00E24612" w:rsidRPr="00E24612" w:rsidRDefault="1F249B78" w:rsidP="1F249B78">
      <w:pPr>
        <w:jc w:val="both"/>
        <w:rPr>
          <w:rFonts w:ascii="Arial" w:hAnsi="Arial" w:cs="Arial"/>
          <w:sz w:val="24"/>
          <w:szCs w:val="24"/>
        </w:rPr>
      </w:pPr>
      <w:r w:rsidRPr="1F249B78">
        <w:rPr>
          <w:rFonts w:ascii="Arial" w:hAnsi="Arial" w:cs="Arial"/>
          <w:sz w:val="24"/>
          <w:szCs w:val="24"/>
        </w:rPr>
        <w:t>- how to gain access to it,</w:t>
      </w:r>
    </w:p>
    <w:p w14:paraId="01A1D4CF" w14:textId="77777777" w:rsidR="00E24612" w:rsidRPr="00E24612" w:rsidRDefault="1F249B78" w:rsidP="1F249B78">
      <w:pPr>
        <w:jc w:val="both"/>
        <w:rPr>
          <w:rFonts w:ascii="Arial" w:hAnsi="Arial" w:cs="Arial"/>
          <w:sz w:val="24"/>
          <w:szCs w:val="24"/>
        </w:rPr>
      </w:pPr>
      <w:r w:rsidRPr="1F249B78">
        <w:rPr>
          <w:rFonts w:ascii="Arial" w:hAnsi="Arial" w:cs="Arial"/>
          <w:sz w:val="24"/>
          <w:szCs w:val="24"/>
        </w:rPr>
        <w:t>- how to keep it up to date and</w:t>
      </w:r>
    </w:p>
    <w:p w14:paraId="386DC3F2" w14:textId="77777777" w:rsidR="00E24612" w:rsidRPr="00E24612" w:rsidRDefault="1F249B78" w:rsidP="1F249B78">
      <w:pPr>
        <w:jc w:val="both"/>
        <w:rPr>
          <w:rFonts w:ascii="Arial" w:hAnsi="Arial" w:cs="Arial"/>
          <w:sz w:val="24"/>
          <w:szCs w:val="24"/>
        </w:rPr>
      </w:pPr>
      <w:r w:rsidRPr="1F249B78">
        <w:rPr>
          <w:rFonts w:ascii="Arial" w:hAnsi="Arial" w:cs="Arial"/>
          <w:sz w:val="24"/>
          <w:szCs w:val="24"/>
        </w:rPr>
        <w:t>- what the College is doing to comply with its obligations under the 2018 Act and the GDPR.</w:t>
      </w:r>
    </w:p>
    <w:p w14:paraId="6602DDF9" w14:textId="77777777" w:rsidR="00E24612" w:rsidRPr="00E24612" w:rsidRDefault="1F249B78" w:rsidP="1F249B78">
      <w:pPr>
        <w:jc w:val="both"/>
        <w:rPr>
          <w:rFonts w:ascii="Arial" w:hAnsi="Arial" w:cs="Arial"/>
          <w:sz w:val="24"/>
          <w:szCs w:val="24"/>
        </w:rPr>
      </w:pPr>
      <w:r w:rsidRPr="1F249B78">
        <w:rPr>
          <w:rFonts w:ascii="Arial" w:hAnsi="Arial" w:cs="Arial"/>
          <w:sz w:val="24"/>
          <w:szCs w:val="24"/>
        </w:rPr>
        <w:t xml:space="preserve">3.2 The College will therefore provide all staff and learners and other relevant users with a privacy notice. This will state the types of data the College holds and processes about them, and the reasons for which it is processed. The College will, as part of the Employment Contract Process, seek specific consent from employees to process data relating to them. </w:t>
      </w:r>
    </w:p>
    <w:p w14:paraId="170A9491" w14:textId="77777777" w:rsidR="00E24612" w:rsidRPr="00E869DE" w:rsidRDefault="00E24612" w:rsidP="1F249B78">
      <w:pPr>
        <w:ind w:left="540" w:hanging="540"/>
        <w:jc w:val="both"/>
        <w:rPr>
          <w:rFonts w:ascii="Arial" w:hAnsi="Arial" w:cs="Arial"/>
          <w:b/>
          <w:bCs/>
          <w:sz w:val="24"/>
          <w:szCs w:val="24"/>
        </w:rPr>
      </w:pPr>
      <w:r w:rsidRPr="1F249B78">
        <w:rPr>
          <w:rFonts w:ascii="Arial" w:hAnsi="Arial" w:cs="Arial"/>
          <w:b/>
          <w:bCs/>
          <w:sz w:val="24"/>
          <w:szCs w:val="24"/>
        </w:rPr>
        <w:t>4.</w:t>
      </w:r>
      <w:r w:rsidRPr="00E869DE">
        <w:rPr>
          <w:rFonts w:ascii="Arial" w:hAnsi="Arial" w:cs="Arial"/>
          <w:b/>
          <w:sz w:val="24"/>
          <w:szCs w:val="24"/>
        </w:rPr>
        <w:tab/>
      </w:r>
      <w:r w:rsidRPr="1F249B78">
        <w:rPr>
          <w:rFonts w:ascii="Arial" w:hAnsi="Arial" w:cs="Arial"/>
          <w:b/>
          <w:bCs/>
          <w:sz w:val="24"/>
          <w:szCs w:val="24"/>
        </w:rPr>
        <w:t>Responsibilities of Staff</w:t>
      </w:r>
    </w:p>
    <w:p w14:paraId="0BF242DD" w14:textId="77777777" w:rsidR="00992DD6" w:rsidRPr="00E24612" w:rsidRDefault="1F249B78" w:rsidP="1F249B78">
      <w:pPr>
        <w:jc w:val="both"/>
        <w:rPr>
          <w:rFonts w:ascii="Arial" w:hAnsi="Arial" w:cs="Arial"/>
          <w:sz w:val="24"/>
          <w:szCs w:val="24"/>
        </w:rPr>
      </w:pPr>
      <w:r w:rsidRPr="1F249B78">
        <w:rPr>
          <w:rFonts w:ascii="Arial" w:hAnsi="Arial" w:cs="Arial"/>
          <w:sz w:val="24"/>
          <w:szCs w:val="24"/>
        </w:rPr>
        <w:t>4.1 All staff are responsible for:</w:t>
      </w:r>
    </w:p>
    <w:p w14:paraId="67FBD6FF" w14:textId="2D8F1FF2" w:rsidR="00992DD6" w:rsidRPr="00E24612" w:rsidRDefault="1F249B78" w:rsidP="1F249B78">
      <w:pPr>
        <w:jc w:val="both"/>
        <w:rPr>
          <w:rFonts w:ascii="Arial" w:hAnsi="Arial" w:cs="Arial"/>
          <w:sz w:val="24"/>
          <w:szCs w:val="24"/>
        </w:rPr>
      </w:pPr>
      <w:r w:rsidRPr="553B22CF">
        <w:rPr>
          <w:rFonts w:ascii="Arial" w:hAnsi="Arial" w:cs="Arial"/>
          <w:sz w:val="24"/>
          <w:szCs w:val="24"/>
        </w:rPr>
        <w:t xml:space="preserve">4.1.1 Checking that any information that they provide to the College in connection with their employment is accurate and up to date and informing the College of any changes to information, which they have provided </w:t>
      </w:r>
      <w:r w:rsidR="08D11443" w:rsidRPr="553B22CF">
        <w:rPr>
          <w:rFonts w:ascii="Arial" w:hAnsi="Arial" w:cs="Arial"/>
          <w:sz w:val="24"/>
          <w:szCs w:val="24"/>
        </w:rPr>
        <w:t>e.g.,</w:t>
      </w:r>
      <w:r w:rsidRPr="553B22CF">
        <w:rPr>
          <w:rFonts w:ascii="Arial" w:hAnsi="Arial" w:cs="Arial"/>
          <w:sz w:val="24"/>
          <w:szCs w:val="24"/>
        </w:rPr>
        <w:t xml:space="preserve"> changes of address.</w:t>
      </w:r>
    </w:p>
    <w:p w14:paraId="4373F61D" w14:textId="77777777" w:rsidR="00992DD6" w:rsidRPr="00E24612" w:rsidRDefault="1F249B78" w:rsidP="1F249B78">
      <w:pPr>
        <w:jc w:val="both"/>
        <w:rPr>
          <w:rFonts w:ascii="Arial" w:hAnsi="Arial" w:cs="Arial"/>
          <w:sz w:val="24"/>
          <w:szCs w:val="24"/>
        </w:rPr>
      </w:pPr>
      <w:r w:rsidRPr="1F249B78">
        <w:rPr>
          <w:rFonts w:ascii="Arial" w:hAnsi="Arial" w:cs="Arial"/>
          <w:sz w:val="24"/>
          <w:szCs w:val="24"/>
        </w:rPr>
        <w:t>4.1.2 Checking the accuracy of the information the College sends out from time to time, giving details of information kept and processed about staff.</w:t>
      </w:r>
    </w:p>
    <w:p w14:paraId="52B58B94" w14:textId="30466350" w:rsidR="00992DD6" w:rsidRPr="00E24612" w:rsidRDefault="1F249B78" w:rsidP="1F249B78">
      <w:pPr>
        <w:jc w:val="both"/>
        <w:rPr>
          <w:rFonts w:ascii="Arial" w:hAnsi="Arial" w:cs="Arial"/>
          <w:sz w:val="24"/>
          <w:szCs w:val="24"/>
        </w:rPr>
      </w:pPr>
      <w:r w:rsidRPr="7ED9ED46">
        <w:rPr>
          <w:rFonts w:ascii="Arial" w:hAnsi="Arial" w:cs="Arial"/>
          <w:sz w:val="24"/>
          <w:szCs w:val="24"/>
        </w:rPr>
        <w:t>4.1.3 Informing the College of any errors or changes. The College cannot be held responsible for any errors unless the staff member has informed the College of them.</w:t>
      </w:r>
    </w:p>
    <w:p w14:paraId="19B88CD4" w14:textId="271D80B3" w:rsidR="00992DD6" w:rsidRPr="00E24612" w:rsidRDefault="1F249B78" w:rsidP="1F249B78">
      <w:pPr>
        <w:jc w:val="both"/>
        <w:rPr>
          <w:rFonts w:ascii="Arial" w:hAnsi="Arial" w:cs="Arial"/>
          <w:sz w:val="24"/>
          <w:szCs w:val="24"/>
        </w:rPr>
      </w:pPr>
      <w:r w:rsidRPr="553B22CF">
        <w:rPr>
          <w:rFonts w:ascii="Arial" w:hAnsi="Arial" w:cs="Arial"/>
          <w:sz w:val="24"/>
          <w:szCs w:val="24"/>
        </w:rPr>
        <w:t xml:space="preserve">4.1.4 If, and when, </w:t>
      </w:r>
      <w:r w:rsidR="0043216D">
        <w:rPr>
          <w:rFonts w:ascii="Arial" w:hAnsi="Arial" w:cs="Arial"/>
          <w:sz w:val="24"/>
          <w:szCs w:val="24"/>
        </w:rPr>
        <w:t>the college</w:t>
      </w:r>
      <w:r w:rsidRPr="553B22CF">
        <w:rPr>
          <w:rFonts w:ascii="Arial" w:hAnsi="Arial" w:cs="Arial"/>
          <w:sz w:val="24"/>
          <w:szCs w:val="24"/>
        </w:rPr>
        <w:t xml:space="preserve"> collect</w:t>
      </w:r>
      <w:r w:rsidR="0043216D">
        <w:rPr>
          <w:rFonts w:ascii="Arial" w:hAnsi="Arial" w:cs="Arial"/>
          <w:sz w:val="24"/>
          <w:szCs w:val="24"/>
        </w:rPr>
        <w:t>s</w:t>
      </w:r>
      <w:r w:rsidRPr="553B22CF">
        <w:rPr>
          <w:rFonts w:ascii="Arial" w:hAnsi="Arial" w:cs="Arial"/>
          <w:sz w:val="24"/>
          <w:szCs w:val="24"/>
        </w:rPr>
        <w:t xml:space="preserve"> </w:t>
      </w:r>
      <w:r w:rsidR="0043216D">
        <w:rPr>
          <w:rFonts w:ascii="Arial" w:hAnsi="Arial" w:cs="Arial"/>
          <w:sz w:val="24"/>
          <w:szCs w:val="24"/>
        </w:rPr>
        <w:t xml:space="preserve">or accesses </w:t>
      </w:r>
      <w:r w:rsidRPr="553B22CF">
        <w:rPr>
          <w:rFonts w:ascii="Arial" w:hAnsi="Arial" w:cs="Arial"/>
          <w:sz w:val="24"/>
          <w:szCs w:val="24"/>
        </w:rPr>
        <w:t>information about other people. (</w:t>
      </w:r>
      <w:r w:rsidR="68C021A8" w:rsidRPr="553B22CF">
        <w:rPr>
          <w:rFonts w:ascii="Arial" w:hAnsi="Arial" w:cs="Arial"/>
          <w:sz w:val="24"/>
          <w:szCs w:val="24"/>
        </w:rPr>
        <w:t>e.g.,</w:t>
      </w:r>
      <w:r w:rsidRPr="553B22CF">
        <w:rPr>
          <w:rFonts w:ascii="Arial" w:hAnsi="Arial" w:cs="Arial"/>
          <w:sz w:val="24"/>
          <w:szCs w:val="24"/>
        </w:rPr>
        <w:t xml:space="preserve"> learners’ personal details, data relating to learners’ course work, opinions about ability, references to other academic institutions, or details of personal circumstances), they must comply with </w:t>
      </w:r>
      <w:r w:rsidR="00251996">
        <w:rPr>
          <w:rFonts w:ascii="Arial" w:hAnsi="Arial" w:cs="Arial"/>
          <w:sz w:val="24"/>
          <w:szCs w:val="24"/>
        </w:rPr>
        <w:t>data</w:t>
      </w:r>
      <w:r w:rsidR="0077416F">
        <w:rPr>
          <w:rFonts w:ascii="Arial" w:hAnsi="Arial" w:cs="Arial"/>
          <w:sz w:val="24"/>
          <w:szCs w:val="24"/>
        </w:rPr>
        <w:t xml:space="preserve"> protection</w:t>
      </w:r>
      <w:r w:rsidR="00251996">
        <w:rPr>
          <w:rFonts w:ascii="Arial" w:hAnsi="Arial" w:cs="Arial"/>
          <w:sz w:val="24"/>
          <w:szCs w:val="24"/>
        </w:rPr>
        <w:t xml:space="preserve"> laws as outlined within this policy.</w:t>
      </w:r>
      <w:r w:rsidR="0077416F">
        <w:rPr>
          <w:rFonts w:ascii="Arial" w:hAnsi="Arial" w:cs="Arial"/>
          <w:sz w:val="24"/>
          <w:szCs w:val="24"/>
        </w:rPr>
        <w:t xml:space="preserve"> </w:t>
      </w:r>
    </w:p>
    <w:p w14:paraId="57FF4F3F" w14:textId="626EA3FF" w:rsidR="00992DD6" w:rsidRDefault="1F249B78" w:rsidP="1F249B78">
      <w:pPr>
        <w:spacing w:before="240"/>
        <w:jc w:val="both"/>
        <w:rPr>
          <w:rFonts w:ascii="Arial" w:hAnsi="Arial" w:cs="Arial"/>
          <w:sz w:val="24"/>
          <w:szCs w:val="24"/>
        </w:rPr>
      </w:pPr>
      <w:r w:rsidRPr="7ED9ED46">
        <w:rPr>
          <w:rFonts w:ascii="Arial" w:hAnsi="Arial" w:cs="Arial"/>
          <w:sz w:val="24"/>
          <w:szCs w:val="24"/>
        </w:rPr>
        <w:t>4.1.5 Notifying their line manager (who subsequently should inform the Data Protection Officer</w:t>
      </w:r>
      <w:r w:rsidR="6CE4BB89" w:rsidRPr="7ED9ED46">
        <w:rPr>
          <w:rFonts w:ascii="Arial" w:hAnsi="Arial" w:cs="Arial"/>
          <w:sz w:val="24"/>
          <w:szCs w:val="24"/>
        </w:rPr>
        <w:t>)</w:t>
      </w:r>
      <w:r w:rsidRPr="7ED9ED46">
        <w:rPr>
          <w:rFonts w:ascii="Arial" w:hAnsi="Arial" w:cs="Arial"/>
          <w:sz w:val="24"/>
          <w:szCs w:val="24"/>
        </w:rPr>
        <w:t xml:space="preserve"> of any suspected or actual breaches in data security that may lead to data loss relating to staff, learners or organisations.</w:t>
      </w:r>
    </w:p>
    <w:p w14:paraId="7890007F" w14:textId="77777777" w:rsidR="00E24612" w:rsidRPr="00E869DE" w:rsidRDefault="00E24612" w:rsidP="1F249B78">
      <w:pPr>
        <w:jc w:val="both"/>
        <w:rPr>
          <w:rFonts w:ascii="Arial" w:hAnsi="Arial" w:cs="Arial"/>
          <w:b/>
          <w:bCs/>
          <w:sz w:val="24"/>
          <w:szCs w:val="24"/>
        </w:rPr>
      </w:pPr>
      <w:r w:rsidRPr="1F249B78">
        <w:rPr>
          <w:rFonts w:ascii="Arial" w:hAnsi="Arial" w:cs="Arial"/>
          <w:b/>
          <w:bCs/>
          <w:sz w:val="24"/>
          <w:szCs w:val="24"/>
        </w:rPr>
        <w:lastRenderedPageBreak/>
        <w:t>5.</w:t>
      </w:r>
      <w:r w:rsidRPr="00E869DE">
        <w:rPr>
          <w:rFonts w:ascii="Arial" w:hAnsi="Arial" w:cs="Arial"/>
          <w:b/>
          <w:sz w:val="24"/>
          <w:szCs w:val="24"/>
        </w:rPr>
        <w:tab/>
      </w:r>
      <w:r w:rsidRPr="1F249B78">
        <w:rPr>
          <w:rFonts w:ascii="Arial" w:hAnsi="Arial" w:cs="Arial"/>
          <w:b/>
          <w:bCs/>
          <w:sz w:val="24"/>
          <w:szCs w:val="24"/>
        </w:rPr>
        <w:t>Data Security</w:t>
      </w:r>
    </w:p>
    <w:p w14:paraId="476FF575" w14:textId="77777777" w:rsidR="00992DD6" w:rsidRPr="00E24612" w:rsidRDefault="1F249B78" w:rsidP="1F249B78">
      <w:pPr>
        <w:jc w:val="both"/>
        <w:rPr>
          <w:rFonts w:ascii="Arial" w:hAnsi="Arial" w:cs="Arial"/>
          <w:sz w:val="24"/>
          <w:szCs w:val="24"/>
        </w:rPr>
      </w:pPr>
      <w:r w:rsidRPr="1F249B78">
        <w:rPr>
          <w:rFonts w:ascii="Arial" w:hAnsi="Arial" w:cs="Arial"/>
          <w:sz w:val="24"/>
          <w:szCs w:val="24"/>
        </w:rPr>
        <w:t>5.1 All staff are responsible for ensuring that any personal data they hold (for example of learners, staff or other organisations) is kept securely and that personal information is not disclosed either orally or in writing, electronically, or accidentally or otherwise to any unauthorised third party.</w:t>
      </w:r>
    </w:p>
    <w:p w14:paraId="2D2863F2" w14:textId="77777777" w:rsidR="00992DD6" w:rsidRPr="00E24612" w:rsidRDefault="1F249B78" w:rsidP="1F249B78">
      <w:pPr>
        <w:jc w:val="both"/>
        <w:rPr>
          <w:rFonts w:ascii="Arial" w:hAnsi="Arial" w:cs="Arial"/>
          <w:sz w:val="24"/>
          <w:szCs w:val="24"/>
        </w:rPr>
      </w:pPr>
      <w:r w:rsidRPr="1F249B78">
        <w:rPr>
          <w:rFonts w:ascii="Arial" w:hAnsi="Arial" w:cs="Arial"/>
          <w:sz w:val="24"/>
          <w:szCs w:val="24"/>
        </w:rPr>
        <w:t>5.2 Staff should note that unauthorised disclosure will usually be a disciplinary matter and may be considered gross misconduct.</w:t>
      </w:r>
    </w:p>
    <w:p w14:paraId="64BDD417" w14:textId="2EC07286" w:rsidR="00E35F2A" w:rsidRPr="00E35F2A" w:rsidRDefault="1F249B78" w:rsidP="1F249B78">
      <w:pPr>
        <w:jc w:val="both"/>
        <w:rPr>
          <w:rFonts w:ascii="Arial" w:hAnsi="Arial" w:cs="Arial"/>
          <w:sz w:val="24"/>
          <w:szCs w:val="24"/>
        </w:rPr>
      </w:pPr>
      <w:r w:rsidRPr="1F249B78">
        <w:rPr>
          <w:rFonts w:ascii="Arial" w:hAnsi="Arial" w:cs="Arial"/>
          <w:sz w:val="24"/>
          <w:szCs w:val="24"/>
        </w:rPr>
        <w:t>5.</w:t>
      </w:r>
      <w:r w:rsidR="00606029">
        <w:rPr>
          <w:rFonts w:ascii="Arial" w:hAnsi="Arial" w:cs="Arial"/>
          <w:sz w:val="24"/>
          <w:szCs w:val="24"/>
        </w:rPr>
        <w:t>3</w:t>
      </w:r>
      <w:r w:rsidRPr="1F249B78">
        <w:rPr>
          <w:rFonts w:ascii="Arial" w:hAnsi="Arial" w:cs="Arial"/>
          <w:sz w:val="24"/>
          <w:szCs w:val="24"/>
        </w:rPr>
        <w:t xml:space="preserve"> Personal information should be kept in a locked filing cabinet, or in a locked drawer, or if it is computerised, be password protected.  To reduce risk to data users should store computerised data within the provided resources such as Office 365 or mapped network drives.  </w:t>
      </w:r>
      <w:r w:rsidR="0046311B">
        <w:rPr>
          <w:rFonts w:ascii="Arial" w:hAnsi="Arial" w:cs="Arial"/>
          <w:sz w:val="24"/>
          <w:szCs w:val="24"/>
        </w:rPr>
        <w:t xml:space="preserve">Passwords </w:t>
      </w:r>
      <w:r w:rsidR="00767EAB">
        <w:rPr>
          <w:rFonts w:ascii="Arial" w:hAnsi="Arial" w:cs="Arial"/>
          <w:sz w:val="24"/>
          <w:szCs w:val="24"/>
        </w:rPr>
        <w:t>must</w:t>
      </w:r>
      <w:r w:rsidR="0046311B">
        <w:rPr>
          <w:rFonts w:ascii="Arial" w:hAnsi="Arial" w:cs="Arial"/>
          <w:sz w:val="24"/>
          <w:szCs w:val="24"/>
        </w:rPr>
        <w:t xml:space="preserve"> </w:t>
      </w:r>
      <w:r w:rsidR="00767EAB">
        <w:rPr>
          <w:rFonts w:ascii="Arial" w:hAnsi="Arial" w:cs="Arial"/>
          <w:sz w:val="24"/>
          <w:szCs w:val="24"/>
        </w:rPr>
        <w:t xml:space="preserve">not be disclosed or </w:t>
      </w:r>
      <w:r w:rsidR="002E7219">
        <w:rPr>
          <w:rFonts w:ascii="Arial" w:hAnsi="Arial" w:cs="Arial"/>
          <w:sz w:val="24"/>
          <w:szCs w:val="24"/>
        </w:rPr>
        <w:t>reused,</w:t>
      </w:r>
      <w:r w:rsidR="00767EAB">
        <w:rPr>
          <w:rFonts w:ascii="Arial" w:hAnsi="Arial" w:cs="Arial"/>
          <w:sz w:val="24"/>
          <w:szCs w:val="24"/>
        </w:rPr>
        <w:t xml:space="preserve"> and MFA must be activated.</w:t>
      </w:r>
    </w:p>
    <w:p w14:paraId="617E6DF1" w14:textId="77777777" w:rsidR="00E35F2A" w:rsidRPr="00E35F2A" w:rsidRDefault="1F249B78" w:rsidP="1F249B78">
      <w:pPr>
        <w:jc w:val="both"/>
        <w:rPr>
          <w:rFonts w:ascii="Arial" w:hAnsi="Arial" w:cs="Arial"/>
          <w:sz w:val="24"/>
          <w:szCs w:val="24"/>
        </w:rPr>
      </w:pPr>
      <w:r w:rsidRPr="1F249B78">
        <w:rPr>
          <w:rFonts w:ascii="Arial" w:hAnsi="Arial" w:cs="Arial"/>
          <w:sz w:val="24"/>
          <w:szCs w:val="24"/>
        </w:rPr>
        <w:t>Portable hard-drives or pen-drives should be used as last resort.  If used, these portable devices should be encrypted. Staff should seek technical advice from IT Dept. if they are unfamiliar with such processes.</w:t>
      </w:r>
    </w:p>
    <w:p w14:paraId="4A4C97F5" w14:textId="1D4CDC5D" w:rsidR="00992DD6" w:rsidRPr="00E35F2A" w:rsidRDefault="5B321420" w:rsidP="1F249B78">
      <w:pPr>
        <w:jc w:val="both"/>
        <w:rPr>
          <w:rFonts w:ascii="Arial" w:hAnsi="Arial" w:cs="Arial"/>
          <w:sz w:val="24"/>
          <w:szCs w:val="24"/>
        </w:rPr>
      </w:pPr>
      <w:r w:rsidRPr="553B22CF">
        <w:rPr>
          <w:rFonts w:ascii="Arial" w:hAnsi="Arial" w:cs="Arial"/>
          <w:sz w:val="24"/>
          <w:szCs w:val="24"/>
        </w:rPr>
        <w:t>5.</w:t>
      </w:r>
      <w:r w:rsidR="00606029" w:rsidRPr="553B22CF">
        <w:rPr>
          <w:rFonts w:ascii="Arial" w:hAnsi="Arial" w:cs="Arial"/>
          <w:sz w:val="24"/>
          <w:szCs w:val="24"/>
        </w:rPr>
        <w:t>4</w:t>
      </w:r>
      <w:r w:rsidRPr="553B22CF">
        <w:rPr>
          <w:rFonts w:ascii="Arial" w:hAnsi="Arial" w:cs="Arial"/>
          <w:sz w:val="24"/>
          <w:szCs w:val="24"/>
        </w:rPr>
        <w:t xml:space="preserve"> Staff should NOT remove personal data relating to other staff, organisations or learners from </w:t>
      </w:r>
      <w:r w:rsidR="00F0CA91" w:rsidRPr="553B22CF">
        <w:rPr>
          <w:rFonts w:ascii="Arial" w:hAnsi="Arial" w:cs="Arial"/>
          <w:sz w:val="24"/>
          <w:szCs w:val="24"/>
        </w:rPr>
        <w:t>college</w:t>
      </w:r>
      <w:r w:rsidRPr="553B22CF">
        <w:rPr>
          <w:rFonts w:ascii="Arial" w:hAnsi="Arial" w:cs="Arial"/>
          <w:sz w:val="24"/>
          <w:szCs w:val="24"/>
        </w:rPr>
        <w:t xml:space="preserve"> premises. This includes data kept on disk drives, electronic transmission to their home or other venues even if the data is to be used for work purposes.</w:t>
      </w:r>
    </w:p>
    <w:p w14:paraId="62EF8658" w14:textId="01F5A2AC" w:rsidR="00992DD6" w:rsidRDefault="1F249B78" w:rsidP="243DD921">
      <w:pPr>
        <w:jc w:val="both"/>
        <w:rPr>
          <w:rFonts w:ascii="Arial" w:hAnsi="Arial" w:cs="Arial"/>
          <w:sz w:val="24"/>
          <w:szCs w:val="24"/>
        </w:rPr>
      </w:pPr>
      <w:r w:rsidRPr="553B22CF">
        <w:rPr>
          <w:rFonts w:ascii="Arial" w:hAnsi="Arial" w:cs="Arial"/>
          <w:sz w:val="24"/>
          <w:szCs w:val="24"/>
        </w:rPr>
        <w:t>5.</w:t>
      </w:r>
      <w:r w:rsidR="00606029" w:rsidRPr="553B22CF">
        <w:rPr>
          <w:rFonts w:ascii="Arial" w:hAnsi="Arial" w:cs="Arial"/>
          <w:sz w:val="24"/>
          <w:szCs w:val="24"/>
        </w:rPr>
        <w:t>5</w:t>
      </w:r>
      <w:r w:rsidRPr="553B22CF">
        <w:rPr>
          <w:rFonts w:ascii="Arial" w:hAnsi="Arial" w:cs="Arial"/>
          <w:sz w:val="24"/>
          <w:szCs w:val="24"/>
        </w:rPr>
        <w:t xml:space="preserve"> The College will do its utmost to protect personal data held electronically-digitally on its computers and servers, this includes ensuring that all security software and other technical protection is enacted to diminish the risk of access to data, including remotely (</w:t>
      </w:r>
      <w:r w:rsidR="005A37BD" w:rsidRPr="553B22CF">
        <w:rPr>
          <w:rFonts w:ascii="Arial" w:hAnsi="Arial" w:cs="Arial"/>
          <w:sz w:val="24"/>
          <w:szCs w:val="24"/>
        </w:rPr>
        <w:t>e.g.,</w:t>
      </w:r>
      <w:r w:rsidRPr="553B22CF">
        <w:rPr>
          <w:rFonts w:ascii="Arial" w:hAnsi="Arial" w:cs="Arial"/>
          <w:sz w:val="24"/>
          <w:szCs w:val="24"/>
        </w:rPr>
        <w:t xml:space="preserve"> via the internet).</w:t>
      </w:r>
      <w:r w:rsidR="00A15335">
        <w:rPr>
          <w:rFonts w:ascii="Arial" w:hAnsi="Arial" w:cs="Arial"/>
          <w:sz w:val="24"/>
          <w:szCs w:val="24"/>
        </w:rPr>
        <w:t xml:space="preserve"> </w:t>
      </w:r>
      <w:r w:rsidR="243DD921" w:rsidRPr="14DB7A76">
        <w:rPr>
          <w:rFonts w:ascii="Arial" w:hAnsi="Arial" w:cs="Arial"/>
          <w:sz w:val="24"/>
          <w:szCs w:val="24"/>
        </w:rPr>
        <w:t>5.</w:t>
      </w:r>
      <w:r w:rsidR="00A15335" w:rsidRPr="14DB7A76">
        <w:rPr>
          <w:rFonts w:ascii="Arial" w:hAnsi="Arial" w:cs="Arial"/>
          <w:sz w:val="24"/>
          <w:szCs w:val="24"/>
        </w:rPr>
        <w:t>6</w:t>
      </w:r>
      <w:r w:rsidR="243DD921" w:rsidRPr="14DB7A76">
        <w:rPr>
          <w:rFonts w:ascii="Arial" w:hAnsi="Arial" w:cs="Arial"/>
          <w:sz w:val="24"/>
          <w:szCs w:val="24"/>
        </w:rPr>
        <w:t xml:space="preserve"> The College will </w:t>
      </w:r>
      <w:r w:rsidR="007A5F78" w:rsidRPr="14DB7A76">
        <w:rPr>
          <w:rFonts w:ascii="Arial" w:hAnsi="Arial" w:cs="Arial"/>
          <w:sz w:val="24"/>
          <w:szCs w:val="24"/>
        </w:rPr>
        <w:t xml:space="preserve">comply with </w:t>
      </w:r>
      <w:r w:rsidR="002E7219" w:rsidRPr="14DB7A76">
        <w:rPr>
          <w:rFonts w:ascii="Arial" w:hAnsi="Arial" w:cs="Arial"/>
          <w:sz w:val="24"/>
          <w:szCs w:val="24"/>
        </w:rPr>
        <w:t>ICO and</w:t>
      </w:r>
      <w:r w:rsidR="00112259" w:rsidRPr="14DB7A76">
        <w:rPr>
          <w:rFonts w:ascii="Arial" w:hAnsi="Arial" w:cs="Arial"/>
          <w:sz w:val="24"/>
          <w:szCs w:val="24"/>
        </w:rPr>
        <w:t xml:space="preserve"> </w:t>
      </w:r>
      <w:r w:rsidR="6F3B9725" w:rsidRPr="14DB7A76">
        <w:rPr>
          <w:rFonts w:ascii="Arial" w:hAnsi="Arial" w:cs="Arial"/>
          <w:sz w:val="24"/>
          <w:szCs w:val="24"/>
        </w:rPr>
        <w:t xml:space="preserve">notify </w:t>
      </w:r>
      <w:r w:rsidR="00112259" w:rsidRPr="14DB7A76">
        <w:rPr>
          <w:rFonts w:ascii="Arial" w:hAnsi="Arial" w:cs="Arial"/>
          <w:sz w:val="24"/>
          <w:szCs w:val="24"/>
        </w:rPr>
        <w:t xml:space="preserve">them when </w:t>
      </w:r>
      <w:r w:rsidR="002E7219" w:rsidRPr="14DB7A76">
        <w:rPr>
          <w:rFonts w:ascii="Arial" w:hAnsi="Arial" w:cs="Arial"/>
          <w:sz w:val="24"/>
          <w:szCs w:val="24"/>
        </w:rPr>
        <w:t>required of</w:t>
      </w:r>
      <w:r w:rsidR="243DD921" w:rsidRPr="14DB7A76">
        <w:rPr>
          <w:rFonts w:ascii="Arial" w:hAnsi="Arial" w:cs="Arial"/>
          <w:sz w:val="24"/>
          <w:szCs w:val="24"/>
        </w:rPr>
        <w:t xml:space="preserve"> </w:t>
      </w:r>
      <w:r w:rsidR="00112259" w:rsidRPr="14DB7A76">
        <w:rPr>
          <w:rFonts w:ascii="Arial" w:hAnsi="Arial" w:cs="Arial"/>
          <w:sz w:val="24"/>
          <w:szCs w:val="24"/>
        </w:rPr>
        <w:t>any</w:t>
      </w:r>
      <w:r w:rsidR="243DD921" w:rsidRPr="14DB7A76">
        <w:rPr>
          <w:rFonts w:ascii="Arial" w:hAnsi="Arial" w:cs="Arial"/>
          <w:sz w:val="24"/>
          <w:szCs w:val="24"/>
        </w:rPr>
        <w:t xml:space="preserve"> breach of security and management of held data. </w:t>
      </w:r>
      <w:proofErr w:type="gramStart"/>
      <w:r w:rsidR="243DD921" w:rsidRPr="14DB7A76">
        <w:rPr>
          <w:rFonts w:ascii="Arial" w:hAnsi="Arial" w:cs="Arial"/>
          <w:sz w:val="24"/>
          <w:szCs w:val="24"/>
        </w:rPr>
        <w:t>In the event that</w:t>
      </w:r>
      <w:proofErr w:type="gramEnd"/>
      <w:r w:rsidR="243DD921" w:rsidRPr="14DB7A76">
        <w:rPr>
          <w:rFonts w:ascii="Arial" w:hAnsi="Arial" w:cs="Arial"/>
          <w:sz w:val="24"/>
          <w:szCs w:val="24"/>
        </w:rPr>
        <w:t xml:space="preserve"> a breach has occurred the College shall implement its Breach Management Plan.</w:t>
      </w:r>
    </w:p>
    <w:p w14:paraId="1A01D22F" w14:textId="77777777" w:rsidR="00E869DE" w:rsidRPr="00E24612" w:rsidRDefault="00E869DE" w:rsidP="00E869DE">
      <w:pPr>
        <w:jc w:val="both"/>
        <w:rPr>
          <w:rFonts w:ascii="Arial" w:hAnsi="Arial" w:cs="Arial"/>
          <w:sz w:val="24"/>
          <w:szCs w:val="24"/>
        </w:rPr>
      </w:pPr>
    </w:p>
    <w:p w14:paraId="52E92459" w14:textId="77777777" w:rsidR="00E24612" w:rsidRPr="00C75CCF" w:rsidRDefault="00E24612" w:rsidP="1F249B78">
      <w:pPr>
        <w:ind w:left="540" w:hanging="540"/>
        <w:jc w:val="both"/>
        <w:rPr>
          <w:rFonts w:ascii="Arial" w:hAnsi="Arial" w:cs="Arial"/>
          <w:sz w:val="24"/>
          <w:szCs w:val="24"/>
        </w:rPr>
      </w:pPr>
      <w:r w:rsidRPr="1F249B78">
        <w:rPr>
          <w:rFonts w:ascii="Arial" w:hAnsi="Arial" w:cs="Arial"/>
          <w:b/>
          <w:bCs/>
          <w:sz w:val="24"/>
          <w:szCs w:val="24"/>
        </w:rPr>
        <w:t>6.</w:t>
      </w:r>
      <w:r w:rsidRPr="00C75CCF">
        <w:rPr>
          <w:rFonts w:ascii="Arial" w:hAnsi="Arial" w:cs="Arial"/>
          <w:b/>
          <w:sz w:val="24"/>
          <w:szCs w:val="24"/>
        </w:rPr>
        <w:tab/>
      </w:r>
      <w:r w:rsidRPr="1F249B78">
        <w:rPr>
          <w:rFonts w:ascii="Arial" w:hAnsi="Arial" w:cs="Arial"/>
          <w:b/>
          <w:bCs/>
          <w:sz w:val="24"/>
          <w:szCs w:val="24"/>
        </w:rPr>
        <w:t>Learner Obligations</w:t>
      </w:r>
    </w:p>
    <w:p w14:paraId="55244AEA" w14:textId="54F257B7" w:rsidR="00992DD6" w:rsidRPr="00E24612" w:rsidRDefault="153623A9">
      <w:pPr>
        <w:jc w:val="both"/>
        <w:rPr>
          <w:rFonts w:ascii="Arial" w:hAnsi="Arial" w:cs="Arial"/>
          <w:sz w:val="24"/>
          <w:szCs w:val="24"/>
        </w:rPr>
      </w:pPr>
      <w:r w:rsidRPr="2FFFDB4D">
        <w:rPr>
          <w:rFonts w:ascii="Arial" w:hAnsi="Arial" w:cs="Arial"/>
          <w:sz w:val="24"/>
          <w:szCs w:val="24"/>
        </w:rPr>
        <w:t xml:space="preserve">6.1 Learners must ensure that all personal data provided to the College is accurate and up to date. If learners need to change any personal </w:t>
      </w:r>
      <w:r w:rsidR="67AEBC27" w:rsidRPr="2FFFDB4D">
        <w:rPr>
          <w:rFonts w:ascii="Arial" w:hAnsi="Arial" w:cs="Arial"/>
          <w:sz w:val="24"/>
          <w:szCs w:val="24"/>
        </w:rPr>
        <w:t>data,</w:t>
      </w:r>
      <w:r w:rsidRPr="2FFFDB4D">
        <w:rPr>
          <w:rFonts w:ascii="Arial" w:hAnsi="Arial" w:cs="Arial"/>
          <w:sz w:val="24"/>
          <w:szCs w:val="24"/>
        </w:rPr>
        <w:t xml:space="preserve"> they </w:t>
      </w:r>
      <w:bookmarkStart w:id="3" w:name="_Int_k6nbQVjq"/>
      <w:proofErr w:type="gramStart"/>
      <w:r w:rsidRPr="2FFFDB4D">
        <w:rPr>
          <w:rFonts w:ascii="Arial" w:hAnsi="Arial" w:cs="Arial"/>
          <w:sz w:val="24"/>
          <w:szCs w:val="24"/>
        </w:rPr>
        <w:t>have to</w:t>
      </w:r>
      <w:bookmarkEnd w:id="3"/>
      <w:proofErr w:type="gramEnd"/>
      <w:r w:rsidRPr="2FFFDB4D">
        <w:rPr>
          <w:rFonts w:ascii="Arial" w:hAnsi="Arial" w:cs="Arial"/>
          <w:sz w:val="24"/>
          <w:szCs w:val="24"/>
        </w:rPr>
        <w:t xml:space="preserve"> complete a ‘Change of Details’ form and submit this to the </w:t>
      </w:r>
      <w:r w:rsidR="5DAC514A" w:rsidRPr="2FFFDB4D">
        <w:rPr>
          <w:rFonts w:ascii="Arial" w:hAnsi="Arial" w:cs="Arial"/>
          <w:sz w:val="24"/>
          <w:szCs w:val="24"/>
        </w:rPr>
        <w:t xml:space="preserve">Learner </w:t>
      </w:r>
      <w:r w:rsidR="13C225FB" w:rsidRPr="2FFFDB4D">
        <w:rPr>
          <w:rFonts w:ascii="Arial" w:hAnsi="Arial" w:cs="Arial"/>
          <w:sz w:val="24"/>
          <w:szCs w:val="24"/>
        </w:rPr>
        <w:t xml:space="preserve">&amp; </w:t>
      </w:r>
      <w:r w:rsidRPr="2FFFDB4D">
        <w:rPr>
          <w:rFonts w:ascii="Arial" w:hAnsi="Arial" w:cs="Arial"/>
          <w:sz w:val="24"/>
          <w:szCs w:val="24"/>
        </w:rPr>
        <w:t>Campus</w:t>
      </w:r>
      <w:r w:rsidR="477F343A" w:rsidRPr="2FFFDB4D">
        <w:rPr>
          <w:rFonts w:ascii="Arial" w:hAnsi="Arial" w:cs="Arial"/>
          <w:sz w:val="24"/>
          <w:szCs w:val="24"/>
        </w:rPr>
        <w:t xml:space="preserve"> </w:t>
      </w:r>
      <w:r w:rsidR="5DAC514A" w:rsidRPr="2FFFDB4D">
        <w:rPr>
          <w:rFonts w:ascii="Arial" w:hAnsi="Arial" w:cs="Arial"/>
          <w:sz w:val="24"/>
          <w:szCs w:val="24"/>
        </w:rPr>
        <w:t>Services</w:t>
      </w:r>
      <w:r w:rsidRPr="2FFFDB4D">
        <w:rPr>
          <w:rFonts w:ascii="Arial" w:hAnsi="Arial" w:cs="Arial"/>
          <w:sz w:val="24"/>
          <w:szCs w:val="24"/>
        </w:rPr>
        <w:t xml:space="preserve">. </w:t>
      </w:r>
      <w:r w:rsidR="1317A97E" w:rsidRPr="2FFFDB4D">
        <w:rPr>
          <w:rFonts w:ascii="Arial" w:hAnsi="Arial" w:cs="Arial"/>
          <w:sz w:val="24"/>
          <w:szCs w:val="24"/>
        </w:rPr>
        <w:t>Learners must ensure they use their correct Learner ID number in all requests and may be required to provide additional identification.</w:t>
      </w:r>
    </w:p>
    <w:p w14:paraId="7284C37B" w14:textId="51AC17A4" w:rsidR="2FFFDB4D" w:rsidRDefault="2FFFDB4D" w:rsidP="2FFFDB4D">
      <w:pPr>
        <w:jc w:val="both"/>
        <w:rPr>
          <w:rFonts w:ascii="Arial" w:hAnsi="Arial" w:cs="Arial"/>
          <w:sz w:val="24"/>
          <w:szCs w:val="24"/>
        </w:rPr>
      </w:pPr>
    </w:p>
    <w:p w14:paraId="6C5AD204" w14:textId="77777777" w:rsidR="00992DD6" w:rsidRPr="0038226E" w:rsidRDefault="00992DD6" w:rsidP="00992DD6">
      <w:pPr>
        <w:spacing w:after="0"/>
        <w:jc w:val="both"/>
        <w:rPr>
          <w:rFonts w:ascii="Times New Roman" w:hAnsi="Times New Roman" w:cs="Times New Roman"/>
          <w:b/>
          <w:bCs/>
          <w:sz w:val="24"/>
          <w:szCs w:val="24"/>
        </w:rPr>
      </w:pPr>
    </w:p>
    <w:p w14:paraId="7337C994" w14:textId="77777777" w:rsidR="00B81360" w:rsidRDefault="00B81360">
      <w:pPr>
        <w:rPr>
          <w:rFonts w:ascii="Arial" w:hAnsi="Arial" w:cs="Arial"/>
          <w:b/>
          <w:sz w:val="24"/>
          <w:szCs w:val="24"/>
        </w:rPr>
      </w:pPr>
      <w:r>
        <w:rPr>
          <w:rFonts w:ascii="Arial" w:hAnsi="Arial" w:cs="Arial"/>
          <w:b/>
          <w:sz w:val="24"/>
          <w:szCs w:val="24"/>
        </w:rPr>
        <w:br w:type="page"/>
      </w:r>
    </w:p>
    <w:p w14:paraId="3E3D22C9" w14:textId="77777777" w:rsidR="00992DD6" w:rsidRPr="00E24612" w:rsidRDefault="00E24612" w:rsidP="1F249B78">
      <w:pPr>
        <w:ind w:left="540" w:hanging="540"/>
        <w:jc w:val="both"/>
        <w:rPr>
          <w:rFonts w:ascii="Arial" w:hAnsi="Arial" w:cs="Arial"/>
          <w:b/>
          <w:bCs/>
          <w:sz w:val="24"/>
          <w:szCs w:val="24"/>
        </w:rPr>
      </w:pPr>
      <w:r w:rsidRPr="1F249B78">
        <w:rPr>
          <w:rFonts w:ascii="Arial" w:hAnsi="Arial" w:cs="Arial"/>
          <w:b/>
          <w:bCs/>
          <w:sz w:val="24"/>
          <w:szCs w:val="24"/>
        </w:rPr>
        <w:lastRenderedPageBreak/>
        <w:t xml:space="preserve">7. </w:t>
      </w:r>
      <w:r>
        <w:rPr>
          <w:rFonts w:ascii="Arial" w:hAnsi="Arial" w:cs="Arial"/>
          <w:b/>
          <w:sz w:val="24"/>
          <w:szCs w:val="24"/>
        </w:rPr>
        <w:tab/>
      </w:r>
      <w:r w:rsidR="0030775E" w:rsidRPr="1F249B78">
        <w:rPr>
          <w:rFonts w:ascii="Arial" w:hAnsi="Arial" w:cs="Arial"/>
          <w:b/>
          <w:bCs/>
          <w:sz w:val="24"/>
          <w:szCs w:val="24"/>
        </w:rPr>
        <w:t xml:space="preserve">The </w:t>
      </w:r>
      <w:r w:rsidR="00992DD6" w:rsidRPr="1F249B78">
        <w:rPr>
          <w:rFonts w:ascii="Arial" w:hAnsi="Arial" w:cs="Arial"/>
          <w:b/>
          <w:bCs/>
          <w:sz w:val="24"/>
          <w:szCs w:val="24"/>
        </w:rPr>
        <w:t xml:space="preserve">Rights </w:t>
      </w:r>
      <w:r w:rsidR="0030775E" w:rsidRPr="1F249B78">
        <w:rPr>
          <w:rFonts w:ascii="Arial" w:hAnsi="Arial" w:cs="Arial"/>
          <w:b/>
          <w:bCs/>
          <w:sz w:val="24"/>
          <w:szCs w:val="24"/>
        </w:rPr>
        <w:t>of</w:t>
      </w:r>
      <w:r w:rsidR="00992DD6" w:rsidRPr="1F249B78">
        <w:rPr>
          <w:rFonts w:ascii="Arial" w:hAnsi="Arial" w:cs="Arial"/>
          <w:b/>
          <w:bCs/>
          <w:sz w:val="24"/>
          <w:szCs w:val="24"/>
        </w:rPr>
        <w:t xml:space="preserve"> Access </w:t>
      </w:r>
    </w:p>
    <w:p w14:paraId="4A6C41C6" w14:textId="77777777" w:rsidR="0030775E" w:rsidRPr="0030775E" w:rsidRDefault="1F249B78" w:rsidP="1F249B78">
      <w:pPr>
        <w:spacing w:after="120"/>
        <w:jc w:val="both"/>
        <w:rPr>
          <w:rFonts w:ascii="Arial" w:hAnsi="Arial" w:cs="Arial"/>
          <w:sz w:val="24"/>
          <w:szCs w:val="24"/>
        </w:rPr>
      </w:pPr>
      <w:r w:rsidRPr="1F249B78">
        <w:rPr>
          <w:rFonts w:ascii="Arial" w:hAnsi="Arial" w:cs="Arial"/>
          <w:sz w:val="24"/>
          <w:szCs w:val="24"/>
        </w:rPr>
        <w:t xml:space="preserve">Individuals have the right to access their personal </w:t>
      </w:r>
      <w:proofErr w:type="gramStart"/>
      <w:r w:rsidRPr="1F249B78">
        <w:rPr>
          <w:rFonts w:ascii="Arial" w:hAnsi="Arial" w:cs="Arial"/>
          <w:sz w:val="24"/>
          <w:szCs w:val="24"/>
        </w:rPr>
        <w:t>data</w:t>
      </w:r>
      <w:proofErr w:type="gramEnd"/>
      <w:r w:rsidRPr="1F249B78">
        <w:rPr>
          <w:rFonts w:ascii="Arial" w:hAnsi="Arial" w:cs="Arial"/>
          <w:sz w:val="24"/>
          <w:szCs w:val="24"/>
        </w:rPr>
        <w:t xml:space="preserve"> and the right of access allows individuals to be aware of and verify the lawfulness of the processing of their data. Requests for such information will be known as Subject Access Requests.</w:t>
      </w:r>
    </w:p>
    <w:p w14:paraId="36243115" w14:textId="62CFBB2C" w:rsidR="0030775E" w:rsidRPr="0030775E" w:rsidRDefault="1F249B78" w:rsidP="1F249B78">
      <w:pPr>
        <w:spacing w:after="120"/>
        <w:jc w:val="both"/>
        <w:rPr>
          <w:rFonts w:ascii="Arial" w:hAnsi="Arial" w:cs="Arial"/>
          <w:sz w:val="24"/>
          <w:szCs w:val="24"/>
        </w:rPr>
      </w:pPr>
      <w:r w:rsidRPr="2FFFDB4D">
        <w:rPr>
          <w:rFonts w:ascii="Arial" w:hAnsi="Arial" w:cs="Arial"/>
          <w:sz w:val="24"/>
          <w:szCs w:val="24"/>
        </w:rPr>
        <w:t>All Subject Access Requests</w:t>
      </w:r>
      <w:r w:rsidR="7E8E17E9" w:rsidRPr="2FFFDB4D">
        <w:rPr>
          <w:rFonts w:ascii="Arial" w:hAnsi="Arial" w:cs="Arial"/>
          <w:sz w:val="24"/>
          <w:szCs w:val="24"/>
        </w:rPr>
        <w:t xml:space="preserve"> (SAR)</w:t>
      </w:r>
      <w:r w:rsidRPr="2FFFDB4D">
        <w:rPr>
          <w:rFonts w:ascii="Arial" w:hAnsi="Arial" w:cs="Arial"/>
          <w:sz w:val="24"/>
          <w:szCs w:val="24"/>
        </w:rPr>
        <w:t xml:space="preserve"> must be submitted to:</w:t>
      </w:r>
    </w:p>
    <w:p w14:paraId="257BB88A" w14:textId="0E979EF2" w:rsidR="0030775E" w:rsidRPr="0030775E" w:rsidRDefault="1F249B78" w:rsidP="1F249B78">
      <w:pPr>
        <w:spacing w:after="120"/>
        <w:jc w:val="both"/>
        <w:rPr>
          <w:rFonts w:ascii="Arial" w:hAnsi="Arial" w:cs="Arial"/>
          <w:sz w:val="24"/>
          <w:szCs w:val="24"/>
        </w:rPr>
      </w:pPr>
      <w:r w:rsidRPr="1F249B78">
        <w:rPr>
          <w:rFonts w:ascii="Arial" w:hAnsi="Arial" w:cs="Arial"/>
          <w:sz w:val="24"/>
          <w:szCs w:val="24"/>
        </w:rPr>
        <w:t>Data Protection Officer</w:t>
      </w:r>
      <w:r w:rsidR="00B55D55">
        <w:rPr>
          <w:rFonts w:ascii="Arial" w:hAnsi="Arial" w:cs="Arial"/>
          <w:sz w:val="24"/>
          <w:szCs w:val="24"/>
        </w:rPr>
        <w:t xml:space="preserve"> </w:t>
      </w:r>
    </w:p>
    <w:p w14:paraId="16634BAB" w14:textId="79FA117F" w:rsidR="0030775E" w:rsidRPr="0030775E" w:rsidRDefault="00626B8C" w:rsidP="243DD921">
      <w:pPr>
        <w:spacing w:after="120"/>
        <w:jc w:val="both"/>
        <w:rPr>
          <w:rFonts w:ascii="Arial" w:hAnsi="Arial" w:cs="Arial"/>
          <w:sz w:val="24"/>
          <w:szCs w:val="24"/>
        </w:rPr>
      </w:pPr>
      <w:r>
        <w:rPr>
          <w:rFonts w:ascii="Arial" w:hAnsi="Arial" w:cs="Arial"/>
          <w:sz w:val="24"/>
          <w:szCs w:val="24"/>
        </w:rPr>
        <w:t xml:space="preserve">Executive Office, </w:t>
      </w:r>
      <w:r w:rsidR="243DD921" w:rsidRPr="243DD921">
        <w:rPr>
          <w:rFonts w:ascii="Arial" w:hAnsi="Arial" w:cs="Arial"/>
          <w:sz w:val="24"/>
          <w:szCs w:val="24"/>
        </w:rPr>
        <w:t>Coleg y Cymoedd</w:t>
      </w:r>
      <w:r w:rsidR="00417211">
        <w:rPr>
          <w:rFonts w:ascii="Arial" w:hAnsi="Arial" w:cs="Arial"/>
          <w:sz w:val="24"/>
          <w:szCs w:val="24"/>
        </w:rPr>
        <w:t xml:space="preserve">, </w:t>
      </w:r>
      <w:proofErr w:type="spellStart"/>
      <w:r w:rsidR="00417211">
        <w:rPr>
          <w:rFonts w:ascii="Arial" w:hAnsi="Arial" w:cs="Arial"/>
          <w:sz w:val="24"/>
          <w:szCs w:val="24"/>
        </w:rPr>
        <w:t>Heol</w:t>
      </w:r>
      <w:proofErr w:type="spellEnd"/>
      <w:r w:rsidR="00417211">
        <w:rPr>
          <w:rFonts w:ascii="Arial" w:hAnsi="Arial" w:cs="Arial"/>
          <w:sz w:val="24"/>
          <w:szCs w:val="24"/>
        </w:rPr>
        <w:t xml:space="preserve"> yr Coleg, Parc Nantgarw, Cardiff, CF15 7QY</w:t>
      </w:r>
    </w:p>
    <w:p w14:paraId="7A5AA82C" w14:textId="097E40CF" w:rsidR="0030775E" w:rsidRPr="003C0BD6" w:rsidRDefault="1F249B78" w:rsidP="1F249B78">
      <w:pPr>
        <w:spacing w:after="120"/>
        <w:jc w:val="both"/>
        <w:rPr>
          <w:rFonts w:ascii="Arial" w:hAnsi="Arial" w:cs="Arial"/>
          <w:sz w:val="24"/>
          <w:szCs w:val="24"/>
          <w:lang w:val="de-DE"/>
        </w:rPr>
      </w:pPr>
      <w:r w:rsidRPr="003C0BD6">
        <w:rPr>
          <w:rFonts w:ascii="Arial" w:hAnsi="Arial" w:cs="Arial"/>
          <w:sz w:val="24"/>
          <w:szCs w:val="24"/>
          <w:lang w:val="de-DE"/>
        </w:rPr>
        <w:t>T: 014</w:t>
      </w:r>
      <w:r w:rsidR="004079F6" w:rsidRPr="003C0BD6">
        <w:rPr>
          <w:rFonts w:ascii="Arial" w:hAnsi="Arial" w:cs="Arial"/>
          <w:sz w:val="24"/>
          <w:szCs w:val="24"/>
          <w:lang w:val="de-DE"/>
        </w:rPr>
        <w:t xml:space="preserve">43 </w:t>
      </w:r>
      <w:r w:rsidR="003F2973">
        <w:rPr>
          <w:rFonts w:ascii="Arial" w:hAnsi="Arial" w:cs="Arial"/>
          <w:sz w:val="24"/>
          <w:szCs w:val="24"/>
          <w:lang w:val="de-DE"/>
        </w:rPr>
        <w:t>663152</w:t>
      </w:r>
    </w:p>
    <w:p w14:paraId="02F2A403" w14:textId="77777777" w:rsidR="007E68D7" w:rsidRPr="004079F6" w:rsidRDefault="1F249B78" w:rsidP="1F249B78">
      <w:pPr>
        <w:spacing w:after="120"/>
        <w:jc w:val="both"/>
        <w:rPr>
          <w:rFonts w:ascii="Arial" w:hAnsi="Arial" w:cs="Arial"/>
          <w:sz w:val="24"/>
          <w:szCs w:val="24"/>
          <w:lang w:val="it-IT"/>
        </w:rPr>
      </w:pPr>
      <w:r w:rsidRPr="2FFFDB4D">
        <w:rPr>
          <w:rFonts w:ascii="Arial" w:hAnsi="Arial" w:cs="Arial"/>
          <w:sz w:val="24"/>
          <w:szCs w:val="24"/>
          <w:lang w:val="it-IT"/>
        </w:rPr>
        <w:t xml:space="preserve">E: </w:t>
      </w:r>
      <w:hyperlink r:id="rId13">
        <w:r w:rsidRPr="2FFFDB4D">
          <w:rPr>
            <w:rStyle w:val="Hyperlink"/>
            <w:rFonts w:ascii="Arial" w:hAnsi="Arial" w:cs="Arial"/>
            <w:sz w:val="24"/>
            <w:szCs w:val="24"/>
            <w:lang w:val="it-IT"/>
          </w:rPr>
          <w:t>Data-protection@cymoedd.ac.uk</w:t>
        </w:r>
      </w:hyperlink>
      <w:r w:rsidRPr="2FFFDB4D">
        <w:rPr>
          <w:rFonts w:ascii="Arial" w:hAnsi="Arial" w:cs="Arial"/>
          <w:sz w:val="24"/>
          <w:szCs w:val="24"/>
          <w:lang w:val="it-IT"/>
        </w:rPr>
        <w:t xml:space="preserve"> </w:t>
      </w:r>
    </w:p>
    <w:p w14:paraId="2FF92605" w14:textId="4D42CF21" w:rsidR="2FFFDB4D" w:rsidRDefault="2FFFDB4D" w:rsidP="2FFFDB4D">
      <w:pPr>
        <w:spacing w:after="120"/>
        <w:jc w:val="both"/>
        <w:rPr>
          <w:rFonts w:ascii="Arial" w:hAnsi="Arial" w:cs="Arial"/>
          <w:sz w:val="24"/>
          <w:szCs w:val="24"/>
        </w:rPr>
      </w:pPr>
    </w:p>
    <w:p w14:paraId="050731CC" w14:textId="3D6ADE48" w:rsidR="79701389" w:rsidRDefault="79701389" w:rsidP="2FFFDB4D">
      <w:pPr>
        <w:spacing w:after="120"/>
        <w:jc w:val="both"/>
        <w:rPr>
          <w:rFonts w:ascii="Arial" w:hAnsi="Arial" w:cs="Arial"/>
          <w:sz w:val="24"/>
          <w:szCs w:val="24"/>
        </w:rPr>
      </w:pPr>
      <w:r w:rsidRPr="2FFFDB4D">
        <w:rPr>
          <w:rFonts w:ascii="Arial" w:hAnsi="Arial" w:cs="Arial"/>
          <w:sz w:val="24"/>
          <w:szCs w:val="24"/>
        </w:rPr>
        <w:t xml:space="preserve">Learners submitting a </w:t>
      </w:r>
      <w:r w:rsidR="408A4E07" w:rsidRPr="2FFFDB4D">
        <w:rPr>
          <w:rFonts w:ascii="Arial" w:hAnsi="Arial" w:cs="Arial"/>
          <w:sz w:val="24"/>
          <w:szCs w:val="24"/>
        </w:rPr>
        <w:t>SAR</w:t>
      </w:r>
      <w:r w:rsidRPr="2FFFDB4D">
        <w:rPr>
          <w:rFonts w:ascii="Arial" w:hAnsi="Arial" w:cs="Arial"/>
          <w:sz w:val="24"/>
          <w:szCs w:val="24"/>
        </w:rPr>
        <w:t xml:space="preserve"> must include their Learner ID in their </w:t>
      </w:r>
      <w:r w:rsidR="03B0F5A0" w:rsidRPr="2FFFDB4D">
        <w:rPr>
          <w:rFonts w:ascii="Arial" w:hAnsi="Arial" w:cs="Arial"/>
          <w:sz w:val="24"/>
          <w:szCs w:val="24"/>
        </w:rPr>
        <w:t>request</w:t>
      </w:r>
      <w:r w:rsidRPr="2FFFDB4D">
        <w:rPr>
          <w:rFonts w:ascii="Arial" w:hAnsi="Arial" w:cs="Arial"/>
          <w:sz w:val="24"/>
          <w:szCs w:val="24"/>
        </w:rPr>
        <w:t>.</w:t>
      </w:r>
    </w:p>
    <w:p w14:paraId="318ABCAA" w14:textId="77777777" w:rsidR="0030775E" w:rsidRPr="0030775E" w:rsidRDefault="1F249B78" w:rsidP="1F249B78">
      <w:pPr>
        <w:spacing w:after="120"/>
        <w:jc w:val="both"/>
        <w:rPr>
          <w:rFonts w:ascii="Arial" w:hAnsi="Arial" w:cs="Arial"/>
          <w:sz w:val="24"/>
          <w:szCs w:val="24"/>
        </w:rPr>
      </w:pPr>
      <w:r w:rsidRPr="1F249B78">
        <w:rPr>
          <w:rFonts w:ascii="Arial" w:hAnsi="Arial" w:cs="Arial"/>
          <w:sz w:val="24"/>
          <w:szCs w:val="24"/>
        </w:rPr>
        <w:t>The College will provide a copy of the information free of charge. Information will be provided within one month of receipt of the request. The College will ensure that the identity of the person making the request is verified, using reasonable means.</w:t>
      </w:r>
    </w:p>
    <w:p w14:paraId="32749ABB" w14:textId="77777777" w:rsidR="0030775E" w:rsidRPr="0030775E" w:rsidRDefault="1F249B78" w:rsidP="1F249B78">
      <w:pPr>
        <w:spacing w:after="120"/>
        <w:jc w:val="both"/>
        <w:rPr>
          <w:rFonts w:ascii="Arial" w:hAnsi="Arial" w:cs="Arial"/>
          <w:sz w:val="24"/>
          <w:szCs w:val="24"/>
        </w:rPr>
      </w:pPr>
      <w:r w:rsidRPr="1F249B78">
        <w:rPr>
          <w:rFonts w:ascii="Arial" w:hAnsi="Arial" w:cs="Arial"/>
          <w:sz w:val="24"/>
          <w:szCs w:val="24"/>
        </w:rPr>
        <w:t>The College will charge a reasonable fee to comply with requests for further copies of the same information. This does not mean that the College will charge for all subsequent access requests.</w:t>
      </w:r>
    </w:p>
    <w:p w14:paraId="3E60C1AA" w14:textId="77777777" w:rsidR="0030775E" w:rsidRPr="0030775E" w:rsidRDefault="1F249B78" w:rsidP="1F249B78">
      <w:pPr>
        <w:spacing w:after="120"/>
        <w:jc w:val="both"/>
        <w:rPr>
          <w:rFonts w:ascii="Arial" w:hAnsi="Arial" w:cs="Arial"/>
          <w:sz w:val="24"/>
          <w:szCs w:val="24"/>
        </w:rPr>
      </w:pPr>
      <w:r w:rsidRPr="1F249B78">
        <w:rPr>
          <w:rFonts w:ascii="Arial" w:hAnsi="Arial" w:cs="Arial"/>
          <w:sz w:val="24"/>
          <w:szCs w:val="24"/>
        </w:rPr>
        <w:t>The fee will be based on the administrative cost of providing the information. Individuals will be given an indicative cost at the time they make their application.</w:t>
      </w:r>
    </w:p>
    <w:p w14:paraId="20F26669" w14:textId="77777777" w:rsidR="0030775E" w:rsidRPr="0030775E" w:rsidRDefault="1F249B78" w:rsidP="1F249B78">
      <w:pPr>
        <w:spacing w:after="120"/>
        <w:jc w:val="both"/>
        <w:rPr>
          <w:rFonts w:ascii="Arial" w:hAnsi="Arial" w:cs="Arial"/>
          <w:sz w:val="24"/>
          <w:szCs w:val="24"/>
        </w:rPr>
      </w:pPr>
      <w:r w:rsidRPr="1F249B78">
        <w:rPr>
          <w:rFonts w:ascii="Arial" w:hAnsi="Arial" w:cs="Arial"/>
          <w:sz w:val="24"/>
          <w:szCs w:val="24"/>
        </w:rPr>
        <w:t>The College reserves the right to extend the period of compliance by a further two months where requests are complex or numerous. If this is the case the College will inform the individual within one month of the receipt of the request and explain why the extension is necessary.</w:t>
      </w:r>
    </w:p>
    <w:p w14:paraId="0E4F80D8" w14:textId="77777777" w:rsidR="0030775E" w:rsidRPr="0030775E" w:rsidRDefault="243DD921" w:rsidP="243DD921">
      <w:pPr>
        <w:spacing w:after="120"/>
        <w:jc w:val="both"/>
        <w:rPr>
          <w:rFonts w:ascii="Arial" w:hAnsi="Arial" w:cs="Arial"/>
          <w:sz w:val="24"/>
          <w:szCs w:val="24"/>
        </w:rPr>
      </w:pPr>
      <w:r w:rsidRPr="553B22CF">
        <w:rPr>
          <w:rFonts w:ascii="Arial" w:hAnsi="Arial" w:cs="Arial"/>
          <w:sz w:val="24"/>
          <w:szCs w:val="24"/>
        </w:rPr>
        <w:t xml:space="preserve">If requests are manifestly unfounded or excessive, </w:t>
      </w:r>
      <w:bookmarkStart w:id="4" w:name="_Int_YT2b7fzJ"/>
      <w:proofErr w:type="gramStart"/>
      <w:r w:rsidRPr="553B22CF">
        <w:rPr>
          <w:rFonts w:ascii="Arial" w:hAnsi="Arial" w:cs="Arial"/>
          <w:sz w:val="24"/>
          <w:szCs w:val="24"/>
        </w:rPr>
        <w:t>in particular because</w:t>
      </w:r>
      <w:bookmarkEnd w:id="4"/>
      <w:proofErr w:type="gramEnd"/>
      <w:r w:rsidRPr="553B22CF">
        <w:rPr>
          <w:rFonts w:ascii="Arial" w:hAnsi="Arial" w:cs="Arial"/>
          <w:sz w:val="24"/>
          <w:szCs w:val="24"/>
        </w:rPr>
        <w:t xml:space="preserve"> they are repetitive, the College will:</w:t>
      </w:r>
    </w:p>
    <w:p w14:paraId="1B0EA8E0" w14:textId="77777777" w:rsidR="0030775E" w:rsidRPr="007E68D7" w:rsidRDefault="243DD921" w:rsidP="243DD921">
      <w:pPr>
        <w:pStyle w:val="ListParagraph"/>
        <w:numPr>
          <w:ilvl w:val="0"/>
          <w:numId w:val="36"/>
        </w:numPr>
        <w:spacing w:after="120"/>
        <w:jc w:val="both"/>
        <w:rPr>
          <w:rFonts w:ascii="Arial" w:hAnsi="Arial" w:cs="Arial"/>
          <w:sz w:val="24"/>
          <w:szCs w:val="24"/>
        </w:rPr>
      </w:pPr>
      <w:r w:rsidRPr="553B22CF">
        <w:rPr>
          <w:rFonts w:ascii="Arial" w:hAnsi="Arial" w:cs="Arial"/>
          <w:sz w:val="24"/>
          <w:szCs w:val="24"/>
        </w:rPr>
        <w:t xml:space="preserve">charge a reasonable fee </w:t>
      </w:r>
      <w:bookmarkStart w:id="5" w:name="_Int_F68MqoTz"/>
      <w:proofErr w:type="gramStart"/>
      <w:r w:rsidRPr="553B22CF">
        <w:rPr>
          <w:rFonts w:ascii="Arial" w:hAnsi="Arial" w:cs="Arial"/>
          <w:sz w:val="24"/>
          <w:szCs w:val="24"/>
        </w:rPr>
        <w:t>taking into account</w:t>
      </w:r>
      <w:bookmarkEnd w:id="5"/>
      <w:proofErr w:type="gramEnd"/>
      <w:r w:rsidRPr="553B22CF">
        <w:rPr>
          <w:rFonts w:ascii="Arial" w:hAnsi="Arial" w:cs="Arial"/>
          <w:sz w:val="24"/>
          <w:szCs w:val="24"/>
        </w:rPr>
        <w:t xml:space="preserve"> the administrative costs of providing the information; or</w:t>
      </w:r>
    </w:p>
    <w:p w14:paraId="1C715B04" w14:textId="77777777" w:rsidR="0030775E" w:rsidRPr="007E68D7" w:rsidRDefault="1F249B78" w:rsidP="1F249B78">
      <w:pPr>
        <w:pStyle w:val="ListParagraph"/>
        <w:numPr>
          <w:ilvl w:val="0"/>
          <w:numId w:val="36"/>
        </w:numPr>
        <w:spacing w:after="120"/>
        <w:jc w:val="both"/>
        <w:rPr>
          <w:rFonts w:ascii="Arial" w:hAnsi="Arial" w:cs="Arial"/>
          <w:sz w:val="24"/>
          <w:szCs w:val="24"/>
        </w:rPr>
      </w:pPr>
      <w:r w:rsidRPr="1F249B78">
        <w:rPr>
          <w:rFonts w:ascii="Arial" w:hAnsi="Arial" w:cs="Arial"/>
          <w:sz w:val="24"/>
          <w:szCs w:val="24"/>
        </w:rPr>
        <w:t>refuse to respond.</w:t>
      </w:r>
    </w:p>
    <w:p w14:paraId="43BD606D" w14:textId="77777777" w:rsidR="0030775E" w:rsidRPr="0030775E" w:rsidRDefault="1F249B78" w:rsidP="1F249B78">
      <w:pPr>
        <w:spacing w:after="120"/>
        <w:jc w:val="both"/>
        <w:rPr>
          <w:rFonts w:ascii="Arial" w:hAnsi="Arial" w:cs="Arial"/>
          <w:sz w:val="24"/>
          <w:szCs w:val="24"/>
        </w:rPr>
      </w:pPr>
      <w:r w:rsidRPr="1F249B78">
        <w:rPr>
          <w:rFonts w:ascii="Arial" w:hAnsi="Arial" w:cs="Arial"/>
          <w:sz w:val="24"/>
          <w:szCs w:val="24"/>
        </w:rPr>
        <w:t>Where the College refuses to respond to a request it will explain why to the individual, informing them of their right to complain to the ICO within one month.</w:t>
      </w:r>
    </w:p>
    <w:p w14:paraId="5329035F" w14:textId="77777777" w:rsidR="00992DD6" w:rsidRPr="0038226E" w:rsidRDefault="1F249B78" w:rsidP="1F249B78">
      <w:pPr>
        <w:spacing w:after="120"/>
        <w:jc w:val="both"/>
        <w:rPr>
          <w:rFonts w:ascii="Times New Roman" w:hAnsi="Times New Roman" w:cs="Times New Roman"/>
          <w:b/>
          <w:bCs/>
          <w:sz w:val="24"/>
          <w:szCs w:val="24"/>
        </w:rPr>
      </w:pPr>
      <w:r w:rsidRPr="1F249B78">
        <w:rPr>
          <w:rFonts w:ascii="Arial" w:hAnsi="Arial" w:cs="Arial"/>
          <w:sz w:val="24"/>
          <w:szCs w:val="24"/>
        </w:rPr>
        <w:t>If the request is made electronically the College will provide the information in a commonly used electronic format.</w:t>
      </w:r>
    </w:p>
    <w:p w14:paraId="6773422E" w14:textId="77777777" w:rsidR="00992DD6" w:rsidRPr="003A4F97" w:rsidRDefault="00992DD6" w:rsidP="00992DD6">
      <w:pPr>
        <w:spacing w:after="120"/>
        <w:jc w:val="both"/>
        <w:rPr>
          <w:rFonts w:ascii="Times New Roman" w:hAnsi="Times New Roman" w:cs="Times New Roman"/>
          <w:b/>
          <w:bCs/>
          <w:sz w:val="24"/>
          <w:szCs w:val="24"/>
        </w:rPr>
      </w:pPr>
    </w:p>
    <w:p w14:paraId="4BBEC36A" w14:textId="77777777" w:rsidR="00B81360" w:rsidRDefault="00B81360">
      <w:pPr>
        <w:rPr>
          <w:rFonts w:ascii="Arial" w:hAnsi="Arial" w:cs="Arial"/>
          <w:b/>
          <w:sz w:val="24"/>
          <w:szCs w:val="24"/>
        </w:rPr>
      </w:pPr>
      <w:r>
        <w:rPr>
          <w:rFonts w:ascii="Arial" w:hAnsi="Arial" w:cs="Arial"/>
          <w:b/>
          <w:sz w:val="24"/>
          <w:szCs w:val="24"/>
        </w:rPr>
        <w:br w:type="page"/>
      </w:r>
    </w:p>
    <w:p w14:paraId="705B9824" w14:textId="77777777" w:rsidR="00992DD6" w:rsidRPr="00E24612" w:rsidRDefault="6C70FAD0" w:rsidP="1F249B78">
      <w:pPr>
        <w:ind w:left="540" w:hanging="540"/>
        <w:jc w:val="both"/>
        <w:rPr>
          <w:rFonts w:ascii="Arial" w:hAnsi="Arial" w:cs="Arial"/>
          <w:b/>
          <w:bCs/>
          <w:sz w:val="24"/>
          <w:szCs w:val="24"/>
        </w:rPr>
      </w:pPr>
      <w:r w:rsidRPr="200AD15B">
        <w:rPr>
          <w:rFonts w:ascii="Arial" w:hAnsi="Arial" w:cs="Arial"/>
          <w:b/>
          <w:bCs/>
          <w:sz w:val="24"/>
          <w:szCs w:val="24"/>
        </w:rPr>
        <w:lastRenderedPageBreak/>
        <w:t>8</w:t>
      </w:r>
      <w:r w:rsidR="46AB10E4" w:rsidRPr="200AD15B">
        <w:rPr>
          <w:rFonts w:ascii="Arial" w:hAnsi="Arial" w:cs="Arial"/>
          <w:b/>
          <w:bCs/>
          <w:sz w:val="24"/>
          <w:szCs w:val="24"/>
        </w:rPr>
        <w:t>.</w:t>
      </w:r>
      <w:r w:rsidR="007E68D7">
        <w:tab/>
      </w:r>
      <w:commentRangeStart w:id="6"/>
      <w:commentRangeStart w:id="7"/>
      <w:commentRangeStart w:id="8"/>
      <w:r w:rsidR="72CB3000" w:rsidRPr="200AD15B">
        <w:rPr>
          <w:rFonts w:ascii="Arial" w:hAnsi="Arial" w:cs="Arial"/>
          <w:b/>
          <w:bCs/>
          <w:sz w:val="24"/>
          <w:szCs w:val="24"/>
        </w:rPr>
        <w:t>Subject Consent</w:t>
      </w:r>
      <w:commentRangeEnd w:id="6"/>
      <w:r w:rsidR="007E68D7">
        <w:rPr>
          <w:rStyle w:val="CommentReference"/>
        </w:rPr>
        <w:commentReference w:id="6"/>
      </w:r>
      <w:commentRangeEnd w:id="7"/>
      <w:r w:rsidR="007E68D7">
        <w:rPr>
          <w:rStyle w:val="CommentReference"/>
        </w:rPr>
        <w:commentReference w:id="7"/>
      </w:r>
      <w:commentRangeEnd w:id="8"/>
      <w:r w:rsidR="007E68D7">
        <w:rPr>
          <w:rStyle w:val="CommentReference"/>
        </w:rPr>
        <w:commentReference w:id="8"/>
      </w:r>
    </w:p>
    <w:p w14:paraId="31EDFCC8" w14:textId="77777777" w:rsidR="001579A9" w:rsidRPr="001579A9" w:rsidRDefault="001579A9" w:rsidP="001579A9">
      <w:pPr>
        <w:jc w:val="both"/>
        <w:rPr>
          <w:rFonts w:ascii="Arial" w:hAnsi="Arial" w:cs="Arial"/>
          <w:sz w:val="24"/>
          <w:szCs w:val="24"/>
        </w:rPr>
      </w:pPr>
      <w:proofErr w:type="gramStart"/>
      <w:r w:rsidRPr="001579A9">
        <w:rPr>
          <w:rFonts w:ascii="Arial" w:hAnsi="Arial" w:cs="Arial"/>
          <w:sz w:val="24"/>
          <w:szCs w:val="24"/>
        </w:rPr>
        <w:t>In order to</w:t>
      </w:r>
      <w:proofErr w:type="gramEnd"/>
      <w:r w:rsidRPr="001579A9">
        <w:rPr>
          <w:rFonts w:ascii="Arial" w:hAnsi="Arial" w:cs="Arial"/>
          <w:sz w:val="24"/>
          <w:szCs w:val="24"/>
        </w:rPr>
        <w:t xml:space="preserve"> process personal data, the College must have a legal basis as set out in the GDPR UK. This is to ensure that we can comply with the requirement for any processing we undertake to be fair and lawful. The available lawful processes are:</w:t>
      </w:r>
    </w:p>
    <w:p w14:paraId="1207585B" w14:textId="4A9BD2B3" w:rsidR="001579A9" w:rsidRPr="001579A9" w:rsidRDefault="001579A9" w:rsidP="001579A9">
      <w:pPr>
        <w:jc w:val="both"/>
        <w:rPr>
          <w:rFonts w:ascii="Arial" w:hAnsi="Arial" w:cs="Arial"/>
          <w:sz w:val="24"/>
          <w:szCs w:val="24"/>
        </w:rPr>
      </w:pPr>
      <w:r w:rsidRPr="001579A9">
        <w:rPr>
          <w:rFonts w:ascii="Arial" w:hAnsi="Arial" w:cs="Arial"/>
          <w:sz w:val="24"/>
          <w:szCs w:val="24"/>
        </w:rPr>
        <w:t xml:space="preserve">· Consent: where we ask an individual for permission to process their data in the circumstances set out in our privacy </w:t>
      </w:r>
      <w:r w:rsidR="00972AD0" w:rsidRPr="001579A9">
        <w:rPr>
          <w:rFonts w:ascii="Arial" w:hAnsi="Arial" w:cs="Arial"/>
          <w:sz w:val="24"/>
          <w:szCs w:val="24"/>
        </w:rPr>
        <w:t>notice.</w:t>
      </w:r>
    </w:p>
    <w:p w14:paraId="3ED54A6A" w14:textId="2B615337" w:rsidR="001579A9" w:rsidRPr="001579A9" w:rsidRDefault="001579A9" w:rsidP="001579A9">
      <w:pPr>
        <w:jc w:val="both"/>
        <w:rPr>
          <w:rFonts w:ascii="Arial" w:hAnsi="Arial" w:cs="Arial"/>
          <w:sz w:val="24"/>
          <w:szCs w:val="24"/>
        </w:rPr>
      </w:pPr>
      <w:r w:rsidRPr="001579A9">
        <w:rPr>
          <w:rFonts w:ascii="Arial" w:hAnsi="Arial" w:cs="Arial"/>
          <w:sz w:val="24"/>
          <w:szCs w:val="24"/>
        </w:rPr>
        <w:t xml:space="preserve">· Contract: Where the processing in necessary for the College to comply with its obligations under a </w:t>
      </w:r>
      <w:r w:rsidR="00972AD0" w:rsidRPr="001579A9">
        <w:rPr>
          <w:rFonts w:ascii="Arial" w:hAnsi="Arial" w:cs="Arial"/>
          <w:sz w:val="24"/>
          <w:szCs w:val="24"/>
        </w:rPr>
        <w:t>contract.</w:t>
      </w:r>
    </w:p>
    <w:p w14:paraId="1794968F" w14:textId="5F65F633" w:rsidR="001579A9" w:rsidRPr="001579A9" w:rsidRDefault="001579A9" w:rsidP="001579A9">
      <w:pPr>
        <w:jc w:val="both"/>
        <w:rPr>
          <w:rFonts w:ascii="Arial" w:hAnsi="Arial" w:cs="Arial"/>
          <w:sz w:val="24"/>
          <w:szCs w:val="24"/>
        </w:rPr>
      </w:pPr>
      <w:r w:rsidRPr="001579A9">
        <w:rPr>
          <w:rFonts w:ascii="Arial" w:hAnsi="Arial" w:cs="Arial"/>
          <w:sz w:val="24"/>
          <w:szCs w:val="24"/>
        </w:rPr>
        <w:t xml:space="preserve">· Legal </w:t>
      </w:r>
      <w:r w:rsidR="00972AD0" w:rsidRPr="001579A9">
        <w:rPr>
          <w:rFonts w:ascii="Arial" w:hAnsi="Arial" w:cs="Arial"/>
          <w:sz w:val="24"/>
          <w:szCs w:val="24"/>
        </w:rPr>
        <w:t>obligation</w:t>
      </w:r>
      <w:r w:rsidR="00972AD0">
        <w:rPr>
          <w:rFonts w:ascii="Arial" w:hAnsi="Arial" w:cs="Arial"/>
          <w:sz w:val="24"/>
          <w:szCs w:val="24"/>
        </w:rPr>
        <w:t xml:space="preserve">:  </w:t>
      </w:r>
      <w:r w:rsidRPr="001579A9">
        <w:rPr>
          <w:rFonts w:ascii="Arial" w:hAnsi="Arial" w:cs="Arial"/>
          <w:sz w:val="24"/>
          <w:szCs w:val="24"/>
        </w:rPr>
        <w:t xml:space="preserve">Where the processing is required for the College to meet its legal obligations. This is different to the Contract basis above - this would include for an example an obligation to inform HMRC about income paid to our employees, or to provide to Data to Welsh Government about student </w:t>
      </w:r>
      <w:r w:rsidR="00972AD0" w:rsidRPr="001579A9">
        <w:rPr>
          <w:rFonts w:ascii="Arial" w:hAnsi="Arial" w:cs="Arial"/>
          <w:sz w:val="24"/>
          <w:szCs w:val="24"/>
        </w:rPr>
        <w:t>enrolments.</w:t>
      </w:r>
    </w:p>
    <w:p w14:paraId="3A609B74" w14:textId="373CCDAC" w:rsidR="001579A9" w:rsidRPr="001579A9" w:rsidRDefault="001579A9" w:rsidP="001579A9">
      <w:pPr>
        <w:jc w:val="both"/>
        <w:rPr>
          <w:rFonts w:ascii="Arial" w:hAnsi="Arial" w:cs="Arial"/>
          <w:sz w:val="24"/>
          <w:szCs w:val="24"/>
        </w:rPr>
      </w:pPr>
      <w:r w:rsidRPr="001579A9">
        <w:rPr>
          <w:rFonts w:ascii="Arial" w:hAnsi="Arial" w:cs="Arial"/>
          <w:sz w:val="24"/>
          <w:szCs w:val="24"/>
        </w:rPr>
        <w:t>· Vital Interests</w:t>
      </w:r>
      <w:r w:rsidR="00972AD0">
        <w:rPr>
          <w:rFonts w:ascii="Arial" w:hAnsi="Arial" w:cs="Arial"/>
          <w:sz w:val="24"/>
          <w:szCs w:val="24"/>
        </w:rPr>
        <w:t>:</w:t>
      </w:r>
      <w:r w:rsidRPr="001579A9">
        <w:rPr>
          <w:rFonts w:ascii="Arial" w:hAnsi="Arial" w:cs="Arial"/>
          <w:sz w:val="24"/>
          <w:szCs w:val="24"/>
        </w:rPr>
        <w:t xml:space="preserve"> This would include where the processing is necessary to protect someone’s life</w:t>
      </w:r>
    </w:p>
    <w:p w14:paraId="27389120" w14:textId="77777777" w:rsidR="001579A9" w:rsidRPr="001579A9" w:rsidRDefault="001579A9" w:rsidP="001579A9">
      <w:pPr>
        <w:jc w:val="both"/>
        <w:rPr>
          <w:rFonts w:ascii="Arial" w:hAnsi="Arial" w:cs="Arial"/>
          <w:sz w:val="24"/>
          <w:szCs w:val="24"/>
        </w:rPr>
      </w:pPr>
      <w:r w:rsidRPr="001579A9">
        <w:rPr>
          <w:rFonts w:ascii="Arial" w:hAnsi="Arial" w:cs="Arial"/>
          <w:sz w:val="24"/>
          <w:szCs w:val="24"/>
        </w:rPr>
        <w:t>· Public Task: This would be where there is a wider public interest in the processing of the data – such a reporting data for statics, or in the interests of public health</w:t>
      </w:r>
    </w:p>
    <w:p w14:paraId="40244640" w14:textId="77777777" w:rsidR="001579A9" w:rsidRPr="001579A9" w:rsidRDefault="001579A9" w:rsidP="001579A9">
      <w:pPr>
        <w:jc w:val="both"/>
        <w:rPr>
          <w:rFonts w:ascii="Arial" w:hAnsi="Arial" w:cs="Arial"/>
          <w:sz w:val="24"/>
          <w:szCs w:val="24"/>
        </w:rPr>
      </w:pPr>
      <w:r w:rsidRPr="001579A9">
        <w:rPr>
          <w:rFonts w:ascii="Arial" w:hAnsi="Arial" w:cs="Arial"/>
          <w:sz w:val="24"/>
          <w:szCs w:val="24"/>
        </w:rPr>
        <w:t>· Legitimate interests: This would include processing where it is in the interests of the individual, or another third party, unless there is a good reason not to do so which would override the intended processing</w:t>
      </w:r>
    </w:p>
    <w:p w14:paraId="4AA7E5FB" w14:textId="77777777" w:rsidR="001579A9" w:rsidRPr="001579A9" w:rsidRDefault="001579A9" w:rsidP="001579A9">
      <w:pPr>
        <w:jc w:val="both"/>
        <w:rPr>
          <w:rFonts w:ascii="Arial" w:hAnsi="Arial" w:cs="Arial"/>
          <w:sz w:val="24"/>
          <w:szCs w:val="24"/>
        </w:rPr>
      </w:pPr>
      <w:r w:rsidRPr="001579A9">
        <w:rPr>
          <w:rFonts w:ascii="Arial" w:hAnsi="Arial" w:cs="Arial"/>
          <w:sz w:val="24"/>
          <w:szCs w:val="24"/>
        </w:rPr>
        <w:t>The lawful basis which the College is relying on to process your personal data will be set out in the relevant privacy notice. In some cases, more than one lawful basis may apply.</w:t>
      </w:r>
    </w:p>
    <w:p w14:paraId="262EBB22" w14:textId="77777777" w:rsidR="001579A9" w:rsidRPr="001579A9" w:rsidRDefault="001579A9" w:rsidP="001579A9">
      <w:pPr>
        <w:jc w:val="both"/>
        <w:rPr>
          <w:rFonts w:ascii="Arial" w:hAnsi="Arial" w:cs="Arial"/>
          <w:sz w:val="24"/>
          <w:szCs w:val="24"/>
        </w:rPr>
      </w:pPr>
      <w:r w:rsidRPr="001579A9">
        <w:rPr>
          <w:rFonts w:ascii="Arial" w:hAnsi="Arial" w:cs="Arial"/>
          <w:sz w:val="24"/>
          <w:szCs w:val="24"/>
        </w:rPr>
        <w:t>If we are relying on Consent, the privacy notice will also set out how you can withdraw that consent should you wish to do so in the future.</w:t>
      </w:r>
    </w:p>
    <w:p w14:paraId="69CDBEDF" w14:textId="77777777" w:rsidR="001579A9" w:rsidRPr="001579A9" w:rsidRDefault="001579A9" w:rsidP="001579A9">
      <w:pPr>
        <w:jc w:val="both"/>
        <w:rPr>
          <w:rFonts w:ascii="Arial" w:hAnsi="Arial" w:cs="Arial"/>
          <w:sz w:val="24"/>
          <w:szCs w:val="24"/>
        </w:rPr>
      </w:pPr>
      <w:r w:rsidRPr="001579A9">
        <w:rPr>
          <w:rFonts w:ascii="Arial" w:hAnsi="Arial" w:cs="Arial"/>
          <w:sz w:val="24"/>
          <w:szCs w:val="24"/>
        </w:rPr>
        <w:t>The basis on which your information is processed also affects the rights you have as a data subject to object, port or erase data as set out elsewhere in this Policy.</w:t>
      </w:r>
    </w:p>
    <w:p w14:paraId="0600816F" w14:textId="1154B4A4" w:rsidR="1648E116" w:rsidRDefault="1648E116" w:rsidP="609C726C">
      <w:pPr>
        <w:jc w:val="both"/>
        <w:rPr>
          <w:rFonts w:ascii="Arial" w:eastAsia="Arial" w:hAnsi="Arial" w:cs="Arial"/>
          <w:sz w:val="24"/>
          <w:szCs w:val="24"/>
        </w:rPr>
      </w:pPr>
      <w:r w:rsidRPr="609C726C">
        <w:rPr>
          <w:rFonts w:ascii="Arial" w:hAnsi="Arial" w:cs="Arial"/>
          <w:sz w:val="24"/>
          <w:szCs w:val="24"/>
        </w:rPr>
        <w:t>The College has a duty to safeguard its staff and learners.  The college will always share the information needed, with an appropriate person or aut</w:t>
      </w:r>
      <w:r w:rsidR="5B8D30DC" w:rsidRPr="609C726C">
        <w:rPr>
          <w:rFonts w:ascii="Arial" w:hAnsi="Arial" w:cs="Arial"/>
          <w:sz w:val="24"/>
          <w:szCs w:val="24"/>
        </w:rPr>
        <w:t xml:space="preserve">hority, </w:t>
      </w:r>
      <w:proofErr w:type="gramStart"/>
      <w:r w:rsidR="5B8D30DC" w:rsidRPr="609C726C">
        <w:rPr>
          <w:rFonts w:ascii="Arial" w:hAnsi="Arial" w:cs="Arial"/>
          <w:sz w:val="24"/>
          <w:szCs w:val="24"/>
        </w:rPr>
        <w:t>in order to</w:t>
      </w:r>
      <w:proofErr w:type="gramEnd"/>
      <w:r w:rsidR="5B8D30DC" w:rsidRPr="609C726C">
        <w:rPr>
          <w:rFonts w:ascii="Arial" w:hAnsi="Arial" w:cs="Arial"/>
          <w:sz w:val="24"/>
          <w:szCs w:val="24"/>
        </w:rPr>
        <w:t xml:space="preserve"> safeguard a child or vulnerable adult.</w:t>
      </w:r>
      <w:r w:rsidR="0A67C8FE" w:rsidRPr="609C726C">
        <w:rPr>
          <w:rFonts w:ascii="Arial" w:hAnsi="Arial" w:cs="Arial"/>
          <w:sz w:val="24"/>
          <w:szCs w:val="24"/>
        </w:rPr>
        <w:t xml:space="preserve"> </w:t>
      </w:r>
      <w:r w:rsidR="0A67C8FE" w:rsidRPr="609C726C">
        <w:rPr>
          <w:rFonts w:ascii="Arial" w:eastAsia="Arial" w:hAnsi="Arial" w:cs="Arial"/>
          <w:sz w:val="24"/>
          <w:szCs w:val="24"/>
        </w:rPr>
        <w:t>Under the GDPR and Data Protection Act 2018 the College may share information without consent if, in our judgement, there is a lawful basis to do so, such as where safety may be at risk.</w:t>
      </w:r>
      <w:r w:rsidR="4A997091" w:rsidRPr="609C726C">
        <w:rPr>
          <w:rFonts w:ascii="Arial" w:eastAsia="Arial" w:hAnsi="Arial" w:cs="Arial"/>
          <w:sz w:val="24"/>
          <w:szCs w:val="24"/>
        </w:rPr>
        <w:t xml:space="preserve"> In addition to GDPR and Data Protection guidance, the College follows </w:t>
      </w:r>
      <w:hyperlink r:id="rId18" w:history="1">
        <w:r w:rsidR="4A997091" w:rsidRPr="609C726C">
          <w:rPr>
            <w:rFonts w:ascii="Arial" w:eastAsia="Arial" w:hAnsi="Arial" w:cs="Arial"/>
            <w:sz w:val="24"/>
            <w:szCs w:val="24"/>
          </w:rPr>
          <w:t>guidance from the Information Commissioner</w:t>
        </w:r>
        <w:r w:rsidR="154C0A79" w:rsidRPr="609C726C">
          <w:rPr>
            <w:rFonts w:ascii="Arial" w:eastAsia="Arial" w:hAnsi="Arial" w:cs="Arial"/>
            <w:sz w:val="24"/>
            <w:szCs w:val="24"/>
          </w:rPr>
          <w:t>’</w:t>
        </w:r>
        <w:r w:rsidR="4A997091" w:rsidRPr="609C726C">
          <w:rPr>
            <w:rFonts w:ascii="Arial" w:eastAsia="Arial" w:hAnsi="Arial" w:cs="Arial"/>
            <w:sz w:val="24"/>
            <w:szCs w:val="24"/>
          </w:rPr>
          <w:t>s Officer (ICO) regarding</w:t>
        </w:r>
        <w:r w:rsidR="4A997091" w:rsidRPr="609C726C">
          <w:rPr>
            <w:rStyle w:val="Hyperlink"/>
            <w:rFonts w:ascii="Arial" w:eastAsia="Arial" w:hAnsi="Arial" w:cs="Arial"/>
            <w:sz w:val="24"/>
            <w:szCs w:val="24"/>
          </w:rPr>
          <w:t xml:space="preserve"> safeguarding children</w:t>
        </w:r>
      </w:hyperlink>
      <w:r w:rsidR="4A997091" w:rsidRPr="609C726C">
        <w:rPr>
          <w:rFonts w:ascii="Arial" w:eastAsia="Arial" w:hAnsi="Arial" w:cs="Arial"/>
          <w:sz w:val="24"/>
          <w:szCs w:val="24"/>
        </w:rPr>
        <w:t>.</w:t>
      </w:r>
    </w:p>
    <w:p w14:paraId="27C314C2" w14:textId="77777777" w:rsidR="00E869DE" w:rsidRPr="00E24612" w:rsidRDefault="00E869DE" w:rsidP="00E869DE">
      <w:pPr>
        <w:jc w:val="both"/>
        <w:rPr>
          <w:rFonts w:ascii="Arial" w:hAnsi="Arial" w:cs="Arial"/>
          <w:sz w:val="24"/>
          <w:szCs w:val="24"/>
        </w:rPr>
      </w:pPr>
    </w:p>
    <w:p w14:paraId="020014D2" w14:textId="79A2B2B1" w:rsidR="00992DD6" w:rsidRPr="00E24612" w:rsidRDefault="007E68D7" w:rsidP="1F249B78">
      <w:pPr>
        <w:ind w:left="540" w:hanging="540"/>
        <w:jc w:val="both"/>
        <w:rPr>
          <w:rFonts w:ascii="Arial" w:hAnsi="Arial" w:cs="Arial"/>
          <w:b/>
          <w:bCs/>
          <w:sz w:val="24"/>
          <w:szCs w:val="24"/>
        </w:rPr>
      </w:pPr>
      <w:r w:rsidRPr="1F249B78">
        <w:rPr>
          <w:rFonts w:ascii="Arial" w:hAnsi="Arial" w:cs="Arial"/>
          <w:b/>
          <w:bCs/>
          <w:sz w:val="24"/>
          <w:szCs w:val="24"/>
        </w:rPr>
        <w:t>9</w:t>
      </w:r>
      <w:r w:rsidR="00E24612" w:rsidRPr="1F249B78">
        <w:rPr>
          <w:rFonts w:ascii="Arial" w:hAnsi="Arial" w:cs="Arial"/>
          <w:b/>
          <w:bCs/>
          <w:sz w:val="24"/>
          <w:szCs w:val="24"/>
        </w:rPr>
        <w:t>.</w:t>
      </w:r>
      <w:r w:rsidR="00E24612">
        <w:rPr>
          <w:rFonts w:ascii="Arial" w:hAnsi="Arial" w:cs="Arial"/>
          <w:b/>
          <w:sz w:val="24"/>
          <w:szCs w:val="24"/>
        </w:rPr>
        <w:tab/>
      </w:r>
      <w:r w:rsidR="00E24612">
        <w:rPr>
          <w:rFonts w:ascii="Arial" w:hAnsi="Arial" w:cs="Arial"/>
          <w:b/>
          <w:sz w:val="24"/>
          <w:szCs w:val="24"/>
        </w:rPr>
        <w:tab/>
      </w:r>
      <w:r w:rsidR="00C9627A">
        <w:rPr>
          <w:rFonts w:ascii="Arial" w:hAnsi="Arial" w:cs="Arial"/>
          <w:b/>
          <w:bCs/>
          <w:sz w:val="24"/>
          <w:szCs w:val="24"/>
        </w:rPr>
        <w:t>Special Category Data</w:t>
      </w:r>
    </w:p>
    <w:p w14:paraId="5C548DD0" w14:textId="77777777" w:rsidR="00585FAD" w:rsidRPr="00585FAD" w:rsidRDefault="00585FAD" w:rsidP="00585FAD">
      <w:pPr>
        <w:jc w:val="both"/>
        <w:rPr>
          <w:rFonts w:ascii="Arial" w:hAnsi="Arial" w:cs="Arial"/>
          <w:sz w:val="24"/>
          <w:szCs w:val="24"/>
        </w:rPr>
      </w:pPr>
      <w:r w:rsidRPr="00585FAD">
        <w:rPr>
          <w:rFonts w:ascii="Arial" w:hAnsi="Arial" w:cs="Arial"/>
          <w:sz w:val="24"/>
          <w:szCs w:val="24"/>
        </w:rPr>
        <w:t xml:space="preserve">Where the College needs to process more sensitive information about an individual (such as information relating to health, political or religious beliefs, ethnicity, sexual life or </w:t>
      </w:r>
      <w:r w:rsidRPr="00585FAD">
        <w:rPr>
          <w:rFonts w:ascii="Arial" w:hAnsi="Arial" w:cs="Arial"/>
          <w:sz w:val="24"/>
          <w:szCs w:val="24"/>
        </w:rPr>
        <w:lastRenderedPageBreak/>
        <w:t>orientation, or criminal allegations or convictions), then we require an additional basis for processing.</w:t>
      </w:r>
    </w:p>
    <w:p w14:paraId="32D147B2" w14:textId="77777777" w:rsidR="00585FAD" w:rsidRPr="00585FAD" w:rsidRDefault="00585FAD" w:rsidP="00585FAD">
      <w:pPr>
        <w:jc w:val="both"/>
        <w:rPr>
          <w:rFonts w:ascii="Arial" w:hAnsi="Arial" w:cs="Arial"/>
          <w:sz w:val="24"/>
          <w:szCs w:val="24"/>
        </w:rPr>
      </w:pPr>
      <w:r w:rsidRPr="00585FAD">
        <w:rPr>
          <w:rFonts w:ascii="Arial" w:hAnsi="Arial" w:cs="Arial"/>
          <w:sz w:val="24"/>
          <w:szCs w:val="24"/>
        </w:rPr>
        <w:t>These are:</w:t>
      </w:r>
    </w:p>
    <w:p w14:paraId="21B8370E" w14:textId="77777777" w:rsidR="00585FAD" w:rsidRPr="00585FAD" w:rsidRDefault="00585FAD" w:rsidP="00585FAD">
      <w:pPr>
        <w:jc w:val="both"/>
        <w:rPr>
          <w:rFonts w:ascii="Arial" w:hAnsi="Arial" w:cs="Arial"/>
          <w:sz w:val="24"/>
          <w:szCs w:val="24"/>
        </w:rPr>
      </w:pPr>
      <w:r w:rsidRPr="00585FAD">
        <w:rPr>
          <w:rFonts w:ascii="Arial" w:hAnsi="Arial" w:cs="Arial"/>
          <w:sz w:val="24"/>
          <w:szCs w:val="24"/>
        </w:rPr>
        <w:t>· Explicit consent</w:t>
      </w:r>
    </w:p>
    <w:p w14:paraId="3324E130" w14:textId="77777777" w:rsidR="00585FAD" w:rsidRPr="00585FAD" w:rsidRDefault="00585FAD" w:rsidP="00585FAD">
      <w:pPr>
        <w:jc w:val="both"/>
        <w:rPr>
          <w:rFonts w:ascii="Arial" w:hAnsi="Arial" w:cs="Arial"/>
          <w:sz w:val="24"/>
          <w:szCs w:val="24"/>
        </w:rPr>
      </w:pPr>
      <w:r w:rsidRPr="00585FAD">
        <w:rPr>
          <w:rFonts w:ascii="Arial" w:hAnsi="Arial" w:cs="Arial"/>
          <w:sz w:val="24"/>
          <w:szCs w:val="24"/>
        </w:rPr>
        <w:t>· Employment, Social Security and social protection</w:t>
      </w:r>
    </w:p>
    <w:p w14:paraId="28DFC4C2" w14:textId="77777777" w:rsidR="00585FAD" w:rsidRPr="00585FAD" w:rsidRDefault="00585FAD" w:rsidP="00585FAD">
      <w:pPr>
        <w:jc w:val="both"/>
        <w:rPr>
          <w:rFonts w:ascii="Arial" w:hAnsi="Arial" w:cs="Arial"/>
          <w:sz w:val="24"/>
          <w:szCs w:val="24"/>
        </w:rPr>
      </w:pPr>
      <w:r w:rsidRPr="00585FAD">
        <w:rPr>
          <w:rFonts w:ascii="Arial" w:hAnsi="Arial" w:cs="Arial"/>
          <w:sz w:val="24"/>
          <w:szCs w:val="24"/>
        </w:rPr>
        <w:t>· Vital interests</w:t>
      </w:r>
    </w:p>
    <w:p w14:paraId="2B8C038B" w14:textId="77777777" w:rsidR="00585FAD" w:rsidRPr="00585FAD" w:rsidRDefault="00585FAD" w:rsidP="00585FAD">
      <w:pPr>
        <w:jc w:val="both"/>
        <w:rPr>
          <w:rFonts w:ascii="Arial" w:hAnsi="Arial" w:cs="Arial"/>
          <w:sz w:val="24"/>
          <w:szCs w:val="24"/>
        </w:rPr>
      </w:pPr>
      <w:r w:rsidRPr="00585FAD">
        <w:rPr>
          <w:rFonts w:ascii="Arial" w:hAnsi="Arial" w:cs="Arial"/>
          <w:sz w:val="24"/>
          <w:szCs w:val="24"/>
        </w:rPr>
        <w:t>· Not-for-profit bodies</w:t>
      </w:r>
    </w:p>
    <w:p w14:paraId="3570C6C2" w14:textId="77777777" w:rsidR="00585FAD" w:rsidRPr="00585FAD" w:rsidRDefault="00585FAD" w:rsidP="00585FAD">
      <w:pPr>
        <w:jc w:val="both"/>
        <w:rPr>
          <w:rFonts w:ascii="Arial" w:hAnsi="Arial" w:cs="Arial"/>
          <w:sz w:val="24"/>
          <w:szCs w:val="24"/>
        </w:rPr>
      </w:pPr>
      <w:r w:rsidRPr="00585FAD">
        <w:rPr>
          <w:rFonts w:ascii="Arial" w:hAnsi="Arial" w:cs="Arial"/>
          <w:sz w:val="24"/>
          <w:szCs w:val="24"/>
        </w:rPr>
        <w:t>· Made public by the data subject</w:t>
      </w:r>
    </w:p>
    <w:p w14:paraId="4285E375" w14:textId="77777777" w:rsidR="00585FAD" w:rsidRPr="00585FAD" w:rsidRDefault="00585FAD" w:rsidP="00585FAD">
      <w:pPr>
        <w:jc w:val="both"/>
        <w:rPr>
          <w:rFonts w:ascii="Arial" w:hAnsi="Arial" w:cs="Arial"/>
          <w:sz w:val="24"/>
          <w:szCs w:val="24"/>
        </w:rPr>
      </w:pPr>
      <w:r w:rsidRPr="00585FAD">
        <w:rPr>
          <w:rFonts w:ascii="Arial" w:hAnsi="Arial" w:cs="Arial"/>
          <w:sz w:val="24"/>
          <w:szCs w:val="24"/>
        </w:rPr>
        <w:t>· Legal claims or judicial acts</w:t>
      </w:r>
    </w:p>
    <w:p w14:paraId="2573D752" w14:textId="77777777" w:rsidR="00585FAD" w:rsidRPr="00585FAD" w:rsidRDefault="00585FAD" w:rsidP="00585FAD">
      <w:pPr>
        <w:jc w:val="both"/>
        <w:rPr>
          <w:rFonts w:ascii="Arial" w:hAnsi="Arial" w:cs="Arial"/>
          <w:sz w:val="24"/>
          <w:szCs w:val="24"/>
        </w:rPr>
      </w:pPr>
      <w:r w:rsidRPr="00585FAD">
        <w:rPr>
          <w:rFonts w:ascii="Arial" w:hAnsi="Arial" w:cs="Arial"/>
          <w:sz w:val="24"/>
          <w:szCs w:val="24"/>
        </w:rPr>
        <w:t>· Reasons of substantial public interest</w:t>
      </w:r>
    </w:p>
    <w:p w14:paraId="68183A21" w14:textId="77777777" w:rsidR="00585FAD" w:rsidRPr="00585FAD" w:rsidRDefault="00585FAD" w:rsidP="00585FAD">
      <w:pPr>
        <w:jc w:val="both"/>
        <w:rPr>
          <w:rFonts w:ascii="Arial" w:hAnsi="Arial" w:cs="Arial"/>
          <w:sz w:val="24"/>
          <w:szCs w:val="24"/>
        </w:rPr>
      </w:pPr>
      <w:r w:rsidRPr="00585FAD">
        <w:rPr>
          <w:rFonts w:ascii="Arial" w:hAnsi="Arial" w:cs="Arial"/>
          <w:sz w:val="24"/>
          <w:szCs w:val="24"/>
        </w:rPr>
        <w:t>· Health or Social Care</w:t>
      </w:r>
    </w:p>
    <w:p w14:paraId="047AFFEC" w14:textId="77777777" w:rsidR="00585FAD" w:rsidRPr="00585FAD" w:rsidRDefault="00585FAD" w:rsidP="00585FAD">
      <w:pPr>
        <w:jc w:val="both"/>
        <w:rPr>
          <w:rFonts w:ascii="Arial" w:hAnsi="Arial" w:cs="Arial"/>
          <w:sz w:val="24"/>
          <w:szCs w:val="24"/>
        </w:rPr>
      </w:pPr>
      <w:r w:rsidRPr="00585FAD">
        <w:rPr>
          <w:rFonts w:ascii="Arial" w:hAnsi="Arial" w:cs="Arial"/>
          <w:sz w:val="24"/>
          <w:szCs w:val="24"/>
        </w:rPr>
        <w:t>· Public Health</w:t>
      </w:r>
    </w:p>
    <w:p w14:paraId="7DB8C4D7" w14:textId="77777777" w:rsidR="00585FAD" w:rsidRPr="00585FAD" w:rsidRDefault="00585FAD" w:rsidP="00585FAD">
      <w:pPr>
        <w:jc w:val="both"/>
        <w:rPr>
          <w:rFonts w:ascii="Arial" w:hAnsi="Arial" w:cs="Arial"/>
          <w:sz w:val="24"/>
          <w:szCs w:val="24"/>
        </w:rPr>
      </w:pPr>
      <w:r w:rsidRPr="00585FAD">
        <w:rPr>
          <w:rFonts w:ascii="Arial" w:hAnsi="Arial" w:cs="Arial"/>
          <w:sz w:val="24"/>
          <w:szCs w:val="24"/>
        </w:rPr>
        <w:t>· Archiving, Research, or Statistics</w:t>
      </w:r>
    </w:p>
    <w:p w14:paraId="16237B9A" w14:textId="77777777" w:rsidR="00992DD6" w:rsidRPr="003A4F97" w:rsidRDefault="00992DD6" w:rsidP="00992DD6">
      <w:pPr>
        <w:spacing w:after="120"/>
        <w:jc w:val="both"/>
        <w:rPr>
          <w:rFonts w:ascii="Times New Roman" w:hAnsi="Times New Roman" w:cs="Times New Roman"/>
          <w:b/>
          <w:bCs/>
          <w:sz w:val="24"/>
          <w:szCs w:val="24"/>
        </w:rPr>
      </w:pPr>
    </w:p>
    <w:p w14:paraId="6A4991C5" w14:textId="77777777" w:rsidR="00B81360" w:rsidRDefault="00B81360">
      <w:pPr>
        <w:rPr>
          <w:rFonts w:ascii="Arial" w:hAnsi="Arial" w:cs="Arial"/>
          <w:b/>
          <w:sz w:val="24"/>
          <w:szCs w:val="24"/>
        </w:rPr>
      </w:pPr>
      <w:r>
        <w:rPr>
          <w:rFonts w:ascii="Arial" w:hAnsi="Arial" w:cs="Arial"/>
          <w:b/>
          <w:sz w:val="24"/>
          <w:szCs w:val="24"/>
        </w:rPr>
        <w:br w:type="page"/>
      </w:r>
    </w:p>
    <w:p w14:paraId="236A0FB4" w14:textId="77777777" w:rsidR="00992DD6" w:rsidRPr="00E24612" w:rsidRDefault="007E68D7" w:rsidP="1F249B78">
      <w:pPr>
        <w:ind w:left="540" w:hanging="540"/>
        <w:jc w:val="both"/>
        <w:rPr>
          <w:rFonts w:ascii="Arial" w:hAnsi="Arial" w:cs="Arial"/>
          <w:b/>
          <w:bCs/>
          <w:sz w:val="24"/>
          <w:szCs w:val="24"/>
        </w:rPr>
      </w:pPr>
      <w:r w:rsidRPr="1F249B78">
        <w:rPr>
          <w:rFonts w:ascii="Arial" w:hAnsi="Arial" w:cs="Arial"/>
          <w:b/>
          <w:bCs/>
          <w:sz w:val="24"/>
          <w:szCs w:val="24"/>
        </w:rPr>
        <w:lastRenderedPageBreak/>
        <w:t>10</w:t>
      </w:r>
      <w:r w:rsidR="00E24612" w:rsidRPr="1F249B78">
        <w:rPr>
          <w:rFonts w:ascii="Arial" w:hAnsi="Arial" w:cs="Arial"/>
          <w:b/>
          <w:bCs/>
          <w:sz w:val="24"/>
          <w:szCs w:val="24"/>
        </w:rPr>
        <w:t>.</w:t>
      </w:r>
      <w:r w:rsidR="00E24612">
        <w:rPr>
          <w:rFonts w:ascii="Arial" w:hAnsi="Arial" w:cs="Arial"/>
          <w:b/>
          <w:sz w:val="24"/>
          <w:szCs w:val="24"/>
        </w:rPr>
        <w:tab/>
      </w:r>
      <w:r w:rsidR="00E24612">
        <w:rPr>
          <w:rFonts w:ascii="Arial" w:hAnsi="Arial" w:cs="Arial"/>
          <w:b/>
          <w:sz w:val="24"/>
          <w:szCs w:val="24"/>
        </w:rPr>
        <w:tab/>
      </w:r>
      <w:r w:rsidR="00992DD6" w:rsidRPr="1F249B78">
        <w:rPr>
          <w:rFonts w:ascii="Arial" w:hAnsi="Arial" w:cs="Arial"/>
          <w:b/>
          <w:bCs/>
          <w:sz w:val="24"/>
          <w:szCs w:val="24"/>
        </w:rPr>
        <w:t xml:space="preserve">The Data Controller and </w:t>
      </w:r>
      <w:r w:rsidRPr="1F249B78">
        <w:rPr>
          <w:rFonts w:ascii="Arial" w:hAnsi="Arial" w:cs="Arial"/>
          <w:b/>
          <w:bCs/>
          <w:sz w:val="24"/>
          <w:szCs w:val="24"/>
        </w:rPr>
        <w:t>the Data Protection Officer and Data Controllers</w:t>
      </w:r>
    </w:p>
    <w:p w14:paraId="36E93DC3" w14:textId="77777777" w:rsidR="00992DD6" w:rsidRDefault="1F249B78" w:rsidP="1F249B78">
      <w:pPr>
        <w:jc w:val="both"/>
        <w:rPr>
          <w:rFonts w:ascii="Arial" w:hAnsi="Arial" w:cs="Arial"/>
          <w:sz w:val="24"/>
          <w:szCs w:val="24"/>
        </w:rPr>
      </w:pPr>
      <w:r w:rsidRPr="1F249B78">
        <w:rPr>
          <w:rFonts w:ascii="Arial" w:hAnsi="Arial" w:cs="Arial"/>
          <w:sz w:val="24"/>
          <w:szCs w:val="24"/>
        </w:rPr>
        <w:t xml:space="preserve">10.1 The College as a body corporate is the Data Controller under the Act, and the Corporation Board is therefore ultimately responsible for implementation. </w:t>
      </w:r>
    </w:p>
    <w:p w14:paraId="2CF345B9" w14:textId="77777777" w:rsidR="007E68D7" w:rsidRDefault="1F249B78" w:rsidP="1F249B78">
      <w:pPr>
        <w:jc w:val="both"/>
        <w:rPr>
          <w:rFonts w:ascii="Arial" w:hAnsi="Arial" w:cs="Arial"/>
          <w:sz w:val="24"/>
          <w:szCs w:val="24"/>
        </w:rPr>
      </w:pPr>
      <w:r w:rsidRPr="1F249B78">
        <w:rPr>
          <w:rFonts w:ascii="Arial" w:hAnsi="Arial" w:cs="Arial"/>
          <w:sz w:val="24"/>
          <w:szCs w:val="24"/>
        </w:rPr>
        <w:t xml:space="preserve">10.2 The Data Protection Officer has the following responsibilities: </w:t>
      </w:r>
    </w:p>
    <w:p w14:paraId="0BC6828E" w14:textId="77777777" w:rsidR="007E68D7" w:rsidRPr="007E68D7" w:rsidRDefault="1F249B78" w:rsidP="1F249B78">
      <w:pPr>
        <w:pStyle w:val="ListParagraph"/>
        <w:numPr>
          <w:ilvl w:val="0"/>
          <w:numId w:val="38"/>
        </w:numPr>
        <w:jc w:val="both"/>
        <w:rPr>
          <w:rFonts w:ascii="Arial" w:hAnsi="Arial" w:cs="Arial"/>
          <w:sz w:val="24"/>
          <w:szCs w:val="24"/>
        </w:rPr>
      </w:pPr>
      <w:r w:rsidRPr="1F249B78">
        <w:rPr>
          <w:rFonts w:ascii="Arial" w:hAnsi="Arial" w:cs="Arial"/>
          <w:sz w:val="24"/>
          <w:szCs w:val="24"/>
        </w:rPr>
        <w:t>Provide continued guidance, support and leadership on current and impending data protection legislation and regulation across the College</w:t>
      </w:r>
    </w:p>
    <w:p w14:paraId="598B4BD7" w14:textId="77777777" w:rsidR="007E68D7" w:rsidRPr="007E68D7" w:rsidRDefault="1F249B78" w:rsidP="1F249B78">
      <w:pPr>
        <w:pStyle w:val="ListParagraph"/>
        <w:numPr>
          <w:ilvl w:val="0"/>
          <w:numId w:val="38"/>
        </w:numPr>
        <w:jc w:val="both"/>
        <w:rPr>
          <w:rFonts w:ascii="Arial" w:hAnsi="Arial" w:cs="Arial"/>
          <w:sz w:val="24"/>
          <w:szCs w:val="24"/>
        </w:rPr>
      </w:pPr>
      <w:r w:rsidRPr="1F249B78">
        <w:rPr>
          <w:rFonts w:ascii="Arial" w:hAnsi="Arial" w:cs="Arial"/>
          <w:sz w:val="24"/>
          <w:szCs w:val="24"/>
        </w:rPr>
        <w:t>Identify and implement the work required to bring the College up to standards required by the GDPR and put in place processes to ensure continued compliance</w:t>
      </w:r>
    </w:p>
    <w:p w14:paraId="4FE9512B" w14:textId="7D9F693E" w:rsidR="007E68D7" w:rsidRPr="007E68D7" w:rsidRDefault="5B321420" w:rsidP="1F249B78">
      <w:pPr>
        <w:pStyle w:val="ListParagraph"/>
        <w:numPr>
          <w:ilvl w:val="0"/>
          <w:numId w:val="38"/>
        </w:numPr>
        <w:jc w:val="both"/>
        <w:rPr>
          <w:rFonts w:ascii="Arial" w:hAnsi="Arial" w:cs="Arial"/>
          <w:sz w:val="24"/>
          <w:szCs w:val="24"/>
        </w:rPr>
      </w:pPr>
      <w:r w:rsidRPr="5330028C">
        <w:rPr>
          <w:rFonts w:ascii="Arial" w:hAnsi="Arial" w:cs="Arial"/>
          <w:sz w:val="24"/>
          <w:szCs w:val="24"/>
        </w:rPr>
        <w:t>Carry our regular risk assessments of the hand</w:t>
      </w:r>
      <w:r w:rsidR="00606029">
        <w:rPr>
          <w:rFonts w:ascii="Arial" w:hAnsi="Arial" w:cs="Arial"/>
          <w:sz w:val="24"/>
          <w:szCs w:val="24"/>
        </w:rPr>
        <w:t>l</w:t>
      </w:r>
      <w:r w:rsidRPr="5330028C">
        <w:rPr>
          <w:rFonts w:ascii="Arial" w:hAnsi="Arial" w:cs="Arial"/>
          <w:sz w:val="24"/>
          <w:szCs w:val="24"/>
        </w:rPr>
        <w:t>ing of data and maintain and update the risk register</w:t>
      </w:r>
    </w:p>
    <w:p w14:paraId="44DBC533" w14:textId="77777777" w:rsidR="007E68D7" w:rsidRPr="007E68D7" w:rsidRDefault="1F249B78" w:rsidP="1F249B78">
      <w:pPr>
        <w:pStyle w:val="ListParagraph"/>
        <w:numPr>
          <w:ilvl w:val="0"/>
          <w:numId w:val="38"/>
        </w:numPr>
        <w:jc w:val="both"/>
        <w:rPr>
          <w:rFonts w:ascii="Arial" w:hAnsi="Arial" w:cs="Arial"/>
          <w:sz w:val="24"/>
          <w:szCs w:val="24"/>
        </w:rPr>
      </w:pPr>
      <w:r w:rsidRPr="1F249B78">
        <w:rPr>
          <w:rFonts w:ascii="Arial" w:hAnsi="Arial" w:cs="Arial"/>
          <w:sz w:val="24"/>
          <w:szCs w:val="24"/>
        </w:rPr>
        <w:t>Create and maintain data protection policies and procedures</w:t>
      </w:r>
    </w:p>
    <w:p w14:paraId="3E29028E" w14:textId="77777777" w:rsidR="007E68D7" w:rsidRPr="007E68D7" w:rsidRDefault="1F249B78" w:rsidP="1F249B78">
      <w:pPr>
        <w:pStyle w:val="ListParagraph"/>
        <w:numPr>
          <w:ilvl w:val="0"/>
          <w:numId w:val="38"/>
        </w:numPr>
        <w:jc w:val="both"/>
        <w:rPr>
          <w:rFonts w:ascii="Arial" w:hAnsi="Arial" w:cs="Arial"/>
          <w:sz w:val="24"/>
          <w:szCs w:val="24"/>
        </w:rPr>
      </w:pPr>
      <w:r w:rsidRPr="1F249B78">
        <w:rPr>
          <w:rFonts w:ascii="Arial" w:hAnsi="Arial" w:cs="Arial"/>
          <w:sz w:val="24"/>
          <w:szCs w:val="24"/>
        </w:rPr>
        <w:t>Maintain evidential records of compliance with current legislation</w:t>
      </w:r>
    </w:p>
    <w:p w14:paraId="4653D0EF" w14:textId="77777777" w:rsidR="007E68D7" w:rsidRPr="007E68D7" w:rsidRDefault="1F249B78" w:rsidP="1F249B78">
      <w:pPr>
        <w:pStyle w:val="ListParagraph"/>
        <w:numPr>
          <w:ilvl w:val="0"/>
          <w:numId w:val="38"/>
        </w:numPr>
        <w:jc w:val="both"/>
        <w:rPr>
          <w:rFonts w:ascii="Arial" w:hAnsi="Arial" w:cs="Arial"/>
          <w:sz w:val="24"/>
          <w:szCs w:val="24"/>
        </w:rPr>
      </w:pPr>
      <w:r w:rsidRPr="1F249B78">
        <w:rPr>
          <w:rFonts w:ascii="Arial" w:hAnsi="Arial" w:cs="Arial"/>
          <w:sz w:val="24"/>
          <w:szCs w:val="24"/>
        </w:rPr>
        <w:t>Support a programme of staff awareness training, to deliver compliance and foster a culture of data privacy within the organisation</w:t>
      </w:r>
    </w:p>
    <w:p w14:paraId="18834861" w14:textId="77777777" w:rsidR="007E68D7" w:rsidRPr="007E68D7" w:rsidRDefault="1F249B78" w:rsidP="1F249B78">
      <w:pPr>
        <w:pStyle w:val="ListParagraph"/>
        <w:numPr>
          <w:ilvl w:val="0"/>
          <w:numId w:val="38"/>
        </w:numPr>
        <w:jc w:val="both"/>
        <w:rPr>
          <w:rFonts w:ascii="Arial" w:hAnsi="Arial" w:cs="Arial"/>
          <w:sz w:val="24"/>
          <w:szCs w:val="24"/>
        </w:rPr>
      </w:pPr>
      <w:r w:rsidRPr="1F249B78">
        <w:rPr>
          <w:rFonts w:ascii="Arial" w:hAnsi="Arial" w:cs="Arial"/>
          <w:sz w:val="24"/>
          <w:szCs w:val="24"/>
        </w:rPr>
        <w:t>Review commercial agreements and contracts including data processing agreements with existing and future data processors</w:t>
      </w:r>
    </w:p>
    <w:p w14:paraId="7F7C65C2" w14:textId="77777777" w:rsidR="007E68D7" w:rsidRPr="007E68D7" w:rsidRDefault="1F249B78" w:rsidP="1F249B78">
      <w:pPr>
        <w:pStyle w:val="ListParagraph"/>
        <w:numPr>
          <w:ilvl w:val="0"/>
          <w:numId w:val="38"/>
        </w:numPr>
        <w:jc w:val="both"/>
        <w:rPr>
          <w:rFonts w:ascii="Arial" w:hAnsi="Arial" w:cs="Arial"/>
          <w:sz w:val="24"/>
          <w:szCs w:val="24"/>
        </w:rPr>
      </w:pPr>
      <w:r w:rsidRPr="1F249B78">
        <w:rPr>
          <w:rFonts w:ascii="Arial" w:hAnsi="Arial" w:cs="Arial"/>
          <w:sz w:val="24"/>
          <w:szCs w:val="24"/>
        </w:rPr>
        <w:t>Revise and lead data breach response and notification procedures</w:t>
      </w:r>
    </w:p>
    <w:p w14:paraId="6258D057" w14:textId="77777777" w:rsidR="007E68D7" w:rsidRPr="007E68D7" w:rsidRDefault="1F249B78" w:rsidP="1F249B78">
      <w:pPr>
        <w:pStyle w:val="ListParagraph"/>
        <w:numPr>
          <w:ilvl w:val="0"/>
          <w:numId w:val="38"/>
        </w:numPr>
        <w:jc w:val="both"/>
        <w:rPr>
          <w:rFonts w:ascii="Arial" w:hAnsi="Arial" w:cs="Arial"/>
          <w:sz w:val="24"/>
          <w:szCs w:val="24"/>
        </w:rPr>
      </w:pPr>
      <w:r w:rsidRPr="1F249B78">
        <w:rPr>
          <w:rFonts w:ascii="Arial" w:hAnsi="Arial" w:cs="Arial"/>
          <w:sz w:val="24"/>
          <w:szCs w:val="24"/>
        </w:rPr>
        <w:t>Be the point of contact and co-operate with the ICO</w:t>
      </w:r>
    </w:p>
    <w:p w14:paraId="043D8608" w14:textId="77777777" w:rsidR="007E68D7" w:rsidRPr="007E68D7" w:rsidRDefault="1F249B78" w:rsidP="1F249B78">
      <w:pPr>
        <w:pStyle w:val="ListParagraph"/>
        <w:numPr>
          <w:ilvl w:val="0"/>
          <w:numId w:val="38"/>
        </w:numPr>
        <w:jc w:val="both"/>
        <w:rPr>
          <w:rFonts w:ascii="Arial" w:hAnsi="Arial" w:cs="Arial"/>
          <w:sz w:val="24"/>
          <w:szCs w:val="24"/>
        </w:rPr>
      </w:pPr>
      <w:r w:rsidRPr="1F249B78">
        <w:rPr>
          <w:rFonts w:ascii="Arial" w:hAnsi="Arial" w:cs="Arial"/>
          <w:sz w:val="24"/>
          <w:szCs w:val="24"/>
        </w:rPr>
        <w:t>Act as the focal point for the organisation when data subjects are exercising their rights; supervise and advise on the response to such requests</w:t>
      </w:r>
    </w:p>
    <w:p w14:paraId="474B8E03" w14:textId="77777777" w:rsidR="007E68D7" w:rsidRDefault="007E68D7" w:rsidP="00E869DE">
      <w:pPr>
        <w:jc w:val="both"/>
        <w:rPr>
          <w:rFonts w:ascii="Arial" w:hAnsi="Arial" w:cs="Arial"/>
          <w:sz w:val="24"/>
          <w:szCs w:val="24"/>
        </w:rPr>
      </w:pPr>
    </w:p>
    <w:p w14:paraId="3893F044" w14:textId="09931BC8" w:rsidR="00992DD6" w:rsidRPr="00E24612" w:rsidRDefault="77619D4E" w:rsidP="243DD921">
      <w:pPr>
        <w:jc w:val="both"/>
        <w:rPr>
          <w:rFonts w:ascii="Arial" w:hAnsi="Arial" w:cs="Arial"/>
          <w:sz w:val="24"/>
          <w:szCs w:val="24"/>
        </w:rPr>
      </w:pPr>
      <w:r w:rsidRPr="0250A3F1">
        <w:rPr>
          <w:rFonts w:ascii="Arial" w:hAnsi="Arial" w:cs="Arial"/>
          <w:sz w:val="24"/>
          <w:szCs w:val="24"/>
        </w:rPr>
        <w:t>10.3 The College</w:t>
      </w:r>
      <w:r w:rsidR="0039239E">
        <w:rPr>
          <w:rFonts w:ascii="Arial" w:hAnsi="Arial" w:cs="Arial"/>
          <w:sz w:val="24"/>
          <w:szCs w:val="24"/>
        </w:rPr>
        <w:t xml:space="preserve"> is the designated data controller</w:t>
      </w:r>
      <w:r w:rsidR="00291EAD">
        <w:rPr>
          <w:rFonts w:ascii="Arial" w:hAnsi="Arial" w:cs="Arial"/>
          <w:sz w:val="24"/>
          <w:szCs w:val="24"/>
        </w:rPr>
        <w:t xml:space="preserve"> and</w:t>
      </w:r>
      <w:r w:rsidRPr="0250A3F1">
        <w:rPr>
          <w:rFonts w:ascii="Arial" w:hAnsi="Arial" w:cs="Arial"/>
          <w:sz w:val="24"/>
          <w:szCs w:val="24"/>
        </w:rPr>
        <w:t xml:space="preserve"> has </w:t>
      </w:r>
      <w:r w:rsidR="49998FA6" w:rsidRPr="0250A3F1">
        <w:rPr>
          <w:rFonts w:ascii="Arial" w:hAnsi="Arial" w:cs="Arial"/>
          <w:sz w:val="24"/>
          <w:szCs w:val="24"/>
        </w:rPr>
        <w:t>several</w:t>
      </w:r>
      <w:r w:rsidRPr="0250A3F1">
        <w:rPr>
          <w:rFonts w:ascii="Arial" w:hAnsi="Arial" w:cs="Arial"/>
          <w:sz w:val="24"/>
          <w:szCs w:val="24"/>
        </w:rPr>
        <w:t xml:space="preserve"> </w:t>
      </w:r>
      <w:r w:rsidR="0039239E">
        <w:rPr>
          <w:rFonts w:ascii="Arial" w:hAnsi="Arial" w:cs="Arial"/>
          <w:sz w:val="24"/>
          <w:szCs w:val="24"/>
        </w:rPr>
        <w:t xml:space="preserve">members of staff </w:t>
      </w:r>
      <w:r w:rsidR="00291EAD">
        <w:rPr>
          <w:rFonts w:ascii="Arial" w:hAnsi="Arial" w:cs="Arial"/>
          <w:sz w:val="24"/>
          <w:szCs w:val="24"/>
        </w:rPr>
        <w:t xml:space="preserve">acting on the delegated authority of the </w:t>
      </w:r>
      <w:r w:rsidR="00D429DE">
        <w:rPr>
          <w:rFonts w:ascii="Arial" w:hAnsi="Arial" w:cs="Arial"/>
          <w:sz w:val="24"/>
          <w:szCs w:val="24"/>
        </w:rPr>
        <w:t>data protection officer</w:t>
      </w:r>
      <w:r w:rsidRPr="0250A3F1">
        <w:rPr>
          <w:rFonts w:ascii="Arial" w:hAnsi="Arial" w:cs="Arial"/>
          <w:sz w:val="24"/>
          <w:szCs w:val="24"/>
        </w:rPr>
        <w:t>. They include the</w:t>
      </w:r>
      <w:r w:rsidR="197EA08C" w:rsidRPr="0250A3F1">
        <w:rPr>
          <w:rFonts w:ascii="Arial" w:hAnsi="Arial" w:cs="Arial"/>
          <w:sz w:val="24"/>
          <w:szCs w:val="24"/>
        </w:rPr>
        <w:t xml:space="preserve"> </w:t>
      </w:r>
      <w:r w:rsidRPr="0250A3F1">
        <w:rPr>
          <w:rFonts w:ascii="Arial" w:hAnsi="Arial" w:cs="Arial"/>
          <w:sz w:val="24"/>
          <w:szCs w:val="24"/>
        </w:rPr>
        <w:t xml:space="preserve">Director of </w:t>
      </w:r>
      <w:r w:rsidR="00606029" w:rsidRPr="0250A3F1">
        <w:rPr>
          <w:rFonts w:ascii="Arial" w:hAnsi="Arial" w:cs="Arial"/>
          <w:sz w:val="24"/>
          <w:szCs w:val="24"/>
        </w:rPr>
        <w:t>People &amp; Culture</w:t>
      </w:r>
      <w:r w:rsidRPr="0250A3F1">
        <w:rPr>
          <w:rFonts w:ascii="Arial" w:hAnsi="Arial" w:cs="Arial"/>
          <w:sz w:val="24"/>
          <w:szCs w:val="24"/>
        </w:rPr>
        <w:t xml:space="preserve">, </w:t>
      </w:r>
      <w:r w:rsidR="002873FA">
        <w:rPr>
          <w:rFonts w:ascii="Arial" w:hAnsi="Arial" w:cs="Arial"/>
          <w:sz w:val="24"/>
          <w:szCs w:val="24"/>
        </w:rPr>
        <w:t>Dire</w:t>
      </w:r>
      <w:r w:rsidR="00933B9D">
        <w:rPr>
          <w:rFonts w:ascii="Arial" w:hAnsi="Arial" w:cs="Arial"/>
          <w:sz w:val="24"/>
          <w:szCs w:val="24"/>
        </w:rPr>
        <w:t>c</w:t>
      </w:r>
      <w:r w:rsidR="002873FA">
        <w:rPr>
          <w:rFonts w:ascii="Arial" w:hAnsi="Arial" w:cs="Arial"/>
          <w:sz w:val="24"/>
          <w:szCs w:val="24"/>
        </w:rPr>
        <w:t>tor of Planning and Funding</w:t>
      </w:r>
      <w:r w:rsidR="005A6851">
        <w:rPr>
          <w:rFonts w:ascii="Arial" w:hAnsi="Arial" w:cs="Arial"/>
          <w:sz w:val="24"/>
          <w:szCs w:val="24"/>
        </w:rPr>
        <w:t xml:space="preserve">, </w:t>
      </w:r>
      <w:r w:rsidR="00933B9D">
        <w:rPr>
          <w:rFonts w:ascii="Arial" w:hAnsi="Arial" w:cs="Arial"/>
          <w:sz w:val="24"/>
          <w:szCs w:val="24"/>
        </w:rPr>
        <w:t>Director of Infrastructure</w:t>
      </w:r>
      <w:r w:rsidRPr="0250A3F1">
        <w:rPr>
          <w:rFonts w:ascii="Arial" w:hAnsi="Arial" w:cs="Arial"/>
          <w:sz w:val="24"/>
          <w:szCs w:val="24"/>
        </w:rPr>
        <w:t xml:space="preserve">, </w:t>
      </w:r>
      <w:r w:rsidR="00F3598A" w:rsidRPr="008670F8">
        <w:rPr>
          <w:rFonts w:ascii="Arial" w:hAnsi="Arial" w:cs="Arial"/>
          <w:sz w:val="24"/>
          <w:szCs w:val="24"/>
        </w:rPr>
        <w:t>Director</w:t>
      </w:r>
      <w:r w:rsidR="00933B9D">
        <w:rPr>
          <w:rFonts w:ascii="Arial" w:hAnsi="Arial" w:cs="Arial"/>
          <w:sz w:val="24"/>
          <w:szCs w:val="24"/>
        </w:rPr>
        <w:t>s</w:t>
      </w:r>
      <w:r w:rsidR="00F3598A" w:rsidRPr="008670F8">
        <w:rPr>
          <w:rFonts w:ascii="Arial" w:hAnsi="Arial" w:cs="Arial"/>
          <w:sz w:val="24"/>
          <w:szCs w:val="24"/>
        </w:rPr>
        <w:t xml:space="preserve"> of Learner &amp; Campus Services</w:t>
      </w:r>
      <w:r w:rsidR="001A1CC6" w:rsidRPr="008670F8">
        <w:rPr>
          <w:rFonts w:ascii="Arial" w:hAnsi="Arial" w:cs="Arial"/>
          <w:sz w:val="24"/>
          <w:szCs w:val="24"/>
        </w:rPr>
        <w:t>, Director of Finance</w:t>
      </w:r>
      <w:r w:rsidR="00A6231F">
        <w:rPr>
          <w:rFonts w:ascii="Arial" w:hAnsi="Arial" w:cs="Arial"/>
          <w:sz w:val="24"/>
          <w:szCs w:val="24"/>
        </w:rPr>
        <w:t>,</w:t>
      </w:r>
      <w:r w:rsidR="0038202B">
        <w:rPr>
          <w:rFonts w:ascii="Arial" w:hAnsi="Arial" w:cs="Arial"/>
          <w:sz w:val="24"/>
          <w:szCs w:val="24"/>
        </w:rPr>
        <w:t xml:space="preserve"> </w:t>
      </w:r>
      <w:r w:rsidR="001A1CC6" w:rsidRPr="008670F8">
        <w:rPr>
          <w:rFonts w:ascii="Arial" w:hAnsi="Arial" w:cs="Arial"/>
          <w:sz w:val="24"/>
          <w:szCs w:val="24"/>
        </w:rPr>
        <w:t xml:space="preserve">Assistant Principal </w:t>
      </w:r>
      <w:r w:rsidR="00A6231F">
        <w:rPr>
          <w:rFonts w:ascii="Arial" w:hAnsi="Arial" w:cs="Arial"/>
          <w:sz w:val="24"/>
          <w:szCs w:val="24"/>
        </w:rPr>
        <w:t>Partnerships</w:t>
      </w:r>
      <w:r w:rsidR="004E2DC9" w:rsidRPr="008670F8">
        <w:rPr>
          <w:rFonts w:ascii="Arial" w:hAnsi="Arial" w:cs="Arial"/>
          <w:sz w:val="24"/>
          <w:szCs w:val="24"/>
        </w:rPr>
        <w:t xml:space="preserve">, </w:t>
      </w:r>
      <w:r w:rsidR="0038202B">
        <w:rPr>
          <w:rFonts w:ascii="Arial" w:hAnsi="Arial" w:cs="Arial"/>
          <w:sz w:val="24"/>
          <w:szCs w:val="24"/>
        </w:rPr>
        <w:t xml:space="preserve">&amp; </w:t>
      </w:r>
      <w:r w:rsidR="00952F4F" w:rsidRPr="008670F8">
        <w:rPr>
          <w:rFonts w:ascii="Arial" w:hAnsi="Arial" w:cs="Arial"/>
          <w:sz w:val="24"/>
          <w:szCs w:val="24"/>
        </w:rPr>
        <w:t xml:space="preserve">Recruitment and Progressions </w:t>
      </w:r>
      <w:r w:rsidR="00A95641" w:rsidRPr="008670F8">
        <w:rPr>
          <w:rFonts w:ascii="Arial" w:hAnsi="Arial" w:cs="Arial"/>
          <w:sz w:val="24"/>
          <w:szCs w:val="24"/>
        </w:rPr>
        <w:t>Manager</w:t>
      </w:r>
      <w:r w:rsidR="009335A4" w:rsidRPr="008670F8">
        <w:rPr>
          <w:rFonts w:ascii="Arial" w:hAnsi="Arial" w:cs="Arial"/>
          <w:sz w:val="24"/>
          <w:szCs w:val="24"/>
        </w:rPr>
        <w:t xml:space="preserve"> </w:t>
      </w:r>
      <w:r w:rsidRPr="008670F8">
        <w:rPr>
          <w:rFonts w:ascii="Arial" w:hAnsi="Arial" w:cs="Arial"/>
          <w:sz w:val="24"/>
          <w:szCs w:val="24"/>
        </w:rPr>
        <w:t>(</w:t>
      </w:r>
      <w:r w:rsidRPr="0250A3F1">
        <w:rPr>
          <w:rFonts w:ascii="Arial" w:hAnsi="Arial" w:cs="Arial"/>
          <w:sz w:val="24"/>
          <w:szCs w:val="24"/>
        </w:rPr>
        <w:t>see appendix 1)</w:t>
      </w:r>
    </w:p>
    <w:p w14:paraId="1E753F1D" w14:textId="03182259" w:rsidR="00992DD6" w:rsidRPr="00E24612" w:rsidRDefault="243DD921" w:rsidP="243DD921">
      <w:pPr>
        <w:jc w:val="both"/>
        <w:rPr>
          <w:rFonts w:ascii="Arial" w:hAnsi="Arial" w:cs="Arial"/>
          <w:sz w:val="24"/>
          <w:szCs w:val="24"/>
        </w:rPr>
      </w:pPr>
      <w:r w:rsidRPr="553B22CF">
        <w:rPr>
          <w:rFonts w:ascii="Arial" w:hAnsi="Arial" w:cs="Arial"/>
          <w:sz w:val="24"/>
          <w:szCs w:val="24"/>
        </w:rPr>
        <w:t xml:space="preserve">10.4 The College also has </w:t>
      </w:r>
      <w:r w:rsidR="387090EC" w:rsidRPr="553B22CF">
        <w:rPr>
          <w:rFonts w:ascii="Arial" w:hAnsi="Arial" w:cs="Arial"/>
          <w:sz w:val="24"/>
          <w:szCs w:val="24"/>
        </w:rPr>
        <w:t>several</w:t>
      </w:r>
      <w:r w:rsidRPr="553B22CF">
        <w:rPr>
          <w:rFonts w:ascii="Arial" w:hAnsi="Arial" w:cs="Arial"/>
          <w:sz w:val="24"/>
          <w:szCs w:val="24"/>
        </w:rPr>
        <w:t xml:space="preserve"> authorised staff in academic areas to manage and deal with sensitive data relating to learners.</w:t>
      </w:r>
    </w:p>
    <w:p w14:paraId="13031048" w14:textId="77777777" w:rsidR="00992DD6" w:rsidRPr="0052061E" w:rsidRDefault="00992DD6" w:rsidP="00992DD6">
      <w:pPr>
        <w:ind w:left="720"/>
        <w:jc w:val="both"/>
        <w:rPr>
          <w:rFonts w:ascii="Times New Roman" w:hAnsi="Times New Roman" w:cs="Times New Roman"/>
          <w:sz w:val="23"/>
          <w:szCs w:val="23"/>
        </w:rPr>
      </w:pPr>
    </w:p>
    <w:p w14:paraId="77945E57" w14:textId="77777777" w:rsidR="00E24612" w:rsidRPr="00B81270" w:rsidRDefault="007E68D7" w:rsidP="1F249B78">
      <w:pPr>
        <w:jc w:val="both"/>
        <w:rPr>
          <w:rFonts w:ascii="Arial" w:hAnsi="Arial" w:cs="Arial"/>
          <w:b/>
          <w:bCs/>
          <w:sz w:val="24"/>
          <w:szCs w:val="24"/>
        </w:rPr>
      </w:pPr>
      <w:r w:rsidRPr="1F249B78">
        <w:rPr>
          <w:rFonts w:ascii="Arial" w:hAnsi="Arial" w:cs="Arial"/>
          <w:b/>
          <w:bCs/>
          <w:sz w:val="24"/>
          <w:szCs w:val="24"/>
        </w:rPr>
        <w:t>11</w:t>
      </w:r>
      <w:r w:rsidR="00E24612" w:rsidRPr="1F249B78">
        <w:rPr>
          <w:rFonts w:ascii="Arial" w:hAnsi="Arial" w:cs="Arial"/>
          <w:b/>
          <w:bCs/>
          <w:sz w:val="24"/>
          <w:szCs w:val="24"/>
        </w:rPr>
        <w:t>.</w:t>
      </w:r>
      <w:r w:rsidR="00E24612" w:rsidRPr="00B81270">
        <w:rPr>
          <w:rFonts w:ascii="Arial" w:hAnsi="Arial" w:cs="Arial"/>
          <w:b/>
          <w:sz w:val="24"/>
          <w:szCs w:val="24"/>
        </w:rPr>
        <w:tab/>
      </w:r>
      <w:r w:rsidR="00E24612" w:rsidRPr="1F249B78">
        <w:rPr>
          <w:rFonts w:ascii="Arial" w:hAnsi="Arial" w:cs="Arial"/>
          <w:b/>
          <w:bCs/>
          <w:sz w:val="24"/>
          <w:szCs w:val="24"/>
        </w:rPr>
        <w:t xml:space="preserve">Retention and </w:t>
      </w:r>
      <w:r w:rsidRPr="1F249B78">
        <w:rPr>
          <w:rFonts w:ascii="Arial" w:hAnsi="Arial" w:cs="Arial"/>
          <w:b/>
          <w:bCs/>
          <w:sz w:val="24"/>
          <w:szCs w:val="24"/>
        </w:rPr>
        <w:t>Deletion</w:t>
      </w:r>
      <w:r w:rsidR="00E24612" w:rsidRPr="1F249B78">
        <w:rPr>
          <w:rFonts w:ascii="Arial" w:hAnsi="Arial" w:cs="Arial"/>
          <w:b/>
          <w:bCs/>
          <w:sz w:val="24"/>
          <w:szCs w:val="24"/>
        </w:rPr>
        <w:t xml:space="preserve"> of Data</w:t>
      </w:r>
    </w:p>
    <w:p w14:paraId="11971B34" w14:textId="36D06C2B" w:rsidR="00B60580" w:rsidRDefault="00B60580" w:rsidP="243DD921">
      <w:pPr>
        <w:jc w:val="both"/>
        <w:rPr>
          <w:rFonts w:ascii="Arial" w:hAnsi="Arial" w:cs="Arial"/>
          <w:sz w:val="24"/>
          <w:szCs w:val="24"/>
        </w:rPr>
      </w:pPr>
      <w:r>
        <w:rPr>
          <w:rFonts w:ascii="Arial" w:hAnsi="Arial" w:cs="Arial"/>
          <w:sz w:val="24"/>
          <w:szCs w:val="24"/>
        </w:rPr>
        <w:t>11.1 The college will meet the requirements of GDPR in the retention of data.  This is detailed in the College Document Retention Policy.</w:t>
      </w:r>
    </w:p>
    <w:p w14:paraId="5BCA58C3" w14:textId="77777777" w:rsidR="00B81360" w:rsidRDefault="00B81360">
      <w:pPr>
        <w:rPr>
          <w:rFonts w:ascii="Arial" w:hAnsi="Arial" w:cs="Arial"/>
          <w:sz w:val="24"/>
          <w:szCs w:val="24"/>
          <w:highlight w:val="yellow"/>
        </w:rPr>
      </w:pPr>
      <w:r>
        <w:rPr>
          <w:rFonts w:ascii="Arial" w:hAnsi="Arial" w:cs="Arial"/>
          <w:sz w:val="24"/>
          <w:szCs w:val="24"/>
          <w:highlight w:val="yellow"/>
        </w:rPr>
        <w:br w:type="page"/>
      </w:r>
    </w:p>
    <w:p w14:paraId="75276464" w14:textId="5E6C9EA4" w:rsidR="00992DD6" w:rsidRPr="00E35F2A" w:rsidRDefault="1F249B78" w:rsidP="1F249B78">
      <w:pPr>
        <w:jc w:val="both"/>
        <w:rPr>
          <w:rFonts w:ascii="Arial" w:hAnsi="Arial" w:cs="Arial"/>
          <w:sz w:val="24"/>
          <w:szCs w:val="24"/>
        </w:rPr>
      </w:pPr>
      <w:r w:rsidRPr="553B22CF">
        <w:rPr>
          <w:rFonts w:ascii="Arial" w:hAnsi="Arial" w:cs="Arial"/>
          <w:sz w:val="24"/>
          <w:szCs w:val="24"/>
        </w:rPr>
        <w:lastRenderedPageBreak/>
        <w:t>11.4 The College will safely destroy data, (</w:t>
      </w:r>
      <w:r w:rsidR="53A330CE" w:rsidRPr="553B22CF">
        <w:rPr>
          <w:rFonts w:ascii="Arial" w:hAnsi="Arial" w:cs="Arial"/>
          <w:sz w:val="24"/>
          <w:szCs w:val="24"/>
        </w:rPr>
        <w:t>e.g.,</w:t>
      </w:r>
      <w:r w:rsidRPr="553B22CF">
        <w:rPr>
          <w:rFonts w:ascii="Arial" w:hAnsi="Arial" w:cs="Arial"/>
          <w:sz w:val="24"/>
          <w:szCs w:val="24"/>
        </w:rPr>
        <w:t xml:space="preserve"> using shredders on </w:t>
      </w:r>
      <w:r w:rsidR="14C077B1" w:rsidRPr="553B22CF">
        <w:rPr>
          <w:rFonts w:ascii="Arial" w:hAnsi="Arial" w:cs="Arial"/>
          <w:sz w:val="24"/>
          <w:szCs w:val="24"/>
        </w:rPr>
        <w:t>college</w:t>
      </w:r>
      <w:r w:rsidRPr="553B22CF">
        <w:rPr>
          <w:rFonts w:ascii="Arial" w:hAnsi="Arial" w:cs="Arial"/>
          <w:sz w:val="24"/>
          <w:szCs w:val="24"/>
        </w:rPr>
        <w:t xml:space="preserve"> premises) when it is no longer required and in line with the periods indicated </w:t>
      </w:r>
      <w:r w:rsidR="00D5775E">
        <w:rPr>
          <w:rFonts w:ascii="Arial" w:hAnsi="Arial" w:cs="Arial"/>
          <w:sz w:val="24"/>
          <w:szCs w:val="24"/>
        </w:rPr>
        <w:t xml:space="preserve">in the </w:t>
      </w:r>
      <w:r w:rsidR="00DA7999">
        <w:rPr>
          <w:rFonts w:ascii="Arial" w:hAnsi="Arial" w:cs="Arial"/>
          <w:sz w:val="24"/>
          <w:szCs w:val="24"/>
        </w:rPr>
        <w:t>Docu</w:t>
      </w:r>
      <w:r w:rsidR="00B60580">
        <w:rPr>
          <w:rFonts w:ascii="Arial" w:hAnsi="Arial" w:cs="Arial"/>
          <w:sz w:val="24"/>
          <w:szCs w:val="24"/>
        </w:rPr>
        <w:t>ment Retention Policy</w:t>
      </w:r>
      <w:r w:rsidRPr="553B22CF">
        <w:rPr>
          <w:rFonts w:ascii="Arial" w:hAnsi="Arial" w:cs="Arial"/>
          <w:sz w:val="24"/>
          <w:szCs w:val="24"/>
        </w:rPr>
        <w:t xml:space="preserve"> For large quantities of documents containing personal and other data, the College shall only use recognised companies for this purpose. The College will employ similar approaches to the destruction of electronic data.  When this is held on computer drives the College shall employ registered companies for this purpose specifically in relation to drives in PCs.</w:t>
      </w:r>
    </w:p>
    <w:p w14:paraId="034356C1" w14:textId="77777777" w:rsidR="00992DD6" w:rsidRDefault="1F249B78" w:rsidP="1F249B78">
      <w:pPr>
        <w:jc w:val="both"/>
        <w:rPr>
          <w:rFonts w:ascii="Arial" w:hAnsi="Arial" w:cs="Arial"/>
          <w:sz w:val="24"/>
          <w:szCs w:val="24"/>
        </w:rPr>
      </w:pPr>
      <w:r w:rsidRPr="1F249B78">
        <w:rPr>
          <w:rFonts w:ascii="Arial" w:hAnsi="Arial" w:cs="Arial"/>
          <w:sz w:val="24"/>
          <w:szCs w:val="24"/>
        </w:rPr>
        <w:t>11.5 Data captured digitally via CCTV will normally be kept for 31 days and destroyed thereafter. The exception to this is when this data is required to support crime detection and subsequent legal proceedings</w:t>
      </w:r>
    </w:p>
    <w:p w14:paraId="4963D87E" w14:textId="77777777" w:rsidR="003A4733" w:rsidRDefault="003A4733" w:rsidP="00E869DE">
      <w:pPr>
        <w:jc w:val="both"/>
        <w:rPr>
          <w:rFonts w:ascii="Arial" w:hAnsi="Arial" w:cs="Arial"/>
          <w:sz w:val="24"/>
          <w:szCs w:val="24"/>
        </w:rPr>
      </w:pPr>
    </w:p>
    <w:p w14:paraId="4BAA9E80" w14:textId="51A2DA6A" w:rsidR="009778DF" w:rsidRPr="0099197C" w:rsidRDefault="009778DF" w:rsidP="009778DF">
      <w:pPr>
        <w:rPr>
          <w:rFonts w:ascii="Arial" w:hAnsi="Arial" w:cs="Arial"/>
          <w:b/>
          <w:bCs/>
          <w:sz w:val="24"/>
          <w:szCs w:val="24"/>
        </w:rPr>
      </w:pPr>
      <w:r w:rsidRPr="0090776C">
        <w:rPr>
          <w:rFonts w:ascii="Arial" w:hAnsi="Arial" w:cs="Arial"/>
          <w:b/>
          <w:bCs/>
          <w:sz w:val="24"/>
          <w:szCs w:val="24"/>
        </w:rPr>
        <w:t>12.</w:t>
      </w:r>
      <w:r w:rsidRPr="0090776C">
        <w:rPr>
          <w:rFonts w:ascii="Arial" w:hAnsi="Arial" w:cs="Arial"/>
          <w:b/>
          <w:bCs/>
          <w:sz w:val="24"/>
          <w:szCs w:val="24"/>
        </w:rPr>
        <w:tab/>
        <w:t>Artificial Intelligence</w:t>
      </w:r>
    </w:p>
    <w:p w14:paraId="77B13AF9" w14:textId="33AF3F0C" w:rsidR="009778DF" w:rsidRPr="0090776C" w:rsidRDefault="009778DF" w:rsidP="0090776C">
      <w:pPr>
        <w:jc w:val="both"/>
        <w:rPr>
          <w:rFonts w:ascii="Arial" w:hAnsi="Arial" w:cs="Arial"/>
          <w:sz w:val="24"/>
          <w:szCs w:val="24"/>
        </w:rPr>
      </w:pPr>
      <w:r w:rsidRPr="0090776C">
        <w:rPr>
          <w:rFonts w:ascii="Arial" w:hAnsi="Arial" w:cs="Arial"/>
          <w:sz w:val="24"/>
          <w:szCs w:val="24"/>
        </w:rPr>
        <w:t>The College recognises the increasing importance of Artificial Intelligence (AI) technologies and how they impact both administrative and teaching functions.  The College will ensure that it’s use of AI Technologies complies with data protection legislation.</w:t>
      </w:r>
    </w:p>
    <w:p w14:paraId="762D1F46" w14:textId="734414B7" w:rsidR="001258A1" w:rsidRPr="0090776C" w:rsidRDefault="009778DF" w:rsidP="0090776C">
      <w:pPr>
        <w:jc w:val="both"/>
        <w:rPr>
          <w:rFonts w:ascii="Arial" w:hAnsi="Arial" w:cs="Arial"/>
          <w:sz w:val="24"/>
          <w:szCs w:val="24"/>
        </w:rPr>
      </w:pPr>
      <w:r w:rsidRPr="0090776C">
        <w:rPr>
          <w:rFonts w:ascii="Arial" w:hAnsi="Arial" w:cs="Arial"/>
          <w:sz w:val="24"/>
          <w:szCs w:val="24"/>
        </w:rPr>
        <w:t>Decision making in relation to course applications and enrolments and employment of staff will continue to be made by human review.</w:t>
      </w:r>
    </w:p>
    <w:p w14:paraId="17EC1FA9" w14:textId="116FCBC8" w:rsidR="009778DF" w:rsidRPr="0090776C" w:rsidRDefault="009778DF" w:rsidP="0090776C">
      <w:pPr>
        <w:jc w:val="both"/>
        <w:rPr>
          <w:rFonts w:ascii="Arial" w:hAnsi="Arial" w:cs="Arial"/>
          <w:sz w:val="24"/>
          <w:szCs w:val="24"/>
        </w:rPr>
      </w:pPr>
      <w:r w:rsidRPr="0090776C">
        <w:rPr>
          <w:rFonts w:ascii="Arial" w:hAnsi="Arial" w:cs="Arial"/>
          <w:sz w:val="24"/>
          <w:szCs w:val="24"/>
        </w:rPr>
        <w:t>The College may use AI technologies for statistical and research purposes, including, but not limited to, learner successful course completion, retention, attendance and performance.</w:t>
      </w:r>
    </w:p>
    <w:p w14:paraId="58875ABA" w14:textId="77777777" w:rsidR="009778DF" w:rsidRPr="0090776C" w:rsidRDefault="009778DF" w:rsidP="0090776C">
      <w:pPr>
        <w:jc w:val="both"/>
        <w:rPr>
          <w:rFonts w:ascii="Arial" w:hAnsi="Arial" w:cs="Arial"/>
          <w:sz w:val="24"/>
          <w:szCs w:val="24"/>
        </w:rPr>
      </w:pPr>
      <w:r w:rsidRPr="0090776C">
        <w:rPr>
          <w:rFonts w:ascii="Arial" w:hAnsi="Arial" w:cs="Arial"/>
          <w:sz w:val="24"/>
          <w:szCs w:val="24"/>
        </w:rPr>
        <w:t>The College will seek opportunities to review, evaluate and employ AI technology in the learning environment.</w:t>
      </w:r>
    </w:p>
    <w:p w14:paraId="39C62020" w14:textId="77777777" w:rsidR="009778DF" w:rsidRDefault="009778DF" w:rsidP="00E869DE">
      <w:pPr>
        <w:jc w:val="both"/>
        <w:rPr>
          <w:rFonts w:ascii="Arial" w:hAnsi="Arial" w:cs="Arial"/>
          <w:sz w:val="24"/>
          <w:szCs w:val="24"/>
        </w:rPr>
      </w:pPr>
    </w:p>
    <w:p w14:paraId="0FCFCAB4" w14:textId="77777777" w:rsidR="00747D8B" w:rsidRPr="00747D8B" w:rsidRDefault="00747D8B" w:rsidP="00747D8B">
      <w:pPr>
        <w:rPr>
          <w:rFonts w:ascii="Arial" w:hAnsi="Arial" w:cs="Arial"/>
          <w:b/>
          <w:bCs/>
          <w:sz w:val="24"/>
          <w:szCs w:val="24"/>
        </w:rPr>
      </w:pPr>
      <w:r w:rsidRPr="00747D8B">
        <w:rPr>
          <w:rFonts w:ascii="Arial" w:hAnsi="Arial" w:cs="Arial"/>
          <w:b/>
          <w:bCs/>
          <w:sz w:val="24"/>
          <w:szCs w:val="24"/>
        </w:rPr>
        <w:t>13.Sharing of Data</w:t>
      </w:r>
    </w:p>
    <w:p w14:paraId="31A00281" w14:textId="3632909D" w:rsidR="00747D8B" w:rsidRPr="009C5D29" w:rsidRDefault="00747D8B" w:rsidP="0099197C">
      <w:pPr>
        <w:jc w:val="both"/>
        <w:rPr>
          <w:rFonts w:ascii="Arial" w:hAnsi="Arial" w:cs="Arial"/>
          <w:sz w:val="24"/>
          <w:szCs w:val="24"/>
        </w:rPr>
      </w:pPr>
      <w:r w:rsidRPr="009C5D29">
        <w:rPr>
          <w:rFonts w:ascii="Arial" w:hAnsi="Arial" w:cs="Arial"/>
          <w:sz w:val="24"/>
          <w:szCs w:val="24"/>
        </w:rPr>
        <w:t xml:space="preserve">The College may sometimes be required to share data that it holds about individuals. This will be in line with the lawful basis for processing included within the College Privacy Notices and appropriate safeguards will be put in place to ensure the data sharing in limited to only that necessary to enable to </w:t>
      </w:r>
      <w:proofErr w:type="gramStart"/>
      <w:r w:rsidRPr="009C5D29">
        <w:rPr>
          <w:rFonts w:ascii="Arial" w:hAnsi="Arial" w:cs="Arial"/>
          <w:sz w:val="24"/>
          <w:szCs w:val="24"/>
        </w:rPr>
        <w:t>College</w:t>
      </w:r>
      <w:proofErr w:type="gramEnd"/>
      <w:r w:rsidRPr="009C5D29">
        <w:rPr>
          <w:rFonts w:ascii="Arial" w:hAnsi="Arial" w:cs="Arial"/>
          <w:sz w:val="24"/>
          <w:szCs w:val="24"/>
        </w:rPr>
        <w:t xml:space="preserve"> to meet its </w:t>
      </w:r>
      <w:r w:rsidR="0099197C" w:rsidRPr="009C5D29">
        <w:rPr>
          <w:rFonts w:ascii="Arial" w:hAnsi="Arial" w:cs="Arial"/>
          <w:sz w:val="24"/>
          <w:szCs w:val="24"/>
        </w:rPr>
        <w:t>obligations and</w:t>
      </w:r>
      <w:r w:rsidRPr="009C5D29">
        <w:rPr>
          <w:rFonts w:ascii="Arial" w:hAnsi="Arial" w:cs="Arial"/>
          <w:sz w:val="24"/>
          <w:szCs w:val="24"/>
        </w:rPr>
        <w:t xml:space="preserve"> will be shared securely.</w:t>
      </w:r>
    </w:p>
    <w:p w14:paraId="628CE1A8" w14:textId="77777777" w:rsidR="00747D8B" w:rsidRPr="009C5D29" w:rsidRDefault="00747D8B" w:rsidP="0099197C">
      <w:pPr>
        <w:jc w:val="both"/>
        <w:rPr>
          <w:rFonts w:ascii="Arial" w:hAnsi="Arial" w:cs="Arial"/>
          <w:sz w:val="24"/>
          <w:szCs w:val="24"/>
        </w:rPr>
      </w:pPr>
      <w:r w:rsidRPr="009C5D29">
        <w:rPr>
          <w:rFonts w:ascii="Arial" w:hAnsi="Arial" w:cs="Arial"/>
          <w:sz w:val="24"/>
          <w:szCs w:val="24"/>
        </w:rPr>
        <w:t>Examples of this include sharing information in an emergency with emergency services, to ensure the safeguarding of an individual, to meet our own contractual obligations (such as exams registrations), statistical reporting, etc.</w:t>
      </w:r>
    </w:p>
    <w:p w14:paraId="51B9DF38" w14:textId="77777777" w:rsidR="00747D8B" w:rsidRPr="009C5D29" w:rsidRDefault="00747D8B" w:rsidP="0099197C">
      <w:pPr>
        <w:jc w:val="both"/>
        <w:rPr>
          <w:rFonts w:ascii="Arial" w:hAnsi="Arial" w:cs="Arial"/>
          <w:sz w:val="24"/>
          <w:szCs w:val="24"/>
        </w:rPr>
      </w:pPr>
      <w:r w:rsidRPr="009C5D29">
        <w:rPr>
          <w:rFonts w:ascii="Arial" w:hAnsi="Arial" w:cs="Arial"/>
          <w:sz w:val="24"/>
          <w:szCs w:val="24"/>
        </w:rPr>
        <w:t xml:space="preserve">Where sharing data with other organisations with which we do not have a contractual relationship, the College will wherever possible </w:t>
      </w:r>
      <w:proofErr w:type="gramStart"/>
      <w:r w:rsidRPr="009C5D29">
        <w:rPr>
          <w:rFonts w:ascii="Arial" w:hAnsi="Arial" w:cs="Arial"/>
          <w:sz w:val="24"/>
          <w:szCs w:val="24"/>
        </w:rPr>
        <w:t>enter into</w:t>
      </w:r>
      <w:proofErr w:type="gramEnd"/>
      <w:r w:rsidRPr="009C5D29">
        <w:rPr>
          <w:rFonts w:ascii="Arial" w:hAnsi="Arial" w:cs="Arial"/>
          <w:sz w:val="24"/>
          <w:szCs w:val="24"/>
        </w:rPr>
        <w:t xml:space="preserve"> an information sharing protocol. This will be in accordance with the Wales Accord on the Sharing of Personal Information (WASPI). These agreements are accessible vis the WASPI website HERE (ISP Register Reviewed sept 2024.xlsx)</w:t>
      </w:r>
    </w:p>
    <w:p w14:paraId="24E0B20F" w14:textId="77777777" w:rsidR="00992DD6" w:rsidRPr="003A4F97" w:rsidRDefault="00992DD6" w:rsidP="00992DD6">
      <w:pPr>
        <w:spacing w:after="120"/>
        <w:jc w:val="both"/>
        <w:rPr>
          <w:rFonts w:ascii="Times New Roman" w:hAnsi="Times New Roman" w:cs="Times New Roman"/>
          <w:sz w:val="24"/>
          <w:szCs w:val="24"/>
        </w:rPr>
      </w:pPr>
    </w:p>
    <w:p w14:paraId="5B1BBF51" w14:textId="020A6978" w:rsidR="00E24612" w:rsidRPr="00E24612" w:rsidRDefault="00E24612" w:rsidP="1F249B78">
      <w:pPr>
        <w:jc w:val="both"/>
        <w:rPr>
          <w:rFonts w:ascii="Arial" w:hAnsi="Arial" w:cs="Arial"/>
          <w:b/>
          <w:bCs/>
          <w:sz w:val="24"/>
          <w:szCs w:val="24"/>
        </w:rPr>
      </w:pPr>
      <w:r w:rsidRPr="1F249B78">
        <w:rPr>
          <w:rFonts w:ascii="Arial" w:hAnsi="Arial" w:cs="Arial"/>
          <w:b/>
          <w:bCs/>
          <w:sz w:val="24"/>
          <w:szCs w:val="24"/>
        </w:rPr>
        <w:lastRenderedPageBreak/>
        <w:t>1</w:t>
      </w:r>
      <w:r w:rsidR="009778DF">
        <w:rPr>
          <w:rFonts w:ascii="Arial" w:hAnsi="Arial" w:cs="Arial"/>
          <w:b/>
          <w:bCs/>
          <w:sz w:val="24"/>
          <w:szCs w:val="24"/>
        </w:rPr>
        <w:t>4</w:t>
      </w:r>
      <w:r w:rsidRPr="1F249B78">
        <w:rPr>
          <w:rFonts w:ascii="Arial" w:hAnsi="Arial" w:cs="Arial"/>
          <w:b/>
          <w:bCs/>
          <w:sz w:val="24"/>
          <w:szCs w:val="24"/>
        </w:rPr>
        <w:t>.</w:t>
      </w:r>
      <w:r w:rsidRPr="00E24612">
        <w:rPr>
          <w:rFonts w:ascii="Arial" w:hAnsi="Arial" w:cs="Arial"/>
          <w:b/>
          <w:sz w:val="24"/>
          <w:szCs w:val="24"/>
        </w:rPr>
        <w:tab/>
      </w:r>
      <w:r w:rsidRPr="1F249B78">
        <w:rPr>
          <w:rFonts w:ascii="Arial" w:hAnsi="Arial" w:cs="Arial"/>
          <w:b/>
          <w:bCs/>
          <w:sz w:val="24"/>
          <w:szCs w:val="24"/>
        </w:rPr>
        <w:t>Conclusion</w:t>
      </w:r>
    </w:p>
    <w:p w14:paraId="52876668" w14:textId="70A07BAE" w:rsidR="00992DD6" w:rsidRPr="00E24612" w:rsidRDefault="1F249B78" w:rsidP="1F249B78">
      <w:pPr>
        <w:jc w:val="both"/>
        <w:rPr>
          <w:rFonts w:ascii="Arial" w:hAnsi="Arial" w:cs="Arial"/>
          <w:sz w:val="24"/>
          <w:szCs w:val="24"/>
        </w:rPr>
      </w:pPr>
      <w:r w:rsidRPr="553B22CF">
        <w:rPr>
          <w:rFonts w:ascii="Arial" w:hAnsi="Arial" w:cs="Arial"/>
          <w:sz w:val="24"/>
          <w:szCs w:val="24"/>
        </w:rPr>
        <w:t xml:space="preserve">13.1 Compliance with the 2018 Act is the responsibility of the College.  Any deliberate breach of this Data Protection Policy may lead to disciplinary action being taken, or access to </w:t>
      </w:r>
      <w:r w:rsidR="0497D68D" w:rsidRPr="553B22CF">
        <w:rPr>
          <w:rFonts w:ascii="Arial" w:hAnsi="Arial" w:cs="Arial"/>
          <w:sz w:val="24"/>
          <w:szCs w:val="24"/>
        </w:rPr>
        <w:t>college</w:t>
      </w:r>
      <w:r w:rsidRPr="553B22CF">
        <w:rPr>
          <w:rFonts w:ascii="Arial" w:hAnsi="Arial" w:cs="Arial"/>
          <w:sz w:val="24"/>
          <w:szCs w:val="24"/>
        </w:rPr>
        <w:t xml:space="preserve"> facilities being withdrawn, or even criminal prosecution. Any questions or concerns about the interpretation or operation of this policy should </w:t>
      </w:r>
      <w:r w:rsidR="00B64952">
        <w:rPr>
          <w:rFonts w:ascii="Arial" w:hAnsi="Arial" w:cs="Arial"/>
          <w:sz w:val="24"/>
          <w:szCs w:val="24"/>
        </w:rPr>
        <w:t>be directed to the college data protection officer.</w:t>
      </w:r>
    </w:p>
    <w:p w14:paraId="2F7097C6" w14:textId="77777777" w:rsidR="00992DD6" w:rsidRPr="00E24612" w:rsidRDefault="1F249B78" w:rsidP="1F249B78">
      <w:pPr>
        <w:jc w:val="both"/>
        <w:rPr>
          <w:rFonts w:ascii="Arial" w:hAnsi="Arial" w:cs="Arial"/>
          <w:sz w:val="24"/>
          <w:szCs w:val="24"/>
        </w:rPr>
      </w:pPr>
      <w:r w:rsidRPr="1F249B78">
        <w:rPr>
          <w:rFonts w:ascii="Arial" w:hAnsi="Arial" w:cs="Arial"/>
          <w:sz w:val="24"/>
          <w:szCs w:val="24"/>
        </w:rPr>
        <w:t>13.2 This policy will be reviewed every 2 years unless further legislation necessitates an earlier review date.</w:t>
      </w:r>
    </w:p>
    <w:p w14:paraId="0D7B414D" w14:textId="77777777" w:rsidR="00992DD6" w:rsidRPr="00E24612" w:rsidRDefault="00992DD6" w:rsidP="1F249B78">
      <w:pPr>
        <w:spacing w:after="120"/>
        <w:jc w:val="both"/>
        <w:rPr>
          <w:rFonts w:ascii="Arial" w:hAnsi="Arial" w:cs="Arial"/>
          <w:b/>
          <w:bCs/>
          <w:sz w:val="24"/>
          <w:szCs w:val="24"/>
        </w:rPr>
      </w:pPr>
      <w:r w:rsidRPr="1F249B78">
        <w:rPr>
          <w:rFonts w:ascii="Times New Roman" w:hAnsi="Times New Roman" w:cs="Times New Roman"/>
          <w:b/>
          <w:bCs/>
          <w:sz w:val="24"/>
          <w:szCs w:val="24"/>
        </w:rPr>
        <w:br w:type="page"/>
      </w:r>
      <w:r w:rsidR="1F249B78" w:rsidRPr="1F249B78">
        <w:rPr>
          <w:rFonts w:ascii="Arial" w:hAnsi="Arial" w:cs="Arial"/>
          <w:b/>
          <w:bCs/>
          <w:sz w:val="24"/>
          <w:szCs w:val="24"/>
        </w:rPr>
        <w:lastRenderedPageBreak/>
        <w:t xml:space="preserve">Appendix 1 </w:t>
      </w:r>
    </w:p>
    <w:p w14:paraId="4C84ED8E" w14:textId="77777777" w:rsidR="00992DD6" w:rsidRPr="00E24612" w:rsidRDefault="1F249B78" w:rsidP="1F249B78">
      <w:pPr>
        <w:jc w:val="both"/>
        <w:rPr>
          <w:rFonts w:ascii="Arial" w:hAnsi="Arial" w:cs="Arial"/>
          <w:b/>
          <w:bCs/>
          <w:sz w:val="24"/>
          <w:szCs w:val="24"/>
        </w:rPr>
      </w:pPr>
      <w:r w:rsidRPr="1F249B78">
        <w:rPr>
          <w:rFonts w:ascii="Arial" w:hAnsi="Arial" w:cs="Arial"/>
          <w:b/>
          <w:bCs/>
          <w:sz w:val="24"/>
          <w:szCs w:val="24"/>
        </w:rPr>
        <w:t>Data Controllers</w:t>
      </w:r>
    </w:p>
    <w:p w14:paraId="229A3E79" w14:textId="3060E8D3" w:rsidR="00992DD6" w:rsidRPr="00E24612" w:rsidRDefault="243DD921" w:rsidP="243DD921">
      <w:pPr>
        <w:jc w:val="both"/>
        <w:rPr>
          <w:rFonts w:ascii="Arial" w:hAnsi="Arial" w:cs="Arial"/>
          <w:sz w:val="24"/>
          <w:szCs w:val="24"/>
        </w:rPr>
      </w:pPr>
      <w:r w:rsidRPr="553B22CF">
        <w:rPr>
          <w:rFonts w:ascii="Arial" w:hAnsi="Arial" w:cs="Arial"/>
          <w:sz w:val="24"/>
          <w:szCs w:val="24"/>
        </w:rPr>
        <w:t xml:space="preserve">The College has </w:t>
      </w:r>
      <w:r w:rsidR="434AE0BC" w:rsidRPr="553B22CF">
        <w:rPr>
          <w:rFonts w:ascii="Arial" w:hAnsi="Arial" w:cs="Arial"/>
          <w:sz w:val="24"/>
          <w:szCs w:val="24"/>
        </w:rPr>
        <w:t>several</w:t>
      </w:r>
      <w:r w:rsidRPr="553B22CF">
        <w:rPr>
          <w:rFonts w:ascii="Arial" w:hAnsi="Arial" w:cs="Arial"/>
          <w:sz w:val="24"/>
          <w:szCs w:val="24"/>
        </w:rPr>
        <w:t xml:space="preserve"> designated data controllers. These are:</w:t>
      </w:r>
    </w:p>
    <w:p w14:paraId="7F84A4E5" w14:textId="77777777" w:rsidR="00992DD6" w:rsidRDefault="00992DD6" w:rsidP="00E24612">
      <w:pPr>
        <w:jc w:val="both"/>
        <w:rPr>
          <w:rFonts w:ascii="Arial" w:hAnsi="Arial" w:cs="Arial"/>
          <w:sz w:val="24"/>
          <w:szCs w:val="24"/>
        </w:rPr>
      </w:pPr>
    </w:p>
    <w:tbl>
      <w:tblPr>
        <w:tblStyle w:val="TableGrid"/>
        <w:tblW w:w="0" w:type="auto"/>
        <w:tblLook w:val="04A0" w:firstRow="1" w:lastRow="0" w:firstColumn="1" w:lastColumn="0" w:noHBand="0" w:noVBand="1"/>
      </w:tblPr>
      <w:tblGrid>
        <w:gridCol w:w="4106"/>
        <w:gridCol w:w="5522"/>
      </w:tblGrid>
      <w:tr w:rsidR="00CB36DD" w:rsidRPr="00763824" w14:paraId="58FFB669" w14:textId="77777777" w:rsidTr="166C9123">
        <w:trPr>
          <w:trHeight w:val="567"/>
        </w:trPr>
        <w:tc>
          <w:tcPr>
            <w:tcW w:w="4106" w:type="dxa"/>
          </w:tcPr>
          <w:p w14:paraId="47E074ED" w14:textId="2D31EF34" w:rsidR="00CB36DD" w:rsidRPr="000D26AD" w:rsidRDefault="00CB36DD" w:rsidP="00E24612">
            <w:pPr>
              <w:jc w:val="both"/>
              <w:rPr>
                <w:rFonts w:ascii="Arial" w:eastAsiaTheme="minorEastAsia" w:hAnsi="Arial" w:cs="Arial"/>
                <w:b/>
                <w:bCs/>
                <w:sz w:val="24"/>
                <w:szCs w:val="24"/>
                <w:lang w:eastAsia="en-GB"/>
              </w:rPr>
            </w:pPr>
            <w:r w:rsidRPr="000D26AD">
              <w:rPr>
                <w:rFonts w:ascii="Arial" w:eastAsiaTheme="minorEastAsia" w:hAnsi="Arial" w:cs="Arial"/>
                <w:b/>
                <w:bCs/>
                <w:sz w:val="24"/>
                <w:szCs w:val="24"/>
                <w:lang w:eastAsia="en-GB"/>
              </w:rPr>
              <w:t>Area</w:t>
            </w:r>
          </w:p>
        </w:tc>
        <w:tc>
          <w:tcPr>
            <w:tcW w:w="5522" w:type="dxa"/>
          </w:tcPr>
          <w:p w14:paraId="08F27859" w14:textId="0DFE1184" w:rsidR="00CB36DD" w:rsidRPr="000D26AD" w:rsidRDefault="00CB36DD" w:rsidP="00E24612">
            <w:pPr>
              <w:jc w:val="both"/>
              <w:rPr>
                <w:rFonts w:ascii="Arial" w:eastAsiaTheme="minorEastAsia" w:hAnsi="Arial" w:cs="Arial"/>
                <w:b/>
                <w:bCs/>
                <w:sz w:val="24"/>
                <w:szCs w:val="24"/>
                <w:lang w:eastAsia="en-GB"/>
              </w:rPr>
            </w:pPr>
            <w:r w:rsidRPr="000D26AD">
              <w:rPr>
                <w:rFonts w:ascii="Arial" w:eastAsiaTheme="minorEastAsia" w:hAnsi="Arial" w:cs="Arial"/>
                <w:b/>
                <w:bCs/>
                <w:sz w:val="24"/>
                <w:szCs w:val="24"/>
                <w:lang w:eastAsia="en-GB"/>
              </w:rPr>
              <w:t>Person Responsible</w:t>
            </w:r>
          </w:p>
        </w:tc>
      </w:tr>
      <w:tr w:rsidR="00CB36DD" w:rsidRPr="00763824" w14:paraId="69413323" w14:textId="77777777" w:rsidTr="166C9123">
        <w:trPr>
          <w:trHeight w:val="851"/>
        </w:trPr>
        <w:tc>
          <w:tcPr>
            <w:tcW w:w="4106" w:type="dxa"/>
            <w:vAlign w:val="center"/>
          </w:tcPr>
          <w:p w14:paraId="3C3387E1" w14:textId="354A2819" w:rsidR="00CB36DD" w:rsidRPr="00763824" w:rsidRDefault="00CB36DD" w:rsidP="0090776C">
            <w:pPr>
              <w:rPr>
                <w:rFonts w:ascii="Arial" w:hAnsi="Arial" w:cs="Arial"/>
                <w:sz w:val="24"/>
                <w:szCs w:val="24"/>
              </w:rPr>
            </w:pPr>
            <w:r w:rsidRPr="00763824">
              <w:rPr>
                <w:rFonts w:ascii="Arial" w:hAnsi="Arial" w:cs="Arial"/>
                <w:sz w:val="24"/>
                <w:szCs w:val="24"/>
              </w:rPr>
              <w:t>People &amp; Culture</w:t>
            </w:r>
          </w:p>
        </w:tc>
        <w:tc>
          <w:tcPr>
            <w:tcW w:w="5522" w:type="dxa"/>
            <w:vAlign w:val="center"/>
          </w:tcPr>
          <w:p w14:paraId="1FF08594" w14:textId="1723783F" w:rsidR="00CB36DD" w:rsidRPr="00763824" w:rsidRDefault="00CB36DD" w:rsidP="0090776C">
            <w:pPr>
              <w:rPr>
                <w:rFonts w:ascii="Arial" w:hAnsi="Arial" w:cs="Arial"/>
                <w:sz w:val="24"/>
                <w:szCs w:val="24"/>
              </w:rPr>
            </w:pPr>
            <w:r w:rsidRPr="00763824">
              <w:rPr>
                <w:rFonts w:ascii="Arial" w:hAnsi="Arial" w:cs="Arial"/>
                <w:sz w:val="24"/>
                <w:szCs w:val="24"/>
              </w:rPr>
              <w:t>Director of People &amp; Culture</w:t>
            </w:r>
          </w:p>
        </w:tc>
      </w:tr>
      <w:tr w:rsidR="00CB36DD" w:rsidRPr="00763824" w14:paraId="7825B653" w14:textId="77777777" w:rsidTr="166C9123">
        <w:trPr>
          <w:trHeight w:val="851"/>
        </w:trPr>
        <w:tc>
          <w:tcPr>
            <w:tcW w:w="4106" w:type="dxa"/>
            <w:vAlign w:val="center"/>
          </w:tcPr>
          <w:p w14:paraId="705C893D" w14:textId="72A05147" w:rsidR="00CB36DD" w:rsidRPr="009668B2" w:rsidRDefault="00CB36DD" w:rsidP="0090776C">
            <w:pPr>
              <w:rPr>
                <w:rFonts w:ascii="Arial" w:hAnsi="Arial" w:cs="Arial"/>
                <w:sz w:val="24"/>
                <w:szCs w:val="24"/>
              </w:rPr>
            </w:pPr>
            <w:r w:rsidRPr="009668B2">
              <w:rPr>
                <w:rFonts w:ascii="Arial" w:hAnsi="Arial" w:cs="Arial"/>
                <w:sz w:val="24"/>
                <w:szCs w:val="24"/>
              </w:rPr>
              <w:t>Exams &amp; Management Information Services</w:t>
            </w:r>
          </w:p>
        </w:tc>
        <w:tc>
          <w:tcPr>
            <w:tcW w:w="5522" w:type="dxa"/>
            <w:vAlign w:val="center"/>
          </w:tcPr>
          <w:p w14:paraId="2909CDB7" w14:textId="6EE83C9B" w:rsidR="00CB36DD" w:rsidRPr="009668B2" w:rsidRDefault="005A6851" w:rsidP="0090776C">
            <w:pPr>
              <w:rPr>
                <w:rFonts w:ascii="Arial" w:hAnsi="Arial" w:cs="Arial"/>
                <w:sz w:val="24"/>
                <w:szCs w:val="24"/>
              </w:rPr>
            </w:pPr>
            <w:r w:rsidRPr="009668B2">
              <w:rPr>
                <w:rFonts w:ascii="Arial" w:hAnsi="Arial" w:cs="Arial"/>
                <w:sz w:val="24"/>
                <w:szCs w:val="24"/>
              </w:rPr>
              <w:t>Director of Planning and Funding</w:t>
            </w:r>
          </w:p>
        </w:tc>
      </w:tr>
      <w:tr w:rsidR="00CB36DD" w:rsidRPr="00763824" w14:paraId="3498FF26" w14:textId="77777777" w:rsidTr="166C9123">
        <w:trPr>
          <w:trHeight w:val="851"/>
        </w:trPr>
        <w:tc>
          <w:tcPr>
            <w:tcW w:w="4106" w:type="dxa"/>
            <w:vAlign w:val="center"/>
          </w:tcPr>
          <w:p w14:paraId="155C3EEA" w14:textId="60BC7CF8" w:rsidR="00CB36DD" w:rsidRPr="00763824" w:rsidRDefault="00CB36DD" w:rsidP="0090776C">
            <w:pPr>
              <w:rPr>
                <w:rFonts w:ascii="Arial" w:hAnsi="Arial" w:cs="Arial"/>
                <w:sz w:val="24"/>
                <w:szCs w:val="24"/>
              </w:rPr>
            </w:pPr>
            <w:r w:rsidRPr="00763824">
              <w:rPr>
                <w:rFonts w:ascii="Arial" w:hAnsi="Arial" w:cs="Arial"/>
                <w:sz w:val="24"/>
                <w:szCs w:val="24"/>
              </w:rPr>
              <w:t>Finance</w:t>
            </w:r>
          </w:p>
        </w:tc>
        <w:tc>
          <w:tcPr>
            <w:tcW w:w="5522" w:type="dxa"/>
            <w:vAlign w:val="center"/>
          </w:tcPr>
          <w:p w14:paraId="0EE65008" w14:textId="497DF397" w:rsidR="00CB36DD" w:rsidRPr="00763824" w:rsidRDefault="00CB36DD" w:rsidP="0090776C">
            <w:pPr>
              <w:rPr>
                <w:rFonts w:ascii="Arial" w:hAnsi="Arial" w:cs="Arial"/>
                <w:sz w:val="24"/>
                <w:szCs w:val="24"/>
              </w:rPr>
            </w:pPr>
            <w:r w:rsidRPr="00763824">
              <w:rPr>
                <w:rFonts w:ascii="Arial" w:hAnsi="Arial" w:cs="Arial"/>
                <w:sz w:val="24"/>
                <w:szCs w:val="24"/>
              </w:rPr>
              <w:t>Director of Finance</w:t>
            </w:r>
          </w:p>
        </w:tc>
      </w:tr>
      <w:tr w:rsidR="00CB36DD" w:rsidRPr="00763824" w14:paraId="0EA50633" w14:textId="77777777" w:rsidTr="166C9123">
        <w:trPr>
          <w:trHeight w:val="851"/>
        </w:trPr>
        <w:tc>
          <w:tcPr>
            <w:tcW w:w="4106" w:type="dxa"/>
            <w:vAlign w:val="center"/>
          </w:tcPr>
          <w:p w14:paraId="1ADF8A75" w14:textId="6900947D" w:rsidR="00EB6DCA" w:rsidRPr="00763824" w:rsidRDefault="00CB36DD" w:rsidP="00EB6DCA">
            <w:pPr>
              <w:rPr>
                <w:rFonts w:ascii="Arial" w:hAnsi="Arial" w:cs="Arial"/>
                <w:sz w:val="24"/>
                <w:szCs w:val="24"/>
              </w:rPr>
            </w:pPr>
            <w:r w:rsidRPr="00763824">
              <w:rPr>
                <w:rFonts w:ascii="Arial" w:hAnsi="Arial" w:cs="Arial"/>
                <w:sz w:val="24"/>
                <w:szCs w:val="24"/>
              </w:rPr>
              <w:t xml:space="preserve">Learner &amp; Campus </w:t>
            </w:r>
            <w:r w:rsidR="00EB6DCA" w:rsidRPr="00763824">
              <w:rPr>
                <w:rFonts w:ascii="Arial" w:hAnsi="Arial" w:cs="Arial"/>
                <w:sz w:val="24"/>
                <w:szCs w:val="24"/>
              </w:rPr>
              <w:t>Services</w:t>
            </w:r>
          </w:p>
        </w:tc>
        <w:tc>
          <w:tcPr>
            <w:tcW w:w="5522" w:type="dxa"/>
            <w:vAlign w:val="center"/>
          </w:tcPr>
          <w:p w14:paraId="0CCF7AC1" w14:textId="308C96E9" w:rsidR="00CB36DD" w:rsidRPr="00763824" w:rsidRDefault="00CB36DD" w:rsidP="0090776C">
            <w:pPr>
              <w:rPr>
                <w:rFonts w:ascii="Arial" w:hAnsi="Arial" w:cs="Arial"/>
                <w:sz w:val="24"/>
                <w:szCs w:val="24"/>
              </w:rPr>
            </w:pPr>
            <w:r w:rsidRPr="00763824">
              <w:rPr>
                <w:rFonts w:ascii="Arial" w:hAnsi="Arial" w:cs="Arial"/>
                <w:sz w:val="24"/>
                <w:szCs w:val="24"/>
              </w:rPr>
              <w:t>Directors of Learner and Campus Services</w:t>
            </w:r>
          </w:p>
        </w:tc>
      </w:tr>
      <w:tr w:rsidR="00CB36DD" w:rsidRPr="00763824" w14:paraId="4C81ADB3" w14:textId="77777777" w:rsidTr="166C9123">
        <w:trPr>
          <w:trHeight w:val="851"/>
        </w:trPr>
        <w:tc>
          <w:tcPr>
            <w:tcW w:w="4106" w:type="dxa"/>
            <w:vAlign w:val="center"/>
          </w:tcPr>
          <w:p w14:paraId="70BF6965" w14:textId="199B207B" w:rsidR="00CB36DD" w:rsidRPr="00763824" w:rsidRDefault="00CB36DD" w:rsidP="0090776C">
            <w:pPr>
              <w:rPr>
                <w:rFonts w:ascii="Arial" w:hAnsi="Arial" w:cs="Arial"/>
                <w:sz w:val="24"/>
                <w:szCs w:val="24"/>
              </w:rPr>
            </w:pPr>
            <w:r w:rsidRPr="166C9123">
              <w:rPr>
                <w:rFonts w:ascii="Arial" w:hAnsi="Arial" w:cs="Arial"/>
                <w:sz w:val="24"/>
                <w:szCs w:val="24"/>
              </w:rPr>
              <w:t>Estates</w:t>
            </w:r>
            <w:r w:rsidR="6EA1E796" w:rsidRPr="166C9123">
              <w:rPr>
                <w:rFonts w:ascii="Arial" w:hAnsi="Arial" w:cs="Arial"/>
                <w:sz w:val="24"/>
                <w:szCs w:val="24"/>
              </w:rPr>
              <w:t xml:space="preserve"> and Health &amp; Safety</w:t>
            </w:r>
          </w:p>
        </w:tc>
        <w:tc>
          <w:tcPr>
            <w:tcW w:w="5522" w:type="dxa"/>
            <w:vAlign w:val="center"/>
          </w:tcPr>
          <w:p w14:paraId="7A3B3588" w14:textId="5E69F55A" w:rsidR="00CB36DD" w:rsidRPr="00763824" w:rsidRDefault="00CB36DD" w:rsidP="0090776C">
            <w:pPr>
              <w:rPr>
                <w:rFonts w:ascii="Arial" w:hAnsi="Arial" w:cs="Arial"/>
                <w:sz w:val="24"/>
                <w:szCs w:val="24"/>
              </w:rPr>
            </w:pPr>
            <w:r w:rsidRPr="166C9123">
              <w:rPr>
                <w:rFonts w:ascii="Arial" w:hAnsi="Arial" w:cs="Arial"/>
                <w:sz w:val="24"/>
                <w:szCs w:val="24"/>
              </w:rPr>
              <w:t>Director of Infrastructure</w:t>
            </w:r>
          </w:p>
        </w:tc>
      </w:tr>
      <w:tr w:rsidR="00CB36DD" w:rsidRPr="00763824" w14:paraId="5ED08E1B" w14:textId="77777777" w:rsidTr="166C9123">
        <w:trPr>
          <w:trHeight w:val="851"/>
        </w:trPr>
        <w:tc>
          <w:tcPr>
            <w:tcW w:w="4106" w:type="dxa"/>
            <w:vAlign w:val="center"/>
          </w:tcPr>
          <w:p w14:paraId="14757079" w14:textId="21F65F08" w:rsidR="00CB36DD" w:rsidRPr="00763824" w:rsidRDefault="00417211" w:rsidP="0090776C">
            <w:pPr>
              <w:rPr>
                <w:rFonts w:ascii="Arial" w:hAnsi="Arial" w:cs="Arial"/>
                <w:sz w:val="24"/>
                <w:szCs w:val="24"/>
              </w:rPr>
            </w:pPr>
            <w:r>
              <w:rPr>
                <w:rFonts w:ascii="Arial" w:hAnsi="Arial" w:cs="Arial"/>
                <w:sz w:val="24"/>
                <w:szCs w:val="24"/>
              </w:rPr>
              <w:t>Partnerships</w:t>
            </w:r>
          </w:p>
        </w:tc>
        <w:tc>
          <w:tcPr>
            <w:tcW w:w="5522" w:type="dxa"/>
            <w:vAlign w:val="center"/>
          </w:tcPr>
          <w:p w14:paraId="786892B1" w14:textId="03A86783" w:rsidR="00CB36DD" w:rsidRPr="00763824" w:rsidRDefault="009335A4" w:rsidP="0090776C">
            <w:pPr>
              <w:rPr>
                <w:rFonts w:ascii="Arial" w:hAnsi="Arial" w:cs="Arial"/>
                <w:sz w:val="24"/>
                <w:szCs w:val="24"/>
              </w:rPr>
            </w:pPr>
            <w:r w:rsidRPr="00763824">
              <w:rPr>
                <w:rFonts w:ascii="Arial" w:hAnsi="Arial" w:cs="Arial"/>
                <w:sz w:val="24"/>
                <w:szCs w:val="24"/>
              </w:rPr>
              <w:t>Assistant Principal</w:t>
            </w:r>
            <w:r w:rsidR="002839E1" w:rsidRPr="00763824">
              <w:rPr>
                <w:rFonts w:ascii="Arial" w:hAnsi="Arial" w:cs="Arial"/>
                <w:sz w:val="24"/>
                <w:szCs w:val="24"/>
              </w:rPr>
              <w:t xml:space="preserve"> </w:t>
            </w:r>
            <w:r w:rsidR="005A6851">
              <w:rPr>
                <w:rFonts w:ascii="Arial" w:hAnsi="Arial" w:cs="Arial"/>
                <w:sz w:val="24"/>
                <w:szCs w:val="24"/>
              </w:rPr>
              <w:t>Partnerships</w:t>
            </w:r>
          </w:p>
        </w:tc>
      </w:tr>
      <w:tr w:rsidR="00A95641" w14:paraId="6A65E739" w14:textId="77777777" w:rsidTr="166C9123">
        <w:trPr>
          <w:trHeight w:val="851"/>
        </w:trPr>
        <w:tc>
          <w:tcPr>
            <w:tcW w:w="4106" w:type="dxa"/>
            <w:vAlign w:val="center"/>
          </w:tcPr>
          <w:p w14:paraId="22A349EF" w14:textId="3D7EAEED" w:rsidR="00A95641" w:rsidRPr="00763824" w:rsidRDefault="0039372F">
            <w:pPr>
              <w:rPr>
                <w:rFonts w:ascii="Arial" w:hAnsi="Arial" w:cs="Arial"/>
                <w:sz w:val="24"/>
                <w:szCs w:val="24"/>
              </w:rPr>
            </w:pPr>
            <w:r w:rsidRPr="00763824">
              <w:rPr>
                <w:rFonts w:ascii="Arial" w:hAnsi="Arial" w:cs="Arial"/>
                <w:sz w:val="24"/>
                <w:szCs w:val="24"/>
              </w:rPr>
              <w:t>Recruitment and Progressions</w:t>
            </w:r>
          </w:p>
        </w:tc>
        <w:tc>
          <w:tcPr>
            <w:tcW w:w="5522" w:type="dxa"/>
            <w:vAlign w:val="center"/>
          </w:tcPr>
          <w:p w14:paraId="6D582A91" w14:textId="487E7C96" w:rsidR="00A95641" w:rsidRPr="00763824" w:rsidRDefault="0039372F">
            <w:pPr>
              <w:rPr>
                <w:rFonts w:ascii="Arial" w:hAnsi="Arial" w:cs="Arial"/>
                <w:sz w:val="24"/>
                <w:szCs w:val="24"/>
              </w:rPr>
            </w:pPr>
            <w:r w:rsidRPr="00763824">
              <w:rPr>
                <w:rFonts w:ascii="Arial" w:hAnsi="Arial" w:cs="Arial"/>
                <w:sz w:val="24"/>
                <w:szCs w:val="24"/>
              </w:rPr>
              <w:t>Recruitment and Progressions Manager</w:t>
            </w:r>
          </w:p>
        </w:tc>
      </w:tr>
    </w:tbl>
    <w:p w14:paraId="15F27B5D" w14:textId="77777777" w:rsidR="00CB36DD" w:rsidRDefault="00CB36DD" w:rsidP="00E24612">
      <w:pPr>
        <w:jc w:val="both"/>
        <w:rPr>
          <w:rFonts w:ascii="Arial" w:hAnsi="Arial" w:cs="Arial"/>
          <w:sz w:val="24"/>
          <w:szCs w:val="24"/>
        </w:rPr>
      </w:pPr>
    </w:p>
    <w:p w14:paraId="475FFD7A" w14:textId="77777777" w:rsidR="00CB36DD" w:rsidRPr="00E24612" w:rsidRDefault="00CB36DD" w:rsidP="00E24612">
      <w:pPr>
        <w:jc w:val="both"/>
        <w:rPr>
          <w:rFonts w:ascii="Arial" w:hAnsi="Arial" w:cs="Arial"/>
          <w:sz w:val="24"/>
          <w:szCs w:val="24"/>
        </w:rPr>
      </w:pPr>
    </w:p>
    <w:sectPr w:rsidR="00CB36DD" w:rsidRPr="00E24612" w:rsidSect="00016C1C">
      <w:headerReference w:type="default" r:id="rId19"/>
      <w:footerReference w:type="default" r:id="rId20"/>
      <w:pgSz w:w="11906" w:h="16838"/>
      <w:pgMar w:top="1134" w:right="1134" w:bottom="1134" w:left="1134" w:header="425"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Lisa Purcell" w:date="2024-06-11T08:24:00Z" w:initials="LP">
    <w:p w14:paraId="66A19A24" w14:textId="7DAD9C2B" w:rsidR="200AD15B" w:rsidRDefault="200AD15B">
      <w:pPr>
        <w:pStyle w:val="CommentText"/>
      </w:pPr>
      <w:r>
        <w:t>Statement here relating to overriding consent for safeguarding purposes?</w:t>
      </w:r>
      <w:r>
        <w:rPr>
          <w:rStyle w:val="CommentReference"/>
        </w:rPr>
        <w:annotationRef/>
      </w:r>
    </w:p>
  </w:comment>
  <w:comment w:id="7" w:author="Karen Workman" w:date="2024-06-13T12:49:00Z" w:initials="KW">
    <w:p w14:paraId="6B99F8F0" w14:textId="7059C61A" w:rsidR="200AD15B" w:rsidRDefault="200AD15B">
      <w:pPr>
        <w:pStyle w:val="CommentText"/>
      </w:pPr>
      <w:r>
        <w:rPr>
          <w:color w:val="2B579A"/>
          <w:shd w:val="clear" w:color="auto" w:fill="E6E6E6"/>
        </w:rPr>
        <w:fldChar w:fldCharType="begin"/>
      </w:r>
      <w:r>
        <w:instrText xml:space="preserve"> HYPERLINK "mailto:Lisa.Purcell@cymoedd.ac.uk"</w:instrText>
      </w:r>
      <w:r>
        <w:rPr>
          <w:color w:val="2B579A"/>
          <w:shd w:val="clear" w:color="auto" w:fill="E6E6E6"/>
        </w:rPr>
      </w:r>
      <w:bookmarkStart w:id="9" w:name="_@_CC45C0CD1AFF4DF7A36E29862CFA2AD9Z"/>
      <w:r>
        <w:rPr>
          <w:color w:val="2B579A"/>
          <w:shd w:val="clear" w:color="auto" w:fill="E6E6E6"/>
        </w:rPr>
        <w:fldChar w:fldCharType="separate"/>
      </w:r>
      <w:bookmarkEnd w:id="9"/>
      <w:r w:rsidRPr="200AD15B">
        <w:rPr>
          <w:rStyle w:val="Mention"/>
          <w:noProof/>
        </w:rPr>
        <w:t>@Lisa Purcell</w:t>
      </w:r>
      <w:r>
        <w:rPr>
          <w:color w:val="2B579A"/>
          <w:shd w:val="clear" w:color="auto" w:fill="E6E6E6"/>
        </w:rPr>
        <w:fldChar w:fldCharType="end"/>
      </w:r>
      <w:r>
        <w:t xml:space="preserve"> are you happy that 8.4 now covers this?</w:t>
      </w:r>
      <w:r>
        <w:rPr>
          <w:rStyle w:val="CommentReference"/>
        </w:rPr>
        <w:annotationRef/>
      </w:r>
    </w:p>
  </w:comment>
  <w:comment w:id="8" w:author="Lisa Purcell" w:date="2024-06-13T13:58:00Z" w:initials="LP">
    <w:p w14:paraId="06A81DC9" w14:textId="08781C62" w:rsidR="200AD15B" w:rsidRDefault="200AD15B">
      <w:pPr>
        <w:pStyle w:val="CommentText"/>
      </w:pPr>
      <w:r>
        <w:t>Yes, that's fine.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A19A24" w15:done="1"/>
  <w15:commentEx w15:paraId="6B99F8F0" w15:paraIdParent="66A19A24" w15:done="1"/>
  <w15:commentEx w15:paraId="06A81DC9" w15:paraIdParent="66A19A2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9BB30A" w16cex:dateUtc="2024-06-11T07:24:00Z"/>
  <w16cex:commentExtensible w16cex:durableId="173BEF27" w16cex:dateUtc="2024-06-13T11:49:00Z"/>
  <w16cex:commentExtensible w16cex:durableId="3E3A2FB0" w16cex:dateUtc="2024-06-13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A19A24" w16cid:durableId="0E9BB30A"/>
  <w16cid:commentId w16cid:paraId="6B99F8F0" w16cid:durableId="173BEF27"/>
  <w16cid:commentId w16cid:paraId="06A81DC9" w16cid:durableId="3E3A2F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49910" w14:textId="77777777" w:rsidR="00EC229E" w:rsidRDefault="00EC229E" w:rsidP="00CF2354">
      <w:pPr>
        <w:spacing w:after="0" w:line="240" w:lineRule="auto"/>
      </w:pPr>
      <w:r>
        <w:separator/>
      </w:r>
    </w:p>
  </w:endnote>
  <w:endnote w:type="continuationSeparator" w:id="0">
    <w:p w14:paraId="0D431A88" w14:textId="77777777" w:rsidR="00EC229E" w:rsidRDefault="00EC229E" w:rsidP="00CF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81330"/>
      <w:docPartObj>
        <w:docPartGallery w:val="Page Numbers (Bottom of Page)"/>
        <w:docPartUnique/>
      </w:docPartObj>
    </w:sdtPr>
    <w:sdtEndPr/>
    <w:sdtContent>
      <w:p w14:paraId="1A1AB6E6" w14:textId="77777777" w:rsidR="00F40896" w:rsidRPr="005C54B8" w:rsidRDefault="1F249B78" w:rsidP="1F249B78">
        <w:pPr>
          <w:pStyle w:val="Footer"/>
          <w:jc w:val="right"/>
          <w:rPr>
            <w:rFonts w:ascii="Arial" w:hAnsi="Arial" w:cs="Arial"/>
          </w:rPr>
        </w:pPr>
        <w:r w:rsidRPr="1F249B78">
          <w:rPr>
            <w:rFonts w:ascii="Arial" w:hAnsi="Arial" w:cs="Arial"/>
          </w:rPr>
          <w:t xml:space="preserve">Page </w:t>
        </w:r>
        <w:r w:rsidR="00F40896" w:rsidRPr="1F249B78">
          <w:rPr>
            <w:rFonts w:ascii="Arial" w:hAnsi="Arial" w:cs="Arial"/>
            <w:noProof/>
            <w:color w:val="2B579A"/>
            <w:shd w:val="clear" w:color="auto" w:fill="E6E6E6"/>
          </w:rPr>
          <w:fldChar w:fldCharType="begin"/>
        </w:r>
        <w:r w:rsidR="00F40896" w:rsidRPr="1F249B78">
          <w:rPr>
            <w:rFonts w:ascii="Arial" w:hAnsi="Arial" w:cs="Arial"/>
            <w:noProof/>
          </w:rPr>
          <w:instrText xml:space="preserve"> PAGE   \* MERGEFORMAT </w:instrText>
        </w:r>
        <w:r w:rsidR="00F40896" w:rsidRPr="1F249B78">
          <w:rPr>
            <w:rFonts w:ascii="Arial" w:hAnsi="Arial" w:cs="Arial"/>
            <w:noProof/>
            <w:color w:val="2B579A"/>
            <w:shd w:val="clear" w:color="auto" w:fill="E6E6E6"/>
          </w:rPr>
          <w:fldChar w:fldCharType="separate"/>
        </w:r>
        <w:r w:rsidR="003C0BD6">
          <w:rPr>
            <w:rFonts w:ascii="Arial" w:hAnsi="Arial" w:cs="Arial"/>
            <w:noProof/>
          </w:rPr>
          <w:t>13</w:t>
        </w:r>
        <w:r w:rsidR="00F40896" w:rsidRPr="1F249B78">
          <w:rPr>
            <w:rFonts w:ascii="Arial" w:hAnsi="Arial" w:cs="Arial"/>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0F133" w14:textId="77777777" w:rsidR="00EC229E" w:rsidRDefault="00EC229E" w:rsidP="00CF2354">
      <w:pPr>
        <w:spacing w:after="0" w:line="240" w:lineRule="auto"/>
      </w:pPr>
      <w:r>
        <w:separator/>
      </w:r>
    </w:p>
  </w:footnote>
  <w:footnote w:type="continuationSeparator" w:id="0">
    <w:p w14:paraId="0CA6D848" w14:textId="77777777" w:rsidR="00EC229E" w:rsidRDefault="00EC229E" w:rsidP="00CF2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2EBF" w14:textId="77777777" w:rsidR="00F40896" w:rsidRPr="004079F6" w:rsidRDefault="1F249B78" w:rsidP="1F249B78">
    <w:pPr>
      <w:pStyle w:val="Header"/>
      <w:jc w:val="center"/>
      <w:rPr>
        <w:rFonts w:ascii="Arial" w:hAnsi="Arial" w:cs="Arial"/>
        <w:sz w:val="24"/>
        <w:szCs w:val="24"/>
        <w:lang w:val="fr-FR"/>
      </w:rPr>
    </w:pPr>
    <w:r w:rsidRPr="004079F6">
      <w:rPr>
        <w:rFonts w:ascii="Arial" w:hAnsi="Arial" w:cs="Arial"/>
        <w:sz w:val="24"/>
        <w:szCs w:val="24"/>
        <w:lang w:val="fr-FR"/>
      </w:rPr>
      <w:t>COLEG Y CYMOEDD POLICY DOCUMENT</w:t>
    </w:r>
  </w:p>
  <w:p w14:paraId="165A51EC" w14:textId="77777777" w:rsidR="00F40896" w:rsidRPr="004079F6" w:rsidRDefault="1F249B78" w:rsidP="1F249B78">
    <w:pPr>
      <w:pStyle w:val="Header"/>
      <w:jc w:val="center"/>
      <w:rPr>
        <w:rFonts w:ascii="Arial" w:hAnsi="Arial" w:cs="Arial"/>
        <w:sz w:val="24"/>
        <w:szCs w:val="24"/>
        <w:lang w:val="fr-FR"/>
      </w:rPr>
    </w:pPr>
    <w:r w:rsidRPr="004079F6">
      <w:rPr>
        <w:rFonts w:ascii="Arial" w:hAnsi="Arial" w:cs="Arial"/>
        <w:sz w:val="24"/>
        <w:szCs w:val="24"/>
        <w:lang w:val="fr-FR"/>
      </w:rPr>
      <w:t>_________________________________________________________________</w:t>
    </w:r>
  </w:p>
  <w:p w14:paraId="220579DE" w14:textId="77777777" w:rsidR="00F40896" w:rsidRPr="004079F6" w:rsidRDefault="00F40896">
    <w:pPr>
      <w:pStyle w:val="Header"/>
      <w:rPr>
        <w:rFonts w:ascii="Arial" w:hAnsi="Arial" w:cs="Arial"/>
        <w:lang w:val="fr-FR"/>
      </w:rPr>
    </w:pPr>
  </w:p>
  <w:p w14:paraId="4720F6CA" w14:textId="77777777" w:rsidR="00F40896" w:rsidRPr="004079F6" w:rsidRDefault="00F40896">
    <w:pPr>
      <w:pStyle w:val="Header"/>
      <w:rPr>
        <w:rFonts w:ascii="Arial" w:hAnsi="Arial" w:cs="Arial"/>
        <w:lang w:val="fr-FR"/>
      </w:rPr>
    </w:pPr>
  </w:p>
</w:hdr>
</file>

<file path=word/intelligence2.xml><?xml version="1.0" encoding="utf-8"?>
<int2:intelligence xmlns:int2="http://schemas.microsoft.com/office/intelligence/2020/intelligence" xmlns:oel="http://schemas.microsoft.com/office/2019/extlst">
  <int2:observations>
    <int2:textHash int2:hashCode="1sYOTFIANoA7Q3" int2:id="OZQeAjhm">
      <int2:state int2:value="Rejected" int2:type="AugLoop_Text_Critique"/>
    </int2:textHash>
    <int2:textHash int2:hashCode="DIWZReMj/DcOjZ" int2:id="Q1ZJrj94">
      <int2:state int2:value="Rejected" int2:type="AugLoop_Text_Critique"/>
    </int2:textHash>
    <int2:textHash int2:hashCode="I9jgFWBiFlyjc2" int2:id="mTj6075t">
      <int2:state int2:value="Rejected" int2:type="AugLoop_Text_Critique"/>
    </int2:textHash>
    <int2:textHash int2:hashCode="51grlQczGlVktj" int2:id="dChDZ0v4">
      <int2:state int2:value="Rejected" int2:type="AugLoop_Text_Critique"/>
    </int2:textHash>
    <int2:textHash int2:hashCode="0WHy8LBVQlhu0c" int2:id="As1XkX37">
      <int2:state int2:value="Rejected" int2:type="AugLoop_Text_Critique"/>
    </int2:textHash>
    <int2:textHash int2:hashCode="ictbuwcf+QoLnL" int2:id="9PzUCHRD">
      <int2:state int2:value="Rejected" int2:type="AugLoop_Text_Critique"/>
    </int2:textHash>
    <int2:textHash int2:hashCode="BC3EUS+j05HFFw" int2:id="fVnqdFf1">
      <int2:state int2:value="Rejected" int2:type="AugLoop_Text_Critique"/>
    </int2:textHash>
    <int2:textHash int2:hashCode="u0L1TOflESSp6H" int2:id="Q5b9vUfA">
      <int2:state int2:value="Rejected" int2:type="AugLoop_Text_Critique"/>
    </int2:textHash>
    <int2:textHash int2:hashCode="wK91JVJ/OMdwkR" int2:id="zaKeZmX9">
      <int2:state int2:value="Rejected" int2:type="AugLoop_Text_Critique"/>
    </int2:textHash>
    <int2:textHash int2:hashCode="Yl7sVqu8er67Vq" int2:id="cWZfKpRR">
      <int2:state int2:value="Rejected" int2:type="AugLoop_Text_Critique"/>
    </int2:textHash>
    <int2:textHash int2:hashCode="nOjVJTdvy0BHJ0" int2:id="g2DGNXDn">
      <int2:state int2:value="Rejected" int2:type="AugLoop_Text_Critique"/>
    </int2:textHash>
    <int2:textHash int2:hashCode="6Hc25NKQ/P9lh7" int2:id="STvonbvd">
      <int2:state int2:value="Rejected" int2:type="AugLoop_Text_Critique"/>
    </int2:textHash>
    <int2:textHash int2:hashCode="lHb+t6+5p+Rxok" int2:id="8KTgQP6X">
      <int2:state int2:value="Rejected" int2:type="AugLoop_Text_Critique"/>
    </int2:textHash>
    <int2:textHash int2:hashCode="7xcBUu30mWasOd" int2:id="JqMt9vjN">
      <int2:state int2:value="Rejected" int2:type="AugLoop_Text_Critique"/>
    </int2:textHash>
    <int2:textHash int2:hashCode="fE7l8ypzzHfWWX" int2:id="N2xXgarD">
      <int2:state int2:value="Rejected" int2:type="AugLoop_Text_Critique"/>
    </int2:textHash>
    <int2:bookmark int2:bookmarkName="_Int_ujmUYe9u" int2:invalidationBookmarkName="" int2:hashCode="nzinYQ3JhF4B85" int2:id="zw2rduz9">
      <int2:state int2:value="Rejected" int2:type="AugLoop_Text_Critique"/>
    </int2:bookmark>
    <int2:bookmark int2:bookmarkName="_Int_zG9m8MVZ" int2:invalidationBookmarkName="" int2:hashCode="f1OmjTJDRvyEV6" int2:id="xln3D4b2">
      <int2:state int2:value="Rejected" int2:type="AugLoop_Text_Critique"/>
    </int2:bookmark>
    <int2:bookmark int2:bookmarkName="_Int_F68MqoTz" int2:invalidationBookmarkName="" int2:hashCode="yIxiwsoLtgKuGw" int2:id="Oz8APblz">
      <int2:state int2:value="Rejected" int2:type="AugLoop_Text_Critique"/>
    </int2:bookmark>
    <int2:bookmark int2:bookmarkName="_Int_k6nbQVjq" int2:invalidationBookmarkName="" int2:hashCode="5cEnj+BQkBZE21" int2:id="tZKfk7NI">
      <int2:state int2:value="Rejected" int2:type="AugLoop_Text_Critique"/>
    </int2:bookmark>
    <int2:bookmark int2:bookmarkName="_Int_YT2b7fzJ" int2:invalidationBookmarkName="" int2:hashCode="hhf0KsGcwOOjOH" int2:id="7QnSgpK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CA0"/>
    <w:multiLevelType w:val="multilevel"/>
    <w:tmpl w:val="03565078"/>
    <w:lvl w:ilvl="0">
      <w:start w:val="1"/>
      <w:numFmt w:val="decimal"/>
      <w:lvlText w:val="11.%1."/>
      <w:lvlJc w:val="left"/>
      <w:pPr>
        <w:tabs>
          <w:tab w:val="num" w:pos="360"/>
        </w:tabs>
        <w:ind w:left="360" w:hanging="360"/>
      </w:pPr>
      <w:rPr>
        <w:rFonts w:ascii="Times New Roman" w:hAnsi="Times New Roman" w:cs="Times New Roman" w:hint="default"/>
        <w:b w:val="0"/>
        <w:bCs w:val="0"/>
        <w:sz w:val="22"/>
        <w:szCs w:val="22"/>
      </w:rPr>
    </w:lvl>
    <w:lvl w:ilvl="1">
      <w:start w:val="1"/>
      <w:numFmt w:val="decimal"/>
      <w:isLgl/>
      <w:lvlText w:val="%1.%2"/>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720"/>
        </w:tabs>
        <w:ind w:left="720" w:hanging="72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080"/>
        </w:tabs>
        <w:ind w:left="1080" w:hanging="108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440"/>
        </w:tabs>
        <w:ind w:left="1440" w:hanging="1440"/>
      </w:pPr>
      <w:rPr>
        <w:rFonts w:ascii="Times New Roman" w:hAnsi="Times New Roman" w:cs="Times New Roman" w:hint="default"/>
      </w:rPr>
    </w:lvl>
  </w:abstractNum>
  <w:abstractNum w:abstractNumId="1" w15:restartNumberingAfterBreak="0">
    <w:nsid w:val="05B6383A"/>
    <w:multiLevelType w:val="hybridMultilevel"/>
    <w:tmpl w:val="82F21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FE3BAC"/>
    <w:multiLevelType w:val="hybridMultilevel"/>
    <w:tmpl w:val="DDDCC13E"/>
    <w:lvl w:ilvl="0" w:tplc="FEE410AE">
      <w:start w:val="1"/>
      <w:numFmt w:val="lowerLetter"/>
      <w:lvlText w:val="%1)"/>
      <w:lvlJc w:val="left"/>
      <w:pPr>
        <w:tabs>
          <w:tab w:val="num" w:pos="720"/>
        </w:tabs>
        <w:ind w:left="720" w:hanging="54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773F9"/>
    <w:multiLevelType w:val="multilevel"/>
    <w:tmpl w:val="C338F1F8"/>
    <w:lvl w:ilvl="0">
      <w:start w:val="2"/>
      <w:numFmt w:val="decimal"/>
      <w:lvlText w:val="%1"/>
      <w:lvlJc w:val="left"/>
      <w:pPr>
        <w:ind w:left="525" w:hanging="525"/>
      </w:pPr>
      <w:rPr>
        <w:rFonts w:hint="default"/>
      </w:rPr>
    </w:lvl>
    <w:lvl w:ilvl="1">
      <w:start w:val="2"/>
      <w:numFmt w:val="decimal"/>
      <w:lvlText w:val="%1.%2"/>
      <w:lvlJc w:val="left"/>
      <w:pPr>
        <w:ind w:left="1163" w:hanging="525"/>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4" w15:restartNumberingAfterBreak="0">
    <w:nsid w:val="1CE6543A"/>
    <w:multiLevelType w:val="multilevel"/>
    <w:tmpl w:val="BBE49860"/>
    <w:lvl w:ilvl="0">
      <w:start w:val="1"/>
      <w:numFmt w:val="decimal"/>
      <w:lvlText w:val="9.%1."/>
      <w:lvlJc w:val="left"/>
      <w:pPr>
        <w:tabs>
          <w:tab w:val="num" w:pos="360"/>
        </w:tabs>
        <w:ind w:left="360" w:hanging="360"/>
      </w:pPr>
      <w:rPr>
        <w:rFonts w:ascii="Times New Roman" w:hAnsi="Times New Roman" w:cs="Times New Roman" w:hint="default"/>
        <w:b w:val="0"/>
        <w:bCs w:val="0"/>
        <w:sz w:val="22"/>
        <w:szCs w:val="22"/>
      </w:rPr>
    </w:lvl>
    <w:lvl w:ilvl="1">
      <w:start w:val="1"/>
      <w:numFmt w:val="decimal"/>
      <w:isLgl/>
      <w:lvlText w:val="%1.%2"/>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720"/>
        </w:tabs>
        <w:ind w:left="720" w:hanging="72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080"/>
        </w:tabs>
        <w:ind w:left="1080" w:hanging="108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440"/>
        </w:tabs>
        <w:ind w:left="1440" w:hanging="1440"/>
      </w:pPr>
      <w:rPr>
        <w:rFonts w:ascii="Times New Roman" w:hAnsi="Times New Roman" w:cs="Times New Roman" w:hint="default"/>
      </w:rPr>
    </w:lvl>
  </w:abstractNum>
  <w:abstractNum w:abstractNumId="5" w15:restartNumberingAfterBreak="0">
    <w:nsid w:val="22D6321F"/>
    <w:multiLevelType w:val="hybridMultilevel"/>
    <w:tmpl w:val="F3BAF0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9526B21"/>
    <w:multiLevelType w:val="multilevel"/>
    <w:tmpl w:val="E4CE4E24"/>
    <w:lvl w:ilvl="0">
      <w:start w:val="1"/>
      <w:numFmt w:val="decimal"/>
      <w:lvlText w:val="8.%1."/>
      <w:lvlJc w:val="left"/>
      <w:pPr>
        <w:tabs>
          <w:tab w:val="num" w:pos="360"/>
        </w:tabs>
        <w:ind w:left="360" w:hanging="360"/>
      </w:pPr>
      <w:rPr>
        <w:rFonts w:ascii="Times New Roman" w:hAnsi="Times New Roman" w:cs="Times New Roman" w:hint="default"/>
        <w:b w:val="0"/>
        <w:bCs w:val="0"/>
        <w:sz w:val="22"/>
        <w:szCs w:val="22"/>
      </w:rPr>
    </w:lvl>
    <w:lvl w:ilvl="1">
      <w:start w:val="1"/>
      <w:numFmt w:val="decimal"/>
      <w:isLgl/>
      <w:lvlText w:val="%1.%2"/>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720"/>
        </w:tabs>
        <w:ind w:left="720" w:hanging="72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080"/>
        </w:tabs>
        <w:ind w:left="1080" w:hanging="108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440"/>
        </w:tabs>
        <w:ind w:left="1440" w:hanging="1440"/>
      </w:pPr>
      <w:rPr>
        <w:rFonts w:ascii="Times New Roman" w:hAnsi="Times New Roman" w:cs="Times New Roman" w:hint="default"/>
      </w:rPr>
    </w:lvl>
  </w:abstractNum>
  <w:abstractNum w:abstractNumId="7" w15:restartNumberingAfterBreak="0">
    <w:nsid w:val="29555A33"/>
    <w:multiLevelType w:val="hybridMultilevel"/>
    <w:tmpl w:val="1A4411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9A967B2"/>
    <w:multiLevelType w:val="hybridMultilevel"/>
    <w:tmpl w:val="DD0E1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20C06"/>
    <w:multiLevelType w:val="multilevel"/>
    <w:tmpl w:val="CE60B1A6"/>
    <w:lvl w:ilvl="0">
      <w:start w:val="1"/>
      <w:numFmt w:val="decimal"/>
      <w:lvlText w:val="%1."/>
      <w:lvlJc w:val="left"/>
      <w:pPr>
        <w:tabs>
          <w:tab w:val="num" w:pos="360"/>
        </w:tabs>
        <w:ind w:left="360" w:hanging="360"/>
      </w:pPr>
      <w:rPr>
        <w:rFonts w:ascii="Times New Roman" w:eastAsia="Times New Roman" w:hAnsi="Times New Roman" w:cs="Times New Roman" w:hint="default"/>
        <w:b w:val="0"/>
        <w:bCs w:val="0"/>
        <w:sz w:val="22"/>
        <w:szCs w:val="22"/>
      </w:rPr>
    </w:lvl>
    <w:lvl w:ilvl="1">
      <w:start w:val="1"/>
      <w:numFmt w:val="decimal"/>
      <w:isLgl/>
      <w:lvlText w:val="%1.%2"/>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720"/>
        </w:tabs>
        <w:ind w:left="720" w:hanging="72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080"/>
        </w:tabs>
        <w:ind w:left="1080" w:hanging="108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440"/>
        </w:tabs>
        <w:ind w:left="1440" w:hanging="1440"/>
      </w:pPr>
      <w:rPr>
        <w:rFonts w:ascii="Times New Roman" w:hAnsi="Times New Roman" w:cs="Times New Roman" w:hint="default"/>
      </w:rPr>
    </w:lvl>
  </w:abstractNum>
  <w:abstractNum w:abstractNumId="10" w15:restartNumberingAfterBreak="0">
    <w:nsid w:val="2E663C47"/>
    <w:multiLevelType w:val="hybridMultilevel"/>
    <w:tmpl w:val="60200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53789A"/>
    <w:multiLevelType w:val="hybridMultilevel"/>
    <w:tmpl w:val="FFB0B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906B58"/>
    <w:multiLevelType w:val="multilevel"/>
    <w:tmpl w:val="D946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549C9"/>
    <w:multiLevelType w:val="hybridMultilevel"/>
    <w:tmpl w:val="F5E62DF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F11C88"/>
    <w:multiLevelType w:val="hybridMultilevel"/>
    <w:tmpl w:val="56AC6F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F32B99"/>
    <w:multiLevelType w:val="multilevel"/>
    <w:tmpl w:val="EBCC9420"/>
    <w:lvl w:ilvl="0">
      <w:start w:val="1"/>
      <w:numFmt w:val="decimal"/>
      <w:lvlText w:val="7.%1."/>
      <w:lvlJc w:val="left"/>
      <w:pPr>
        <w:tabs>
          <w:tab w:val="num" w:pos="360"/>
        </w:tabs>
        <w:ind w:left="360" w:hanging="360"/>
      </w:pPr>
      <w:rPr>
        <w:rFonts w:ascii="Times New Roman" w:hAnsi="Times New Roman" w:cs="Times New Roman" w:hint="default"/>
        <w:b w:val="0"/>
        <w:bCs w:val="0"/>
        <w:sz w:val="22"/>
        <w:szCs w:val="22"/>
      </w:rPr>
    </w:lvl>
    <w:lvl w:ilvl="1">
      <w:start w:val="1"/>
      <w:numFmt w:val="decimal"/>
      <w:lvlText w:val="7.%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16" w15:restartNumberingAfterBreak="0">
    <w:nsid w:val="38DE65F8"/>
    <w:multiLevelType w:val="hybridMultilevel"/>
    <w:tmpl w:val="88D83C4A"/>
    <w:lvl w:ilvl="0" w:tplc="8DD00B30">
      <w:start w:val="2"/>
      <w:numFmt w:val="bullet"/>
      <w:lvlText w:val="-"/>
      <w:lvlJc w:val="left"/>
      <w:pPr>
        <w:ind w:left="1816" w:hanging="360"/>
      </w:pPr>
      <w:rPr>
        <w:rFonts w:ascii="Times New Roman" w:eastAsia="Times New Roman" w:hAnsi="Times New Roman" w:cs="Times New Roman" w:hint="default"/>
      </w:rPr>
    </w:lvl>
    <w:lvl w:ilvl="1" w:tplc="08090003" w:tentative="1">
      <w:start w:val="1"/>
      <w:numFmt w:val="bullet"/>
      <w:lvlText w:val="o"/>
      <w:lvlJc w:val="left"/>
      <w:pPr>
        <w:ind w:left="2536" w:hanging="360"/>
      </w:pPr>
      <w:rPr>
        <w:rFonts w:ascii="Courier New" w:hAnsi="Courier New" w:cs="Courier New" w:hint="default"/>
      </w:rPr>
    </w:lvl>
    <w:lvl w:ilvl="2" w:tplc="08090005" w:tentative="1">
      <w:start w:val="1"/>
      <w:numFmt w:val="bullet"/>
      <w:lvlText w:val=""/>
      <w:lvlJc w:val="left"/>
      <w:pPr>
        <w:ind w:left="3256" w:hanging="360"/>
      </w:pPr>
      <w:rPr>
        <w:rFonts w:ascii="Wingdings" w:hAnsi="Wingdings" w:hint="default"/>
      </w:rPr>
    </w:lvl>
    <w:lvl w:ilvl="3" w:tplc="08090001" w:tentative="1">
      <w:start w:val="1"/>
      <w:numFmt w:val="bullet"/>
      <w:lvlText w:val=""/>
      <w:lvlJc w:val="left"/>
      <w:pPr>
        <w:ind w:left="3976" w:hanging="360"/>
      </w:pPr>
      <w:rPr>
        <w:rFonts w:ascii="Symbol" w:hAnsi="Symbol" w:hint="default"/>
      </w:rPr>
    </w:lvl>
    <w:lvl w:ilvl="4" w:tplc="08090003" w:tentative="1">
      <w:start w:val="1"/>
      <w:numFmt w:val="bullet"/>
      <w:lvlText w:val="o"/>
      <w:lvlJc w:val="left"/>
      <w:pPr>
        <w:ind w:left="4696" w:hanging="360"/>
      </w:pPr>
      <w:rPr>
        <w:rFonts w:ascii="Courier New" w:hAnsi="Courier New" w:cs="Courier New" w:hint="default"/>
      </w:rPr>
    </w:lvl>
    <w:lvl w:ilvl="5" w:tplc="08090005" w:tentative="1">
      <w:start w:val="1"/>
      <w:numFmt w:val="bullet"/>
      <w:lvlText w:val=""/>
      <w:lvlJc w:val="left"/>
      <w:pPr>
        <w:ind w:left="5416" w:hanging="360"/>
      </w:pPr>
      <w:rPr>
        <w:rFonts w:ascii="Wingdings" w:hAnsi="Wingdings" w:hint="default"/>
      </w:rPr>
    </w:lvl>
    <w:lvl w:ilvl="6" w:tplc="08090001" w:tentative="1">
      <w:start w:val="1"/>
      <w:numFmt w:val="bullet"/>
      <w:lvlText w:val=""/>
      <w:lvlJc w:val="left"/>
      <w:pPr>
        <w:ind w:left="6136" w:hanging="360"/>
      </w:pPr>
      <w:rPr>
        <w:rFonts w:ascii="Symbol" w:hAnsi="Symbol" w:hint="default"/>
      </w:rPr>
    </w:lvl>
    <w:lvl w:ilvl="7" w:tplc="08090003" w:tentative="1">
      <w:start w:val="1"/>
      <w:numFmt w:val="bullet"/>
      <w:lvlText w:val="o"/>
      <w:lvlJc w:val="left"/>
      <w:pPr>
        <w:ind w:left="6856" w:hanging="360"/>
      </w:pPr>
      <w:rPr>
        <w:rFonts w:ascii="Courier New" w:hAnsi="Courier New" w:cs="Courier New" w:hint="default"/>
      </w:rPr>
    </w:lvl>
    <w:lvl w:ilvl="8" w:tplc="08090005" w:tentative="1">
      <w:start w:val="1"/>
      <w:numFmt w:val="bullet"/>
      <w:lvlText w:val=""/>
      <w:lvlJc w:val="left"/>
      <w:pPr>
        <w:ind w:left="7576" w:hanging="360"/>
      </w:pPr>
      <w:rPr>
        <w:rFonts w:ascii="Wingdings" w:hAnsi="Wingdings" w:hint="default"/>
      </w:rPr>
    </w:lvl>
  </w:abstractNum>
  <w:abstractNum w:abstractNumId="17" w15:restartNumberingAfterBreak="0">
    <w:nsid w:val="3AB311AF"/>
    <w:multiLevelType w:val="hybridMultilevel"/>
    <w:tmpl w:val="74F07E70"/>
    <w:lvl w:ilvl="0" w:tplc="848ECCC0">
      <w:start w:val="5"/>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C9D1084"/>
    <w:multiLevelType w:val="hybridMultilevel"/>
    <w:tmpl w:val="B65EE456"/>
    <w:lvl w:ilvl="0" w:tplc="9D9AB2E2">
      <w:start w:val="7"/>
      <w:numFmt w:val="decimal"/>
      <w:lvlText w:val="%1."/>
      <w:lvlJc w:val="left"/>
      <w:pPr>
        <w:tabs>
          <w:tab w:val="num" w:pos="540"/>
        </w:tabs>
        <w:ind w:left="540" w:hanging="360"/>
      </w:pPr>
      <w:rPr>
        <w:rFonts w:ascii="Times New Roman" w:hAnsi="Times New Roman" w:cs="Times New Roman" w:hint="default"/>
        <w:b w:val="0"/>
        <w:bCs w:val="0"/>
      </w:rPr>
    </w:lvl>
    <w:lvl w:ilvl="1" w:tplc="52944750">
      <w:start w:val="1"/>
      <w:numFmt w:val="lowerLetter"/>
      <w:lvlText w:val="%2)"/>
      <w:lvlJc w:val="left"/>
      <w:pPr>
        <w:tabs>
          <w:tab w:val="num" w:pos="1620"/>
        </w:tabs>
        <w:ind w:left="1620" w:hanging="720"/>
      </w:pPr>
      <w:rPr>
        <w:rFonts w:ascii="Times New Roman" w:hAnsi="Times New Roman" w:cs="Times New Roman" w:hint="default"/>
      </w:rPr>
    </w:lvl>
    <w:lvl w:ilvl="2" w:tplc="0809001B">
      <w:start w:val="1"/>
      <w:numFmt w:val="lowerRoman"/>
      <w:lvlText w:val="%3."/>
      <w:lvlJc w:val="right"/>
      <w:pPr>
        <w:tabs>
          <w:tab w:val="num" w:pos="1980"/>
        </w:tabs>
        <w:ind w:left="1980" w:hanging="180"/>
      </w:pPr>
      <w:rPr>
        <w:rFonts w:ascii="Times New Roman" w:hAnsi="Times New Roman" w:cs="Times New Roman"/>
      </w:rPr>
    </w:lvl>
    <w:lvl w:ilvl="3" w:tplc="0809000F">
      <w:start w:val="1"/>
      <w:numFmt w:val="decimal"/>
      <w:lvlText w:val="%4."/>
      <w:lvlJc w:val="left"/>
      <w:pPr>
        <w:tabs>
          <w:tab w:val="num" w:pos="2700"/>
        </w:tabs>
        <w:ind w:left="2700" w:hanging="360"/>
      </w:pPr>
      <w:rPr>
        <w:rFonts w:ascii="Times New Roman" w:hAnsi="Times New Roman" w:cs="Times New Roman"/>
      </w:rPr>
    </w:lvl>
    <w:lvl w:ilvl="4" w:tplc="08090019">
      <w:start w:val="1"/>
      <w:numFmt w:val="lowerLetter"/>
      <w:lvlText w:val="%5."/>
      <w:lvlJc w:val="left"/>
      <w:pPr>
        <w:tabs>
          <w:tab w:val="num" w:pos="3420"/>
        </w:tabs>
        <w:ind w:left="3420" w:hanging="360"/>
      </w:pPr>
      <w:rPr>
        <w:rFonts w:ascii="Times New Roman" w:hAnsi="Times New Roman" w:cs="Times New Roman"/>
      </w:rPr>
    </w:lvl>
    <w:lvl w:ilvl="5" w:tplc="0809001B">
      <w:start w:val="1"/>
      <w:numFmt w:val="lowerRoman"/>
      <w:lvlText w:val="%6."/>
      <w:lvlJc w:val="right"/>
      <w:pPr>
        <w:tabs>
          <w:tab w:val="num" w:pos="4140"/>
        </w:tabs>
        <w:ind w:left="4140" w:hanging="180"/>
      </w:pPr>
      <w:rPr>
        <w:rFonts w:ascii="Times New Roman" w:hAnsi="Times New Roman" w:cs="Times New Roman"/>
      </w:rPr>
    </w:lvl>
    <w:lvl w:ilvl="6" w:tplc="0809000F">
      <w:start w:val="1"/>
      <w:numFmt w:val="decimal"/>
      <w:lvlText w:val="%7."/>
      <w:lvlJc w:val="left"/>
      <w:pPr>
        <w:tabs>
          <w:tab w:val="num" w:pos="4860"/>
        </w:tabs>
        <w:ind w:left="4860" w:hanging="360"/>
      </w:pPr>
      <w:rPr>
        <w:rFonts w:ascii="Times New Roman" w:hAnsi="Times New Roman" w:cs="Times New Roman"/>
      </w:rPr>
    </w:lvl>
    <w:lvl w:ilvl="7" w:tplc="08090019">
      <w:start w:val="1"/>
      <w:numFmt w:val="lowerLetter"/>
      <w:lvlText w:val="%8."/>
      <w:lvlJc w:val="left"/>
      <w:pPr>
        <w:tabs>
          <w:tab w:val="num" w:pos="5580"/>
        </w:tabs>
        <w:ind w:left="5580" w:hanging="360"/>
      </w:pPr>
      <w:rPr>
        <w:rFonts w:ascii="Times New Roman" w:hAnsi="Times New Roman" w:cs="Times New Roman"/>
      </w:rPr>
    </w:lvl>
    <w:lvl w:ilvl="8" w:tplc="0809001B">
      <w:start w:val="1"/>
      <w:numFmt w:val="lowerRoman"/>
      <w:lvlText w:val="%9."/>
      <w:lvlJc w:val="right"/>
      <w:pPr>
        <w:tabs>
          <w:tab w:val="num" w:pos="6300"/>
        </w:tabs>
        <w:ind w:left="6300" w:hanging="180"/>
      </w:pPr>
      <w:rPr>
        <w:rFonts w:ascii="Times New Roman" w:hAnsi="Times New Roman" w:cs="Times New Roman"/>
      </w:rPr>
    </w:lvl>
  </w:abstractNum>
  <w:abstractNum w:abstractNumId="19" w15:restartNumberingAfterBreak="0">
    <w:nsid w:val="3CF96966"/>
    <w:multiLevelType w:val="hybridMultilevel"/>
    <w:tmpl w:val="5FA842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FC77DEB"/>
    <w:multiLevelType w:val="multilevel"/>
    <w:tmpl w:val="052A906E"/>
    <w:lvl w:ilvl="0">
      <w:start w:val="2"/>
      <w:numFmt w:val="decimal"/>
      <w:lvlText w:val="%1."/>
      <w:lvlJc w:val="left"/>
      <w:pPr>
        <w:tabs>
          <w:tab w:val="num" w:pos="720"/>
        </w:tabs>
        <w:ind w:left="720"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832"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320" w:hanging="1080"/>
      </w:pPr>
      <w:rPr>
        <w:rFonts w:hint="default"/>
      </w:rPr>
    </w:lvl>
    <w:lvl w:ilvl="6">
      <w:start w:val="1"/>
      <w:numFmt w:val="decimal"/>
      <w:isLgl/>
      <w:lvlText w:val="%1.%2.%3.%4.%5.%6.%7."/>
      <w:lvlJc w:val="left"/>
      <w:pPr>
        <w:ind w:left="4056" w:hanging="1440"/>
      </w:pPr>
      <w:rPr>
        <w:rFonts w:hint="default"/>
      </w:rPr>
    </w:lvl>
    <w:lvl w:ilvl="7">
      <w:start w:val="1"/>
      <w:numFmt w:val="decimal"/>
      <w:isLgl/>
      <w:lvlText w:val="%1.%2.%3.%4.%5.%6.%7.%8."/>
      <w:lvlJc w:val="left"/>
      <w:pPr>
        <w:ind w:left="4432" w:hanging="1440"/>
      </w:pPr>
      <w:rPr>
        <w:rFonts w:hint="default"/>
      </w:rPr>
    </w:lvl>
    <w:lvl w:ilvl="8">
      <w:start w:val="1"/>
      <w:numFmt w:val="decimal"/>
      <w:isLgl/>
      <w:lvlText w:val="%1.%2.%3.%4.%5.%6.%7.%8.%9."/>
      <w:lvlJc w:val="left"/>
      <w:pPr>
        <w:ind w:left="5168" w:hanging="1800"/>
      </w:pPr>
      <w:rPr>
        <w:rFonts w:hint="default"/>
      </w:rPr>
    </w:lvl>
  </w:abstractNum>
  <w:abstractNum w:abstractNumId="21" w15:restartNumberingAfterBreak="0">
    <w:nsid w:val="41C56F34"/>
    <w:multiLevelType w:val="hybridMultilevel"/>
    <w:tmpl w:val="D4F40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F07116"/>
    <w:multiLevelType w:val="hybridMultilevel"/>
    <w:tmpl w:val="6C509A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F771A3"/>
    <w:multiLevelType w:val="multilevel"/>
    <w:tmpl w:val="2F12103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A306617"/>
    <w:multiLevelType w:val="hybridMultilevel"/>
    <w:tmpl w:val="82D4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1B696D"/>
    <w:multiLevelType w:val="multilevel"/>
    <w:tmpl w:val="3E1C3534"/>
    <w:lvl w:ilvl="0">
      <w:start w:val="8"/>
      <w:numFmt w:val="decimal"/>
      <w:lvlText w:val="%1."/>
      <w:lvlJc w:val="left"/>
      <w:pPr>
        <w:tabs>
          <w:tab w:val="num" w:pos="360"/>
        </w:tabs>
        <w:ind w:left="360" w:hanging="360"/>
      </w:pPr>
      <w:rPr>
        <w:rFonts w:ascii="Times New Roman" w:hAnsi="Times New Roman" w:cs="Times New Roman" w:hint="default"/>
        <w:b w:val="0"/>
        <w:bCs w:val="0"/>
        <w:sz w:val="22"/>
        <w:szCs w:val="22"/>
      </w:rPr>
    </w:lvl>
    <w:lvl w:ilvl="1">
      <w:start w:val="1"/>
      <w:numFmt w:val="decimal"/>
      <w:isLgl/>
      <w:lvlText w:val="%1.%2"/>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720"/>
        </w:tabs>
        <w:ind w:left="720" w:hanging="72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080"/>
        </w:tabs>
        <w:ind w:left="1080" w:hanging="108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440"/>
        </w:tabs>
        <w:ind w:left="1440" w:hanging="1440"/>
      </w:pPr>
      <w:rPr>
        <w:rFonts w:ascii="Times New Roman" w:hAnsi="Times New Roman" w:cs="Times New Roman" w:hint="default"/>
      </w:rPr>
    </w:lvl>
  </w:abstractNum>
  <w:abstractNum w:abstractNumId="26" w15:restartNumberingAfterBreak="0">
    <w:nsid w:val="54E21D85"/>
    <w:multiLevelType w:val="hybridMultilevel"/>
    <w:tmpl w:val="DA5A72BE"/>
    <w:lvl w:ilvl="0" w:tplc="D7E02420">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2222AE"/>
    <w:multiLevelType w:val="multilevel"/>
    <w:tmpl w:val="368CE802"/>
    <w:lvl w:ilvl="0">
      <w:start w:val="1"/>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5C2A107D"/>
    <w:multiLevelType w:val="hybridMultilevel"/>
    <w:tmpl w:val="65EA5A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1B3226"/>
    <w:multiLevelType w:val="hybridMultilevel"/>
    <w:tmpl w:val="10C6F2C6"/>
    <w:lvl w:ilvl="0" w:tplc="A970DC8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0D0A5C"/>
    <w:multiLevelType w:val="multilevel"/>
    <w:tmpl w:val="4BEE4FBA"/>
    <w:lvl w:ilvl="0">
      <w:start w:val="9"/>
      <w:numFmt w:val="decimal"/>
      <w:lvlText w:val="%1."/>
      <w:lvlJc w:val="left"/>
      <w:pPr>
        <w:tabs>
          <w:tab w:val="num" w:pos="360"/>
        </w:tabs>
        <w:ind w:left="360" w:hanging="360"/>
      </w:pPr>
      <w:rPr>
        <w:rFonts w:ascii="Times New Roman" w:hAnsi="Times New Roman" w:cs="Times New Roman" w:hint="default"/>
        <w:b w:val="0"/>
        <w:bCs w:val="0"/>
        <w:sz w:val="22"/>
        <w:szCs w:val="22"/>
      </w:rPr>
    </w:lvl>
    <w:lvl w:ilvl="1">
      <w:start w:val="1"/>
      <w:numFmt w:val="decimal"/>
      <w:isLgl/>
      <w:lvlText w:val="%1.%2"/>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720"/>
        </w:tabs>
        <w:ind w:left="720" w:hanging="72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080"/>
        </w:tabs>
        <w:ind w:left="1080" w:hanging="108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440"/>
        </w:tabs>
        <w:ind w:left="1440" w:hanging="1440"/>
      </w:pPr>
      <w:rPr>
        <w:rFonts w:ascii="Times New Roman" w:hAnsi="Times New Roman" w:cs="Times New Roman" w:hint="default"/>
      </w:rPr>
    </w:lvl>
  </w:abstractNum>
  <w:abstractNum w:abstractNumId="31" w15:restartNumberingAfterBreak="0">
    <w:nsid w:val="610F4E6B"/>
    <w:multiLevelType w:val="hybridMultilevel"/>
    <w:tmpl w:val="DC2AD5C0"/>
    <w:lvl w:ilvl="0" w:tplc="A970DC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1B3E29"/>
    <w:multiLevelType w:val="hybridMultilevel"/>
    <w:tmpl w:val="B48E33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A40E8C"/>
    <w:multiLevelType w:val="multilevel"/>
    <w:tmpl w:val="A636D68A"/>
    <w:lvl w:ilvl="0">
      <w:start w:val="1"/>
      <w:numFmt w:val="decimal"/>
      <w:lvlText w:val="10.%1."/>
      <w:lvlJc w:val="left"/>
      <w:pPr>
        <w:tabs>
          <w:tab w:val="num" w:pos="360"/>
        </w:tabs>
        <w:ind w:left="360" w:hanging="360"/>
      </w:pPr>
      <w:rPr>
        <w:rFonts w:ascii="Times New Roman" w:hAnsi="Times New Roman" w:cs="Times New Roman" w:hint="default"/>
        <w:b w:val="0"/>
        <w:bCs w:val="0"/>
        <w:sz w:val="22"/>
        <w:szCs w:val="22"/>
      </w:rPr>
    </w:lvl>
    <w:lvl w:ilvl="1">
      <w:start w:val="1"/>
      <w:numFmt w:val="decimal"/>
      <w:isLgl/>
      <w:lvlText w:val="%1.%2"/>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720"/>
        </w:tabs>
        <w:ind w:left="720" w:hanging="72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080"/>
        </w:tabs>
        <w:ind w:left="1080" w:hanging="108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440"/>
        </w:tabs>
        <w:ind w:left="1440" w:hanging="1440"/>
      </w:pPr>
      <w:rPr>
        <w:rFonts w:ascii="Times New Roman" w:hAnsi="Times New Roman" w:cs="Times New Roman" w:hint="default"/>
      </w:rPr>
    </w:lvl>
  </w:abstractNum>
  <w:abstractNum w:abstractNumId="34" w15:restartNumberingAfterBreak="0">
    <w:nsid w:val="7045440F"/>
    <w:multiLevelType w:val="hybridMultilevel"/>
    <w:tmpl w:val="0CE65A0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2ED3414"/>
    <w:multiLevelType w:val="hybridMultilevel"/>
    <w:tmpl w:val="DB34E9A0"/>
    <w:lvl w:ilvl="0" w:tplc="0F103DD8">
      <w:start w:val="1"/>
      <w:numFmt w:val="lowerLetter"/>
      <w:lvlText w:val="%1)"/>
      <w:lvlJc w:val="left"/>
      <w:pPr>
        <w:tabs>
          <w:tab w:val="num" w:pos="720"/>
        </w:tabs>
        <w:ind w:left="720" w:hanging="540"/>
      </w:pPr>
      <w:rPr>
        <w:rFonts w:ascii="Times New Roman" w:hAnsi="Times New Roman" w:cs="Times New Roman" w:hint="default"/>
      </w:rPr>
    </w:lvl>
    <w:lvl w:ilvl="1" w:tplc="08090019">
      <w:start w:val="1"/>
      <w:numFmt w:val="lowerLetter"/>
      <w:lvlText w:val="%2."/>
      <w:lvlJc w:val="left"/>
      <w:pPr>
        <w:tabs>
          <w:tab w:val="num" w:pos="1260"/>
        </w:tabs>
        <w:ind w:left="1260" w:hanging="360"/>
      </w:pPr>
      <w:rPr>
        <w:rFonts w:ascii="Times New Roman" w:hAnsi="Times New Roman" w:cs="Times New Roman"/>
      </w:rPr>
    </w:lvl>
    <w:lvl w:ilvl="2" w:tplc="0809001B">
      <w:start w:val="1"/>
      <w:numFmt w:val="lowerRoman"/>
      <w:lvlText w:val="%3."/>
      <w:lvlJc w:val="right"/>
      <w:pPr>
        <w:tabs>
          <w:tab w:val="num" w:pos="1980"/>
        </w:tabs>
        <w:ind w:left="1980" w:hanging="180"/>
      </w:pPr>
      <w:rPr>
        <w:rFonts w:ascii="Times New Roman" w:hAnsi="Times New Roman" w:cs="Times New Roman"/>
      </w:rPr>
    </w:lvl>
    <w:lvl w:ilvl="3" w:tplc="0809000F">
      <w:start w:val="1"/>
      <w:numFmt w:val="decimal"/>
      <w:lvlText w:val="%4."/>
      <w:lvlJc w:val="left"/>
      <w:pPr>
        <w:tabs>
          <w:tab w:val="num" w:pos="2700"/>
        </w:tabs>
        <w:ind w:left="2700" w:hanging="360"/>
      </w:pPr>
      <w:rPr>
        <w:rFonts w:ascii="Times New Roman" w:hAnsi="Times New Roman" w:cs="Times New Roman"/>
      </w:rPr>
    </w:lvl>
    <w:lvl w:ilvl="4" w:tplc="08090019">
      <w:start w:val="1"/>
      <w:numFmt w:val="lowerLetter"/>
      <w:lvlText w:val="%5."/>
      <w:lvlJc w:val="left"/>
      <w:pPr>
        <w:tabs>
          <w:tab w:val="num" w:pos="3420"/>
        </w:tabs>
        <w:ind w:left="3420" w:hanging="360"/>
      </w:pPr>
      <w:rPr>
        <w:rFonts w:ascii="Times New Roman" w:hAnsi="Times New Roman" w:cs="Times New Roman"/>
      </w:rPr>
    </w:lvl>
    <w:lvl w:ilvl="5" w:tplc="0809001B">
      <w:start w:val="1"/>
      <w:numFmt w:val="lowerRoman"/>
      <w:lvlText w:val="%6."/>
      <w:lvlJc w:val="right"/>
      <w:pPr>
        <w:tabs>
          <w:tab w:val="num" w:pos="4140"/>
        </w:tabs>
        <w:ind w:left="4140" w:hanging="180"/>
      </w:pPr>
      <w:rPr>
        <w:rFonts w:ascii="Times New Roman" w:hAnsi="Times New Roman" w:cs="Times New Roman"/>
      </w:rPr>
    </w:lvl>
    <w:lvl w:ilvl="6" w:tplc="0809000F">
      <w:start w:val="1"/>
      <w:numFmt w:val="decimal"/>
      <w:lvlText w:val="%7."/>
      <w:lvlJc w:val="left"/>
      <w:pPr>
        <w:tabs>
          <w:tab w:val="num" w:pos="4860"/>
        </w:tabs>
        <w:ind w:left="4860" w:hanging="360"/>
      </w:pPr>
      <w:rPr>
        <w:rFonts w:ascii="Times New Roman" w:hAnsi="Times New Roman" w:cs="Times New Roman"/>
      </w:rPr>
    </w:lvl>
    <w:lvl w:ilvl="7" w:tplc="08090019">
      <w:start w:val="1"/>
      <w:numFmt w:val="lowerLetter"/>
      <w:lvlText w:val="%8."/>
      <w:lvlJc w:val="left"/>
      <w:pPr>
        <w:tabs>
          <w:tab w:val="num" w:pos="5580"/>
        </w:tabs>
        <w:ind w:left="5580" w:hanging="360"/>
      </w:pPr>
      <w:rPr>
        <w:rFonts w:ascii="Times New Roman" w:hAnsi="Times New Roman" w:cs="Times New Roman"/>
      </w:rPr>
    </w:lvl>
    <w:lvl w:ilvl="8" w:tplc="0809001B">
      <w:start w:val="1"/>
      <w:numFmt w:val="lowerRoman"/>
      <w:lvlText w:val="%9."/>
      <w:lvlJc w:val="right"/>
      <w:pPr>
        <w:tabs>
          <w:tab w:val="num" w:pos="6300"/>
        </w:tabs>
        <w:ind w:left="6300" w:hanging="180"/>
      </w:pPr>
      <w:rPr>
        <w:rFonts w:ascii="Times New Roman" w:hAnsi="Times New Roman" w:cs="Times New Roman"/>
      </w:rPr>
    </w:lvl>
  </w:abstractNum>
  <w:abstractNum w:abstractNumId="36" w15:restartNumberingAfterBreak="0">
    <w:nsid w:val="7AC062F5"/>
    <w:multiLevelType w:val="multilevel"/>
    <w:tmpl w:val="36C0D420"/>
    <w:lvl w:ilvl="0">
      <w:start w:val="12"/>
      <w:numFmt w:val="decimal"/>
      <w:lvlText w:val="%1."/>
      <w:lvlJc w:val="left"/>
      <w:pPr>
        <w:tabs>
          <w:tab w:val="num" w:pos="360"/>
        </w:tabs>
        <w:ind w:left="360" w:hanging="360"/>
      </w:pPr>
      <w:rPr>
        <w:rFonts w:ascii="Times New Roman" w:hAnsi="Times New Roman" w:cs="Times New Roman" w:hint="default"/>
        <w:b w:val="0"/>
        <w:bCs w:val="0"/>
        <w:sz w:val="22"/>
        <w:szCs w:val="22"/>
      </w:rPr>
    </w:lvl>
    <w:lvl w:ilvl="1">
      <w:start w:val="1"/>
      <w:numFmt w:val="decimal"/>
      <w:isLgl/>
      <w:lvlText w:val="%1.%2"/>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720"/>
        </w:tabs>
        <w:ind w:left="720" w:hanging="72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080"/>
        </w:tabs>
        <w:ind w:left="1080" w:hanging="108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440"/>
        </w:tabs>
        <w:ind w:left="1440" w:hanging="1440"/>
      </w:pPr>
      <w:rPr>
        <w:rFonts w:ascii="Times New Roman" w:hAnsi="Times New Roman" w:cs="Times New Roman" w:hint="default"/>
      </w:rPr>
    </w:lvl>
  </w:abstractNum>
  <w:abstractNum w:abstractNumId="37" w15:restartNumberingAfterBreak="0">
    <w:nsid w:val="7C2A1BD6"/>
    <w:multiLevelType w:val="multilevel"/>
    <w:tmpl w:val="344EDF5C"/>
    <w:lvl w:ilvl="0">
      <w:start w:val="10"/>
      <w:numFmt w:val="decimal"/>
      <w:lvlText w:val="%1."/>
      <w:lvlJc w:val="left"/>
      <w:pPr>
        <w:tabs>
          <w:tab w:val="num" w:pos="360"/>
        </w:tabs>
        <w:ind w:left="360" w:hanging="360"/>
      </w:pPr>
      <w:rPr>
        <w:rFonts w:ascii="Times New Roman" w:hAnsi="Times New Roman" w:cs="Times New Roman" w:hint="default"/>
        <w:b w:val="0"/>
        <w:bCs w:val="0"/>
        <w:sz w:val="22"/>
        <w:szCs w:val="22"/>
      </w:rPr>
    </w:lvl>
    <w:lvl w:ilvl="1">
      <w:start w:val="1"/>
      <w:numFmt w:val="decimal"/>
      <w:isLgl/>
      <w:lvlText w:val="%1.%2"/>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720"/>
        </w:tabs>
        <w:ind w:left="720" w:hanging="72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080"/>
        </w:tabs>
        <w:ind w:left="1080" w:hanging="108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440"/>
        </w:tabs>
        <w:ind w:left="1440" w:hanging="1440"/>
      </w:pPr>
      <w:rPr>
        <w:rFonts w:ascii="Times New Roman" w:hAnsi="Times New Roman" w:cs="Times New Roman" w:hint="default"/>
      </w:rPr>
    </w:lvl>
  </w:abstractNum>
  <w:abstractNum w:abstractNumId="38" w15:restartNumberingAfterBreak="0">
    <w:nsid w:val="7E490345"/>
    <w:multiLevelType w:val="multilevel"/>
    <w:tmpl w:val="906AA150"/>
    <w:lvl w:ilvl="0">
      <w:start w:val="12"/>
      <w:numFmt w:val="decimal"/>
      <w:pStyle w:val="Heading9"/>
      <w:lvlText w:val="%1"/>
      <w:lvlJc w:val="left"/>
      <w:pPr>
        <w:tabs>
          <w:tab w:val="num" w:pos="720"/>
        </w:tabs>
        <w:ind w:left="720" w:hanging="720"/>
      </w:pPr>
      <w:rPr>
        <w:rFonts w:hint="default"/>
        <w:sz w:val="24"/>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num w:numId="1" w16cid:durableId="2125925014">
    <w:abstractNumId w:val="38"/>
  </w:num>
  <w:num w:numId="2" w16cid:durableId="338191820">
    <w:abstractNumId w:val="20"/>
  </w:num>
  <w:num w:numId="3" w16cid:durableId="543325299">
    <w:abstractNumId w:val="16"/>
  </w:num>
  <w:num w:numId="4" w16cid:durableId="712581019">
    <w:abstractNumId w:val="17"/>
  </w:num>
  <w:num w:numId="5" w16cid:durableId="1897936738">
    <w:abstractNumId w:val="27"/>
  </w:num>
  <w:num w:numId="6" w16cid:durableId="644696643">
    <w:abstractNumId w:val="23"/>
  </w:num>
  <w:num w:numId="7" w16cid:durableId="1007754906">
    <w:abstractNumId w:val="3"/>
  </w:num>
  <w:num w:numId="8" w16cid:durableId="2143229226">
    <w:abstractNumId w:val="9"/>
  </w:num>
  <w:num w:numId="9" w16cid:durableId="312487888">
    <w:abstractNumId w:val="35"/>
  </w:num>
  <w:num w:numId="10" w16cid:durableId="1726029231">
    <w:abstractNumId w:val="18"/>
  </w:num>
  <w:num w:numId="11" w16cid:durableId="1108281808">
    <w:abstractNumId w:val="15"/>
  </w:num>
  <w:num w:numId="12" w16cid:durableId="1747604112">
    <w:abstractNumId w:val="25"/>
  </w:num>
  <w:num w:numId="13" w16cid:durableId="1946960986">
    <w:abstractNumId w:val="6"/>
  </w:num>
  <w:num w:numId="14" w16cid:durableId="632173436">
    <w:abstractNumId w:val="30"/>
  </w:num>
  <w:num w:numId="15" w16cid:durableId="1749841089">
    <w:abstractNumId w:val="4"/>
  </w:num>
  <w:num w:numId="16" w16cid:durableId="162474981">
    <w:abstractNumId w:val="37"/>
  </w:num>
  <w:num w:numId="17" w16cid:durableId="574437952">
    <w:abstractNumId w:val="33"/>
  </w:num>
  <w:num w:numId="18" w16cid:durableId="866141429">
    <w:abstractNumId w:val="0"/>
  </w:num>
  <w:num w:numId="19" w16cid:durableId="1275092482">
    <w:abstractNumId w:val="36"/>
  </w:num>
  <w:num w:numId="20" w16cid:durableId="386151997">
    <w:abstractNumId w:val="13"/>
  </w:num>
  <w:num w:numId="21" w16cid:durableId="390427086">
    <w:abstractNumId w:val="5"/>
  </w:num>
  <w:num w:numId="22" w16cid:durableId="1148133054">
    <w:abstractNumId w:val="11"/>
  </w:num>
  <w:num w:numId="23" w16cid:durableId="2130733812">
    <w:abstractNumId w:val="26"/>
  </w:num>
  <w:num w:numId="24" w16cid:durableId="1220478071">
    <w:abstractNumId w:val="2"/>
  </w:num>
  <w:num w:numId="25" w16cid:durableId="262493529">
    <w:abstractNumId w:val="28"/>
  </w:num>
  <w:num w:numId="26" w16cid:durableId="2105758312">
    <w:abstractNumId w:val="34"/>
  </w:num>
  <w:num w:numId="27" w16cid:durableId="1576357857">
    <w:abstractNumId w:val="31"/>
  </w:num>
  <w:num w:numId="28" w16cid:durableId="169374218">
    <w:abstractNumId w:val="29"/>
  </w:num>
  <w:num w:numId="29" w16cid:durableId="1682929386">
    <w:abstractNumId w:val="19"/>
  </w:num>
  <w:num w:numId="30" w16cid:durableId="136074569">
    <w:abstractNumId w:val="22"/>
  </w:num>
  <w:num w:numId="31" w16cid:durableId="1529022761">
    <w:abstractNumId w:val="14"/>
  </w:num>
  <w:num w:numId="32" w16cid:durableId="309599427">
    <w:abstractNumId w:val="7"/>
  </w:num>
  <w:num w:numId="33" w16cid:durableId="1638300592">
    <w:abstractNumId w:val="21"/>
  </w:num>
  <w:num w:numId="34" w16cid:durableId="278025648">
    <w:abstractNumId w:val="8"/>
  </w:num>
  <w:num w:numId="35" w16cid:durableId="1682390862">
    <w:abstractNumId w:val="10"/>
  </w:num>
  <w:num w:numId="36" w16cid:durableId="321543104">
    <w:abstractNumId w:val="24"/>
  </w:num>
  <w:num w:numId="37" w16cid:durableId="1644770413">
    <w:abstractNumId w:val="1"/>
  </w:num>
  <w:num w:numId="38" w16cid:durableId="1328480749">
    <w:abstractNumId w:val="32"/>
  </w:num>
  <w:num w:numId="39" w16cid:durableId="1306161402">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Purcell">
    <w15:presenceInfo w15:providerId="AD" w15:userId="S::lisa.purcell@cymoedd.ac.uk::0590cbc9-0dc9-432b-81c4-9efcd71b7935"/>
  </w15:person>
  <w15:person w15:author="Karen Workman">
    <w15:presenceInfo w15:providerId="AD" w15:userId="S::workmk@cymoedd.ac.uk::1964450c-126d-4c68-bfa5-2d30d3484f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A67"/>
    <w:rsid w:val="00002C24"/>
    <w:rsid w:val="00002DCF"/>
    <w:rsid w:val="00016C1C"/>
    <w:rsid w:val="00025940"/>
    <w:rsid w:val="0002715B"/>
    <w:rsid w:val="00032F22"/>
    <w:rsid w:val="00033BF7"/>
    <w:rsid w:val="00035F9B"/>
    <w:rsid w:val="00037082"/>
    <w:rsid w:val="00040916"/>
    <w:rsid w:val="0007686F"/>
    <w:rsid w:val="0008342B"/>
    <w:rsid w:val="000B4092"/>
    <w:rsid w:val="000B7D30"/>
    <w:rsid w:val="000C0AA3"/>
    <w:rsid w:val="000C287B"/>
    <w:rsid w:val="000D26AD"/>
    <w:rsid w:val="000D2FF9"/>
    <w:rsid w:val="000E0545"/>
    <w:rsid w:val="000E6A7B"/>
    <w:rsid w:val="000E775B"/>
    <w:rsid w:val="000E7B91"/>
    <w:rsid w:val="000F6C96"/>
    <w:rsid w:val="00100813"/>
    <w:rsid w:val="00100D38"/>
    <w:rsid w:val="00101F42"/>
    <w:rsid w:val="00112259"/>
    <w:rsid w:val="00122C18"/>
    <w:rsid w:val="001258A1"/>
    <w:rsid w:val="00131950"/>
    <w:rsid w:val="00153742"/>
    <w:rsid w:val="00156A66"/>
    <w:rsid w:val="001579A9"/>
    <w:rsid w:val="00163C27"/>
    <w:rsid w:val="00165FC4"/>
    <w:rsid w:val="00166A30"/>
    <w:rsid w:val="0017264F"/>
    <w:rsid w:val="00193699"/>
    <w:rsid w:val="00193A50"/>
    <w:rsid w:val="00195BBE"/>
    <w:rsid w:val="001A1CC6"/>
    <w:rsid w:val="001A3422"/>
    <w:rsid w:val="001A3E37"/>
    <w:rsid w:val="001B1943"/>
    <w:rsid w:val="001B3F18"/>
    <w:rsid w:val="001B4007"/>
    <w:rsid w:val="001D031E"/>
    <w:rsid w:val="001D14DE"/>
    <w:rsid w:val="001E449E"/>
    <w:rsid w:val="001E6785"/>
    <w:rsid w:val="00202EFB"/>
    <w:rsid w:val="00207FE1"/>
    <w:rsid w:val="0021042B"/>
    <w:rsid w:val="002142B9"/>
    <w:rsid w:val="00236BD1"/>
    <w:rsid w:val="00242259"/>
    <w:rsid w:val="00246086"/>
    <w:rsid w:val="00247678"/>
    <w:rsid w:val="00251996"/>
    <w:rsid w:val="00261BBF"/>
    <w:rsid w:val="002678E4"/>
    <w:rsid w:val="00270FAC"/>
    <w:rsid w:val="00272BF2"/>
    <w:rsid w:val="002839E1"/>
    <w:rsid w:val="002862E9"/>
    <w:rsid w:val="002873FA"/>
    <w:rsid w:val="00291EAD"/>
    <w:rsid w:val="002A2FE3"/>
    <w:rsid w:val="002B5009"/>
    <w:rsid w:val="002B51E9"/>
    <w:rsid w:val="002C036D"/>
    <w:rsid w:val="002D1EE6"/>
    <w:rsid w:val="002D52DE"/>
    <w:rsid w:val="002E6C31"/>
    <w:rsid w:val="002E7219"/>
    <w:rsid w:val="003031E4"/>
    <w:rsid w:val="00306337"/>
    <w:rsid w:val="00307489"/>
    <w:rsid w:val="0030775E"/>
    <w:rsid w:val="0031346A"/>
    <w:rsid w:val="00335F36"/>
    <w:rsid w:val="0034079C"/>
    <w:rsid w:val="0034266C"/>
    <w:rsid w:val="003450B0"/>
    <w:rsid w:val="00371988"/>
    <w:rsid w:val="003725F8"/>
    <w:rsid w:val="00373D04"/>
    <w:rsid w:val="00380014"/>
    <w:rsid w:val="0038202B"/>
    <w:rsid w:val="00384C2A"/>
    <w:rsid w:val="003879A4"/>
    <w:rsid w:val="003918FD"/>
    <w:rsid w:val="0039191F"/>
    <w:rsid w:val="0039239E"/>
    <w:rsid w:val="0039372F"/>
    <w:rsid w:val="003A4733"/>
    <w:rsid w:val="003C0BD6"/>
    <w:rsid w:val="003C2D15"/>
    <w:rsid w:val="003D2B2F"/>
    <w:rsid w:val="003E49BD"/>
    <w:rsid w:val="003E7336"/>
    <w:rsid w:val="003F2973"/>
    <w:rsid w:val="003F7159"/>
    <w:rsid w:val="003F7F5A"/>
    <w:rsid w:val="004009DB"/>
    <w:rsid w:val="00401156"/>
    <w:rsid w:val="004079F6"/>
    <w:rsid w:val="00417211"/>
    <w:rsid w:val="00425DC0"/>
    <w:rsid w:val="00431355"/>
    <w:rsid w:val="0043216D"/>
    <w:rsid w:val="00446DC2"/>
    <w:rsid w:val="0044760F"/>
    <w:rsid w:val="00452F31"/>
    <w:rsid w:val="00457CF5"/>
    <w:rsid w:val="0046311B"/>
    <w:rsid w:val="00467611"/>
    <w:rsid w:val="0047073A"/>
    <w:rsid w:val="004747D6"/>
    <w:rsid w:val="0047646C"/>
    <w:rsid w:val="0048557D"/>
    <w:rsid w:val="004946C3"/>
    <w:rsid w:val="004B0AE0"/>
    <w:rsid w:val="004C37F5"/>
    <w:rsid w:val="004C4E53"/>
    <w:rsid w:val="004C4E7B"/>
    <w:rsid w:val="004D7C1C"/>
    <w:rsid w:val="004E2DC9"/>
    <w:rsid w:val="004E62D6"/>
    <w:rsid w:val="004F13C5"/>
    <w:rsid w:val="004F21C0"/>
    <w:rsid w:val="00505D4E"/>
    <w:rsid w:val="00506AF3"/>
    <w:rsid w:val="00517B5F"/>
    <w:rsid w:val="005308F4"/>
    <w:rsid w:val="00531FF3"/>
    <w:rsid w:val="00533230"/>
    <w:rsid w:val="0053783B"/>
    <w:rsid w:val="00540CC1"/>
    <w:rsid w:val="0055137F"/>
    <w:rsid w:val="00554A16"/>
    <w:rsid w:val="00565FA6"/>
    <w:rsid w:val="00575D5A"/>
    <w:rsid w:val="00585FAD"/>
    <w:rsid w:val="00595AE1"/>
    <w:rsid w:val="005A36C7"/>
    <w:rsid w:val="005A37BD"/>
    <w:rsid w:val="005A6851"/>
    <w:rsid w:val="005B598F"/>
    <w:rsid w:val="005B5EDB"/>
    <w:rsid w:val="005C54B8"/>
    <w:rsid w:val="005C570B"/>
    <w:rsid w:val="005D0B11"/>
    <w:rsid w:val="005E1F22"/>
    <w:rsid w:val="005F213D"/>
    <w:rsid w:val="00602A60"/>
    <w:rsid w:val="0060318A"/>
    <w:rsid w:val="00606029"/>
    <w:rsid w:val="00614617"/>
    <w:rsid w:val="00615903"/>
    <w:rsid w:val="00626B8C"/>
    <w:rsid w:val="00637DC9"/>
    <w:rsid w:val="006637B0"/>
    <w:rsid w:val="0066781F"/>
    <w:rsid w:val="006844AD"/>
    <w:rsid w:val="00695CB5"/>
    <w:rsid w:val="006C07B6"/>
    <w:rsid w:val="006D57A7"/>
    <w:rsid w:val="006E54F8"/>
    <w:rsid w:val="006F1ACB"/>
    <w:rsid w:val="006F4E35"/>
    <w:rsid w:val="007026BC"/>
    <w:rsid w:val="00710963"/>
    <w:rsid w:val="00715220"/>
    <w:rsid w:val="0071570C"/>
    <w:rsid w:val="0071688B"/>
    <w:rsid w:val="007350E7"/>
    <w:rsid w:val="00740991"/>
    <w:rsid w:val="00745235"/>
    <w:rsid w:val="00747D8B"/>
    <w:rsid w:val="00760240"/>
    <w:rsid w:val="00763824"/>
    <w:rsid w:val="00767EAB"/>
    <w:rsid w:val="0077416F"/>
    <w:rsid w:val="00776F9F"/>
    <w:rsid w:val="007A5F78"/>
    <w:rsid w:val="007C435B"/>
    <w:rsid w:val="007D1AC0"/>
    <w:rsid w:val="007D77E4"/>
    <w:rsid w:val="007E2AD9"/>
    <w:rsid w:val="007E2F1B"/>
    <w:rsid w:val="007E68D7"/>
    <w:rsid w:val="007F2088"/>
    <w:rsid w:val="007F2F48"/>
    <w:rsid w:val="008409FB"/>
    <w:rsid w:val="00856236"/>
    <w:rsid w:val="008628CE"/>
    <w:rsid w:val="00863888"/>
    <w:rsid w:val="00863DD4"/>
    <w:rsid w:val="008670F8"/>
    <w:rsid w:val="00870EC2"/>
    <w:rsid w:val="0087131C"/>
    <w:rsid w:val="008A5C2D"/>
    <w:rsid w:val="008A5F90"/>
    <w:rsid w:val="008A6F22"/>
    <w:rsid w:val="008B4839"/>
    <w:rsid w:val="008C2244"/>
    <w:rsid w:val="008D2632"/>
    <w:rsid w:val="008D2CB4"/>
    <w:rsid w:val="008E0011"/>
    <w:rsid w:val="008E39A7"/>
    <w:rsid w:val="008E5047"/>
    <w:rsid w:val="008F032A"/>
    <w:rsid w:val="008F731A"/>
    <w:rsid w:val="009014EF"/>
    <w:rsid w:val="00903D0E"/>
    <w:rsid w:val="00907551"/>
    <w:rsid w:val="0090776C"/>
    <w:rsid w:val="009164F0"/>
    <w:rsid w:val="00920798"/>
    <w:rsid w:val="00922051"/>
    <w:rsid w:val="00923268"/>
    <w:rsid w:val="0092585B"/>
    <w:rsid w:val="00932210"/>
    <w:rsid w:val="009335A4"/>
    <w:rsid w:val="00933B9D"/>
    <w:rsid w:val="00937C93"/>
    <w:rsid w:val="00944A67"/>
    <w:rsid w:val="00952F4F"/>
    <w:rsid w:val="00953B69"/>
    <w:rsid w:val="009668B2"/>
    <w:rsid w:val="00972AD0"/>
    <w:rsid w:val="00974C4B"/>
    <w:rsid w:val="009778DF"/>
    <w:rsid w:val="009843C9"/>
    <w:rsid w:val="00985071"/>
    <w:rsid w:val="0099197C"/>
    <w:rsid w:val="00992DD6"/>
    <w:rsid w:val="0099304C"/>
    <w:rsid w:val="00997564"/>
    <w:rsid w:val="009A07D6"/>
    <w:rsid w:val="009B496E"/>
    <w:rsid w:val="009C0237"/>
    <w:rsid w:val="009C0FA6"/>
    <w:rsid w:val="009C5D29"/>
    <w:rsid w:val="009D032F"/>
    <w:rsid w:val="009D222E"/>
    <w:rsid w:val="009D711B"/>
    <w:rsid w:val="009F1165"/>
    <w:rsid w:val="009F50E0"/>
    <w:rsid w:val="00A007B6"/>
    <w:rsid w:val="00A02066"/>
    <w:rsid w:val="00A06FD8"/>
    <w:rsid w:val="00A103F3"/>
    <w:rsid w:val="00A15335"/>
    <w:rsid w:val="00A16B4B"/>
    <w:rsid w:val="00A46F64"/>
    <w:rsid w:val="00A53B25"/>
    <w:rsid w:val="00A57590"/>
    <w:rsid w:val="00A6231F"/>
    <w:rsid w:val="00A76CA3"/>
    <w:rsid w:val="00A80AC4"/>
    <w:rsid w:val="00A8694F"/>
    <w:rsid w:val="00A8709C"/>
    <w:rsid w:val="00A95641"/>
    <w:rsid w:val="00AB409D"/>
    <w:rsid w:val="00AE152F"/>
    <w:rsid w:val="00AE468E"/>
    <w:rsid w:val="00AE585E"/>
    <w:rsid w:val="00AE5B4F"/>
    <w:rsid w:val="00AE77BF"/>
    <w:rsid w:val="00AF35D9"/>
    <w:rsid w:val="00AF41C8"/>
    <w:rsid w:val="00B032CB"/>
    <w:rsid w:val="00B10256"/>
    <w:rsid w:val="00B265B7"/>
    <w:rsid w:val="00B31929"/>
    <w:rsid w:val="00B31DAE"/>
    <w:rsid w:val="00B54980"/>
    <w:rsid w:val="00B55D55"/>
    <w:rsid w:val="00B60580"/>
    <w:rsid w:val="00B62141"/>
    <w:rsid w:val="00B64768"/>
    <w:rsid w:val="00B64952"/>
    <w:rsid w:val="00B6569F"/>
    <w:rsid w:val="00B774DA"/>
    <w:rsid w:val="00B77C4D"/>
    <w:rsid w:val="00B81270"/>
    <w:rsid w:val="00B81360"/>
    <w:rsid w:val="00B83FAD"/>
    <w:rsid w:val="00BA308B"/>
    <w:rsid w:val="00BC0349"/>
    <w:rsid w:val="00BD088C"/>
    <w:rsid w:val="00BE4CE0"/>
    <w:rsid w:val="00BF10CE"/>
    <w:rsid w:val="00C07B2E"/>
    <w:rsid w:val="00C17AC0"/>
    <w:rsid w:val="00C27842"/>
    <w:rsid w:val="00C27FEA"/>
    <w:rsid w:val="00C339F4"/>
    <w:rsid w:val="00C54244"/>
    <w:rsid w:val="00C61078"/>
    <w:rsid w:val="00C637B9"/>
    <w:rsid w:val="00C63E62"/>
    <w:rsid w:val="00C75CCF"/>
    <w:rsid w:val="00C80544"/>
    <w:rsid w:val="00C840B9"/>
    <w:rsid w:val="00C862BD"/>
    <w:rsid w:val="00C866CD"/>
    <w:rsid w:val="00C86A59"/>
    <w:rsid w:val="00C86D9C"/>
    <w:rsid w:val="00C9627A"/>
    <w:rsid w:val="00C96CA3"/>
    <w:rsid w:val="00CA4BB6"/>
    <w:rsid w:val="00CB0753"/>
    <w:rsid w:val="00CB36DD"/>
    <w:rsid w:val="00CD09F8"/>
    <w:rsid w:val="00CD3E4A"/>
    <w:rsid w:val="00CD5943"/>
    <w:rsid w:val="00CD6BC4"/>
    <w:rsid w:val="00CF2354"/>
    <w:rsid w:val="00CF4F27"/>
    <w:rsid w:val="00D069CA"/>
    <w:rsid w:val="00D125BF"/>
    <w:rsid w:val="00D152A5"/>
    <w:rsid w:val="00D21B07"/>
    <w:rsid w:val="00D2216E"/>
    <w:rsid w:val="00D26B6D"/>
    <w:rsid w:val="00D33161"/>
    <w:rsid w:val="00D41BFC"/>
    <w:rsid w:val="00D429DE"/>
    <w:rsid w:val="00D536EE"/>
    <w:rsid w:val="00D5775E"/>
    <w:rsid w:val="00D67A73"/>
    <w:rsid w:val="00D73100"/>
    <w:rsid w:val="00D950F9"/>
    <w:rsid w:val="00D97910"/>
    <w:rsid w:val="00DA7999"/>
    <w:rsid w:val="00DB7D2D"/>
    <w:rsid w:val="00DC38C1"/>
    <w:rsid w:val="00DE2D4E"/>
    <w:rsid w:val="00DE3C48"/>
    <w:rsid w:val="00DF5815"/>
    <w:rsid w:val="00E01163"/>
    <w:rsid w:val="00E13BAC"/>
    <w:rsid w:val="00E202B1"/>
    <w:rsid w:val="00E24612"/>
    <w:rsid w:val="00E332F6"/>
    <w:rsid w:val="00E35906"/>
    <w:rsid w:val="00E35F2A"/>
    <w:rsid w:val="00E35F44"/>
    <w:rsid w:val="00E4079D"/>
    <w:rsid w:val="00E55F13"/>
    <w:rsid w:val="00E7389C"/>
    <w:rsid w:val="00E7635C"/>
    <w:rsid w:val="00E85430"/>
    <w:rsid w:val="00E869DE"/>
    <w:rsid w:val="00E86E19"/>
    <w:rsid w:val="00E92F99"/>
    <w:rsid w:val="00EA392F"/>
    <w:rsid w:val="00EA5261"/>
    <w:rsid w:val="00EB1F65"/>
    <w:rsid w:val="00EB6DCA"/>
    <w:rsid w:val="00EC0147"/>
    <w:rsid w:val="00EC229E"/>
    <w:rsid w:val="00EE63D7"/>
    <w:rsid w:val="00EF3D68"/>
    <w:rsid w:val="00EF4B4B"/>
    <w:rsid w:val="00F0116D"/>
    <w:rsid w:val="00F0CA91"/>
    <w:rsid w:val="00F20083"/>
    <w:rsid w:val="00F212E8"/>
    <w:rsid w:val="00F3598A"/>
    <w:rsid w:val="00F35DCC"/>
    <w:rsid w:val="00F40896"/>
    <w:rsid w:val="00F61895"/>
    <w:rsid w:val="00F62910"/>
    <w:rsid w:val="00F6461F"/>
    <w:rsid w:val="00F76740"/>
    <w:rsid w:val="00F84B76"/>
    <w:rsid w:val="00FA0817"/>
    <w:rsid w:val="00FA1532"/>
    <w:rsid w:val="00FA7825"/>
    <w:rsid w:val="00FB6C26"/>
    <w:rsid w:val="00FC666B"/>
    <w:rsid w:val="00FD034D"/>
    <w:rsid w:val="00FD165C"/>
    <w:rsid w:val="00FD170D"/>
    <w:rsid w:val="00FD5147"/>
    <w:rsid w:val="00FE59B1"/>
    <w:rsid w:val="00FF1D2B"/>
    <w:rsid w:val="00FF44A7"/>
    <w:rsid w:val="00FF7CD3"/>
    <w:rsid w:val="0250A3F1"/>
    <w:rsid w:val="03B0F5A0"/>
    <w:rsid w:val="0497D68D"/>
    <w:rsid w:val="05124633"/>
    <w:rsid w:val="05680459"/>
    <w:rsid w:val="07B53132"/>
    <w:rsid w:val="07E2BE4E"/>
    <w:rsid w:val="080FEAA2"/>
    <w:rsid w:val="08A88E72"/>
    <w:rsid w:val="08D11443"/>
    <w:rsid w:val="093F2F04"/>
    <w:rsid w:val="09688E7B"/>
    <w:rsid w:val="0A67C8FE"/>
    <w:rsid w:val="0A6F0763"/>
    <w:rsid w:val="0A9BA34D"/>
    <w:rsid w:val="0ADB6029"/>
    <w:rsid w:val="0EC87783"/>
    <w:rsid w:val="1138D5E4"/>
    <w:rsid w:val="120E87D6"/>
    <w:rsid w:val="12B337EF"/>
    <w:rsid w:val="1317A97E"/>
    <w:rsid w:val="1325725D"/>
    <w:rsid w:val="13C225FB"/>
    <w:rsid w:val="140D6027"/>
    <w:rsid w:val="14C077B1"/>
    <w:rsid w:val="14DB7A76"/>
    <w:rsid w:val="153623A9"/>
    <w:rsid w:val="154C0A79"/>
    <w:rsid w:val="1648E116"/>
    <w:rsid w:val="166C9123"/>
    <w:rsid w:val="1954BAD5"/>
    <w:rsid w:val="197EA08C"/>
    <w:rsid w:val="198EF525"/>
    <w:rsid w:val="1B8D72DD"/>
    <w:rsid w:val="1D733452"/>
    <w:rsid w:val="1F249B78"/>
    <w:rsid w:val="200AD15B"/>
    <w:rsid w:val="225CAB28"/>
    <w:rsid w:val="243DD921"/>
    <w:rsid w:val="2E93E0F0"/>
    <w:rsid w:val="2F7129D8"/>
    <w:rsid w:val="2F79F7DF"/>
    <w:rsid w:val="2FFFDB4D"/>
    <w:rsid w:val="305B4743"/>
    <w:rsid w:val="318808F4"/>
    <w:rsid w:val="3208CE40"/>
    <w:rsid w:val="33A16A19"/>
    <w:rsid w:val="34104D45"/>
    <w:rsid w:val="35B715EE"/>
    <w:rsid w:val="35D8A9E2"/>
    <w:rsid w:val="36871205"/>
    <w:rsid w:val="37D3F731"/>
    <w:rsid w:val="387090EC"/>
    <w:rsid w:val="3907B1C8"/>
    <w:rsid w:val="3EE1F907"/>
    <w:rsid w:val="3F8297BF"/>
    <w:rsid w:val="408A4E07"/>
    <w:rsid w:val="4109A60A"/>
    <w:rsid w:val="434AE0BC"/>
    <w:rsid w:val="46AB10E4"/>
    <w:rsid w:val="472193F5"/>
    <w:rsid w:val="477F343A"/>
    <w:rsid w:val="49998FA6"/>
    <w:rsid w:val="4A57098C"/>
    <w:rsid w:val="4A997091"/>
    <w:rsid w:val="4C06AAD1"/>
    <w:rsid w:val="4C31120E"/>
    <w:rsid w:val="4D5AAB51"/>
    <w:rsid w:val="50CEB1F9"/>
    <w:rsid w:val="525E3A77"/>
    <w:rsid w:val="5330028C"/>
    <w:rsid w:val="53A330CE"/>
    <w:rsid w:val="53C77831"/>
    <w:rsid w:val="553B22CF"/>
    <w:rsid w:val="578A9DF1"/>
    <w:rsid w:val="58706F5A"/>
    <w:rsid w:val="5B321420"/>
    <w:rsid w:val="5B8D30DC"/>
    <w:rsid w:val="5DAC514A"/>
    <w:rsid w:val="5F8B0329"/>
    <w:rsid w:val="609C726C"/>
    <w:rsid w:val="6221935D"/>
    <w:rsid w:val="6574272E"/>
    <w:rsid w:val="670CB54E"/>
    <w:rsid w:val="671C6984"/>
    <w:rsid w:val="67AEBC27"/>
    <w:rsid w:val="67B2C46F"/>
    <w:rsid w:val="688808D9"/>
    <w:rsid w:val="68C021A8"/>
    <w:rsid w:val="6B767C03"/>
    <w:rsid w:val="6BDFE205"/>
    <w:rsid w:val="6C70FAD0"/>
    <w:rsid w:val="6CE4BB89"/>
    <w:rsid w:val="6D03387D"/>
    <w:rsid w:val="6EA1E796"/>
    <w:rsid w:val="6F3B9725"/>
    <w:rsid w:val="6FFE5C15"/>
    <w:rsid w:val="7082BE69"/>
    <w:rsid w:val="70EEC9C2"/>
    <w:rsid w:val="72097BF0"/>
    <w:rsid w:val="72CB3000"/>
    <w:rsid w:val="73AE950D"/>
    <w:rsid w:val="77619D4E"/>
    <w:rsid w:val="778B0ECB"/>
    <w:rsid w:val="78FD710E"/>
    <w:rsid w:val="79701389"/>
    <w:rsid w:val="797BA5EE"/>
    <w:rsid w:val="79D8D5FF"/>
    <w:rsid w:val="7AEBEB3E"/>
    <w:rsid w:val="7B51F6A7"/>
    <w:rsid w:val="7B9165D4"/>
    <w:rsid w:val="7E8E17E9"/>
    <w:rsid w:val="7ED9E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65E47"/>
  <w15:docId w15:val="{E6BFDD59-D504-4D05-BE11-4FA37F68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B9"/>
  </w:style>
  <w:style w:type="paragraph" w:styleId="Heading1">
    <w:name w:val="heading 1"/>
    <w:basedOn w:val="Normal"/>
    <w:next w:val="Normal"/>
    <w:link w:val="Heading1Char"/>
    <w:qFormat/>
    <w:rsid w:val="00CF2354"/>
    <w:pPr>
      <w:keepNext/>
      <w:spacing w:after="0" w:line="240" w:lineRule="auto"/>
      <w:outlineLvl w:val="0"/>
    </w:pPr>
    <w:rPr>
      <w:rFonts w:ascii="Times New Roman" w:eastAsia="Times New Roman" w:hAnsi="Times New Roman" w:cs="Times New Roman"/>
      <w:sz w:val="48"/>
      <w:szCs w:val="20"/>
    </w:rPr>
  </w:style>
  <w:style w:type="paragraph" w:styleId="Heading2">
    <w:name w:val="heading 2"/>
    <w:basedOn w:val="Normal"/>
    <w:next w:val="Normal"/>
    <w:link w:val="Heading2Char"/>
    <w:qFormat/>
    <w:rsid w:val="00CF2354"/>
    <w:pPr>
      <w:keepNext/>
      <w:spacing w:after="0" w:line="240" w:lineRule="auto"/>
      <w:jc w:val="center"/>
      <w:outlineLvl w:val="1"/>
    </w:pPr>
    <w:rPr>
      <w:rFonts w:ascii="Times New Roman" w:eastAsia="Times New Roman" w:hAnsi="Times New Roman" w:cs="Times New Roman"/>
      <w:b/>
      <w:sz w:val="48"/>
      <w:szCs w:val="20"/>
    </w:rPr>
  </w:style>
  <w:style w:type="paragraph" w:styleId="Heading3">
    <w:name w:val="heading 3"/>
    <w:basedOn w:val="Normal"/>
    <w:next w:val="Normal"/>
    <w:link w:val="Heading3Char"/>
    <w:uiPriority w:val="9"/>
    <w:semiHidden/>
    <w:unhideWhenUsed/>
    <w:qFormat/>
    <w:rsid w:val="00AE5B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E5B4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CF2354"/>
    <w:pPr>
      <w:keepNext/>
      <w:spacing w:after="0" w:line="240" w:lineRule="auto"/>
      <w:jc w:val="center"/>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qFormat/>
    <w:rsid w:val="00CF2354"/>
    <w:pPr>
      <w:keepNext/>
      <w:numPr>
        <w:numId w:val="1"/>
      </w:numPr>
      <w:spacing w:after="0" w:line="240" w:lineRule="auto"/>
      <w:outlineLvl w:val="8"/>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A67"/>
    <w:rPr>
      <w:rFonts w:ascii="Tahoma" w:hAnsi="Tahoma" w:cs="Tahoma"/>
      <w:sz w:val="16"/>
      <w:szCs w:val="16"/>
    </w:rPr>
  </w:style>
  <w:style w:type="character" w:customStyle="1" w:styleId="Heading1Char">
    <w:name w:val="Heading 1 Char"/>
    <w:basedOn w:val="DefaultParagraphFont"/>
    <w:link w:val="Heading1"/>
    <w:rsid w:val="00CF2354"/>
    <w:rPr>
      <w:rFonts w:ascii="Times New Roman" w:eastAsia="Times New Roman" w:hAnsi="Times New Roman" w:cs="Times New Roman"/>
      <w:sz w:val="48"/>
      <w:szCs w:val="20"/>
    </w:rPr>
  </w:style>
  <w:style w:type="character" w:customStyle="1" w:styleId="Heading2Char">
    <w:name w:val="Heading 2 Char"/>
    <w:basedOn w:val="DefaultParagraphFont"/>
    <w:link w:val="Heading2"/>
    <w:rsid w:val="00CF2354"/>
    <w:rPr>
      <w:rFonts w:ascii="Times New Roman" w:eastAsia="Times New Roman" w:hAnsi="Times New Roman" w:cs="Times New Roman"/>
      <w:b/>
      <w:sz w:val="48"/>
      <w:szCs w:val="20"/>
    </w:rPr>
  </w:style>
  <w:style w:type="character" w:customStyle="1" w:styleId="Heading8Char">
    <w:name w:val="Heading 8 Char"/>
    <w:basedOn w:val="DefaultParagraphFont"/>
    <w:link w:val="Heading8"/>
    <w:rsid w:val="00CF2354"/>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CF2354"/>
    <w:rPr>
      <w:rFonts w:ascii="Times New Roman" w:eastAsia="Times New Roman" w:hAnsi="Times New Roman" w:cs="Times New Roman"/>
      <w:b/>
      <w:sz w:val="24"/>
      <w:szCs w:val="20"/>
    </w:rPr>
  </w:style>
  <w:style w:type="paragraph" w:styleId="BodyText">
    <w:name w:val="Body Text"/>
    <w:basedOn w:val="Normal"/>
    <w:link w:val="BodyTextChar"/>
    <w:rsid w:val="00CF235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F2354"/>
    <w:rPr>
      <w:rFonts w:ascii="Times New Roman" w:eastAsia="Times New Roman" w:hAnsi="Times New Roman" w:cs="Times New Roman"/>
      <w:sz w:val="24"/>
      <w:szCs w:val="20"/>
    </w:rPr>
  </w:style>
  <w:style w:type="paragraph" w:styleId="BodyTextIndent">
    <w:name w:val="Body Text Indent"/>
    <w:basedOn w:val="Normal"/>
    <w:link w:val="BodyTextIndentChar"/>
    <w:rsid w:val="00CF2354"/>
    <w:pPr>
      <w:spacing w:after="0" w:line="240" w:lineRule="auto"/>
      <w:ind w:left="1440" w:hanging="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F2354"/>
    <w:rPr>
      <w:rFonts w:ascii="Times New Roman" w:eastAsia="Times New Roman" w:hAnsi="Times New Roman" w:cs="Times New Roman"/>
      <w:sz w:val="24"/>
      <w:szCs w:val="20"/>
    </w:rPr>
  </w:style>
  <w:style w:type="paragraph" w:styleId="BodyTextIndent2">
    <w:name w:val="Body Text Indent 2"/>
    <w:basedOn w:val="Normal"/>
    <w:link w:val="BodyTextIndent2Char"/>
    <w:rsid w:val="00CF2354"/>
    <w:pPr>
      <w:spacing w:after="0" w:line="240" w:lineRule="auto"/>
      <w:ind w:left="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CF2354"/>
    <w:rPr>
      <w:rFonts w:ascii="Times New Roman" w:eastAsia="Times New Roman" w:hAnsi="Times New Roman" w:cs="Times New Roman"/>
      <w:sz w:val="24"/>
      <w:szCs w:val="20"/>
    </w:rPr>
  </w:style>
  <w:style w:type="paragraph" w:styleId="Header">
    <w:name w:val="header"/>
    <w:basedOn w:val="Normal"/>
    <w:link w:val="HeaderChar"/>
    <w:rsid w:val="00CF2354"/>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CF2354"/>
    <w:rPr>
      <w:rFonts w:ascii="Times New Roman" w:eastAsia="Times New Roman" w:hAnsi="Times New Roman" w:cs="Times New Roman"/>
      <w:sz w:val="20"/>
      <w:szCs w:val="20"/>
    </w:rPr>
  </w:style>
  <w:style w:type="paragraph" w:styleId="BodyTextIndent3">
    <w:name w:val="Body Text Indent 3"/>
    <w:basedOn w:val="Normal"/>
    <w:link w:val="BodyTextIndent3Char"/>
    <w:rsid w:val="00CF2354"/>
    <w:pPr>
      <w:spacing w:after="0" w:line="240" w:lineRule="auto"/>
      <w:ind w:left="720" w:hanging="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CF2354"/>
    <w:rPr>
      <w:rFonts w:ascii="Times New Roman" w:eastAsia="Times New Roman" w:hAnsi="Times New Roman" w:cs="Times New Roman"/>
      <w:sz w:val="24"/>
      <w:szCs w:val="20"/>
    </w:rPr>
  </w:style>
  <w:style w:type="paragraph" w:styleId="PlainText">
    <w:name w:val="Plain Text"/>
    <w:basedOn w:val="Normal"/>
    <w:link w:val="PlainTextChar"/>
    <w:rsid w:val="00CF235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F2354"/>
    <w:rPr>
      <w:rFonts w:ascii="Courier New" w:eastAsia="Times New Roman" w:hAnsi="Courier New" w:cs="Times New Roman"/>
      <w:sz w:val="20"/>
      <w:szCs w:val="20"/>
    </w:rPr>
  </w:style>
  <w:style w:type="paragraph" w:styleId="Footer">
    <w:name w:val="footer"/>
    <w:basedOn w:val="Normal"/>
    <w:link w:val="FooterChar"/>
    <w:uiPriority w:val="99"/>
    <w:unhideWhenUsed/>
    <w:rsid w:val="00CF2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354"/>
  </w:style>
  <w:style w:type="paragraph" w:styleId="ListParagraph">
    <w:name w:val="List Paragraph"/>
    <w:basedOn w:val="Normal"/>
    <w:uiPriority w:val="34"/>
    <w:qFormat/>
    <w:rsid w:val="00CF2354"/>
    <w:pPr>
      <w:ind w:left="720"/>
      <w:contextualSpacing/>
    </w:pPr>
  </w:style>
  <w:style w:type="character" w:customStyle="1" w:styleId="Heading3Char">
    <w:name w:val="Heading 3 Char"/>
    <w:basedOn w:val="DefaultParagraphFont"/>
    <w:link w:val="Heading3"/>
    <w:uiPriority w:val="9"/>
    <w:semiHidden/>
    <w:rsid w:val="00AE5B4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E5B4F"/>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semiHidden/>
    <w:unhideWhenUsed/>
    <w:rsid w:val="00AE5B4F"/>
    <w:pPr>
      <w:spacing w:after="120" w:line="480" w:lineRule="auto"/>
    </w:pPr>
  </w:style>
  <w:style w:type="character" w:customStyle="1" w:styleId="BodyText2Char">
    <w:name w:val="Body Text 2 Char"/>
    <w:basedOn w:val="DefaultParagraphFont"/>
    <w:link w:val="BodyText2"/>
    <w:uiPriority w:val="99"/>
    <w:semiHidden/>
    <w:rsid w:val="00AE5B4F"/>
  </w:style>
  <w:style w:type="paragraph" w:styleId="Caption">
    <w:name w:val="caption"/>
    <w:basedOn w:val="Normal"/>
    <w:next w:val="Normal"/>
    <w:qFormat/>
    <w:rsid w:val="00AE5B4F"/>
    <w:pPr>
      <w:spacing w:after="0" w:line="240" w:lineRule="auto"/>
    </w:pPr>
    <w:rPr>
      <w:rFonts w:ascii="Arial" w:eastAsia="Times New Roman" w:hAnsi="Arial" w:cs="Times New Roman"/>
      <w:b/>
      <w:sz w:val="24"/>
      <w:szCs w:val="20"/>
      <w:lang w:eastAsia="en-US"/>
    </w:rPr>
  </w:style>
  <w:style w:type="character" w:styleId="Hyperlink">
    <w:name w:val="Hyperlink"/>
    <w:basedOn w:val="DefaultParagraphFont"/>
    <w:rsid w:val="00AE5B4F"/>
    <w:rPr>
      <w:color w:val="0000FF"/>
      <w:u w:val="single"/>
    </w:rPr>
  </w:style>
  <w:style w:type="paragraph" w:styleId="NoSpacing">
    <w:name w:val="No Spacing"/>
    <w:uiPriority w:val="1"/>
    <w:qFormat/>
    <w:rsid w:val="00C637B9"/>
    <w:pPr>
      <w:spacing w:after="0" w:line="240" w:lineRule="auto"/>
    </w:pPr>
  </w:style>
  <w:style w:type="table" w:styleId="TableGrid">
    <w:name w:val="Table Grid"/>
    <w:basedOn w:val="TableNormal"/>
    <w:uiPriority w:val="39"/>
    <w:rsid w:val="007E68D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07551"/>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907551"/>
  </w:style>
  <w:style w:type="character" w:customStyle="1" w:styleId="eop">
    <w:name w:val="eop"/>
    <w:basedOn w:val="DefaultParagraphFont"/>
    <w:rsid w:val="00907551"/>
  </w:style>
  <w:style w:type="paragraph" w:styleId="Revision">
    <w:name w:val="Revision"/>
    <w:hidden/>
    <w:uiPriority w:val="99"/>
    <w:semiHidden/>
    <w:rsid w:val="00A76CA3"/>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contentpasted0">
    <w:name w:val="contentpasted0"/>
    <w:basedOn w:val="DefaultParagraphFont"/>
    <w:rsid w:val="0060318A"/>
  </w:style>
  <w:style w:type="paragraph" w:styleId="CommentSubject">
    <w:name w:val="annotation subject"/>
    <w:basedOn w:val="CommentText"/>
    <w:next w:val="CommentText"/>
    <w:link w:val="CommentSubjectChar"/>
    <w:uiPriority w:val="99"/>
    <w:semiHidden/>
    <w:unhideWhenUsed/>
    <w:rsid w:val="00F212E8"/>
    <w:rPr>
      <w:b/>
      <w:bCs/>
    </w:rPr>
  </w:style>
  <w:style w:type="character" w:customStyle="1" w:styleId="CommentSubjectChar">
    <w:name w:val="Comment Subject Char"/>
    <w:basedOn w:val="CommentTextChar"/>
    <w:link w:val="CommentSubject"/>
    <w:uiPriority w:val="99"/>
    <w:semiHidden/>
    <w:rsid w:val="00F212E8"/>
    <w:rPr>
      <w:b/>
      <w:bCs/>
      <w:sz w:val="20"/>
      <w:szCs w:val="20"/>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FD514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F4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30030">
      <w:bodyDiv w:val="1"/>
      <w:marLeft w:val="0"/>
      <w:marRight w:val="0"/>
      <w:marTop w:val="0"/>
      <w:marBottom w:val="0"/>
      <w:divBdr>
        <w:top w:val="none" w:sz="0" w:space="0" w:color="auto"/>
        <w:left w:val="none" w:sz="0" w:space="0" w:color="auto"/>
        <w:bottom w:val="none" w:sz="0" w:space="0" w:color="auto"/>
        <w:right w:val="none" w:sz="0" w:space="0" w:color="auto"/>
      </w:divBdr>
    </w:div>
    <w:div w:id="179857853">
      <w:bodyDiv w:val="1"/>
      <w:marLeft w:val="0"/>
      <w:marRight w:val="0"/>
      <w:marTop w:val="0"/>
      <w:marBottom w:val="0"/>
      <w:divBdr>
        <w:top w:val="none" w:sz="0" w:space="0" w:color="auto"/>
        <w:left w:val="none" w:sz="0" w:space="0" w:color="auto"/>
        <w:bottom w:val="none" w:sz="0" w:space="0" w:color="auto"/>
        <w:right w:val="none" w:sz="0" w:space="0" w:color="auto"/>
      </w:divBdr>
    </w:div>
    <w:div w:id="195119775">
      <w:bodyDiv w:val="1"/>
      <w:marLeft w:val="0"/>
      <w:marRight w:val="0"/>
      <w:marTop w:val="0"/>
      <w:marBottom w:val="0"/>
      <w:divBdr>
        <w:top w:val="none" w:sz="0" w:space="0" w:color="auto"/>
        <w:left w:val="none" w:sz="0" w:space="0" w:color="auto"/>
        <w:bottom w:val="none" w:sz="0" w:space="0" w:color="auto"/>
        <w:right w:val="none" w:sz="0" w:space="0" w:color="auto"/>
      </w:divBdr>
    </w:div>
    <w:div w:id="403651390">
      <w:bodyDiv w:val="1"/>
      <w:marLeft w:val="0"/>
      <w:marRight w:val="0"/>
      <w:marTop w:val="0"/>
      <w:marBottom w:val="0"/>
      <w:divBdr>
        <w:top w:val="none" w:sz="0" w:space="0" w:color="auto"/>
        <w:left w:val="none" w:sz="0" w:space="0" w:color="auto"/>
        <w:bottom w:val="none" w:sz="0" w:space="0" w:color="auto"/>
        <w:right w:val="none" w:sz="0" w:space="0" w:color="auto"/>
      </w:divBdr>
    </w:div>
    <w:div w:id="835998451">
      <w:bodyDiv w:val="1"/>
      <w:marLeft w:val="0"/>
      <w:marRight w:val="0"/>
      <w:marTop w:val="0"/>
      <w:marBottom w:val="0"/>
      <w:divBdr>
        <w:top w:val="none" w:sz="0" w:space="0" w:color="auto"/>
        <w:left w:val="none" w:sz="0" w:space="0" w:color="auto"/>
        <w:bottom w:val="none" w:sz="0" w:space="0" w:color="auto"/>
        <w:right w:val="none" w:sz="0" w:space="0" w:color="auto"/>
      </w:divBdr>
    </w:div>
    <w:div w:id="896235714">
      <w:bodyDiv w:val="1"/>
      <w:marLeft w:val="0"/>
      <w:marRight w:val="0"/>
      <w:marTop w:val="0"/>
      <w:marBottom w:val="0"/>
      <w:divBdr>
        <w:top w:val="none" w:sz="0" w:space="0" w:color="auto"/>
        <w:left w:val="none" w:sz="0" w:space="0" w:color="auto"/>
        <w:bottom w:val="none" w:sz="0" w:space="0" w:color="auto"/>
        <w:right w:val="none" w:sz="0" w:space="0" w:color="auto"/>
      </w:divBdr>
      <w:divsChild>
        <w:div w:id="1016155928">
          <w:marLeft w:val="0"/>
          <w:marRight w:val="0"/>
          <w:marTop w:val="0"/>
          <w:marBottom w:val="0"/>
          <w:divBdr>
            <w:top w:val="none" w:sz="0" w:space="0" w:color="auto"/>
            <w:left w:val="none" w:sz="0" w:space="0" w:color="auto"/>
            <w:bottom w:val="none" w:sz="0" w:space="0" w:color="auto"/>
            <w:right w:val="none" w:sz="0" w:space="0" w:color="auto"/>
          </w:divBdr>
          <w:divsChild>
            <w:div w:id="1015038815">
              <w:marLeft w:val="0"/>
              <w:marRight w:val="0"/>
              <w:marTop w:val="0"/>
              <w:marBottom w:val="0"/>
              <w:divBdr>
                <w:top w:val="none" w:sz="0" w:space="0" w:color="auto"/>
                <w:left w:val="none" w:sz="0" w:space="0" w:color="auto"/>
                <w:bottom w:val="none" w:sz="0" w:space="0" w:color="auto"/>
                <w:right w:val="none" w:sz="0" w:space="0" w:color="auto"/>
              </w:divBdr>
            </w:div>
          </w:divsChild>
        </w:div>
        <w:div w:id="1969778776">
          <w:marLeft w:val="0"/>
          <w:marRight w:val="0"/>
          <w:marTop w:val="0"/>
          <w:marBottom w:val="0"/>
          <w:divBdr>
            <w:top w:val="none" w:sz="0" w:space="0" w:color="auto"/>
            <w:left w:val="none" w:sz="0" w:space="0" w:color="auto"/>
            <w:bottom w:val="none" w:sz="0" w:space="0" w:color="auto"/>
            <w:right w:val="none" w:sz="0" w:space="0" w:color="auto"/>
          </w:divBdr>
          <w:divsChild>
            <w:div w:id="1806852716">
              <w:marLeft w:val="0"/>
              <w:marRight w:val="0"/>
              <w:marTop w:val="0"/>
              <w:marBottom w:val="0"/>
              <w:divBdr>
                <w:top w:val="none" w:sz="0" w:space="0" w:color="auto"/>
                <w:left w:val="none" w:sz="0" w:space="0" w:color="auto"/>
                <w:bottom w:val="none" w:sz="0" w:space="0" w:color="auto"/>
                <w:right w:val="none" w:sz="0" w:space="0" w:color="auto"/>
              </w:divBdr>
            </w:div>
          </w:divsChild>
        </w:div>
        <w:div w:id="496917919">
          <w:marLeft w:val="0"/>
          <w:marRight w:val="0"/>
          <w:marTop w:val="0"/>
          <w:marBottom w:val="0"/>
          <w:divBdr>
            <w:top w:val="none" w:sz="0" w:space="0" w:color="auto"/>
            <w:left w:val="none" w:sz="0" w:space="0" w:color="auto"/>
            <w:bottom w:val="none" w:sz="0" w:space="0" w:color="auto"/>
            <w:right w:val="none" w:sz="0" w:space="0" w:color="auto"/>
          </w:divBdr>
          <w:divsChild>
            <w:div w:id="85688019">
              <w:marLeft w:val="0"/>
              <w:marRight w:val="0"/>
              <w:marTop w:val="0"/>
              <w:marBottom w:val="0"/>
              <w:divBdr>
                <w:top w:val="none" w:sz="0" w:space="0" w:color="auto"/>
                <w:left w:val="none" w:sz="0" w:space="0" w:color="auto"/>
                <w:bottom w:val="none" w:sz="0" w:space="0" w:color="auto"/>
                <w:right w:val="none" w:sz="0" w:space="0" w:color="auto"/>
              </w:divBdr>
            </w:div>
          </w:divsChild>
        </w:div>
        <w:div w:id="1433238441">
          <w:marLeft w:val="0"/>
          <w:marRight w:val="0"/>
          <w:marTop w:val="0"/>
          <w:marBottom w:val="0"/>
          <w:divBdr>
            <w:top w:val="none" w:sz="0" w:space="0" w:color="auto"/>
            <w:left w:val="none" w:sz="0" w:space="0" w:color="auto"/>
            <w:bottom w:val="none" w:sz="0" w:space="0" w:color="auto"/>
            <w:right w:val="none" w:sz="0" w:space="0" w:color="auto"/>
          </w:divBdr>
          <w:divsChild>
            <w:div w:id="1270091165">
              <w:marLeft w:val="0"/>
              <w:marRight w:val="0"/>
              <w:marTop w:val="0"/>
              <w:marBottom w:val="0"/>
              <w:divBdr>
                <w:top w:val="none" w:sz="0" w:space="0" w:color="auto"/>
                <w:left w:val="none" w:sz="0" w:space="0" w:color="auto"/>
                <w:bottom w:val="none" w:sz="0" w:space="0" w:color="auto"/>
                <w:right w:val="none" w:sz="0" w:space="0" w:color="auto"/>
              </w:divBdr>
            </w:div>
          </w:divsChild>
        </w:div>
        <w:div w:id="387849719">
          <w:marLeft w:val="0"/>
          <w:marRight w:val="0"/>
          <w:marTop w:val="0"/>
          <w:marBottom w:val="0"/>
          <w:divBdr>
            <w:top w:val="none" w:sz="0" w:space="0" w:color="auto"/>
            <w:left w:val="none" w:sz="0" w:space="0" w:color="auto"/>
            <w:bottom w:val="none" w:sz="0" w:space="0" w:color="auto"/>
            <w:right w:val="none" w:sz="0" w:space="0" w:color="auto"/>
          </w:divBdr>
          <w:divsChild>
            <w:div w:id="535777847">
              <w:marLeft w:val="0"/>
              <w:marRight w:val="0"/>
              <w:marTop w:val="0"/>
              <w:marBottom w:val="0"/>
              <w:divBdr>
                <w:top w:val="none" w:sz="0" w:space="0" w:color="auto"/>
                <w:left w:val="none" w:sz="0" w:space="0" w:color="auto"/>
                <w:bottom w:val="none" w:sz="0" w:space="0" w:color="auto"/>
                <w:right w:val="none" w:sz="0" w:space="0" w:color="auto"/>
              </w:divBdr>
            </w:div>
          </w:divsChild>
        </w:div>
        <w:div w:id="642587796">
          <w:marLeft w:val="0"/>
          <w:marRight w:val="0"/>
          <w:marTop w:val="0"/>
          <w:marBottom w:val="0"/>
          <w:divBdr>
            <w:top w:val="none" w:sz="0" w:space="0" w:color="auto"/>
            <w:left w:val="none" w:sz="0" w:space="0" w:color="auto"/>
            <w:bottom w:val="none" w:sz="0" w:space="0" w:color="auto"/>
            <w:right w:val="none" w:sz="0" w:space="0" w:color="auto"/>
          </w:divBdr>
          <w:divsChild>
            <w:div w:id="460347352">
              <w:marLeft w:val="0"/>
              <w:marRight w:val="0"/>
              <w:marTop w:val="0"/>
              <w:marBottom w:val="0"/>
              <w:divBdr>
                <w:top w:val="none" w:sz="0" w:space="0" w:color="auto"/>
                <w:left w:val="none" w:sz="0" w:space="0" w:color="auto"/>
                <w:bottom w:val="none" w:sz="0" w:space="0" w:color="auto"/>
                <w:right w:val="none" w:sz="0" w:space="0" w:color="auto"/>
              </w:divBdr>
            </w:div>
          </w:divsChild>
        </w:div>
        <w:div w:id="2068449333">
          <w:marLeft w:val="0"/>
          <w:marRight w:val="0"/>
          <w:marTop w:val="0"/>
          <w:marBottom w:val="0"/>
          <w:divBdr>
            <w:top w:val="none" w:sz="0" w:space="0" w:color="auto"/>
            <w:left w:val="none" w:sz="0" w:space="0" w:color="auto"/>
            <w:bottom w:val="none" w:sz="0" w:space="0" w:color="auto"/>
            <w:right w:val="none" w:sz="0" w:space="0" w:color="auto"/>
          </w:divBdr>
          <w:divsChild>
            <w:div w:id="2048333942">
              <w:marLeft w:val="0"/>
              <w:marRight w:val="0"/>
              <w:marTop w:val="0"/>
              <w:marBottom w:val="0"/>
              <w:divBdr>
                <w:top w:val="none" w:sz="0" w:space="0" w:color="auto"/>
                <w:left w:val="none" w:sz="0" w:space="0" w:color="auto"/>
                <w:bottom w:val="none" w:sz="0" w:space="0" w:color="auto"/>
                <w:right w:val="none" w:sz="0" w:space="0" w:color="auto"/>
              </w:divBdr>
            </w:div>
          </w:divsChild>
        </w:div>
        <w:div w:id="93985237">
          <w:marLeft w:val="0"/>
          <w:marRight w:val="0"/>
          <w:marTop w:val="0"/>
          <w:marBottom w:val="0"/>
          <w:divBdr>
            <w:top w:val="none" w:sz="0" w:space="0" w:color="auto"/>
            <w:left w:val="none" w:sz="0" w:space="0" w:color="auto"/>
            <w:bottom w:val="none" w:sz="0" w:space="0" w:color="auto"/>
            <w:right w:val="none" w:sz="0" w:space="0" w:color="auto"/>
          </w:divBdr>
          <w:divsChild>
            <w:div w:id="1539321979">
              <w:marLeft w:val="0"/>
              <w:marRight w:val="0"/>
              <w:marTop w:val="0"/>
              <w:marBottom w:val="0"/>
              <w:divBdr>
                <w:top w:val="none" w:sz="0" w:space="0" w:color="auto"/>
                <w:left w:val="none" w:sz="0" w:space="0" w:color="auto"/>
                <w:bottom w:val="none" w:sz="0" w:space="0" w:color="auto"/>
                <w:right w:val="none" w:sz="0" w:space="0" w:color="auto"/>
              </w:divBdr>
            </w:div>
          </w:divsChild>
        </w:div>
        <w:div w:id="1802966314">
          <w:marLeft w:val="0"/>
          <w:marRight w:val="0"/>
          <w:marTop w:val="0"/>
          <w:marBottom w:val="0"/>
          <w:divBdr>
            <w:top w:val="none" w:sz="0" w:space="0" w:color="auto"/>
            <w:left w:val="none" w:sz="0" w:space="0" w:color="auto"/>
            <w:bottom w:val="none" w:sz="0" w:space="0" w:color="auto"/>
            <w:right w:val="none" w:sz="0" w:space="0" w:color="auto"/>
          </w:divBdr>
          <w:divsChild>
            <w:div w:id="219949238">
              <w:marLeft w:val="0"/>
              <w:marRight w:val="0"/>
              <w:marTop w:val="0"/>
              <w:marBottom w:val="0"/>
              <w:divBdr>
                <w:top w:val="none" w:sz="0" w:space="0" w:color="auto"/>
                <w:left w:val="none" w:sz="0" w:space="0" w:color="auto"/>
                <w:bottom w:val="none" w:sz="0" w:space="0" w:color="auto"/>
                <w:right w:val="none" w:sz="0" w:space="0" w:color="auto"/>
              </w:divBdr>
            </w:div>
          </w:divsChild>
        </w:div>
        <w:div w:id="1563560720">
          <w:marLeft w:val="0"/>
          <w:marRight w:val="0"/>
          <w:marTop w:val="0"/>
          <w:marBottom w:val="0"/>
          <w:divBdr>
            <w:top w:val="none" w:sz="0" w:space="0" w:color="auto"/>
            <w:left w:val="none" w:sz="0" w:space="0" w:color="auto"/>
            <w:bottom w:val="none" w:sz="0" w:space="0" w:color="auto"/>
            <w:right w:val="none" w:sz="0" w:space="0" w:color="auto"/>
          </w:divBdr>
          <w:divsChild>
            <w:div w:id="15471710">
              <w:marLeft w:val="0"/>
              <w:marRight w:val="0"/>
              <w:marTop w:val="0"/>
              <w:marBottom w:val="0"/>
              <w:divBdr>
                <w:top w:val="none" w:sz="0" w:space="0" w:color="auto"/>
                <w:left w:val="none" w:sz="0" w:space="0" w:color="auto"/>
                <w:bottom w:val="none" w:sz="0" w:space="0" w:color="auto"/>
                <w:right w:val="none" w:sz="0" w:space="0" w:color="auto"/>
              </w:divBdr>
            </w:div>
          </w:divsChild>
        </w:div>
        <w:div w:id="328750070">
          <w:marLeft w:val="0"/>
          <w:marRight w:val="0"/>
          <w:marTop w:val="0"/>
          <w:marBottom w:val="0"/>
          <w:divBdr>
            <w:top w:val="none" w:sz="0" w:space="0" w:color="auto"/>
            <w:left w:val="none" w:sz="0" w:space="0" w:color="auto"/>
            <w:bottom w:val="none" w:sz="0" w:space="0" w:color="auto"/>
            <w:right w:val="none" w:sz="0" w:space="0" w:color="auto"/>
          </w:divBdr>
          <w:divsChild>
            <w:div w:id="2023631121">
              <w:marLeft w:val="0"/>
              <w:marRight w:val="0"/>
              <w:marTop w:val="0"/>
              <w:marBottom w:val="0"/>
              <w:divBdr>
                <w:top w:val="none" w:sz="0" w:space="0" w:color="auto"/>
                <w:left w:val="none" w:sz="0" w:space="0" w:color="auto"/>
                <w:bottom w:val="none" w:sz="0" w:space="0" w:color="auto"/>
                <w:right w:val="none" w:sz="0" w:space="0" w:color="auto"/>
              </w:divBdr>
            </w:div>
          </w:divsChild>
        </w:div>
        <w:div w:id="1617253221">
          <w:marLeft w:val="0"/>
          <w:marRight w:val="0"/>
          <w:marTop w:val="0"/>
          <w:marBottom w:val="0"/>
          <w:divBdr>
            <w:top w:val="none" w:sz="0" w:space="0" w:color="auto"/>
            <w:left w:val="none" w:sz="0" w:space="0" w:color="auto"/>
            <w:bottom w:val="none" w:sz="0" w:space="0" w:color="auto"/>
            <w:right w:val="none" w:sz="0" w:space="0" w:color="auto"/>
          </w:divBdr>
          <w:divsChild>
            <w:div w:id="948391200">
              <w:marLeft w:val="0"/>
              <w:marRight w:val="0"/>
              <w:marTop w:val="0"/>
              <w:marBottom w:val="0"/>
              <w:divBdr>
                <w:top w:val="none" w:sz="0" w:space="0" w:color="auto"/>
                <w:left w:val="none" w:sz="0" w:space="0" w:color="auto"/>
                <w:bottom w:val="none" w:sz="0" w:space="0" w:color="auto"/>
                <w:right w:val="none" w:sz="0" w:space="0" w:color="auto"/>
              </w:divBdr>
            </w:div>
          </w:divsChild>
        </w:div>
        <w:div w:id="1938057460">
          <w:marLeft w:val="0"/>
          <w:marRight w:val="0"/>
          <w:marTop w:val="0"/>
          <w:marBottom w:val="0"/>
          <w:divBdr>
            <w:top w:val="none" w:sz="0" w:space="0" w:color="auto"/>
            <w:left w:val="none" w:sz="0" w:space="0" w:color="auto"/>
            <w:bottom w:val="none" w:sz="0" w:space="0" w:color="auto"/>
            <w:right w:val="none" w:sz="0" w:space="0" w:color="auto"/>
          </w:divBdr>
          <w:divsChild>
            <w:div w:id="1603801676">
              <w:marLeft w:val="0"/>
              <w:marRight w:val="0"/>
              <w:marTop w:val="0"/>
              <w:marBottom w:val="0"/>
              <w:divBdr>
                <w:top w:val="none" w:sz="0" w:space="0" w:color="auto"/>
                <w:left w:val="none" w:sz="0" w:space="0" w:color="auto"/>
                <w:bottom w:val="none" w:sz="0" w:space="0" w:color="auto"/>
                <w:right w:val="none" w:sz="0" w:space="0" w:color="auto"/>
              </w:divBdr>
            </w:div>
          </w:divsChild>
        </w:div>
        <w:div w:id="1679035610">
          <w:marLeft w:val="0"/>
          <w:marRight w:val="0"/>
          <w:marTop w:val="0"/>
          <w:marBottom w:val="0"/>
          <w:divBdr>
            <w:top w:val="none" w:sz="0" w:space="0" w:color="auto"/>
            <w:left w:val="none" w:sz="0" w:space="0" w:color="auto"/>
            <w:bottom w:val="none" w:sz="0" w:space="0" w:color="auto"/>
            <w:right w:val="none" w:sz="0" w:space="0" w:color="auto"/>
          </w:divBdr>
          <w:divsChild>
            <w:div w:id="14432409">
              <w:marLeft w:val="0"/>
              <w:marRight w:val="0"/>
              <w:marTop w:val="0"/>
              <w:marBottom w:val="0"/>
              <w:divBdr>
                <w:top w:val="none" w:sz="0" w:space="0" w:color="auto"/>
                <w:left w:val="none" w:sz="0" w:space="0" w:color="auto"/>
                <w:bottom w:val="none" w:sz="0" w:space="0" w:color="auto"/>
                <w:right w:val="none" w:sz="0" w:space="0" w:color="auto"/>
              </w:divBdr>
            </w:div>
          </w:divsChild>
        </w:div>
        <w:div w:id="1114597028">
          <w:marLeft w:val="0"/>
          <w:marRight w:val="0"/>
          <w:marTop w:val="0"/>
          <w:marBottom w:val="0"/>
          <w:divBdr>
            <w:top w:val="none" w:sz="0" w:space="0" w:color="auto"/>
            <w:left w:val="none" w:sz="0" w:space="0" w:color="auto"/>
            <w:bottom w:val="none" w:sz="0" w:space="0" w:color="auto"/>
            <w:right w:val="none" w:sz="0" w:space="0" w:color="auto"/>
          </w:divBdr>
          <w:divsChild>
            <w:div w:id="63573892">
              <w:marLeft w:val="0"/>
              <w:marRight w:val="0"/>
              <w:marTop w:val="0"/>
              <w:marBottom w:val="0"/>
              <w:divBdr>
                <w:top w:val="none" w:sz="0" w:space="0" w:color="auto"/>
                <w:left w:val="none" w:sz="0" w:space="0" w:color="auto"/>
                <w:bottom w:val="none" w:sz="0" w:space="0" w:color="auto"/>
                <w:right w:val="none" w:sz="0" w:space="0" w:color="auto"/>
              </w:divBdr>
            </w:div>
          </w:divsChild>
        </w:div>
        <w:div w:id="1514765200">
          <w:marLeft w:val="0"/>
          <w:marRight w:val="0"/>
          <w:marTop w:val="0"/>
          <w:marBottom w:val="0"/>
          <w:divBdr>
            <w:top w:val="none" w:sz="0" w:space="0" w:color="auto"/>
            <w:left w:val="none" w:sz="0" w:space="0" w:color="auto"/>
            <w:bottom w:val="none" w:sz="0" w:space="0" w:color="auto"/>
            <w:right w:val="none" w:sz="0" w:space="0" w:color="auto"/>
          </w:divBdr>
          <w:divsChild>
            <w:div w:id="919288608">
              <w:marLeft w:val="0"/>
              <w:marRight w:val="0"/>
              <w:marTop w:val="0"/>
              <w:marBottom w:val="0"/>
              <w:divBdr>
                <w:top w:val="none" w:sz="0" w:space="0" w:color="auto"/>
                <w:left w:val="none" w:sz="0" w:space="0" w:color="auto"/>
                <w:bottom w:val="none" w:sz="0" w:space="0" w:color="auto"/>
                <w:right w:val="none" w:sz="0" w:space="0" w:color="auto"/>
              </w:divBdr>
            </w:div>
          </w:divsChild>
        </w:div>
        <w:div w:id="1795906143">
          <w:marLeft w:val="0"/>
          <w:marRight w:val="0"/>
          <w:marTop w:val="0"/>
          <w:marBottom w:val="0"/>
          <w:divBdr>
            <w:top w:val="none" w:sz="0" w:space="0" w:color="auto"/>
            <w:left w:val="none" w:sz="0" w:space="0" w:color="auto"/>
            <w:bottom w:val="none" w:sz="0" w:space="0" w:color="auto"/>
            <w:right w:val="none" w:sz="0" w:space="0" w:color="auto"/>
          </w:divBdr>
          <w:divsChild>
            <w:div w:id="2081365841">
              <w:marLeft w:val="0"/>
              <w:marRight w:val="0"/>
              <w:marTop w:val="0"/>
              <w:marBottom w:val="0"/>
              <w:divBdr>
                <w:top w:val="none" w:sz="0" w:space="0" w:color="auto"/>
                <w:left w:val="none" w:sz="0" w:space="0" w:color="auto"/>
                <w:bottom w:val="none" w:sz="0" w:space="0" w:color="auto"/>
                <w:right w:val="none" w:sz="0" w:space="0" w:color="auto"/>
              </w:divBdr>
            </w:div>
          </w:divsChild>
        </w:div>
        <w:div w:id="1886676937">
          <w:marLeft w:val="0"/>
          <w:marRight w:val="0"/>
          <w:marTop w:val="0"/>
          <w:marBottom w:val="0"/>
          <w:divBdr>
            <w:top w:val="none" w:sz="0" w:space="0" w:color="auto"/>
            <w:left w:val="none" w:sz="0" w:space="0" w:color="auto"/>
            <w:bottom w:val="none" w:sz="0" w:space="0" w:color="auto"/>
            <w:right w:val="none" w:sz="0" w:space="0" w:color="auto"/>
          </w:divBdr>
          <w:divsChild>
            <w:div w:id="404883469">
              <w:marLeft w:val="0"/>
              <w:marRight w:val="0"/>
              <w:marTop w:val="0"/>
              <w:marBottom w:val="0"/>
              <w:divBdr>
                <w:top w:val="none" w:sz="0" w:space="0" w:color="auto"/>
                <w:left w:val="none" w:sz="0" w:space="0" w:color="auto"/>
                <w:bottom w:val="none" w:sz="0" w:space="0" w:color="auto"/>
                <w:right w:val="none" w:sz="0" w:space="0" w:color="auto"/>
              </w:divBdr>
            </w:div>
          </w:divsChild>
        </w:div>
        <w:div w:id="420879608">
          <w:marLeft w:val="0"/>
          <w:marRight w:val="0"/>
          <w:marTop w:val="0"/>
          <w:marBottom w:val="0"/>
          <w:divBdr>
            <w:top w:val="none" w:sz="0" w:space="0" w:color="auto"/>
            <w:left w:val="none" w:sz="0" w:space="0" w:color="auto"/>
            <w:bottom w:val="none" w:sz="0" w:space="0" w:color="auto"/>
            <w:right w:val="none" w:sz="0" w:space="0" w:color="auto"/>
          </w:divBdr>
          <w:divsChild>
            <w:div w:id="642732805">
              <w:marLeft w:val="0"/>
              <w:marRight w:val="0"/>
              <w:marTop w:val="0"/>
              <w:marBottom w:val="0"/>
              <w:divBdr>
                <w:top w:val="none" w:sz="0" w:space="0" w:color="auto"/>
                <w:left w:val="none" w:sz="0" w:space="0" w:color="auto"/>
                <w:bottom w:val="none" w:sz="0" w:space="0" w:color="auto"/>
                <w:right w:val="none" w:sz="0" w:space="0" w:color="auto"/>
              </w:divBdr>
            </w:div>
          </w:divsChild>
        </w:div>
        <w:div w:id="1719554012">
          <w:marLeft w:val="0"/>
          <w:marRight w:val="0"/>
          <w:marTop w:val="0"/>
          <w:marBottom w:val="0"/>
          <w:divBdr>
            <w:top w:val="none" w:sz="0" w:space="0" w:color="auto"/>
            <w:left w:val="none" w:sz="0" w:space="0" w:color="auto"/>
            <w:bottom w:val="none" w:sz="0" w:space="0" w:color="auto"/>
            <w:right w:val="none" w:sz="0" w:space="0" w:color="auto"/>
          </w:divBdr>
          <w:divsChild>
            <w:div w:id="1618487658">
              <w:marLeft w:val="0"/>
              <w:marRight w:val="0"/>
              <w:marTop w:val="0"/>
              <w:marBottom w:val="0"/>
              <w:divBdr>
                <w:top w:val="none" w:sz="0" w:space="0" w:color="auto"/>
                <w:left w:val="none" w:sz="0" w:space="0" w:color="auto"/>
                <w:bottom w:val="none" w:sz="0" w:space="0" w:color="auto"/>
                <w:right w:val="none" w:sz="0" w:space="0" w:color="auto"/>
              </w:divBdr>
            </w:div>
          </w:divsChild>
        </w:div>
        <w:div w:id="923878750">
          <w:marLeft w:val="0"/>
          <w:marRight w:val="0"/>
          <w:marTop w:val="0"/>
          <w:marBottom w:val="0"/>
          <w:divBdr>
            <w:top w:val="none" w:sz="0" w:space="0" w:color="auto"/>
            <w:left w:val="none" w:sz="0" w:space="0" w:color="auto"/>
            <w:bottom w:val="none" w:sz="0" w:space="0" w:color="auto"/>
            <w:right w:val="none" w:sz="0" w:space="0" w:color="auto"/>
          </w:divBdr>
          <w:divsChild>
            <w:div w:id="967777737">
              <w:marLeft w:val="0"/>
              <w:marRight w:val="0"/>
              <w:marTop w:val="0"/>
              <w:marBottom w:val="0"/>
              <w:divBdr>
                <w:top w:val="none" w:sz="0" w:space="0" w:color="auto"/>
                <w:left w:val="none" w:sz="0" w:space="0" w:color="auto"/>
                <w:bottom w:val="none" w:sz="0" w:space="0" w:color="auto"/>
                <w:right w:val="none" w:sz="0" w:space="0" w:color="auto"/>
              </w:divBdr>
            </w:div>
          </w:divsChild>
        </w:div>
        <w:div w:id="702637741">
          <w:marLeft w:val="0"/>
          <w:marRight w:val="0"/>
          <w:marTop w:val="0"/>
          <w:marBottom w:val="0"/>
          <w:divBdr>
            <w:top w:val="none" w:sz="0" w:space="0" w:color="auto"/>
            <w:left w:val="none" w:sz="0" w:space="0" w:color="auto"/>
            <w:bottom w:val="none" w:sz="0" w:space="0" w:color="auto"/>
            <w:right w:val="none" w:sz="0" w:space="0" w:color="auto"/>
          </w:divBdr>
          <w:divsChild>
            <w:div w:id="959653872">
              <w:marLeft w:val="0"/>
              <w:marRight w:val="0"/>
              <w:marTop w:val="0"/>
              <w:marBottom w:val="0"/>
              <w:divBdr>
                <w:top w:val="none" w:sz="0" w:space="0" w:color="auto"/>
                <w:left w:val="none" w:sz="0" w:space="0" w:color="auto"/>
                <w:bottom w:val="none" w:sz="0" w:space="0" w:color="auto"/>
                <w:right w:val="none" w:sz="0" w:space="0" w:color="auto"/>
              </w:divBdr>
            </w:div>
          </w:divsChild>
        </w:div>
        <w:div w:id="1473719145">
          <w:marLeft w:val="0"/>
          <w:marRight w:val="0"/>
          <w:marTop w:val="0"/>
          <w:marBottom w:val="0"/>
          <w:divBdr>
            <w:top w:val="none" w:sz="0" w:space="0" w:color="auto"/>
            <w:left w:val="none" w:sz="0" w:space="0" w:color="auto"/>
            <w:bottom w:val="none" w:sz="0" w:space="0" w:color="auto"/>
            <w:right w:val="none" w:sz="0" w:space="0" w:color="auto"/>
          </w:divBdr>
          <w:divsChild>
            <w:div w:id="873273471">
              <w:marLeft w:val="0"/>
              <w:marRight w:val="0"/>
              <w:marTop w:val="0"/>
              <w:marBottom w:val="0"/>
              <w:divBdr>
                <w:top w:val="none" w:sz="0" w:space="0" w:color="auto"/>
                <w:left w:val="none" w:sz="0" w:space="0" w:color="auto"/>
                <w:bottom w:val="none" w:sz="0" w:space="0" w:color="auto"/>
                <w:right w:val="none" w:sz="0" w:space="0" w:color="auto"/>
              </w:divBdr>
            </w:div>
          </w:divsChild>
        </w:div>
        <w:div w:id="1509562764">
          <w:marLeft w:val="0"/>
          <w:marRight w:val="0"/>
          <w:marTop w:val="0"/>
          <w:marBottom w:val="0"/>
          <w:divBdr>
            <w:top w:val="none" w:sz="0" w:space="0" w:color="auto"/>
            <w:left w:val="none" w:sz="0" w:space="0" w:color="auto"/>
            <w:bottom w:val="none" w:sz="0" w:space="0" w:color="auto"/>
            <w:right w:val="none" w:sz="0" w:space="0" w:color="auto"/>
          </w:divBdr>
          <w:divsChild>
            <w:div w:id="1844584279">
              <w:marLeft w:val="0"/>
              <w:marRight w:val="0"/>
              <w:marTop w:val="0"/>
              <w:marBottom w:val="0"/>
              <w:divBdr>
                <w:top w:val="none" w:sz="0" w:space="0" w:color="auto"/>
                <w:left w:val="none" w:sz="0" w:space="0" w:color="auto"/>
                <w:bottom w:val="none" w:sz="0" w:space="0" w:color="auto"/>
                <w:right w:val="none" w:sz="0" w:space="0" w:color="auto"/>
              </w:divBdr>
            </w:div>
          </w:divsChild>
        </w:div>
        <w:div w:id="518156138">
          <w:marLeft w:val="0"/>
          <w:marRight w:val="0"/>
          <w:marTop w:val="0"/>
          <w:marBottom w:val="0"/>
          <w:divBdr>
            <w:top w:val="none" w:sz="0" w:space="0" w:color="auto"/>
            <w:left w:val="none" w:sz="0" w:space="0" w:color="auto"/>
            <w:bottom w:val="none" w:sz="0" w:space="0" w:color="auto"/>
            <w:right w:val="none" w:sz="0" w:space="0" w:color="auto"/>
          </w:divBdr>
          <w:divsChild>
            <w:div w:id="570962808">
              <w:marLeft w:val="0"/>
              <w:marRight w:val="0"/>
              <w:marTop w:val="0"/>
              <w:marBottom w:val="0"/>
              <w:divBdr>
                <w:top w:val="none" w:sz="0" w:space="0" w:color="auto"/>
                <w:left w:val="none" w:sz="0" w:space="0" w:color="auto"/>
                <w:bottom w:val="none" w:sz="0" w:space="0" w:color="auto"/>
                <w:right w:val="none" w:sz="0" w:space="0" w:color="auto"/>
              </w:divBdr>
            </w:div>
          </w:divsChild>
        </w:div>
        <w:div w:id="85811385">
          <w:marLeft w:val="0"/>
          <w:marRight w:val="0"/>
          <w:marTop w:val="0"/>
          <w:marBottom w:val="0"/>
          <w:divBdr>
            <w:top w:val="none" w:sz="0" w:space="0" w:color="auto"/>
            <w:left w:val="none" w:sz="0" w:space="0" w:color="auto"/>
            <w:bottom w:val="none" w:sz="0" w:space="0" w:color="auto"/>
            <w:right w:val="none" w:sz="0" w:space="0" w:color="auto"/>
          </w:divBdr>
          <w:divsChild>
            <w:div w:id="1506434034">
              <w:marLeft w:val="0"/>
              <w:marRight w:val="0"/>
              <w:marTop w:val="0"/>
              <w:marBottom w:val="0"/>
              <w:divBdr>
                <w:top w:val="none" w:sz="0" w:space="0" w:color="auto"/>
                <w:left w:val="none" w:sz="0" w:space="0" w:color="auto"/>
                <w:bottom w:val="none" w:sz="0" w:space="0" w:color="auto"/>
                <w:right w:val="none" w:sz="0" w:space="0" w:color="auto"/>
              </w:divBdr>
            </w:div>
          </w:divsChild>
        </w:div>
        <w:div w:id="1564948106">
          <w:marLeft w:val="0"/>
          <w:marRight w:val="0"/>
          <w:marTop w:val="0"/>
          <w:marBottom w:val="0"/>
          <w:divBdr>
            <w:top w:val="none" w:sz="0" w:space="0" w:color="auto"/>
            <w:left w:val="none" w:sz="0" w:space="0" w:color="auto"/>
            <w:bottom w:val="none" w:sz="0" w:space="0" w:color="auto"/>
            <w:right w:val="none" w:sz="0" w:space="0" w:color="auto"/>
          </w:divBdr>
          <w:divsChild>
            <w:div w:id="1181549347">
              <w:marLeft w:val="0"/>
              <w:marRight w:val="0"/>
              <w:marTop w:val="0"/>
              <w:marBottom w:val="0"/>
              <w:divBdr>
                <w:top w:val="none" w:sz="0" w:space="0" w:color="auto"/>
                <w:left w:val="none" w:sz="0" w:space="0" w:color="auto"/>
                <w:bottom w:val="none" w:sz="0" w:space="0" w:color="auto"/>
                <w:right w:val="none" w:sz="0" w:space="0" w:color="auto"/>
              </w:divBdr>
            </w:div>
          </w:divsChild>
        </w:div>
        <w:div w:id="1238129402">
          <w:marLeft w:val="0"/>
          <w:marRight w:val="0"/>
          <w:marTop w:val="0"/>
          <w:marBottom w:val="0"/>
          <w:divBdr>
            <w:top w:val="none" w:sz="0" w:space="0" w:color="auto"/>
            <w:left w:val="none" w:sz="0" w:space="0" w:color="auto"/>
            <w:bottom w:val="none" w:sz="0" w:space="0" w:color="auto"/>
            <w:right w:val="none" w:sz="0" w:space="0" w:color="auto"/>
          </w:divBdr>
          <w:divsChild>
            <w:div w:id="1974095736">
              <w:marLeft w:val="0"/>
              <w:marRight w:val="0"/>
              <w:marTop w:val="0"/>
              <w:marBottom w:val="0"/>
              <w:divBdr>
                <w:top w:val="none" w:sz="0" w:space="0" w:color="auto"/>
                <w:left w:val="none" w:sz="0" w:space="0" w:color="auto"/>
                <w:bottom w:val="none" w:sz="0" w:space="0" w:color="auto"/>
                <w:right w:val="none" w:sz="0" w:space="0" w:color="auto"/>
              </w:divBdr>
            </w:div>
          </w:divsChild>
        </w:div>
        <w:div w:id="863052922">
          <w:marLeft w:val="0"/>
          <w:marRight w:val="0"/>
          <w:marTop w:val="0"/>
          <w:marBottom w:val="0"/>
          <w:divBdr>
            <w:top w:val="none" w:sz="0" w:space="0" w:color="auto"/>
            <w:left w:val="none" w:sz="0" w:space="0" w:color="auto"/>
            <w:bottom w:val="none" w:sz="0" w:space="0" w:color="auto"/>
            <w:right w:val="none" w:sz="0" w:space="0" w:color="auto"/>
          </w:divBdr>
          <w:divsChild>
            <w:div w:id="1436368174">
              <w:marLeft w:val="0"/>
              <w:marRight w:val="0"/>
              <w:marTop w:val="0"/>
              <w:marBottom w:val="0"/>
              <w:divBdr>
                <w:top w:val="none" w:sz="0" w:space="0" w:color="auto"/>
                <w:left w:val="none" w:sz="0" w:space="0" w:color="auto"/>
                <w:bottom w:val="none" w:sz="0" w:space="0" w:color="auto"/>
                <w:right w:val="none" w:sz="0" w:space="0" w:color="auto"/>
              </w:divBdr>
            </w:div>
          </w:divsChild>
        </w:div>
        <w:div w:id="1548057772">
          <w:marLeft w:val="0"/>
          <w:marRight w:val="0"/>
          <w:marTop w:val="0"/>
          <w:marBottom w:val="0"/>
          <w:divBdr>
            <w:top w:val="none" w:sz="0" w:space="0" w:color="auto"/>
            <w:left w:val="none" w:sz="0" w:space="0" w:color="auto"/>
            <w:bottom w:val="none" w:sz="0" w:space="0" w:color="auto"/>
            <w:right w:val="none" w:sz="0" w:space="0" w:color="auto"/>
          </w:divBdr>
          <w:divsChild>
            <w:div w:id="1597246213">
              <w:marLeft w:val="0"/>
              <w:marRight w:val="0"/>
              <w:marTop w:val="0"/>
              <w:marBottom w:val="0"/>
              <w:divBdr>
                <w:top w:val="none" w:sz="0" w:space="0" w:color="auto"/>
                <w:left w:val="none" w:sz="0" w:space="0" w:color="auto"/>
                <w:bottom w:val="none" w:sz="0" w:space="0" w:color="auto"/>
                <w:right w:val="none" w:sz="0" w:space="0" w:color="auto"/>
              </w:divBdr>
            </w:div>
          </w:divsChild>
        </w:div>
        <w:div w:id="775753060">
          <w:marLeft w:val="0"/>
          <w:marRight w:val="0"/>
          <w:marTop w:val="0"/>
          <w:marBottom w:val="0"/>
          <w:divBdr>
            <w:top w:val="none" w:sz="0" w:space="0" w:color="auto"/>
            <w:left w:val="none" w:sz="0" w:space="0" w:color="auto"/>
            <w:bottom w:val="none" w:sz="0" w:space="0" w:color="auto"/>
            <w:right w:val="none" w:sz="0" w:space="0" w:color="auto"/>
          </w:divBdr>
          <w:divsChild>
            <w:div w:id="173569263">
              <w:marLeft w:val="0"/>
              <w:marRight w:val="0"/>
              <w:marTop w:val="0"/>
              <w:marBottom w:val="0"/>
              <w:divBdr>
                <w:top w:val="none" w:sz="0" w:space="0" w:color="auto"/>
                <w:left w:val="none" w:sz="0" w:space="0" w:color="auto"/>
                <w:bottom w:val="none" w:sz="0" w:space="0" w:color="auto"/>
                <w:right w:val="none" w:sz="0" w:space="0" w:color="auto"/>
              </w:divBdr>
            </w:div>
          </w:divsChild>
        </w:div>
        <w:div w:id="2109229303">
          <w:marLeft w:val="0"/>
          <w:marRight w:val="0"/>
          <w:marTop w:val="0"/>
          <w:marBottom w:val="0"/>
          <w:divBdr>
            <w:top w:val="none" w:sz="0" w:space="0" w:color="auto"/>
            <w:left w:val="none" w:sz="0" w:space="0" w:color="auto"/>
            <w:bottom w:val="none" w:sz="0" w:space="0" w:color="auto"/>
            <w:right w:val="none" w:sz="0" w:space="0" w:color="auto"/>
          </w:divBdr>
          <w:divsChild>
            <w:div w:id="858395723">
              <w:marLeft w:val="0"/>
              <w:marRight w:val="0"/>
              <w:marTop w:val="0"/>
              <w:marBottom w:val="0"/>
              <w:divBdr>
                <w:top w:val="none" w:sz="0" w:space="0" w:color="auto"/>
                <w:left w:val="none" w:sz="0" w:space="0" w:color="auto"/>
                <w:bottom w:val="none" w:sz="0" w:space="0" w:color="auto"/>
                <w:right w:val="none" w:sz="0" w:space="0" w:color="auto"/>
              </w:divBdr>
            </w:div>
          </w:divsChild>
        </w:div>
        <w:div w:id="574169233">
          <w:marLeft w:val="0"/>
          <w:marRight w:val="0"/>
          <w:marTop w:val="0"/>
          <w:marBottom w:val="0"/>
          <w:divBdr>
            <w:top w:val="none" w:sz="0" w:space="0" w:color="auto"/>
            <w:left w:val="none" w:sz="0" w:space="0" w:color="auto"/>
            <w:bottom w:val="none" w:sz="0" w:space="0" w:color="auto"/>
            <w:right w:val="none" w:sz="0" w:space="0" w:color="auto"/>
          </w:divBdr>
          <w:divsChild>
            <w:div w:id="1075854815">
              <w:marLeft w:val="0"/>
              <w:marRight w:val="0"/>
              <w:marTop w:val="0"/>
              <w:marBottom w:val="0"/>
              <w:divBdr>
                <w:top w:val="none" w:sz="0" w:space="0" w:color="auto"/>
                <w:left w:val="none" w:sz="0" w:space="0" w:color="auto"/>
                <w:bottom w:val="none" w:sz="0" w:space="0" w:color="auto"/>
                <w:right w:val="none" w:sz="0" w:space="0" w:color="auto"/>
              </w:divBdr>
            </w:div>
          </w:divsChild>
        </w:div>
        <w:div w:id="1456289010">
          <w:marLeft w:val="0"/>
          <w:marRight w:val="0"/>
          <w:marTop w:val="0"/>
          <w:marBottom w:val="0"/>
          <w:divBdr>
            <w:top w:val="none" w:sz="0" w:space="0" w:color="auto"/>
            <w:left w:val="none" w:sz="0" w:space="0" w:color="auto"/>
            <w:bottom w:val="none" w:sz="0" w:space="0" w:color="auto"/>
            <w:right w:val="none" w:sz="0" w:space="0" w:color="auto"/>
          </w:divBdr>
          <w:divsChild>
            <w:div w:id="2125230684">
              <w:marLeft w:val="0"/>
              <w:marRight w:val="0"/>
              <w:marTop w:val="0"/>
              <w:marBottom w:val="0"/>
              <w:divBdr>
                <w:top w:val="none" w:sz="0" w:space="0" w:color="auto"/>
                <w:left w:val="none" w:sz="0" w:space="0" w:color="auto"/>
                <w:bottom w:val="none" w:sz="0" w:space="0" w:color="auto"/>
                <w:right w:val="none" w:sz="0" w:space="0" w:color="auto"/>
              </w:divBdr>
            </w:div>
          </w:divsChild>
        </w:div>
        <w:div w:id="1848396891">
          <w:marLeft w:val="0"/>
          <w:marRight w:val="0"/>
          <w:marTop w:val="0"/>
          <w:marBottom w:val="0"/>
          <w:divBdr>
            <w:top w:val="none" w:sz="0" w:space="0" w:color="auto"/>
            <w:left w:val="none" w:sz="0" w:space="0" w:color="auto"/>
            <w:bottom w:val="none" w:sz="0" w:space="0" w:color="auto"/>
            <w:right w:val="none" w:sz="0" w:space="0" w:color="auto"/>
          </w:divBdr>
          <w:divsChild>
            <w:div w:id="1250507856">
              <w:marLeft w:val="0"/>
              <w:marRight w:val="0"/>
              <w:marTop w:val="0"/>
              <w:marBottom w:val="0"/>
              <w:divBdr>
                <w:top w:val="none" w:sz="0" w:space="0" w:color="auto"/>
                <w:left w:val="none" w:sz="0" w:space="0" w:color="auto"/>
                <w:bottom w:val="none" w:sz="0" w:space="0" w:color="auto"/>
                <w:right w:val="none" w:sz="0" w:space="0" w:color="auto"/>
              </w:divBdr>
            </w:div>
          </w:divsChild>
        </w:div>
        <w:div w:id="1368719401">
          <w:marLeft w:val="0"/>
          <w:marRight w:val="0"/>
          <w:marTop w:val="0"/>
          <w:marBottom w:val="0"/>
          <w:divBdr>
            <w:top w:val="none" w:sz="0" w:space="0" w:color="auto"/>
            <w:left w:val="none" w:sz="0" w:space="0" w:color="auto"/>
            <w:bottom w:val="none" w:sz="0" w:space="0" w:color="auto"/>
            <w:right w:val="none" w:sz="0" w:space="0" w:color="auto"/>
          </w:divBdr>
          <w:divsChild>
            <w:div w:id="1808279347">
              <w:marLeft w:val="0"/>
              <w:marRight w:val="0"/>
              <w:marTop w:val="0"/>
              <w:marBottom w:val="0"/>
              <w:divBdr>
                <w:top w:val="none" w:sz="0" w:space="0" w:color="auto"/>
                <w:left w:val="none" w:sz="0" w:space="0" w:color="auto"/>
                <w:bottom w:val="none" w:sz="0" w:space="0" w:color="auto"/>
                <w:right w:val="none" w:sz="0" w:space="0" w:color="auto"/>
              </w:divBdr>
            </w:div>
          </w:divsChild>
        </w:div>
        <w:div w:id="1780180825">
          <w:marLeft w:val="0"/>
          <w:marRight w:val="0"/>
          <w:marTop w:val="0"/>
          <w:marBottom w:val="0"/>
          <w:divBdr>
            <w:top w:val="none" w:sz="0" w:space="0" w:color="auto"/>
            <w:left w:val="none" w:sz="0" w:space="0" w:color="auto"/>
            <w:bottom w:val="none" w:sz="0" w:space="0" w:color="auto"/>
            <w:right w:val="none" w:sz="0" w:space="0" w:color="auto"/>
          </w:divBdr>
          <w:divsChild>
            <w:div w:id="839927415">
              <w:marLeft w:val="0"/>
              <w:marRight w:val="0"/>
              <w:marTop w:val="0"/>
              <w:marBottom w:val="0"/>
              <w:divBdr>
                <w:top w:val="none" w:sz="0" w:space="0" w:color="auto"/>
                <w:left w:val="none" w:sz="0" w:space="0" w:color="auto"/>
                <w:bottom w:val="none" w:sz="0" w:space="0" w:color="auto"/>
                <w:right w:val="none" w:sz="0" w:space="0" w:color="auto"/>
              </w:divBdr>
            </w:div>
          </w:divsChild>
        </w:div>
        <w:div w:id="1211989544">
          <w:marLeft w:val="0"/>
          <w:marRight w:val="0"/>
          <w:marTop w:val="0"/>
          <w:marBottom w:val="0"/>
          <w:divBdr>
            <w:top w:val="none" w:sz="0" w:space="0" w:color="auto"/>
            <w:left w:val="none" w:sz="0" w:space="0" w:color="auto"/>
            <w:bottom w:val="none" w:sz="0" w:space="0" w:color="auto"/>
            <w:right w:val="none" w:sz="0" w:space="0" w:color="auto"/>
          </w:divBdr>
          <w:divsChild>
            <w:div w:id="2009096010">
              <w:marLeft w:val="0"/>
              <w:marRight w:val="0"/>
              <w:marTop w:val="0"/>
              <w:marBottom w:val="0"/>
              <w:divBdr>
                <w:top w:val="none" w:sz="0" w:space="0" w:color="auto"/>
                <w:left w:val="none" w:sz="0" w:space="0" w:color="auto"/>
                <w:bottom w:val="none" w:sz="0" w:space="0" w:color="auto"/>
                <w:right w:val="none" w:sz="0" w:space="0" w:color="auto"/>
              </w:divBdr>
            </w:div>
          </w:divsChild>
        </w:div>
        <w:div w:id="1138962088">
          <w:marLeft w:val="0"/>
          <w:marRight w:val="0"/>
          <w:marTop w:val="0"/>
          <w:marBottom w:val="0"/>
          <w:divBdr>
            <w:top w:val="none" w:sz="0" w:space="0" w:color="auto"/>
            <w:left w:val="none" w:sz="0" w:space="0" w:color="auto"/>
            <w:bottom w:val="none" w:sz="0" w:space="0" w:color="auto"/>
            <w:right w:val="none" w:sz="0" w:space="0" w:color="auto"/>
          </w:divBdr>
          <w:divsChild>
            <w:div w:id="2061514874">
              <w:marLeft w:val="0"/>
              <w:marRight w:val="0"/>
              <w:marTop w:val="0"/>
              <w:marBottom w:val="0"/>
              <w:divBdr>
                <w:top w:val="none" w:sz="0" w:space="0" w:color="auto"/>
                <w:left w:val="none" w:sz="0" w:space="0" w:color="auto"/>
                <w:bottom w:val="none" w:sz="0" w:space="0" w:color="auto"/>
                <w:right w:val="none" w:sz="0" w:space="0" w:color="auto"/>
              </w:divBdr>
            </w:div>
          </w:divsChild>
        </w:div>
        <w:div w:id="1290163620">
          <w:marLeft w:val="0"/>
          <w:marRight w:val="0"/>
          <w:marTop w:val="0"/>
          <w:marBottom w:val="0"/>
          <w:divBdr>
            <w:top w:val="none" w:sz="0" w:space="0" w:color="auto"/>
            <w:left w:val="none" w:sz="0" w:space="0" w:color="auto"/>
            <w:bottom w:val="none" w:sz="0" w:space="0" w:color="auto"/>
            <w:right w:val="none" w:sz="0" w:space="0" w:color="auto"/>
          </w:divBdr>
          <w:divsChild>
            <w:div w:id="75444693">
              <w:marLeft w:val="0"/>
              <w:marRight w:val="0"/>
              <w:marTop w:val="0"/>
              <w:marBottom w:val="0"/>
              <w:divBdr>
                <w:top w:val="none" w:sz="0" w:space="0" w:color="auto"/>
                <w:left w:val="none" w:sz="0" w:space="0" w:color="auto"/>
                <w:bottom w:val="none" w:sz="0" w:space="0" w:color="auto"/>
                <w:right w:val="none" w:sz="0" w:space="0" w:color="auto"/>
              </w:divBdr>
            </w:div>
          </w:divsChild>
        </w:div>
        <w:div w:id="1776291037">
          <w:marLeft w:val="0"/>
          <w:marRight w:val="0"/>
          <w:marTop w:val="0"/>
          <w:marBottom w:val="0"/>
          <w:divBdr>
            <w:top w:val="none" w:sz="0" w:space="0" w:color="auto"/>
            <w:left w:val="none" w:sz="0" w:space="0" w:color="auto"/>
            <w:bottom w:val="none" w:sz="0" w:space="0" w:color="auto"/>
            <w:right w:val="none" w:sz="0" w:space="0" w:color="auto"/>
          </w:divBdr>
          <w:divsChild>
            <w:div w:id="243418590">
              <w:marLeft w:val="0"/>
              <w:marRight w:val="0"/>
              <w:marTop w:val="0"/>
              <w:marBottom w:val="0"/>
              <w:divBdr>
                <w:top w:val="none" w:sz="0" w:space="0" w:color="auto"/>
                <w:left w:val="none" w:sz="0" w:space="0" w:color="auto"/>
                <w:bottom w:val="none" w:sz="0" w:space="0" w:color="auto"/>
                <w:right w:val="none" w:sz="0" w:space="0" w:color="auto"/>
              </w:divBdr>
            </w:div>
          </w:divsChild>
        </w:div>
        <w:div w:id="2090299478">
          <w:marLeft w:val="0"/>
          <w:marRight w:val="0"/>
          <w:marTop w:val="0"/>
          <w:marBottom w:val="0"/>
          <w:divBdr>
            <w:top w:val="none" w:sz="0" w:space="0" w:color="auto"/>
            <w:left w:val="none" w:sz="0" w:space="0" w:color="auto"/>
            <w:bottom w:val="none" w:sz="0" w:space="0" w:color="auto"/>
            <w:right w:val="none" w:sz="0" w:space="0" w:color="auto"/>
          </w:divBdr>
          <w:divsChild>
            <w:div w:id="359622536">
              <w:marLeft w:val="0"/>
              <w:marRight w:val="0"/>
              <w:marTop w:val="0"/>
              <w:marBottom w:val="0"/>
              <w:divBdr>
                <w:top w:val="none" w:sz="0" w:space="0" w:color="auto"/>
                <w:left w:val="none" w:sz="0" w:space="0" w:color="auto"/>
                <w:bottom w:val="none" w:sz="0" w:space="0" w:color="auto"/>
                <w:right w:val="none" w:sz="0" w:space="0" w:color="auto"/>
              </w:divBdr>
            </w:div>
          </w:divsChild>
        </w:div>
        <w:div w:id="1439448134">
          <w:marLeft w:val="0"/>
          <w:marRight w:val="0"/>
          <w:marTop w:val="0"/>
          <w:marBottom w:val="0"/>
          <w:divBdr>
            <w:top w:val="none" w:sz="0" w:space="0" w:color="auto"/>
            <w:left w:val="none" w:sz="0" w:space="0" w:color="auto"/>
            <w:bottom w:val="none" w:sz="0" w:space="0" w:color="auto"/>
            <w:right w:val="none" w:sz="0" w:space="0" w:color="auto"/>
          </w:divBdr>
          <w:divsChild>
            <w:div w:id="1040009720">
              <w:marLeft w:val="0"/>
              <w:marRight w:val="0"/>
              <w:marTop w:val="0"/>
              <w:marBottom w:val="0"/>
              <w:divBdr>
                <w:top w:val="none" w:sz="0" w:space="0" w:color="auto"/>
                <w:left w:val="none" w:sz="0" w:space="0" w:color="auto"/>
                <w:bottom w:val="none" w:sz="0" w:space="0" w:color="auto"/>
                <w:right w:val="none" w:sz="0" w:space="0" w:color="auto"/>
              </w:divBdr>
            </w:div>
          </w:divsChild>
        </w:div>
        <w:div w:id="767042653">
          <w:marLeft w:val="0"/>
          <w:marRight w:val="0"/>
          <w:marTop w:val="0"/>
          <w:marBottom w:val="0"/>
          <w:divBdr>
            <w:top w:val="none" w:sz="0" w:space="0" w:color="auto"/>
            <w:left w:val="none" w:sz="0" w:space="0" w:color="auto"/>
            <w:bottom w:val="none" w:sz="0" w:space="0" w:color="auto"/>
            <w:right w:val="none" w:sz="0" w:space="0" w:color="auto"/>
          </w:divBdr>
          <w:divsChild>
            <w:div w:id="1698044798">
              <w:marLeft w:val="0"/>
              <w:marRight w:val="0"/>
              <w:marTop w:val="0"/>
              <w:marBottom w:val="0"/>
              <w:divBdr>
                <w:top w:val="none" w:sz="0" w:space="0" w:color="auto"/>
                <w:left w:val="none" w:sz="0" w:space="0" w:color="auto"/>
                <w:bottom w:val="none" w:sz="0" w:space="0" w:color="auto"/>
                <w:right w:val="none" w:sz="0" w:space="0" w:color="auto"/>
              </w:divBdr>
            </w:div>
          </w:divsChild>
        </w:div>
        <w:div w:id="812984306">
          <w:marLeft w:val="0"/>
          <w:marRight w:val="0"/>
          <w:marTop w:val="0"/>
          <w:marBottom w:val="0"/>
          <w:divBdr>
            <w:top w:val="none" w:sz="0" w:space="0" w:color="auto"/>
            <w:left w:val="none" w:sz="0" w:space="0" w:color="auto"/>
            <w:bottom w:val="none" w:sz="0" w:space="0" w:color="auto"/>
            <w:right w:val="none" w:sz="0" w:space="0" w:color="auto"/>
          </w:divBdr>
          <w:divsChild>
            <w:div w:id="618923830">
              <w:marLeft w:val="0"/>
              <w:marRight w:val="0"/>
              <w:marTop w:val="0"/>
              <w:marBottom w:val="0"/>
              <w:divBdr>
                <w:top w:val="none" w:sz="0" w:space="0" w:color="auto"/>
                <w:left w:val="none" w:sz="0" w:space="0" w:color="auto"/>
                <w:bottom w:val="none" w:sz="0" w:space="0" w:color="auto"/>
                <w:right w:val="none" w:sz="0" w:space="0" w:color="auto"/>
              </w:divBdr>
            </w:div>
          </w:divsChild>
        </w:div>
        <w:div w:id="540018076">
          <w:marLeft w:val="0"/>
          <w:marRight w:val="0"/>
          <w:marTop w:val="0"/>
          <w:marBottom w:val="0"/>
          <w:divBdr>
            <w:top w:val="none" w:sz="0" w:space="0" w:color="auto"/>
            <w:left w:val="none" w:sz="0" w:space="0" w:color="auto"/>
            <w:bottom w:val="none" w:sz="0" w:space="0" w:color="auto"/>
            <w:right w:val="none" w:sz="0" w:space="0" w:color="auto"/>
          </w:divBdr>
          <w:divsChild>
            <w:div w:id="255098029">
              <w:marLeft w:val="0"/>
              <w:marRight w:val="0"/>
              <w:marTop w:val="0"/>
              <w:marBottom w:val="0"/>
              <w:divBdr>
                <w:top w:val="none" w:sz="0" w:space="0" w:color="auto"/>
                <w:left w:val="none" w:sz="0" w:space="0" w:color="auto"/>
                <w:bottom w:val="none" w:sz="0" w:space="0" w:color="auto"/>
                <w:right w:val="none" w:sz="0" w:space="0" w:color="auto"/>
              </w:divBdr>
            </w:div>
          </w:divsChild>
        </w:div>
        <w:div w:id="1801529113">
          <w:marLeft w:val="0"/>
          <w:marRight w:val="0"/>
          <w:marTop w:val="0"/>
          <w:marBottom w:val="0"/>
          <w:divBdr>
            <w:top w:val="none" w:sz="0" w:space="0" w:color="auto"/>
            <w:left w:val="none" w:sz="0" w:space="0" w:color="auto"/>
            <w:bottom w:val="none" w:sz="0" w:space="0" w:color="auto"/>
            <w:right w:val="none" w:sz="0" w:space="0" w:color="auto"/>
          </w:divBdr>
          <w:divsChild>
            <w:div w:id="725374047">
              <w:marLeft w:val="0"/>
              <w:marRight w:val="0"/>
              <w:marTop w:val="0"/>
              <w:marBottom w:val="0"/>
              <w:divBdr>
                <w:top w:val="none" w:sz="0" w:space="0" w:color="auto"/>
                <w:left w:val="none" w:sz="0" w:space="0" w:color="auto"/>
                <w:bottom w:val="none" w:sz="0" w:space="0" w:color="auto"/>
                <w:right w:val="none" w:sz="0" w:space="0" w:color="auto"/>
              </w:divBdr>
            </w:div>
          </w:divsChild>
        </w:div>
        <w:div w:id="1400786668">
          <w:marLeft w:val="0"/>
          <w:marRight w:val="0"/>
          <w:marTop w:val="0"/>
          <w:marBottom w:val="0"/>
          <w:divBdr>
            <w:top w:val="none" w:sz="0" w:space="0" w:color="auto"/>
            <w:left w:val="none" w:sz="0" w:space="0" w:color="auto"/>
            <w:bottom w:val="none" w:sz="0" w:space="0" w:color="auto"/>
            <w:right w:val="none" w:sz="0" w:space="0" w:color="auto"/>
          </w:divBdr>
          <w:divsChild>
            <w:div w:id="1797066592">
              <w:marLeft w:val="0"/>
              <w:marRight w:val="0"/>
              <w:marTop w:val="0"/>
              <w:marBottom w:val="0"/>
              <w:divBdr>
                <w:top w:val="none" w:sz="0" w:space="0" w:color="auto"/>
                <w:left w:val="none" w:sz="0" w:space="0" w:color="auto"/>
                <w:bottom w:val="none" w:sz="0" w:space="0" w:color="auto"/>
                <w:right w:val="none" w:sz="0" w:space="0" w:color="auto"/>
              </w:divBdr>
            </w:div>
          </w:divsChild>
        </w:div>
        <w:div w:id="1224564145">
          <w:marLeft w:val="0"/>
          <w:marRight w:val="0"/>
          <w:marTop w:val="0"/>
          <w:marBottom w:val="0"/>
          <w:divBdr>
            <w:top w:val="none" w:sz="0" w:space="0" w:color="auto"/>
            <w:left w:val="none" w:sz="0" w:space="0" w:color="auto"/>
            <w:bottom w:val="none" w:sz="0" w:space="0" w:color="auto"/>
            <w:right w:val="none" w:sz="0" w:space="0" w:color="auto"/>
          </w:divBdr>
          <w:divsChild>
            <w:div w:id="1352996060">
              <w:marLeft w:val="0"/>
              <w:marRight w:val="0"/>
              <w:marTop w:val="0"/>
              <w:marBottom w:val="0"/>
              <w:divBdr>
                <w:top w:val="none" w:sz="0" w:space="0" w:color="auto"/>
                <w:left w:val="none" w:sz="0" w:space="0" w:color="auto"/>
                <w:bottom w:val="none" w:sz="0" w:space="0" w:color="auto"/>
                <w:right w:val="none" w:sz="0" w:space="0" w:color="auto"/>
              </w:divBdr>
            </w:div>
          </w:divsChild>
        </w:div>
        <w:div w:id="388726432">
          <w:marLeft w:val="0"/>
          <w:marRight w:val="0"/>
          <w:marTop w:val="0"/>
          <w:marBottom w:val="0"/>
          <w:divBdr>
            <w:top w:val="none" w:sz="0" w:space="0" w:color="auto"/>
            <w:left w:val="none" w:sz="0" w:space="0" w:color="auto"/>
            <w:bottom w:val="none" w:sz="0" w:space="0" w:color="auto"/>
            <w:right w:val="none" w:sz="0" w:space="0" w:color="auto"/>
          </w:divBdr>
          <w:divsChild>
            <w:div w:id="1773739684">
              <w:marLeft w:val="0"/>
              <w:marRight w:val="0"/>
              <w:marTop w:val="0"/>
              <w:marBottom w:val="0"/>
              <w:divBdr>
                <w:top w:val="none" w:sz="0" w:space="0" w:color="auto"/>
                <w:left w:val="none" w:sz="0" w:space="0" w:color="auto"/>
                <w:bottom w:val="none" w:sz="0" w:space="0" w:color="auto"/>
                <w:right w:val="none" w:sz="0" w:space="0" w:color="auto"/>
              </w:divBdr>
            </w:div>
          </w:divsChild>
        </w:div>
        <w:div w:id="1043362081">
          <w:marLeft w:val="0"/>
          <w:marRight w:val="0"/>
          <w:marTop w:val="0"/>
          <w:marBottom w:val="0"/>
          <w:divBdr>
            <w:top w:val="none" w:sz="0" w:space="0" w:color="auto"/>
            <w:left w:val="none" w:sz="0" w:space="0" w:color="auto"/>
            <w:bottom w:val="none" w:sz="0" w:space="0" w:color="auto"/>
            <w:right w:val="none" w:sz="0" w:space="0" w:color="auto"/>
          </w:divBdr>
          <w:divsChild>
            <w:div w:id="1969311714">
              <w:marLeft w:val="0"/>
              <w:marRight w:val="0"/>
              <w:marTop w:val="0"/>
              <w:marBottom w:val="0"/>
              <w:divBdr>
                <w:top w:val="none" w:sz="0" w:space="0" w:color="auto"/>
                <w:left w:val="none" w:sz="0" w:space="0" w:color="auto"/>
                <w:bottom w:val="none" w:sz="0" w:space="0" w:color="auto"/>
                <w:right w:val="none" w:sz="0" w:space="0" w:color="auto"/>
              </w:divBdr>
            </w:div>
          </w:divsChild>
        </w:div>
        <w:div w:id="1292708479">
          <w:marLeft w:val="0"/>
          <w:marRight w:val="0"/>
          <w:marTop w:val="0"/>
          <w:marBottom w:val="0"/>
          <w:divBdr>
            <w:top w:val="none" w:sz="0" w:space="0" w:color="auto"/>
            <w:left w:val="none" w:sz="0" w:space="0" w:color="auto"/>
            <w:bottom w:val="none" w:sz="0" w:space="0" w:color="auto"/>
            <w:right w:val="none" w:sz="0" w:space="0" w:color="auto"/>
          </w:divBdr>
          <w:divsChild>
            <w:div w:id="477966171">
              <w:marLeft w:val="0"/>
              <w:marRight w:val="0"/>
              <w:marTop w:val="0"/>
              <w:marBottom w:val="0"/>
              <w:divBdr>
                <w:top w:val="none" w:sz="0" w:space="0" w:color="auto"/>
                <w:left w:val="none" w:sz="0" w:space="0" w:color="auto"/>
                <w:bottom w:val="none" w:sz="0" w:space="0" w:color="auto"/>
                <w:right w:val="none" w:sz="0" w:space="0" w:color="auto"/>
              </w:divBdr>
            </w:div>
          </w:divsChild>
        </w:div>
        <w:div w:id="726993155">
          <w:marLeft w:val="0"/>
          <w:marRight w:val="0"/>
          <w:marTop w:val="0"/>
          <w:marBottom w:val="0"/>
          <w:divBdr>
            <w:top w:val="none" w:sz="0" w:space="0" w:color="auto"/>
            <w:left w:val="none" w:sz="0" w:space="0" w:color="auto"/>
            <w:bottom w:val="none" w:sz="0" w:space="0" w:color="auto"/>
            <w:right w:val="none" w:sz="0" w:space="0" w:color="auto"/>
          </w:divBdr>
          <w:divsChild>
            <w:div w:id="1658877434">
              <w:marLeft w:val="0"/>
              <w:marRight w:val="0"/>
              <w:marTop w:val="0"/>
              <w:marBottom w:val="0"/>
              <w:divBdr>
                <w:top w:val="none" w:sz="0" w:space="0" w:color="auto"/>
                <w:left w:val="none" w:sz="0" w:space="0" w:color="auto"/>
                <w:bottom w:val="none" w:sz="0" w:space="0" w:color="auto"/>
                <w:right w:val="none" w:sz="0" w:space="0" w:color="auto"/>
              </w:divBdr>
            </w:div>
          </w:divsChild>
        </w:div>
        <w:div w:id="1361510946">
          <w:marLeft w:val="0"/>
          <w:marRight w:val="0"/>
          <w:marTop w:val="0"/>
          <w:marBottom w:val="0"/>
          <w:divBdr>
            <w:top w:val="none" w:sz="0" w:space="0" w:color="auto"/>
            <w:left w:val="none" w:sz="0" w:space="0" w:color="auto"/>
            <w:bottom w:val="none" w:sz="0" w:space="0" w:color="auto"/>
            <w:right w:val="none" w:sz="0" w:space="0" w:color="auto"/>
          </w:divBdr>
          <w:divsChild>
            <w:div w:id="1228959227">
              <w:marLeft w:val="0"/>
              <w:marRight w:val="0"/>
              <w:marTop w:val="0"/>
              <w:marBottom w:val="0"/>
              <w:divBdr>
                <w:top w:val="none" w:sz="0" w:space="0" w:color="auto"/>
                <w:left w:val="none" w:sz="0" w:space="0" w:color="auto"/>
                <w:bottom w:val="none" w:sz="0" w:space="0" w:color="auto"/>
                <w:right w:val="none" w:sz="0" w:space="0" w:color="auto"/>
              </w:divBdr>
            </w:div>
          </w:divsChild>
        </w:div>
        <w:div w:id="103228844">
          <w:marLeft w:val="0"/>
          <w:marRight w:val="0"/>
          <w:marTop w:val="0"/>
          <w:marBottom w:val="0"/>
          <w:divBdr>
            <w:top w:val="none" w:sz="0" w:space="0" w:color="auto"/>
            <w:left w:val="none" w:sz="0" w:space="0" w:color="auto"/>
            <w:bottom w:val="none" w:sz="0" w:space="0" w:color="auto"/>
            <w:right w:val="none" w:sz="0" w:space="0" w:color="auto"/>
          </w:divBdr>
          <w:divsChild>
            <w:div w:id="1647472061">
              <w:marLeft w:val="0"/>
              <w:marRight w:val="0"/>
              <w:marTop w:val="0"/>
              <w:marBottom w:val="0"/>
              <w:divBdr>
                <w:top w:val="none" w:sz="0" w:space="0" w:color="auto"/>
                <w:left w:val="none" w:sz="0" w:space="0" w:color="auto"/>
                <w:bottom w:val="none" w:sz="0" w:space="0" w:color="auto"/>
                <w:right w:val="none" w:sz="0" w:space="0" w:color="auto"/>
              </w:divBdr>
            </w:div>
          </w:divsChild>
        </w:div>
        <w:div w:id="67189342">
          <w:marLeft w:val="0"/>
          <w:marRight w:val="0"/>
          <w:marTop w:val="0"/>
          <w:marBottom w:val="0"/>
          <w:divBdr>
            <w:top w:val="none" w:sz="0" w:space="0" w:color="auto"/>
            <w:left w:val="none" w:sz="0" w:space="0" w:color="auto"/>
            <w:bottom w:val="none" w:sz="0" w:space="0" w:color="auto"/>
            <w:right w:val="none" w:sz="0" w:space="0" w:color="auto"/>
          </w:divBdr>
          <w:divsChild>
            <w:div w:id="1210998567">
              <w:marLeft w:val="0"/>
              <w:marRight w:val="0"/>
              <w:marTop w:val="0"/>
              <w:marBottom w:val="0"/>
              <w:divBdr>
                <w:top w:val="none" w:sz="0" w:space="0" w:color="auto"/>
                <w:left w:val="none" w:sz="0" w:space="0" w:color="auto"/>
                <w:bottom w:val="none" w:sz="0" w:space="0" w:color="auto"/>
                <w:right w:val="none" w:sz="0" w:space="0" w:color="auto"/>
              </w:divBdr>
            </w:div>
          </w:divsChild>
        </w:div>
        <w:div w:id="5911763">
          <w:marLeft w:val="0"/>
          <w:marRight w:val="0"/>
          <w:marTop w:val="0"/>
          <w:marBottom w:val="0"/>
          <w:divBdr>
            <w:top w:val="none" w:sz="0" w:space="0" w:color="auto"/>
            <w:left w:val="none" w:sz="0" w:space="0" w:color="auto"/>
            <w:bottom w:val="none" w:sz="0" w:space="0" w:color="auto"/>
            <w:right w:val="none" w:sz="0" w:space="0" w:color="auto"/>
          </w:divBdr>
          <w:divsChild>
            <w:div w:id="952056219">
              <w:marLeft w:val="0"/>
              <w:marRight w:val="0"/>
              <w:marTop w:val="0"/>
              <w:marBottom w:val="0"/>
              <w:divBdr>
                <w:top w:val="none" w:sz="0" w:space="0" w:color="auto"/>
                <w:left w:val="none" w:sz="0" w:space="0" w:color="auto"/>
                <w:bottom w:val="none" w:sz="0" w:space="0" w:color="auto"/>
                <w:right w:val="none" w:sz="0" w:space="0" w:color="auto"/>
              </w:divBdr>
            </w:div>
          </w:divsChild>
        </w:div>
        <w:div w:id="511644401">
          <w:marLeft w:val="0"/>
          <w:marRight w:val="0"/>
          <w:marTop w:val="0"/>
          <w:marBottom w:val="0"/>
          <w:divBdr>
            <w:top w:val="none" w:sz="0" w:space="0" w:color="auto"/>
            <w:left w:val="none" w:sz="0" w:space="0" w:color="auto"/>
            <w:bottom w:val="none" w:sz="0" w:space="0" w:color="auto"/>
            <w:right w:val="none" w:sz="0" w:space="0" w:color="auto"/>
          </w:divBdr>
          <w:divsChild>
            <w:div w:id="613905927">
              <w:marLeft w:val="0"/>
              <w:marRight w:val="0"/>
              <w:marTop w:val="0"/>
              <w:marBottom w:val="0"/>
              <w:divBdr>
                <w:top w:val="none" w:sz="0" w:space="0" w:color="auto"/>
                <w:left w:val="none" w:sz="0" w:space="0" w:color="auto"/>
                <w:bottom w:val="none" w:sz="0" w:space="0" w:color="auto"/>
                <w:right w:val="none" w:sz="0" w:space="0" w:color="auto"/>
              </w:divBdr>
            </w:div>
          </w:divsChild>
        </w:div>
        <w:div w:id="1520925453">
          <w:marLeft w:val="0"/>
          <w:marRight w:val="0"/>
          <w:marTop w:val="0"/>
          <w:marBottom w:val="0"/>
          <w:divBdr>
            <w:top w:val="none" w:sz="0" w:space="0" w:color="auto"/>
            <w:left w:val="none" w:sz="0" w:space="0" w:color="auto"/>
            <w:bottom w:val="none" w:sz="0" w:space="0" w:color="auto"/>
            <w:right w:val="none" w:sz="0" w:space="0" w:color="auto"/>
          </w:divBdr>
          <w:divsChild>
            <w:div w:id="685517989">
              <w:marLeft w:val="0"/>
              <w:marRight w:val="0"/>
              <w:marTop w:val="0"/>
              <w:marBottom w:val="0"/>
              <w:divBdr>
                <w:top w:val="none" w:sz="0" w:space="0" w:color="auto"/>
                <w:left w:val="none" w:sz="0" w:space="0" w:color="auto"/>
                <w:bottom w:val="none" w:sz="0" w:space="0" w:color="auto"/>
                <w:right w:val="none" w:sz="0" w:space="0" w:color="auto"/>
              </w:divBdr>
            </w:div>
          </w:divsChild>
        </w:div>
        <w:div w:id="1962108886">
          <w:marLeft w:val="0"/>
          <w:marRight w:val="0"/>
          <w:marTop w:val="0"/>
          <w:marBottom w:val="0"/>
          <w:divBdr>
            <w:top w:val="none" w:sz="0" w:space="0" w:color="auto"/>
            <w:left w:val="none" w:sz="0" w:space="0" w:color="auto"/>
            <w:bottom w:val="none" w:sz="0" w:space="0" w:color="auto"/>
            <w:right w:val="none" w:sz="0" w:space="0" w:color="auto"/>
          </w:divBdr>
          <w:divsChild>
            <w:div w:id="1233155240">
              <w:marLeft w:val="0"/>
              <w:marRight w:val="0"/>
              <w:marTop w:val="0"/>
              <w:marBottom w:val="0"/>
              <w:divBdr>
                <w:top w:val="none" w:sz="0" w:space="0" w:color="auto"/>
                <w:left w:val="none" w:sz="0" w:space="0" w:color="auto"/>
                <w:bottom w:val="none" w:sz="0" w:space="0" w:color="auto"/>
                <w:right w:val="none" w:sz="0" w:space="0" w:color="auto"/>
              </w:divBdr>
            </w:div>
          </w:divsChild>
        </w:div>
        <w:div w:id="2094661695">
          <w:marLeft w:val="0"/>
          <w:marRight w:val="0"/>
          <w:marTop w:val="0"/>
          <w:marBottom w:val="0"/>
          <w:divBdr>
            <w:top w:val="none" w:sz="0" w:space="0" w:color="auto"/>
            <w:left w:val="none" w:sz="0" w:space="0" w:color="auto"/>
            <w:bottom w:val="none" w:sz="0" w:space="0" w:color="auto"/>
            <w:right w:val="none" w:sz="0" w:space="0" w:color="auto"/>
          </w:divBdr>
          <w:divsChild>
            <w:div w:id="345637264">
              <w:marLeft w:val="0"/>
              <w:marRight w:val="0"/>
              <w:marTop w:val="0"/>
              <w:marBottom w:val="0"/>
              <w:divBdr>
                <w:top w:val="none" w:sz="0" w:space="0" w:color="auto"/>
                <w:left w:val="none" w:sz="0" w:space="0" w:color="auto"/>
                <w:bottom w:val="none" w:sz="0" w:space="0" w:color="auto"/>
                <w:right w:val="none" w:sz="0" w:space="0" w:color="auto"/>
              </w:divBdr>
            </w:div>
          </w:divsChild>
        </w:div>
        <w:div w:id="1770276941">
          <w:marLeft w:val="0"/>
          <w:marRight w:val="0"/>
          <w:marTop w:val="0"/>
          <w:marBottom w:val="0"/>
          <w:divBdr>
            <w:top w:val="none" w:sz="0" w:space="0" w:color="auto"/>
            <w:left w:val="none" w:sz="0" w:space="0" w:color="auto"/>
            <w:bottom w:val="none" w:sz="0" w:space="0" w:color="auto"/>
            <w:right w:val="none" w:sz="0" w:space="0" w:color="auto"/>
          </w:divBdr>
          <w:divsChild>
            <w:div w:id="20520291">
              <w:marLeft w:val="0"/>
              <w:marRight w:val="0"/>
              <w:marTop w:val="0"/>
              <w:marBottom w:val="0"/>
              <w:divBdr>
                <w:top w:val="none" w:sz="0" w:space="0" w:color="auto"/>
                <w:left w:val="none" w:sz="0" w:space="0" w:color="auto"/>
                <w:bottom w:val="none" w:sz="0" w:space="0" w:color="auto"/>
                <w:right w:val="none" w:sz="0" w:space="0" w:color="auto"/>
              </w:divBdr>
            </w:div>
          </w:divsChild>
        </w:div>
        <w:div w:id="1807969424">
          <w:marLeft w:val="0"/>
          <w:marRight w:val="0"/>
          <w:marTop w:val="0"/>
          <w:marBottom w:val="0"/>
          <w:divBdr>
            <w:top w:val="none" w:sz="0" w:space="0" w:color="auto"/>
            <w:left w:val="none" w:sz="0" w:space="0" w:color="auto"/>
            <w:bottom w:val="none" w:sz="0" w:space="0" w:color="auto"/>
            <w:right w:val="none" w:sz="0" w:space="0" w:color="auto"/>
          </w:divBdr>
          <w:divsChild>
            <w:div w:id="1504664301">
              <w:marLeft w:val="0"/>
              <w:marRight w:val="0"/>
              <w:marTop w:val="0"/>
              <w:marBottom w:val="0"/>
              <w:divBdr>
                <w:top w:val="none" w:sz="0" w:space="0" w:color="auto"/>
                <w:left w:val="none" w:sz="0" w:space="0" w:color="auto"/>
                <w:bottom w:val="none" w:sz="0" w:space="0" w:color="auto"/>
                <w:right w:val="none" w:sz="0" w:space="0" w:color="auto"/>
              </w:divBdr>
            </w:div>
          </w:divsChild>
        </w:div>
        <w:div w:id="1205484851">
          <w:marLeft w:val="0"/>
          <w:marRight w:val="0"/>
          <w:marTop w:val="0"/>
          <w:marBottom w:val="0"/>
          <w:divBdr>
            <w:top w:val="none" w:sz="0" w:space="0" w:color="auto"/>
            <w:left w:val="none" w:sz="0" w:space="0" w:color="auto"/>
            <w:bottom w:val="none" w:sz="0" w:space="0" w:color="auto"/>
            <w:right w:val="none" w:sz="0" w:space="0" w:color="auto"/>
          </w:divBdr>
          <w:divsChild>
            <w:div w:id="176383982">
              <w:marLeft w:val="0"/>
              <w:marRight w:val="0"/>
              <w:marTop w:val="0"/>
              <w:marBottom w:val="0"/>
              <w:divBdr>
                <w:top w:val="none" w:sz="0" w:space="0" w:color="auto"/>
                <w:left w:val="none" w:sz="0" w:space="0" w:color="auto"/>
                <w:bottom w:val="none" w:sz="0" w:space="0" w:color="auto"/>
                <w:right w:val="none" w:sz="0" w:space="0" w:color="auto"/>
              </w:divBdr>
            </w:div>
          </w:divsChild>
        </w:div>
        <w:div w:id="505364359">
          <w:marLeft w:val="0"/>
          <w:marRight w:val="0"/>
          <w:marTop w:val="0"/>
          <w:marBottom w:val="0"/>
          <w:divBdr>
            <w:top w:val="none" w:sz="0" w:space="0" w:color="auto"/>
            <w:left w:val="none" w:sz="0" w:space="0" w:color="auto"/>
            <w:bottom w:val="none" w:sz="0" w:space="0" w:color="auto"/>
            <w:right w:val="none" w:sz="0" w:space="0" w:color="auto"/>
          </w:divBdr>
          <w:divsChild>
            <w:div w:id="2036541313">
              <w:marLeft w:val="0"/>
              <w:marRight w:val="0"/>
              <w:marTop w:val="0"/>
              <w:marBottom w:val="0"/>
              <w:divBdr>
                <w:top w:val="none" w:sz="0" w:space="0" w:color="auto"/>
                <w:left w:val="none" w:sz="0" w:space="0" w:color="auto"/>
                <w:bottom w:val="none" w:sz="0" w:space="0" w:color="auto"/>
                <w:right w:val="none" w:sz="0" w:space="0" w:color="auto"/>
              </w:divBdr>
            </w:div>
          </w:divsChild>
        </w:div>
        <w:div w:id="1785078758">
          <w:marLeft w:val="0"/>
          <w:marRight w:val="0"/>
          <w:marTop w:val="0"/>
          <w:marBottom w:val="0"/>
          <w:divBdr>
            <w:top w:val="none" w:sz="0" w:space="0" w:color="auto"/>
            <w:left w:val="none" w:sz="0" w:space="0" w:color="auto"/>
            <w:bottom w:val="none" w:sz="0" w:space="0" w:color="auto"/>
            <w:right w:val="none" w:sz="0" w:space="0" w:color="auto"/>
          </w:divBdr>
          <w:divsChild>
            <w:div w:id="1238592556">
              <w:marLeft w:val="0"/>
              <w:marRight w:val="0"/>
              <w:marTop w:val="0"/>
              <w:marBottom w:val="0"/>
              <w:divBdr>
                <w:top w:val="none" w:sz="0" w:space="0" w:color="auto"/>
                <w:left w:val="none" w:sz="0" w:space="0" w:color="auto"/>
                <w:bottom w:val="none" w:sz="0" w:space="0" w:color="auto"/>
                <w:right w:val="none" w:sz="0" w:space="0" w:color="auto"/>
              </w:divBdr>
            </w:div>
          </w:divsChild>
        </w:div>
        <w:div w:id="1067872934">
          <w:marLeft w:val="0"/>
          <w:marRight w:val="0"/>
          <w:marTop w:val="0"/>
          <w:marBottom w:val="0"/>
          <w:divBdr>
            <w:top w:val="none" w:sz="0" w:space="0" w:color="auto"/>
            <w:left w:val="none" w:sz="0" w:space="0" w:color="auto"/>
            <w:bottom w:val="none" w:sz="0" w:space="0" w:color="auto"/>
            <w:right w:val="none" w:sz="0" w:space="0" w:color="auto"/>
          </w:divBdr>
          <w:divsChild>
            <w:div w:id="1292439892">
              <w:marLeft w:val="0"/>
              <w:marRight w:val="0"/>
              <w:marTop w:val="0"/>
              <w:marBottom w:val="0"/>
              <w:divBdr>
                <w:top w:val="none" w:sz="0" w:space="0" w:color="auto"/>
                <w:left w:val="none" w:sz="0" w:space="0" w:color="auto"/>
                <w:bottom w:val="none" w:sz="0" w:space="0" w:color="auto"/>
                <w:right w:val="none" w:sz="0" w:space="0" w:color="auto"/>
              </w:divBdr>
            </w:div>
          </w:divsChild>
        </w:div>
        <w:div w:id="1019431867">
          <w:marLeft w:val="0"/>
          <w:marRight w:val="0"/>
          <w:marTop w:val="0"/>
          <w:marBottom w:val="0"/>
          <w:divBdr>
            <w:top w:val="none" w:sz="0" w:space="0" w:color="auto"/>
            <w:left w:val="none" w:sz="0" w:space="0" w:color="auto"/>
            <w:bottom w:val="none" w:sz="0" w:space="0" w:color="auto"/>
            <w:right w:val="none" w:sz="0" w:space="0" w:color="auto"/>
          </w:divBdr>
          <w:divsChild>
            <w:div w:id="1911378578">
              <w:marLeft w:val="0"/>
              <w:marRight w:val="0"/>
              <w:marTop w:val="0"/>
              <w:marBottom w:val="0"/>
              <w:divBdr>
                <w:top w:val="none" w:sz="0" w:space="0" w:color="auto"/>
                <w:left w:val="none" w:sz="0" w:space="0" w:color="auto"/>
                <w:bottom w:val="none" w:sz="0" w:space="0" w:color="auto"/>
                <w:right w:val="none" w:sz="0" w:space="0" w:color="auto"/>
              </w:divBdr>
            </w:div>
          </w:divsChild>
        </w:div>
        <w:div w:id="2111390917">
          <w:marLeft w:val="0"/>
          <w:marRight w:val="0"/>
          <w:marTop w:val="0"/>
          <w:marBottom w:val="0"/>
          <w:divBdr>
            <w:top w:val="none" w:sz="0" w:space="0" w:color="auto"/>
            <w:left w:val="none" w:sz="0" w:space="0" w:color="auto"/>
            <w:bottom w:val="none" w:sz="0" w:space="0" w:color="auto"/>
            <w:right w:val="none" w:sz="0" w:space="0" w:color="auto"/>
          </w:divBdr>
          <w:divsChild>
            <w:div w:id="1492718039">
              <w:marLeft w:val="0"/>
              <w:marRight w:val="0"/>
              <w:marTop w:val="0"/>
              <w:marBottom w:val="0"/>
              <w:divBdr>
                <w:top w:val="none" w:sz="0" w:space="0" w:color="auto"/>
                <w:left w:val="none" w:sz="0" w:space="0" w:color="auto"/>
                <w:bottom w:val="none" w:sz="0" w:space="0" w:color="auto"/>
                <w:right w:val="none" w:sz="0" w:space="0" w:color="auto"/>
              </w:divBdr>
            </w:div>
          </w:divsChild>
        </w:div>
        <w:div w:id="1492521773">
          <w:marLeft w:val="0"/>
          <w:marRight w:val="0"/>
          <w:marTop w:val="0"/>
          <w:marBottom w:val="0"/>
          <w:divBdr>
            <w:top w:val="none" w:sz="0" w:space="0" w:color="auto"/>
            <w:left w:val="none" w:sz="0" w:space="0" w:color="auto"/>
            <w:bottom w:val="none" w:sz="0" w:space="0" w:color="auto"/>
            <w:right w:val="none" w:sz="0" w:space="0" w:color="auto"/>
          </w:divBdr>
          <w:divsChild>
            <w:div w:id="1407875787">
              <w:marLeft w:val="0"/>
              <w:marRight w:val="0"/>
              <w:marTop w:val="0"/>
              <w:marBottom w:val="0"/>
              <w:divBdr>
                <w:top w:val="none" w:sz="0" w:space="0" w:color="auto"/>
                <w:left w:val="none" w:sz="0" w:space="0" w:color="auto"/>
                <w:bottom w:val="none" w:sz="0" w:space="0" w:color="auto"/>
                <w:right w:val="none" w:sz="0" w:space="0" w:color="auto"/>
              </w:divBdr>
            </w:div>
          </w:divsChild>
        </w:div>
        <w:div w:id="792554739">
          <w:marLeft w:val="0"/>
          <w:marRight w:val="0"/>
          <w:marTop w:val="0"/>
          <w:marBottom w:val="0"/>
          <w:divBdr>
            <w:top w:val="none" w:sz="0" w:space="0" w:color="auto"/>
            <w:left w:val="none" w:sz="0" w:space="0" w:color="auto"/>
            <w:bottom w:val="none" w:sz="0" w:space="0" w:color="auto"/>
            <w:right w:val="none" w:sz="0" w:space="0" w:color="auto"/>
          </w:divBdr>
          <w:divsChild>
            <w:div w:id="956565442">
              <w:marLeft w:val="0"/>
              <w:marRight w:val="0"/>
              <w:marTop w:val="0"/>
              <w:marBottom w:val="0"/>
              <w:divBdr>
                <w:top w:val="none" w:sz="0" w:space="0" w:color="auto"/>
                <w:left w:val="none" w:sz="0" w:space="0" w:color="auto"/>
                <w:bottom w:val="none" w:sz="0" w:space="0" w:color="auto"/>
                <w:right w:val="none" w:sz="0" w:space="0" w:color="auto"/>
              </w:divBdr>
            </w:div>
          </w:divsChild>
        </w:div>
        <w:div w:id="711998970">
          <w:marLeft w:val="0"/>
          <w:marRight w:val="0"/>
          <w:marTop w:val="0"/>
          <w:marBottom w:val="0"/>
          <w:divBdr>
            <w:top w:val="none" w:sz="0" w:space="0" w:color="auto"/>
            <w:left w:val="none" w:sz="0" w:space="0" w:color="auto"/>
            <w:bottom w:val="none" w:sz="0" w:space="0" w:color="auto"/>
            <w:right w:val="none" w:sz="0" w:space="0" w:color="auto"/>
          </w:divBdr>
          <w:divsChild>
            <w:div w:id="1064983006">
              <w:marLeft w:val="0"/>
              <w:marRight w:val="0"/>
              <w:marTop w:val="0"/>
              <w:marBottom w:val="0"/>
              <w:divBdr>
                <w:top w:val="none" w:sz="0" w:space="0" w:color="auto"/>
                <w:left w:val="none" w:sz="0" w:space="0" w:color="auto"/>
                <w:bottom w:val="none" w:sz="0" w:space="0" w:color="auto"/>
                <w:right w:val="none" w:sz="0" w:space="0" w:color="auto"/>
              </w:divBdr>
            </w:div>
          </w:divsChild>
        </w:div>
        <w:div w:id="1948078935">
          <w:marLeft w:val="0"/>
          <w:marRight w:val="0"/>
          <w:marTop w:val="0"/>
          <w:marBottom w:val="0"/>
          <w:divBdr>
            <w:top w:val="none" w:sz="0" w:space="0" w:color="auto"/>
            <w:left w:val="none" w:sz="0" w:space="0" w:color="auto"/>
            <w:bottom w:val="none" w:sz="0" w:space="0" w:color="auto"/>
            <w:right w:val="none" w:sz="0" w:space="0" w:color="auto"/>
          </w:divBdr>
          <w:divsChild>
            <w:div w:id="1204559300">
              <w:marLeft w:val="0"/>
              <w:marRight w:val="0"/>
              <w:marTop w:val="0"/>
              <w:marBottom w:val="0"/>
              <w:divBdr>
                <w:top w:val="none" w:sz="0" w:space="0" w:color="auto"/>
                <w:left w:val="none" w:sz="0" w:space="0" w:color="auto"/>
                <w:bottom w:val="none" w:sz="0" w:space="0" w:color="auto"/>
                <w:right w:val="none" w:sz="0" w:space="0" w:color="auto"/>
              </w:divBdr>
            </w:div>
            <w:div w:id="40063278">
              <w:marLeft w:val="0"/>
              <w:marRight w:val="0"/>
              <w:marTop w:val="0"/>
              <w:marBottom w:val="0"/>
              <w:divBdr>
                <w:top w:val="none" w:sz="0" w:space="0" w:color="auto"/>
                <w:left w:val="none" w:sz="0" w:space="0" w:color="auto"/>
                <w:bottom w:val="none" w:sz="0" w:space="0" w:color="auto"/>
                <w:right w:val="none" w:sz="0" w:space="0" w:color="auto"/>
              </w:divBdr>
            </w:div>
          </w:divsChild>
        </w:div>
        <w:div w:id="1763868144">
          <w:marLeft w:val="0"/>
          <w:marRight w:val="0"/>
          <w:marTop w:val="0"/>
          <w:marBottom w:val="0"/>
          <w:divBdr>
            <w:top w:val="none" w:sz="0" w:space="0" w:color="auto"/>
            <w:left w:val="none" w:sz="0" w:space="0" w:color="auto"/>
            <w:bottom w:val="none" w:sz="0" w:space="0" w:color="auto"/>
            <w:right w:val="none" w:sz="0" w:space="0" w:color="auto"/>
          </w:divBdr>
          <w:divsChild>
            <w:div w:id="1633562583">
              <w:marLeft w:val="0"/>
              <w:marRight w:val="0"/>
              <w:marTop w:val="0"/>
              <w:marBottom w:val="0"/>
              <w:divBdr>
                <w:top w:val="none" w:sz="0" w:space="0" w:color="auto"/>
                <w:left w:val="none" w:sz="0" w:space="0" w:color="auto"/>
                <w:bottom w:val="none" w:sz="0" w:space="0" w:color="auto"/>
                <w:right w:val="none" w:sz="0" w:space="0" w:color="auto"/>
              </w:divBdr>
            </w:div>
          </w:divsChild>
        </w:div>
        <w:div w:id="1978752602">
          <w:marLeft w:val="0"/>
          <w:marRight w:val="0"/>
          <w:marTop w:val="0"/>
          <w:marBottom w:val="0"/>
          <w:divBdr>
            <w:top w:val="none" w:sz="0" w:space="0" w:color="auto"/>
            <w:left w:val="none" w:sz="0" w:space="0" w:color="auto"/>
            <w:bottom w:val="none" w:sz="0" w:space="0" w:color="auto"/>
            <w:right w:val="none" w:sz="0" w:space="0" w:color="auto"/>
          </w:divBdr>
          <w:divsChild>
            <w:div w:id="541555440">
              <w:marLeft w:val="0"/>
              <w:marRight w:val="0"/>
              <w:marTop w:val="0"/>
              <w:marBottom w:val="0"/>
              <w:divBdr>
                <w:top w:val="none" w:sz="0" w:space="0" w:color="auto"/>
                <w:left w:val="none" w:sz="0" w:space="0" w:color="auto"/>
                <w:bottom w:val="none" w:sz="0" w:space="0" w:color="auto"/>
                <w:right w:val="none" w:sz="0" w:space="0" w:color="auto"/>
              </w:divBdr>
            </w:div>
          </w:divsChild>
        </w:div>
        <w:div w:id="1013611348">
          <w:marLeft w:val="0"/>
          <w:marRight w:val="0"/>
          <w:marTop w:val="0"/>
          <w:marBottom w:val="0"/>
          <w:divBdr>
            <w:top w:val="none" w:sz="0" w:space="0" w:color="auto"/>
            <w:left w:val="none" w:sz="0" w:space="0" w:color="auto"/>
            <w:bottom w:val="none" w:sz="0" w:space="0" w:color="auto"/>
            <w:right w:val="none" w:sz="0" w:space="0" w:color="auto"/>
          </w:divBdr>
          <w:divsChild>
            <w:div w:id="955017815">
              <w:marLeft w:val="0"/>
              <w:marRight w:val="0"/>
              <w:marTop w:val="0"/>
              <w:marBottom w:val="0"/>
              <w:divBdr>
                <w:top w:val="none" w:sz="0" w:space="0" w:color="auto"/>
                <w:left w:val="none" w:sz="0" w:space="0" w:color="auto"/>
                <w:bottom w:val="none" w:sz="0" w:space="0" w:color="auto"/>
                <w:right w:val="none" w:sz="0" w:space="0" w:color="auto"/>
              </w:divBdr>
            </w:div>
          </w:divsChild>
        </w:div>
        <w:div w:id="1025249398">
          <w:marLeft w:val="0"/>
          <w:marRight w:val="0"/>
          <w:marTop w:val="0"/>
          <w:marBottom w:val="0"/>
          <w:divBdr>
            <w:top w:val="none" w:sz="0" w:space="0" w:color="auto"/>
            <w:left w:val="none" w:sz="0" w:space="0" w:color="auto"/>
            <w:bottom w:val="none" w:sz="0" w:space="0" w:color="auto"/>
            <w:right w:val="none" w:sz="0" w:space="0" w:color="auto"/>
          </w:divBdr>
          <w:divsChild>
            <w:div w:id="6636411">
              <w:marLeft w:val="0"/>
              <w:marRight w:val="0"/>
              <w:marTop w:val="0"/>
              <w:marBottom w:val="0"/>
              <w:divBdr>
                <w:top w:val="none" w:sz="0" w:space="0" w:color="auto"/>
                <w:left w:val="none" w:sz="0" w:space="0" w:color="auto"/>
                <w:bottom w:val="none" w:sz="0" w:space="0" w:color="auto"/>
                <w:right w:val="none" w:sz="0" w:space="0" w:color="auto"/>
              </w:divBdr>
            </w:div>
            <w:div w:id="15875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89099">
      <w:bodyDiv w:val="1"/>
      <w:marLeft w:val="0"/>
      <w:marRight w:val="0"/>
      <w:marTop w:val="0"/>
      <w:marBottom w:val="0"/>
      <w:divBdr>
        <w:top w:val="none" w:sz="0" w:space="0" w:color="auto"/>
        <w:left w:val="none" w:sz="0" w:space="0" w:color="auto"/>
        <w:bottom w:val="none" w:sz="0" w:space="0" w:color="auto"/>
        <w:right w:val="none" w:sz="0" w:space="0" w:color="auto"/>
      </w:divBdr>
    </w:div>
    <w:div w:id="1447430811">
      <w:bodyDiv w:val="1"/>
      <w:marLeft w:val="0"/>
      <w:marRight w:val="0"/>
      <w:marTop w:val="0"/>
      <w:marBottom w:val="0"/>
      <w:divBdr>
        <w:top w:val="none" w:sz="0" w:space="0" w:color="auto"/>
        <w:left w:val="none" w:sz="0" w:space="0" w:color="auto"/>
        <w:bottom w:val="none" w:sz="0" w:space="0" w:color="auto"/>
        <w:right w:val="none" w:sz="0" w:space="0" w:color="auto"/>
      </w:divBdr>
    </w:div>
    <w:div w:id="1651443466">
      <w:bodyDiv w:val="1"/>
      <w:marLeft w:val="0"/>
      <w:marRight w:val="0"/>
      <w:marTop w:val="0"/>
      <w:marBottom w:val="0"/>
      <w:divBdr>
        <w:top w:val="none" w:sz="0" w:space="0" w:color="auto"/>
        <w:left w:val="none" w:sz="0" w:space="0" w:color="auto"/>
        <w:bottom w:val="none" w:sz="0" w:space="0" w:color="auto"/>
        <w:right w:val="none" w:sz="0" w:space="0" w:color="auto"/>
      </w:divBdr>
    </w:div>
    <w:div w:id="1786191364">
      <w:bodyDiv w:val="1"/>
      <w:marLeft w:val="0"/>
      <w:marRight w:val="0"/>
      <w:marTop w:val="0"/>
      <w:marBottom w:val="0"/>
      <w:divBdr>
        <w:top w:val="none" w:sz="0" w:space="0" w:color="auto"/>
        <w:left w:val="none" w:sz="0" w:space="0" w:color="auto"/>
        <w:bottom w:val="none" w:sz="0" w:space="0" w:color="auto"/>
        <w:right w:val="none" w:sz="0" w:space="0" w:color="auto"/>
      </w:divBdr>
    </w:div>
    <w:div w:id="1835795946">
      <w:bodyDiv w:val="1"/>
      <w:marLeft w:val="0"/>
      <w:marRight w:val="0"/>
      <w:marTop w:val="0"/>
      <w:marBottom w:val="0"/>
      <w:divBdr>
        <w:top w:val="none" w:sz="0" w:space="0" w:color="auto"/>
        <w:left w:val="none" w:sz="0" w:space="0" w:color="auto"/>
        <w:bottom w:val="none" w:sz="0" w:space="0" w:color="auto"/>
        <w:right w:val="none" w:sz="0" w:space="0" w:color="auto"/>
      </w:divBdr>
      <w:divsChild>
        <w:div w:id="605695219">
          <w:marLeft w:val="0"/>
          <w:marRight w:val="0"/>
          <w:marTop w:val="0"/>
          <w:marBottom w:val="0"/>
          <w:divBdr>
            <w:top w:val="none" w:sz="0" w:space="0" w:color="auto"/>
            <w:left w:val="none" w:sz="0" w:space="0" w:color="auto"/>
            <w:bottom w:val="none" w:sz="0" w:space="0" w:color="auto"/>
            <w:right w:val="none" w:sz="0" w:space="0" w:color="auto"/>
          </w:divBdr>
          <w:divsChild>
            <w:div w:id="853108170">
              <w:marLeft w:val="0"/>
              <w:marRight w:val="0"/>
              <w:marTop w:val="0"/>
              <w:marBottom w:val="0"/>
              <w:divBdr>
                <w:top w:val="none" w:sz="0" w:space="0" w:color="auto"/>
                <w:left w:val="none" w:sz="0" w:space="0" w:color="auto"/>
                <w:bottom w:val="none" w:sz="0" w:space="0" w:color="auto"/>
                <w:right w:val="none" w:sz="0" w:space="0" w:color="auto"/>
              </w:divBdr>
              <w:divsChild>
                <w:div w:id="994334173">
                  <w:marLeft w:val="0"/>
                  <w:marRight w:val="0"/>
                  <w:marTop w:val="0"/>
                  <w:marBottom w:val="0"/>
                  <w:divBdr>
                    <w:top w:val="none" w:sz="0" w:space="0" w:color="auto"/>
                    <w:left w:val="none" w:sz="0" w:space="0" w:color="auto"/>
                    <w:bottom w:val="none" w:sz="0" w:space="0" w:color="auto"/>
                    <w:right w:val="none" w:sz="0" w:space="0" w:color="auto"/>
                  </w:divBdr>
                  <w:divsChild>
                    <w:div w:id="839390574">
                      <w:marLeft w:val="0"/>
                      <w:marRight w:val="0"/>
                      <w:marTop w:val="0"/>
                      <w:marBottom w:val="0"/>
                      <w:divBdr>
                        <w:top w:val="none" w:sz="0" w:space="0" w:color="auto"/>
                        <w:left w:val="none" w:sz="0" w:space="0" w:color="auto"/>
                        <w:bottom w:val="none" w:sz="0" w:space="0" w:color="auto"/>
                        <w:right w:val="none" w:sz="0" w:space="0" w:color="auto"/>
                      </w:divBdr>
                      <w:divsChild>
                        <w:div w:id="1721323497">
                          <w:marLeft w:val="0"/>
                          <w:marRight w:val="0"/>
                          <w:marTop w:val="0"/>
                          <w:marBottom w:val="0"/>
                          <w:divBdr>
                            <w:top w:val="none" w:sz="0" w:space="0" w:color="auto"/>
                            <w:left w:val="none" w:sz="0" w:space="0" w:color="auto"/>
                            <w:bottom w:val="none" w:sz="0" w:space="0" w:color="auto"/>
                            <w:right w:val="none" w:sz="0" w:space="0" w:color="auto"/>
                          </w:divBdr>
                          <w:divsChild>
                            <w:div w:id="2089571647">
                              <w:marLeft w:val="0"/>
                              <w:marRight w:val="0"/>
                              <w:marTop w:val="0"/>
                              <w:marBottom w:val="0"/>
                              <w:divBdr>
                                <w:top w:val="none" w:sz="0" w:space="0" w:color="auto"/>
                                <w:left w:val="none" w:sz="0" w:space="0" w:color="auto"/>
                                <w:bottom w:val="none" w:sz="0" w:space="0" w:color="auto"/>
                                <w:right w:val="none" w:sz="0" w:space="0" w:color="auto"/>
                              </w:divBdr>
                              <w:divsChild>
                                <w:div w:id="1947535877">
                                  <w:marLeft w:val="0"/>
                                  <w:marRight w:val="0"/>
                                  <w:marTop w:val="0"/>
                                  <w:marBottom w:val="0"/>
                                  <w:divBdr>
                                    <w:top w:val="none" w:sz="0" w:space="0" w:color="auto"/>
                                    <w:left w:val="none" w:sz="0" w:space="0" w:color="auto"/>
                                    <w:bottom w:val="none" w:sz="0" w:space="0" w:color="auto"/>
                                    <w:right w:val="none" w:sz="0" w:space="0" w:color="auto"/>
                                  </w:divBdr>
                                  <w:divsChild>
                                    <w:div w:id="1283880397">
                                      <w:marLeft w:val="0"/>
                                      <w:marRight w:val="0"/>
                                      <w:marTop w:val="0"/>
                                      <w:marBottom w:val="0"/>
                                      <w:divBdr>
                                        <w:top w:val="none" w:sz="0" w:space="0" w:color="auto"/>
                                        <w:left w:val="none" w:sz="0" w:space="0" w:color="auto"/>
                                        <w:bottom w:val="none" w:sz="0" w:space="0" w:color="auto"/>
                                        <w:right w:val="none" w:sz="0" w:space="0" w:color="auto"/>
                                      </w:divBdr>
                                      <w:divsChild>
                                        <w:div w:id="988167157">
                                          <w:marLeft w:val="0"/>
                                          <w:marRight w:val="0"/>
                                          <w:marTop w:val="0"/>
                                          <w:marBottom w:val="0"/>
                                          <w:divBdr>
                                            <w:top w:val="none" w:sz="0" w:space="0" w:color="auto"/>
                                            <w:left w:val="none" w:sz="0" w:space="0" w:color="auto"/>
                                            <w:bottom w:val="none" w:sz="0" w:space="0" w:color="auto"/>
                                            <w:right w:val="none" w:sz="0" w:space="0" w:color="auto"/>
                                          </w:divBdr>
                                          <w:divsChild>
                                            <w:div w:id="864514818">
                                              <w:marLeft w:val="0"/>
                                              <w:marRight w:val="0"/>
                                              <w:marTop w:val="0"/>
                                              <w:marBottom w:val="0"/>
                                              <w:divBdr>
                                                <w:top w:val="none" w:sz="0" w:space="0" w:color="auto"/>
                                                <w:left w:val="none" w:sz="0" w:space="0" w:color="auto"/>
                                                <w:bottom w:val="none" w:sz="0" w:space="0" w:color="auto"/>
                                                <w:right w:val="none" w:sz="0" w:space="0" w:color="auto"/>
                                              </w:divBdr>
                                              <w:divsChild>
                                                <w:div w:id="531112333">
                                                  <w:marLeft w:val="0"/>
                                                  <w:marRight w:val="0"/>
                                                  <w:marTop w:val="0"/>
                                                  <w:marBottom w:val="0"/>
                                                  <w:divBdr>
                                                    <w:top w:val="none" w:sz="0" w:space="0" w:color="auto"/>
                                                    <w:left w:val="none" w:sz="0" w:space="0" w:color="auto"/>
                                                    <w:bottom w:val="none" w:sz="0" w:space="0" w:color="auto"/>
                                                    <w:right w:val="none" w:sz="0" w:space="0" w:color="auto"/>
                                                  </w:divBdr>
                                                  <w:divsChild>
                                                    <w:div w:id="118955011">
                                                      <w:marLeft w:val="0"/>
                                                      <w:marRight w:val="0"/>
                                                      <w:marTop w:val="0"/>
                                                      <w:marBottom w:val="0"/>
                                                      <w:divBdr>
                                                        <w:top w:val="single" w:sz="6" w:space="0" w:color="ABABAB"/>
                                                        <w:left w:val="single" w:sz="6" w:space="0" w:color="ABABAB"/>
                                                        <w:bottom w:val="none" w:sz="0" w:space="0" w:color="auto"/>
                                                        <w:right w:val="single" w:sz="6" w:space="0" w:color="ABABAB"/>
                                                      </w:divBdr>
                                                      <w:divsChild>
                                                        <w:div w:id="1176190040">
                                                          <w:marLeft w:val="0"/>
                                                          <w:marRight w:val="0"/>
                                                          <w:marTop w:val="0"/>
                                                          <w:marBottom w:val="0"/>
                                                          <w:divBdr>
                                                            <w:top w:val="none" w:sz="0" w:space="0" w:color="auto"/>
                                                            <w:left w:val="none" w:sz="0" w:space="0" w:color="auto"/>
                                                            <w:bottom w:val="none" w:sz="0" w:space="0" w:color="auto"/>
                                                            <w:right w:val="none" w:sz="0" w:space="0" w:color="auto"/>
                                                          </w:divBdr>
                                                          <w:divsChild>
                                                            <w:div w:id="1876312003">
                                                              <w:marLeft w:val="0"/>
                                                              <w:marRight w:val="0"/>
                                                              <w:marTop w:val="0"/>
                                                              <w:marBottom w:val="0"/>
                                                              <w:divBdr>
                                                                <w:top w:val="none" w:sz="0" w:space="0" w:color="auto"/>
                                                                <w:left w:val="none" w:sz="0" w:space="0" w:color="auto"/>
                                                                <w:bottom w:val="none" w:sz="0" w:space="0" w:color="auto"/>
                                                                <w:right w:val="none" w:sz="0" w:space="0" w:color="auto"/>
                                                              </w:divBdr>
                                                              <w:divsChild>
                                                                <w:div w:id="534193287">
                                                                  <w:marLeft w:val="0"/>
                                                                  <w:marRight w:val="0"/>
                                                                  <w:marTop w:val="0"/>
                                                                  <w:marBottom w:val="0"/>
                                                                  <w:divBdr>
                                                                    <w:top w:val="none" w:sz="0" w:space="0" w:color="auto"/>
                                                                    <w:left w:val="none" w:sz="0" w:space="0" w:color="auto"/>
                                                                    <w:bottom w:val="none" w:sz="0" w:space="0" w:color="auto"/>
                                                                    <w:right w:val="none" w:sz="0" w:space="0" w:color="auto"/>
                                                                  </w:divBdr>
                                                                  <w:divsChild>
                                                                    <w:div w:id="741366227">
                                                                      <w:marLeft w:val="0"/>
                                                                      <w:marRight w:val="0"/>
                                                                      <w:marTop w:val="0"/>
                                                                      <w:marBottom w:val="0"/>
                                                                      <w:divBdr>
                                                                        <w:top w:val="none" w:sz="0" w:space="0" w:color="auto"/>
                                                                        <w:left w:val="none" w:sz="0" w:space="0" w:color="auto"/>
                                                                        <w:bottom w:val="none" w:sz="0" w:space="0" w:color="auto"/>
                                                                        <w:right w:val="none" w:sz="0" w:space="0" w:color="auto"/>
                                                                      </w:divBdr>
                                                                      <w:divsChild>
                                                                        <w:div w:id="1562864342">
                                                                          <w:marLeft w:val="0"/>
                                                                          <w:marRight w:val="0"/>
                                                                          <w:marTop w:val="0"/>
                                                                          <w:marBottom w:val="0"/>
                                                                          <w:divBdr>
                                                                            <w:top w:val="none" w:sz="0" w:space="0" w:color="auto"/>
                                                                            <w:left w:val="none" w:sz="0" w:space="0" w:color="auto"/>
                                                                            <w:bottom w:val="none" w:sz="0" w:space="0" w:color="auto"/>
                                                                            <w:right w:val="none" w:sz="0" w:space="0" w:color="auto"/>
                                                                          </w:divBdr>
                                                                          <w:divsChild>
                                                                            <w:div w:id="1252734502">
                                                                              <w:marLeft w:val="0"/>
                                                                              <w:marRight w:val="0"/>
                                                                              <w:marTop w:val="0"/>
                                                                              <w:marBottom w:val="0"/>
                                                                              <w:divBdr>
                                                                                <w:top w:val="none" w:sz="0" w:space="0" w:color="auto"/>
                                                                                <w:left w:val="none" w:sz="0" w:space="0" w:color="auto"/>
                                                                                <w:bottom w:val="none" w:sz="0" w:space="0" w:color="auto"/>
                                                                                <w:right w:val="none" w:sz="0" w:space="0" w:color="auto"/>
                                                                              </w:divBdr>
                                                                              <w:divsChild>
                                                                                <w:div w:id="753085547">
                                                                                  <w:marLeft w:val="0"/>
                                                                                  <w:marRight w:val="0"/>
                                                                                  <w:marTop w:val="0"/>
                                                                                  <w:marBottom w:val="0"/>
                                                                                  <w:divBdr>
                                                                                    <w:top w:val="none" w:sz="0" w:space="0" w:color="auto"/>
                                                                                    <w:left w:val="none" w:sz="0" w:space="0" w:color="auto"/>
                                                                                    <w:bottom w:val="none" w:sz="0" w:space="0" w:color="auto"/>
                                                                                    <w:right w:val="none" w:sz="0" w:space="0" w:color="auto"/>
                                                                                  </w:divBdr>
                                                                                </w:div>
                                                                                <w:div w:id="6274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0579710">
      <w:bodyDiv w:val="1"/>
      <w:marLeft w:val="0"/>
      <w:marRight w:val="0"/>
      <w:marTop w:val="0"/>
      <w:marBottom w:val="0"/>
      <w:divBdr>
        <w:top w:val="none" w:sz="0" w:space="0" w:color="auto"/>
        <w:left w:val="none" w:sz="0" w:space="0" w:color="auto"/>
        <w:bottom w:val="none" w:sz="0" w:space="0" w:color="auto"/>
        <w:right w:val="none" w:sz="0" w:space="0" w:color="auto"/>
      </w:divBdr>
    </w:div>
    <w:div w:id="2098207364">
      <w:bodyDiv w:val="1"/>
      <w:marLeft w:val="0"/>
      <w:marRight w:val="0"/>
      <w:marTop w:val="0"/>
      <w:marBottom w:val="0"/>
      <w:divBdr>
        <w:top w:val="none" w:sz="0" w:space="0" w:color="auto"/>
        <w:left w:val="none" w:sz="0" w:space="0" w:color="auto"/>
        <w:bottom w:val="none" w:sz="0" w:space="0" w:color="auto"/>
        <w:right w:val="none" w:sz="0" w:space="0" w:color="auto"/>
      </w:divBdr>
    </w:div>
    <w:div w:id="211393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protection@cymoedd.ac.uk" TargetMode="External"/><Relationship Id="rId18" Type="http://schemas.openxmlformats.org/officeDocument/2006/relationships/hyperlink" Target="https://ico.org.uk/for-organisations/uk-gdpr-guidance-and-resources/data-sharing/a-10-step-guide-to-sharing-information-to-safeguard-childr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ico.org.uk/for-the-public/" TargetMode="External"/><Relationship Id="rId17" Type="http://schemas.microsoft.com/office/2018/08/relationships/commentsExtensible" Target="commentsExtensible.xml"/><Relationship Id="rId25" Type="http://schemas.microsoft.com/office/2020/10/relationships/intelligence" Target="intelligence2.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2C238FE6-B71D-4509-966A-6D5F24CEEB98}">
    <t:Anchor>
      <t:Comment id="245084938"/>
    </t:Anchor>
    <t:History>
      <t:Event id="{213199FE-E187-40B9-8511-9403C836BBAE}" time="2024-06-13T11:49:47.087Z">
        <t:Attribution userId="S::workmk@cymoedd.ac.uk::1964450c-126d-4c68-bfa5-2d30d3484fe2" userProvider="AD" userName="Karen Workman"/>
        <t:Anchor>
          <t:Comment id="389803815"/>
        </t:Anchor>
        <t:Create/>
      </t:Event>
      <t:Event id="{A7C2886C-D748-4795-AFDE-94A32CD3860B}" time="2024-06-13T11:49:47.087Z">
        <t:Attribution userId="S::workmk@cymoedd.ac.uk::1964450c-126d-4c68-bfa5-2d30d3484fe2" userProvider="AD" userName="Karen Workman"/>
        <t:Anchor>
          <t:Comment id="389803815"/>
        </t:Anchor>
        <t:Assign userId="S::Lisa.Purcell@cymoedd.ac.uk::0590cbc9-0dc9-432b-81c4-9efcd71b7935" userProvider="AD" userName="Lisa Purcell"/>
      </t:Event>
      <t:Event id="{3AE4F70F-141E-4851-BE06-CAEF237C4E08}" time="2024-06-13T11:49:47.087Z">
        <t:Attribution userId="S::workmk@cymoedd.ac.uk::1964450c-126d-4c68-bfa5-2d30d3484fe2" userProvider="AD" userName="Karen Workman"/>
        <t:Anchor>
          <t:Comment id="389803815"/>
        </t:Anchor>
        <t:SetTitle title="@Lisa Purcell are you happy that 8.4 now covers this?"/>
      </t:Event>
      <t:Event id="{260A06DF-1072-4F09-A31F-6A076CA6E779}" time="2024-06-13T12:58:24.121Z">
        <t:Attribution userId="S::lisa.purcell@cymoedd.ac.uk::0590cbc9-0dc9-432b-81c4-9efcd71b7935" userProvider="AD" userName="Lisa Purcel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29f604a5-2024-4471-a6d0-bd3df194a542">P5EQTXQEDCKD-676519826-1386</_dlc_DocId>
    <_dlc_DocIdUrl xmlns="29f604a5-2024-4471-a6d0-bd3df194a542">
      <Url>https://colegycymoedd.sharepoint.com/sites/DocCentre/_layouts/15/DocIdRedir.aspx?ID=P5EQTXQEDCKD-676519826-1386</Url>
      <Description>P5EQTXQEDCKD-676519826-1386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0D0AB31C622F140BC4B14403F76D144" ma:contentTypeVersion="16" ma:contentTypeDescription="Create a new document." ma:contentTypeScope="" ma:versionID="80f272567fc8981942f3091b1bbdd054">
  <xsd:schema xmlns:xsd="http://www.w3.org/2001/XMLSchema" xmlns:xs="http://www.w3.org/2001/XMLSchema" xmlns:p="http://schemas.microsoft.com/office/2006/metadata/properties" xmlns:ns2="29f604a5-2024-4471-a6d0-bd3df194a542" xmlns:ns3="29917fd9-6a2c-4860-a402-a18af289f2e9" targetNamespace="http://schemas.microsoft.com/office/2006/metadata/properties" ma:root="true" ma:fieldsID="133515d844d0d72dbf33b7c216440685" ns2:_="" ns3:_="">
    <xsd:import namespace="29f604a5-2024-4471-a6d0-bd3df194a542"/>
    <xsd:import namespace="29917fd9-6a2c-4860-a402-a18af289f2e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604a5-2024-4471-a6d0-bd3df194a54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9917fd9-6a2c-4860-a402-a18af289f2e9"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7AC8A-6E80-4376-9118-1D544599D39D}">
  <ds:schemaRefs>
    <ds:schemaRef ds:uri="http://schemas.microsoft.com/sharepoint/v3/contenttype/forms"/>
  </ds:schemaRefs>
</ds:datastoreItem>
</file>

<file path=customXml/itemProps2.xml><?xml version="1.0" encoding="utf-8"?>
<ds:datastoreItem xmlns:ds="http://schemas.openxmlformats.org/officeDocument/2006/customXml" ds:itemID="{0585BBA8-87F6-482A-AB4D-C894D9615539}">
  <ds:schemaRefs>
    <ds:schemaRef ds:uri="http://purl.org/dc/terms/"/>
    <ds:schemaRef ds:uri="http://purl.org/dc/elements/1.1/"/>
    <ds:schemaRef ds:uri="http://schemas.microsoft.com/office/infopath/2007/PartnerControls"/>
    <ds:schemaRef ds:uri="a64a788d-5ea4-4679-9bdc-dfbcc844ee82"/>
    <ds:schemaRef ds:uri="http://schemas.microsoft.com/office/2006/documentManagement/types"/>
    <ds:schemaRef ds:uri="http://purl.org/dc/dcmitype/"/>
    <ds:schemaRef ds:uri="http://www.w3.org/XML/1998/namespace"/>
    <ds:schemaRef ds:uri="0ada80a5-b8b2-46e3-899f-e2ac7d0baa10"/>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DA08D7-E13D-4D00-B8F1-B9996F550F5C}">
  <ds:schemaRefs>
    <ds:schemaRef ds:uri="http://schemas.microsoft.com/sharepoint/events"/>
  </ds:schemaRefs>
</ds:datastoreItem>
</file>

<file path=customXml/itemProps4.xml><?xml version="1.0" encoding="utf-8"?>
<ds:datastoreItem xmlns:ds="http://schemas.openxmlformats.org/officeDocument/2006/customXml" ds:itemID="{B1CDC53D-254E-4F96-A95A-D29FA374914F}"/>
</file>

<file path=customXml/itemProps5.xml><?xml version="1.0" encoding="utf-8"?>
<ds:datastoreItem xmlns:ds="http://schemas.openxmlformats.org/officeDocument/2006/customXml" ds:itemID="{D41F2086-121C-4E89-90E9-2E087BE14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2990</Words>
  <Characters>17045</Characters>
  <Application>Microsoft Office Word</Application>
  <DocSecurity>0</DocSecurity>
  <Lines>142</Lines>
  <Paragraphs>39</Paragraphs>
  <ScaleCrop>false</ScaleCrop>
  <Company>Coleg Morgannwg</Company>
  <LinksUpToDate>false</LinksUpToDate>
  <CharactersWithSpaces>19996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Discipline procedures for Learners</dc:title>
  <dc:creator>brookd</dc:creator>
  <cp:lastModifiedBy>Clair Mapp</cp:lastModifiedBy>
  <cp:revision>2</cp:revision>
  <cp:lastPrinted>2025-01-21T15:28:00Z</cp:lastPrinted>
  <dcterms:created xsi:type="dcterms:W3CDTF">2025-04-14T08:46:00Z</dcterms:created>
  <dcterms:modified xsi:type="dcterms:W3CDTF">2025-04-14T08:46:00Z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0x010100A0D0AB31C622F140BC4B14403F76D144</vt:lpwstr>
  </property>
  <property fmtid="{D5CDD505-2E9C-101B-9397-08002B2CF9AE}" pid="3" name="_dlc_DocIdItemGuid">
    <vt:lpwstr>103bd2fd-4232-4d19-9985-f6d1d5d3fdf2</vt:lpwstr>
  </property>
  <property fmtid="{D5CDD505-2E9C-101B-9397-08002B2CF9AE}" pid="4" name="MediaServiceImageTags">
    <vt:lpwstr/>
  </property>
  <property fmtid="{D5CDD505-2E9C-101B-9397-08002B2CF9AE}" pid="6" name="docLang">
    <vt:lpwstr>en</vt:lpwstr>
  </property>
</Properties>
</file>