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57231566">
                <wp:simplePos x="0" y="0"/>
                <wp:positionH relativeFrom="margin">
                  <wp:posOffset>-426720</wp:posOffset>
                </wp:positionH>
                <wp:positionV relativeFrom="paragraph">
                  <wp:posOffset>160655</wp:posOffset>
                </wp:positionV>
                <wp:extent cx="657606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6576060" cy="3830955"/>
                        </a:xfrm>
                        <a:prstGeom prst="rect">
                          <a:avLst/>
                        </a:prstGeom>
                        <a:noFill/>
                        <a:ln w="6350">
                          <a:noFill/>
                        </a:ln>
                      </wps:spPr>
                      <wps:txbx>
                        <w:txbxContent>
                          <w:p w14:paraId="02E7C68C" w14:textId="77777777" w:rsidR="004818C4" w:rsidRDefault="00530856" w:rsidP="004818C4">
                            <w:pPr>
                              <w:jc w:val="center"/>
                              <w:rPr>
                                <w:rFonts w:ascii="Montserrat" w:hAnsi="Montserrat" w:cs="LilyUPC"/>
                                <w:b/>
                                <w:bCs/>
                                <w:sz w:val="44"/>
                                <w:szCs w:val="44"/>
                                <w:shd w:val="clear" w:color="auto" w:fill="FFFFFF"/>
                              </w:rPr>
                            </w:pPr>
                            <w:r w:rsidRPr="006B776E">
                              <w:rPr>
                                <w:rFonts w:ascii="Montserrat" w:hAnsi="Montserrat" w:cs="LilyUPC"/>
                                <w:b/>
                                <w:bCs/>
                                <w:sz w:val="44"/>
                                <w:szCs w:val="44"/>
                                <w:shd w:val="clear" w:color="auto" w:fill="FFFFFF"/>
                              </w:rPr>
                              <w:t>Invitation To Tender</w:t>
                            </w:r>
                            <w:r w:rsidR="00E04232" w:rsidRPr="006B776E">
                              <w:rPr>
                                <w:rFonts w:ascii="Montserrat" w:hAnsi="Montserrat" w:cs="LilyUPC"/>
                                <w:b/>
                                <w:bCs/>
                                <w:sz w:val="44"/>
                                <w:szCs w:val="44"/>
                                <w:shd w:val="clear" w:color="auto" w:fill="FFFFFF"/>
                              </w:rPr>
                              <w:t xml:space="preserve"> </w:t>
                            </w:r>
                            <w:r w:rsidR="001B4AEF" w:rsidRPr="006B776E">
                              <w:rPr>
                                <w:rFonts w:ascii="Montserrat" w:hAnsi="Montserrat" w:cs="LilyUPC"/>
                                <w:b/>
                                <w:bCs/>
                                <w:sz w:val="44"/>
                                <w:szCs w:val="44"/>
                                <w:shd w:val="clear" w:color="auto" w:fill="FFFFFF"/>
                              </w:rPr>
                              <w:t xml:space="preserve">Quality </w:t>
                            </w:r>
                            <w:r w:rsidR="00E04232" w:rsidRPr="006B776E">
                              <w:rPr>
                                <w:rFonts w:ascii="Montserrat" w:hAnsi="Montserrat" w:cs="LilyUPC"/>
                                <w:b/>
                                <w:bCs/>
                                <w:sz w:val="44"/>
                                <w:szCs w:val="44"/>
                                <w:shd w:val="clear" w:color="auto" w:fill="FFFFFF"/>
                              </w:rPr>
                              <w:t>Questions</w:t>
                            </w:r>
                          </w:p>
                          <w:p w14:paraId="39E81177" w14:textId="555EF1A5" w:rsidR="00530856" w:rsidRDefault="006B776E" w:rsidP="004818C4">
                            <w:pPr>
                              <w:jc w:val="center"/>
                              <w:rPr>
                                <w:rFonts w:ascii="Montserrat" w:hAnsi="Montserrat" w:cs="LilyUPC"/>
                                <w:b/>
                                <w:bCs/>
                                <w:sz w:val="44"/>
                                <w:szCs w:val="44"/>
                                <w:shd w:val="clear" w:color="auto" w:fill="FFFFFF"/>
                              </w:rPr>
                            </w:pPr>
                            <w:r w:rsidRPr="006B776E">
                              <w:rPr>
                                <w:rFonts w:ascii="Montserrat" w:hAnsi="Montserrat" w:cs="LilyUPC"/>
                                <w:b/>
                                <w:bCs/>
                                <w:sz w:val="44"/>
                                <w:szCs w:val="44"/>
                                <w:shd w:val="clear" w:color="auto" w:fill="FFFFFF"/>
                              </w:rPr>
                              <w:t>General (Lot 1</w:t>
                            </w:r>
                            <w:r w:rsidR="004818C4">
                              <w:rPr>
                                <w:rFonts w:ascii="Montserrat" w:hAnsi="Montserrat" w:cs="LilyUPC"/>
                                <w:b/>
                                <w:bCs/>
                                <w:sz w:val="44"/>
                                <w:szCs w:val="44"/>
                                <w:shd w:val="clear" w:color="auto" w:fill="FFFFFF"/>
                              </w:rPr>
                              <w:t xml:space="preserve">, </w:t>
                            </w:r>
                            <w:r w:rsidRPr="006B776E">
                              <w:rPr>
                                <w:rFonts w:ascii="Montserrat" w:hAnsi="Montserrat" w:cs="LilyUPC"/>
                                <w:b/>
                                <w:bCs/>
                                <w:sz w:val="44"/>
                                <w:szCs w:val="44"/>
                                <w:shd w:val="clear" w:color="auto" w:fill="FFFFFF"/>
                              </w:rPr>
                              <w:t>2</w:t>
                            </w:r>
                            <w:r w:rsidR="004818C4">
                              <w:rPr>
                                <w:rFonts w:ascii="Montserrat" w:hAnsi="Montserrat" w:cs="LilyUPC"/>
                                <w:b/>
                                <w:bCs/>
                                <w:sz w:val="44"/>
                                <w:szCs w:val="44"/>
                                <w:shd w:val="clear" w:color="auto" w:fill="FFFFFF"/>
                              </w:rPr>
                              <w:t xml:space="preserve"> and 3</w:t>
                            </w:r>
                            <w:r w:rsidRPr="006B776E">
                              <w:rPr>
                                <w:rFonts w:ascii="Montserrat" w:hAnsi="Montserrat" w:cs="LilyUPC"/>
                                <w:b/>
                                <w:bCs/>
                                <w:sz w:val="44"/>
                                <w:szCs w:val="44"/>
                                <w:shd w:val="clear" w:color="auto" w:fill="FFFFFF"/>
                              </w:rPr>
                              <w:t>)</w:t>
                            </w:r>
                          </w:p>
                          <w:p w14:paraId="45C09A09" w14:textId="0E4A7998" w:rsidR="00557C24" w:rsidRDefault="00442EF6" w:rsidP="004818C4">
                            <w:pPr>
                              <w:jc w:val="center"/>
                              <w:rPr>
                                <w:rFonts w:ascii="Montserrat" w:hAnsi="Montserrat" w:cs="LilyUPC"/>
                                <w:b/>
                                <w:bCs/>
                                <w:sz w:val="44"/>
                                <w:szCs w:val="44"/>
                                <w:shd w:val="clear" w:color="auto" w:fill="FFFFFF"/>
                              </w:rPr>
                            </w:pPr>
                            <w:r>
                              <w:rPr>
                                <w:rFonts w:ascii="Montserrat" w:hAnsi="Montserrat" w:cs="LilyUPC"/>
                                <w:b/>
                                <w:bCs/>
                                <w:sz w:val="44"/>
                                <w:szCs w:val="44"/>
                                <w:shd w:val="clear" w:color="auto" w:fill="FFFFFF"/>
                              </w:rPr>
                              <w:t>Sections J-</w:t>
                            </w:r>
                            <w:r w:rsidR="004818C4">
                              <w:rPr>
                                <w:rFonts w:ascii="Montserrat" w:hAnsi="Montserrat" w:cs="LilyUPC"/>
                                <w:b/>
                                <w:bCs/>
                                <w:sz w:val="44"/>
                                <w:szCs w:val="44"/>
                                <w:shd w:val="clear" w:color="auto" w:fill="FFFFFF"/>
                              </w:rPr>
                              <w:t>L</w:t>
                            </w:r>
                          </w:p>
                          <w:p w14:paraId="65E30F66" w14:textId="77777777" w:rsidR="004B2971" w:rsidRPr="006B776E" w:rsidRDefault="004B2971" w:rsidP="004818C4">
                            <w:pPr>
                              <w:jc w:val="center"/>
                              <w:rPr>
                                <w:rFonts w:ascii="Montserrat" w:hAnsi="Montserrat" w:cs="LilyUPC"/>
                                <w:b/>
                                <w:bCs/>
                                <w:sz w:val="44"/>
                                <w:szCs w:val="44"/>
                                <w:shd w:val="clear" w:color="auto" w:fill="FFFFFF"/>
                              </w:rPr>
                            </w:pPr>
                          </w:p>
                          <w:p w14:paraId="07D41877" w14:textId="77777777" w:rsidR="004B2971" w:rsidRDefault="004B2971" w:rsidP="004818C4">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BSS26007</w:t>
                            </w:r>
                          </w:p>
                          <w:p w14:paraId="58787C6B" w14:textId="2FAFD6E7" w:rsidR="00530856" w:rsidRPr="006B776E" w:rsidRDefault="004B2971" w:rsidP="004818C4">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6pt;margin-top:12.65pt;width:517.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pYFwIAAC0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" filled="f" stroked="f" strokeweight=".5pt">
                <v:textbox>
                  <w:txbxContent>
                    <w:p w14:paraId="02E7C68C" w14:textId="77777777" w:rsidR="004818C4" w:rsidRDefault="00530856" w:rsidP="004818C4">
                      <w:pPr>
                        <w:jc w:val="center"/>
                        <w:rPr>
                          <w:rFonts w:ascii="Montserrat" w:hAnsi="Montserrat" w:cs="LilyUPC"/>
                          <w:b/>
                          <w:bCs/>
                          <w:sz w:val="44"/>
                          <w:szCs w:val="44"/>
                          <w:shd w:val="clear" w:color="auto" w:fill="FFFFFF"/>
                        </w:rPr>
                      </w:pPr>
                      <w:r w:rsidRPr="006B776E">
                        <w:rPr>
                          <w:rFonts w:ascii="Montserrat" w:hAnsi="Montserrat" w:cs="LilyUPC"/>
                          <w:b/>
                          <w:bCs/>
                          <w:sz w:val="44"/>
                          <w:szCs w:val="44"/>
                          <w:shd w:val="clear" w:color="auto" w:fill="FFFFFF"/>
                        </w:rPr>
                        <w:t>Invitation To Tender</w:t>
                      </w:r>
                      <w:r w:rsidR="00E04232" w:rsidRPr="006B776E">
                        <w:rPr>
                          <w:rFonts w:ascii="Montserrat" w:hAnsi="Montserrat" w:cs="LilyUPC"/>
                          <w:b/>
                          <w:bCs/>
                          <w:sz w:val="44"/>
                          <w:szCs w:val="44"/>
                          <w:shd w:val="clear" w:color="auto" w:fill="FFFFFF"/>
                        </w:rPr>
                        <w:t xml:space="preserve"> </w:t>
                      </w:r>
                      <w:r w:rsidR="001B4AEF" w:rsidRPr="006B776E">
                        <w:rPr>
                          <w:rFonts w:ascii="Montserrat" w:hAnsi="Montserrat" w:cs="LilyUPC"/>
                          <w:b/>
                          <w:bCs/>
                          <w:sz w:val="44"/>
                          <w:szCs w:val="44"/>
                          <w:shd w:val="clear" w:color="auto" w:fill="FFFFFF"/>
                        </w:rPr>
                        <w:t xml:space="preserve">Quality </w:t>
                      </w:r>
                      <w:r w:rsidR="00E04232" w:rsidRPr="006B776E">
                        <w:rPr>
                          <w:rFonts w:ascii="Montserrat" w:hAnsi="Montserrat" w:cs="LilyUPC"/>
                          <w:b/>
                          <w:bCs/>
                          <w:sz w:val="44"/>
                          <w:szCs w:val="44"/>
                          <w:shd w:val="clear" w:color="auto" w:fill="FFFFFF"/>
                        </w:rPr>
                        <w:t>Questions</w:t>
                      </w:r>
                    </w:p>
                    <w:p w14:paraId="39E81177" w14:textId="555EF1A5" w:rsidR="00530856" w:rsidRDefault="006B776E" w:rsidP="004818C4">
                      <w:pPr>
                        <w:jc w:val="center"/>
                        <w:rPr>
                          <w:rFonts w:ascii="Montserrat" w:hAnsi="Montserrat" w:cs="LilyUPC"/>
                          <w:b/>
                          <w:bCs/>
                          <w:sz w:val="44"/>
                          <w:szCs w:val="44"/>
                          <w:shd w:val="clear" w:color="auto" w:fill="FFFFFF"/>
                        </w:rPr>
                      </w:pPr>
                      <w:r w:rsidRPr="006B776E">
                        <w:rPr>
                          <w:rFonts w:ascii="Montserrat" w:hAnsi="Montserrat" w:cs="LilyUPC"/>
                          <w:b/>
                          <w:bCs/>
                          <w:sz w:val="44"/>
                          <w:szCs w:val="44"/>
                          <w:shd w:val="clear" w:color="auto" w:fill="FFFFFF"/>
                        </w:rPr>
                        <w:t>General (Lot 1</w:t>
                      </w:r>
                      <w:r w:rsidR="004818C4">
                        <w:rPr>
                          <w:rFonts w:ascii="Montserrat" w:hAnsi="Montserrat" w:cs="LilyUPC"/>
                          <w:b/>
                          <w:bCs/>
                          <w:sz w:val="44"/>
                          <w:szCs w:val="44"/>
                          <w:shd w:val="clear" w:color="auto" w:fill="FFFFFF"/>
                        </w:rPr>
                        <w:t xml:space="preserve">, </w:t>
                      </w:r>
                      <w:r w:rsidRPr="006B776E">
                        <w:rPr>
                          <w:rFonts w:ascii="Montserrat" w:hAnsi="Montserrat" w:cs="LilyUPC"/>
                          <w:b/>
                          <w:bCs/>
                          <w:sz w:val="44"/>
                          <w:szCs w:val="44"/>
                          <w:shd w:val="clear" w:color="auto" w:fill="FFFFFF"/>
                        </w:rPr>
                        <w:t>2</w:t>
                      </w:r>
                      <w:r w:rsidR="004818C4">
                        <w:rPr>
                          <w:rFonts w:ascii="Montserrat" w:hAnsi="Montserrat" w:cs="LilyUPC"/>
                          <w:b/>
                          <w:bCs/>
                          <w:sz w:val="44"/>
                          <w:szCs w:val="44"/>
                          <w:shd w:val="clear" w:color="auto" w:fill="FFFFFF"/>
                        </w:rPr>
                        <w:t xml:space="preserve"> and 3</w:t>
                      </w:r>
                      <w:r w:rsidRPr="006B776E">
                        <w:rPr>
                          <w:rFonts w:ascii="Montserrat" w:hAnsi="Montserrat" w:cs="LilyUPC"/>
                          <w:b/>
                          <w:bCs/>
                          <w:sz w:val="44"/>
                          <w:szCs w:val="44"/>
                          <w:shd w:val="clear" w:color="auto" w:fill="FFFFFF"/>
                        </w:rPr>
                        <w:t>)</w:t>
                      </w:r>
                    </w:p>
                    <w:p w14:paraId="45C09A09" w14:textId="0E4A7998" w:rsidR="00557C24" w:rsidRDefault="00442EF6" w:rsidP="004818C4">
                      <w:pPr>
                        <w:jc w:val="center"/>
                        <w:rPr>
                          <w:rFonts w:ascii="Montserrat" w:hAnsi="Montserrat" w:cs="LilyUPC"/>
                          <w:b/>
                          <w:bCs/>
                          <w:sz w:val="44"/>
                          <w:szCs w:val="44"/>
                          <w:shd w:val="clear" w:color="auto" w:fill="FFFFFF"/>
                        </w:rPr>
                      </w:pPr>
                      <w:r>
                        <w:rPr>
                          <w:rFonts w:ascii="Montserrat" w:hAnsi="Montserrat" w:cs="LilyUPC"/>
                          <w:b/>
                          <w:bCs/>
                          <w:sz w:val="44"/>
                          <w:szCs w:val="44"/>
                          <w:shd w:val="clear" w:color="auto" w:fill="FFFFFF"/>
                        </w:rPr>
                        <w:t>Sections J-</w:t>
                      </w:r>
                      <w:r w:rsidR="004818C4">
                        <w:rPr>
                          <w:rFonts w:ascii="Montserrat" w:hAnsi="Montserrat" w:cs="LilyUPC"/>
                          <w:b/>
                          <w:bCs/>
                          <w:sz w:val="44"/>
                          <w:szCs w:val="44"/>
                          <w:shd w:val="clear" w:color="auto" w:fill="FFFFFF"/>
                        </w:rPr>
                        <w:t>L</w:t>
                      </w:r>
                    </w:p>
                    <w:p w14:paraId="65E30F66" w14:textId="77777777" w:rsidR="004B2971" w:rsidRPr="006B776E" w:rsidRDefault="004B2971" w:rsidP="004818C4">
                      <w:pPr>
                        <w:jc w:val="center"/>
                        <w:rPr>
                          <w:rFonts w:ascii="Montserrat" w:hAnsi="Montserrat" w:cs="LilyUPC"/>
                          <w:b/>
                          <w:bCs/>
                          <w:sz w:val="44"/>
                          <w:szCs w:val="44"/>
                          <w:shd w:val="clear" w:color="auto" w:fill="FFFFFF"/>
                        </w:rPr>
                      </w:pPr>
                    </w:p>
                    <w:p w14:paraId="07D41877" w14:textId="77777777" w:rsidR="004B2971" w:rsidRDefault="004B2971" w:rsidP="004818C4">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BSS26007</w:t>
                      </w:r>
                    </w:p>
                    <w:p w14:paraId="58787C6B" w14:textId="2FAFD6E7" w:rsidR="00530856" w:rsidRPr="006B776E" w:rsidRDefault="004B2971" w:rsidP="004818C4">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628721853"/>
        <w:docPartObj>
          <w:docPartGallery w:val="Table of Contents"/>
          <w:docPartUnique/>
        </w:docPartObj>
      </w:sdtPr>
      <w:sdtEndPr/>
      <w:sdtContent>
        <w:p w14:paraId="0E40AA34" w14:textId="1A44A8B5" w:rsidR="00070406" w:rsidRDefault="00070406">
          <w:pPr>
            <w:pStyle w:val="TOCHeading"/>
          </w:pPr>
          <w:r>
            <w:t>Contents</w:t>
          </w:r>
        </w:p>
        <w:p w14:paraId="64569826" w14:textId="043A3A30" w:rsidR="009A1A42" w:rsidRDefault="008A0E00">
          <w:pPr>
            <w:pStyle w:val="TOC1"/>
            <w:tabs>
              <w:tab w:val="right" w:leader="dot" w:pos="9016"/>
            </w:tabs>
            <w:rPr>
              <w:noProof/>
              <w:kern w:val="2"/>
              <w:sz w:val="24"/>
              <w:szCs w:val="24"/>
              <w:lang w:eastAsia="en-GB"/>
              <w14:ligatures w14:val="standardContextual"/>
            </w:rPr>
          </w:pPr>
          <w:r>
            <w:fldChar w:fldCharType="begin"/>
          </w:r>
          <w:r w:rsidR="00240D6E">
            <w:instrText>TOC \o "1-3" \z \u \h</w:instrText>
          </w:r>
          <w:r>
            <w:fldChar w:fldCharType="separate"/>
          </w:r>
          <w:hyperlink w:anchor="_Toc229049474" w:history="1">
            <w:r w:rsidR="009A1A42" w:rsidRPr="00520873">
              <w:rPr>
                <w:rStyle w:val="Hyperlink"/>
                <w:rFonts w:ascii="Arial" w:hAnsi="Arial" w:cs="Arial"/>
                <w:noProof/>
              </w:rPr>
              <w:t>Section J – Tenant Consideration</w:t>
            </w:r>
            <w:r w:rsidR="009A1A42">
              <w:rPr>
                <w:noProof/>
                <w:webHidden/>
              </w:rPr>
              <w:tab/>
            </w:r>
            <w:r w:rsidR="009A1A42">
              <w:rPr>
                <w:noProof/>
                <w:webHidden/>
              </w:rPr>
              <w:fldChar w:fldCharType="begin"/>
            </w:r>
            <w:r w:rsidR="009A1A42">
              <w:rPr>
                <w:noProof/>
                <w:webHidden/>
              </w:rPr>
              <w:instrText xml:space="preserve"> PAGEREF _Toc229049474 \h </w:instrText>
            </w:r>
            <w:r w:rsidR="009A1A42">
              <w:rPr>
                <w:noProof/>
                <w:webHidden/>
              </w:rPr>
            </w:r>
            <w:r w:rsidR="009A1A42">
              <w:rPr>
                <w:noProof/>
                <w:webHidden/>
              </w:rPr>
              <w:fldChar w:fldCharType="separate"/>
            </w:r>
            <w:r w:rsidR="009A1A42">
              <w:rPr>
                <w:noProof/>
                <w:webHidden/>
              </w:rPr>
              <w:t>3</w:t>
            </w:r>
            <w:r w:rsidR="009A1A42">
              <w:rPr>
                <w:noProof/>
                <w:webHidden/>
              </w:rPr>
              <w:fldChar w:fldCharType="end"/>
            </w:r>
          </w:hyperlink>
        </w:p>
        <w:p w14:paraId="6917CE48" w14:textId="7BB9AA6F" w:rsidR="009A1A42" w:rsidRDefault="009A1A42">
          <w:pPr>
            <w:pStyle w:val="TOC1"/>
            <w:tabs>
              <w:tab w:val="right" w:leader="dot" w:pos="9016"/>
            </w:tabs>
            <w:rPr>
              <w:noProof/>
              <w:kern w:val="2"/>
              <w:sz w:val="24"/>
              <w:szCs w:val="24"/>
              <w:lang w:eastAsia="en-GB"/>
              <w14:ligatures w14:val="standardContextual"/>
            </w:rPr>
          </w:pPr>
          <w:hyperlink w:anchor="_Toc229049475" w:history="1">
            <w:r w:rsidRPr="00520873">
              <w:rPr>
                <w:rStyle w:val="Hyperlink"/>
                <w:rFonts w:ascii="Arial" w:hAnsi="Arial" w:cs="Arial"/>
                <w:noProof/>
              </w:rPr>
              <w:t>Section K – Community Benefits</w:t>
            </w:r>
            <w:r>
              <w:rPr>
                <w:noProof/>
                <w:webHidden/>
              </w:rPr>
              <w:tab/>
            </w:r>
            <w:r>
              <w:rPr>
                <w:noProof/>
                <w:webHidden/>
              </w:rPr>
              <w:fldChar w:fldCharType="begin"/>
            </w:r>
            <w:r>
              <w:rPr>
                <w:noProof/>
                <w:webHidden/>
              </w:rPr>
              <w:instrText xml:space="preserve"> PAGEREF _Toc229049475 \h </w:instrText>
            </w:r>
            <w:r>
              <w:rPr>
                <w:noProof/>
                <w:webHidden/>
              </w:rPr>
            </w:r>
            <w:r>
              <w:rPr>
                <w:noProof/>
                <w:webHidden/>
              </w:rPr>
              <w:fldChar w:fldCharType="separate"/>
            </w:r>
            <w:r>
              <w:rPr>
                <w:noProof/>
                <w:webHidden/>
              </w:rPr>
              <w:t>4</w:t>
            </w:r>
            <w:r>
              <w:rPr>
                <w:noProof/>
                <w:webHidden/>
              </w:rPr>
              <w:fldChar w:fldCharType="end"/>
            </w:r>
          </w:hyperlink>
        </w:p>
        <w:p w14:paraId="51519040" w14:textId="656AC11F" w:rsidR="009A1A42" w:rsidRDefault="009A1A42">
          <w:pPr>
            <w:pStyle w:val="TOC1"/>
            <w:tabs>
              <w:tab w:val="right" w:leader="dot" w:pos="9016"/>
            </w:tabs>
            <w:rPr>
              <w:noProof/>
              <w:kern w:val="2"/>
              <w:sz w:val="24"/>
              <w:szCs w:val="24"/>
              <w:lang w:eastAsia="en-GB"/>
              <w14:ligatures w14:val="standardContextual"/>
            </w:rPr>
          </w:pPr>
          <w:hyperlink w:anchor="_Toc229049476" w:history="1">
            <w:r w:rsidRPr="00520873">
              <w:rPr>
                <w:rStyle w:val="Hyperlink"/>
                <w:rFonts w:ascii="Arial" w:hAnsi="Arial" w:cs="Arial"/>
                <w:noProof/>
              </w:rPr>
              <w:t>Section M – Sustainability</w:t>
            </w:r>
            <w:r>
              <w:rPr>
                <w:noProof/>
                <w:webHidden/>
              </w:rPr>
              <w:tab/>
            </w:r>
            <w:r>
              <w:rPr>
                <w:noProof/>
                <w:webHidden/>
              </w:rPr>
              <w:fldChar w:fldCharType="begin"/>
            </w:r>
            <w:r>
              <w:rPr>
                <w:noProof/>
                <w:webHidden/>
              </w:rPr>
              <w:instrText xml:space="preserve"> PAGEREF _Toc229049476 \h </w:instrText>
            </w:r>
            <w:r>
              <w:rPr>
                <w:noProof/>
                <w:webHidden/>
              </w:rPr>
            </w:r>
            <w:r>
              <w:rPr>
                <w:noProof/>
                <w:webHidden/>
              </w:rPr>
              <w:fldChar w:fldCharType="separate"/>
            </w:r>
            <w:r>
              <w:rPr>
                <w:noProof/>
                <w:webHidden/>
              </w:rPr>
              <w:t>5</w:t>
            </w:r>
            <w:r>
              <w:rPr>
                <w:noProof/>
                <w:webHidden/>
              </w:rPr>
              <w:fldChar w:fldCharType="end"/>
            </w:r>
          </w:hyperlink>
        </w:p>
        <w:p w14:paraId="684F3F3A" w14:textId="4117B6E6" w:rsidR="006B776E" w:rsidRDefault="008A0E00" w:rsidP="68ABD273">
          <w:pPr>
            <w:pStyle w:val="TOC1"/>
            <w:tabs>
              <w:tab w:val="right" w:leader="dot" w:pos="9015"/>
            </w:tabs>
            <w:rPr>
              <w:rStyle w:val="Hyperlink"/>
              <w:noProof/>
              <w:kern w:val="2"/>
              <w:lang w:eastAsia="en-GB"/>
              <w14:ligatures w14:val="standardContextual"/>
            </w:rPr>
          </w:pPr>
          <w:r>
            <w:fldChar w:fldCharType="end"/>
          </w:r>
        </w:p>
      </w:sdtContent>
    </w:sdt>
    <w:p w14:paraId="61CE3726" w14:textId="43397EB2" w:rsidR="00070406" w:rsidRDefault="00070406"/>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1DEF9C80" w14:textId="6DE9D6AB" w:rsidR="000C37FF" w:rsidRPr="002D7196" w:rsidRDefault="000C37FF" w:rsidP="00DE283B">
      <w:pPr>
        <w:pStyle w:val="Heading1"/>
        <w:jc w:val="center"/>
        <w:rPr>
          <w:rStyle w:val="normaltextrun"/>
          <w:rFonts w:ascii="Arial" w:hAnsi="Arial" w:cs="Arial"/>
          <w:sz w:val="32"/>
          <w:szCs w:val="32"/>
        </w:rPr>
      </w:pPr>
      <w:bookmarkStart w:id="0" w:name="_Toc229049474"/>
      <w:r w:rsidRPr="68ABD273">
        <w:rPr>
          <w:rStyle w:val="normaltextrun"/>
          <w:rFonts w:ascii="Arial" w:hAnsi="Arial" w:cs="Arial"/>
          <w:sz w:val="32"/>
          <w:szCs w:val="32"/>
        </w:rPr>
        <w:lastRenderedPageBreak/>
        <w:t xml:space="preserve">Section </w:t>
      </w:r>
      <w:r w:rsidR="00FC1141" w:rsidRPr="68ABD273">
        <w:rPr>
          <w:rStyle w:val="normaltextrun"/>
          <w:rFonts w:ascii="Arial" w:hAnsi="Arial" w:cs="Arial"/>
          <w:sz w:val="32"/>
          <w:szCs w:val="32"/>
        </w:rPr>
        <w:t>J</w:t>
      </w:r>
      <w:r w:rsidRPr="68ABD273">
        <w:rPr>
          <w:rStyle w:val="normaltextrun"/>
          <w:rFonts w:ascii="Arial" w:hAnsi="Arial" w:cs="Arial"/>
          <w:sz w:val="32"/>
          <w:szCs w:val="32"/>
        </w:rPr>
        <w:t xml:space="preserve"> – </w:t>
      </w:r>
      <w:r w:rsidR="00674F7B">
        <w:rPr>
          <w:rStyle w:val="normaltextrun"/>
          <w:rFonts w:ascii="Arial" w:hAnsi="Arial" w:cs="Arial"/>
          <w:sz w:val="32"/>
          <w:szCs w:val="32"/>
        </w:rPr>
        <w:t>Tenant Consideration</w:t>
      </w:r>
      <w:bookmarkEnd w:id="0"/>
    </w:p>
    <w:p w14:paraId="0C539BEA" w14:textId="77777777" w:rsidR="000C37FF" w:rsidRDefault="000C37FF" w:rsidP="000C37FF">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3" behindDoc="0" locked="0" layoutInCell="1" allowOverlap="1" wp14:anchorId="46774E8F" wp14:editId="6A0D9FCF">
                <wp:simplePos x="0" y="0"/>
                <wp:positionH relativeFrom="margin">
                  <wp:posOffset>0</wp:posOffset>
                </wp:positionH>
                <wp:positionV relativeFrom="paragraph">
                  <wp:posOffset>-635</wp:posOffset>
                </wp:positionV>
                <wp:extent cx="5826125" cy="449580"/>
                <wp:effectExtent l="0" t="0" r="22225" b="26670"/>
                <wp:wrapNone/>
                <wp:docPr id="650817164" name="Text Box 650817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0A9219E0" w14:textId="77777777" w:rsidR="000C37FF" w:rsidRDefault="000C37FF" w:rsidP="000C37FF">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1F75761" w14:textId="2808ABDF" w:rsidR="000C37FF" w:rsidRPr="009D2BC7" w:rsidRDefault="000C37FF" w:rsidP="000C37FF">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7E1FF1">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8DFF623" w14:textId="77777777" w:rsidR="000C37FF" w:rsidRPr="00266ABC" w:rsidRDefault="000C37FF" w:rsidP="000C37F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74E8F" id="Text Box 650817164" o:spid="_x0000_s1027" type="#_x0000_t202" style="position:absolute;margin-left:0;margin-top:-.0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" fillcolor="window" strokecolor="#a5a5a5" strokeweight="1pt">
                <v:textbox>
                  <w:txbxContent>
                    <w:p w14:paraId="0A9219E0" w14:textId="77777777" w:rsidR="000C37FF" w:rsidRDefault="000C37FF" w:rsidP="000C37FF">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1F75761" w14:textId="2808ABDF" w:rsidR="000C37FF" w:rsidRPr="009D2BC7" w:rsidRDefault="000C37FF" w:rsidP="000C37FF">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7E1FF1">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8DFF623" w14:textId="77777777" w:rsidR="000C37FF" w:rsidRPr="00266ABC" w:rsidRDefault="000C37FF" w:rsidP="000C37FF">
                      <w:pPr>
                        <w:rPr>
                          <w:b/>
                        </w:rPr>
                      </w:pPr>
                    </w:p>
                  </w:txbxContent>
                </v:textbox>
                <w10:wrap anchorx="margin"/>
              </v:shape>
            </w:pict>
          </mc:Fallback>
        </mc:AlternateContent>
      </w:r>
    </w:p>
    <w:p w14:paraId="7E91296F" w14:textId="77777777" w:rsidR="000C37FF" w:rsidRDefault="000C37FF" w:rsidP="000C37FF"/>
    <w:tbl>
      <w:tblPr>
        <w:tblStyle w:val="ListTable3-Accent3"/>
        <w:tblW w:w="9209" w:type="dxa"/>
        <w:tblLayout w:type="fixed"/>
        <w:tblLook w:val="0000" w:firstRow="0" w:lastRow="0" w:firstColumn="0" w:lastColumn="0" w:noHBand="0" w:noVBand="0"/>
      </w:tblPr>
      <w:tblGrid>
        <w:gridCol w:w="1679"/>
        <w:gridCol w:w="7530"/>
      </w:tblGrid>
      <w:tr w:rsidR="000C37FF" w:rsidRPr="00F7777C" w14:paraId="4BCA284E" w14:textId="77777777" w:rsidTr="3EFDAA85">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1EF87D4" w14:textId="77777777" w:rsidR="000C37FF" w:rsidRPr="00F7777C" w:rsidRDefault="000C37FF" w:rsidP="0007414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D3A9745" w14:textId="77777777" w:rsidR="000C37FF" w:rsidRPr="00F7777C" w:rsidRDefault="000C37FF" w:rsidP="0007414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0C37FF" w:rsidRPr="00F7777C" w14:paraId="192C47C4" w14:textId="77777777" w:rsidTr="3EFDAA85">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5790417" w14:textId="77777777" w:rsidR="000C37FF" w:rsidRPr="00F7777C" w:rsidRDefault="000C37FF" w:rsidP="00074141">
            <w:pPr>
              <w:rPr>
                <w:rFonts w:ascii="Arial" w:hAnsi="Arial" w:cs="Arial"/>
                <w:b/>
                <w:color w:val="FFFFFF" w:themeColor="background1"/>
              </w:rPr>
            </w:pPr>
          </w:p>
        </w:tc>
        <w:tc>
          <w:tcPr>
            <w:tcW w:w="7530" w:type="dxa"/>
            <w:vMerge/>
          </w:tcPr>
          <w:p w14:paraId="2E9EB256" w14:textId="77777777" w:rsidR="000C37FF" w:rsidRPr="00F7777C" w:rsidRDefault="000C37FF" w:rsidP="0007414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0C37FF" w:rsidRPr="00DF3564" w14:paraId="55106EF1" w14:textId="77777777" w:rsidTr="3EFDAA85">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2C9D85C" w14:textId="77777777" w:rsidR="000C37FF" w:rsidRPr="00DF3564" w:rsidRDefault="000C37FF" w:rsidP="00074141">
            <w:pPr>
              <w:rPr>
                <w:rFonts w:ascii="Arial" w:hAnsi="Arial" w:cs="Arial"/>
                <w:b/>
              </w:rPr>
            </w:pPr>
          </w:p>
          <w:p w14:paraId="247E1711" w14:textId="40A91052" w:rsidR="000C37FF" w:rsidRPr="001E4266" w:rsidRDefault="007E1FF1" w:rsidP="00074141">
            <w:pPr>
              <w:rPr>
                <w:rFonts w:ascii="Arial" w:hAnsi="Arial" w:cs="Arial"/>
                <w:b/>
              </w:rPr>
            </w:pPr>
            <w:r>
              <w:rPr>
                <w:rFonts w:ascii="Arial" w:hAnsi="Arial" w:cs="Arial"/>
                <w:b/>
                <w:bCs/>
              </w:rPr>
              <w:t>J</w:t>
            </w:r>
            <w:r w:rsidR="000C37FF" w:rsidRPr="001E4266">
              <w:rPr>
                <w:rFonts w:ascii="Arial" w:hAnsi="Arial" w:cs="Arial"/>
                <w:b/>
                <w:bCs/>
              </w:rPr>
              <w:t xml:space="preserve"> – 1.</w:t>
            </w:r>
            <w:r w:rsidR="000C37FF" w:rsidRPr="001E4266">
              <w:rPr>
                <w:rFonts w:ascii="Arial" w:hAnsi="Arial" w:cs="Arial"/>
                <w:b/>
              </w:rPr>
              <w:t> </w:t>
            </w:r>
          </w:p>
          <w:p w14:paraId="1447B242" w14:textId="77777777" w:rsidR="000C37FF" w:rsidRPr="001E4266" w:rsidRDefault="000C37FF" w:rsidP="00074141">
            <w:pPr>
              <w:rPr>
                <w:rFonts w:ascii="Arial" w:hAnsi="Arial" w:cs="Arial"/>
                <w:b/>
              </w:rPr>
            </w:pPr>
            <w:r w:rsidRPr="001E4266">
              <w:rPr>
                <w:rFonts w:ascii="Arial" w:hAnsi="Arial" w:cs="Arial"/>
                <w:b/>
              </w:rPr>
              <w:t> </w:t>
            </w:r>
          </w:p>
          <w:p w14:paraId="1D8E419B" w14:textId="77777777" w:rsidR="000C37FF" w:rsidRPr="001E4266" w:rsidRDefault="000C37FF" w:rsidP="00074141">
            <w:pPr>
              <w:rPr>
                <w:rFonts w:ascii="Arial" w:hAnsi="Arial" w:cs="Arial"/>
                <w:b/>
              </w:rPr>
            </w:pPr>
            <w:r w:rsidRPr="001E4266">
              <w:rPr>
                <w:rFonts w:ascii="Arial" w:hAnsi="Arial" w:cs="Arial"/>
                <w:b/>
              </w:rPr>
              <w:t>Weighted </w:t>
            </w:r>
          </w:p>
          <w:p w14:paraId="7577908D" w14:textId="456572AA" w:rsidR="000C37FF" w:rsidRPr="00834D1C" w:rsidRDefault="009A1A42" w:rsidP="00074141">
            <w:pPr>
              <w:rPr>
                <w:rFonts w:ascii="Arial" w:hAnsi="Arial" w:cs="Arial"/>
                <w:b/>
                <w:bCs/>
              </w:rPr>
            </w:pPr>
            <w:r>
              <w:rPr>
                <w:rFonts w:ascii="Arial" w:hAnsi="Arial" w:cs="Arial"/>
                <w:b/>
                <w:bCs/>
              </w:rPr>
              <w:t>10</w:t>
            </w:r>
            <w:r w:rsidR="2559BC82" w:rsidRPr="3EFDAA85">
              <w:rPr>
                <w:rFonts w:ascii="Arial" w:hAnsi="Arial" w:cs="Arial"/>
                <w:b/>
                <w:bCs/>
              </w:rPr>
              <w:t>.00</w:t>
            </w:r>
            <w:r w:rsidR="000C37FF" w:rsidRPr="3EFDAA85">
              <w:rPr>
                <w:rFonts w:ascii="Arial" w:hAnsi="Arial" w:cs="Arial"/>
                <w:b/>
                <w:bCs/>
              </w:rPr>
              <w:t>% of Total Tender Evaluation </w:t>
            </w:r>
          </w:p>
          <w:p w14:paraId="06F168BD" w14:textId="77777777" w:rsidR="000C37FF" w:rsidRPr="00DF3564" w:rsidRDefault="000C37FF" w:rsidP="00074141">
            <w:pPr>
              <w:rPr>
                <w:rFonts w:ascii="Arial" w:hAnsi="Arial" w:cs="Arial"/>
                <w:b/>
              </w:rPr>
            </w:pPr>
          </w:p>
        </w:tc>
        <w:tc>
          <w:tcPr>
            <w:tcW w:w="7530" w:type="dxa"/>
          </w:tcPr>
          <w:p w14:paraId="6E0D6278" w14:textId="77777777" w:rsidR="00B00861" w:rsidRDefault="00B00861" w:rsidP="00B0086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14:paraId="0BD896BC" w14:textId="6F7EC9B7" w:rsidR="00B00861" w:rsidRPr="00C23A51" w:rsidRDefault="00B00861" w:rsidP="00B0086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 xml:space="preserve">Please explain your policies and procedures for working in occupied properties with particular attention to the safety and security of tenants and their belongings, and your proposed approach to customer care (both to tenants and their neighbours).  </w:t>
            </w:r>
          </w:p>
          <w:p w14:paraId="0F1B70A8" w14:textId="77777777" w:rsidR="00B00861" w:rsidRPr="00C23A51" w:rsidRDefault="00B00861" w:rsidP="00B0086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14:paraId="2ABDA603" w14:textId="77777777" w:rsidR="00B00861" w:rsidRPr="00C23A51" w:rsidRDefault="00B00861" w:rsidP="00B0086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 xml:space="preserve">Answers must include (but not be limited to): </w:t>
            </w:r>
          </w:p>
          <w:p w14:paraId="489697C8" w14:textId="77777777" w:rsidR="00B00861" w:rsidRPr="00C23A51" w:rsidRDefault="00B00861" w:rsidP="00B0086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 xml:space="preserve"> </w:t>
            </w:r>
          </w:p>
          <w:p w14:paraId="5449B390" w14:textId="77777777" w:rsidR="00B00861" w:rsidRPr="00C23A51" w:rsidRDefault="00B00861" w:rsidP="00B008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How you minimise inconvenience and how you are sensitive to the needs of tenants and other occupiers</w:t>
            </w:r>
          </w:p>
          <w:p w14:paraId="2A7A8856" w14:textId="77777777" w:rsidR="00B00861" w:rsidRPr="00C23A51" w:rsidRDefault="00B00861" w:rsidP="00B008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Your arrangements for security and the protection of the tenants’ belongings</w:t>
            </w:r>
          </w:p>
          <w:p w14:paraId="39CD09BC" w14:textId="77777777" w:rsidR="00B00861" w:rsidRPr="00C23A51" w:rsidRDefault="00B00861" w:rsidP="00B008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C23A51">
              <w:rPr>
                <w:rFonts w:ascii="Arial" w:hAnsi="Arial" w:cs="Arial"/>
                <w:sz w:val="24"/>
                <w:szCs w:val="24"/>
                <w:lang w:eastAsia="en-GB"/>
              </w:rPr>
              <w:t>How you treat tenants as individuals, recognise their concerns and respect equality and diversity</w:t>
            </w:r>
          </w:p>
          <w:p w14:paraId="764BC358" w14:textId="09FB3782" w:rsidR="000C37FF" w:rsidRDefault="00B00861" w:rsidP="00B0086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23A51">
              <w:rPr>
                <w:rFonts w:ascii="Arial" w:hAnsi="Arial" w:cs="Arial"/>
                <w:sz w:val="24"/>
                <w:szCs w:val="24"/>
                <w:lang w:eastAsia="en-GB"/>
              </w:rPr>
              <w:t>How you give particular care to tenants who are elderly, infirm, have a disability or are vulnerable</w:t>
            </w:r>
          </w:p>
          <w:p w14:paraId="3B8F2C6F" w14:textId="77777777" w:rsidR="000C37FF" w:rsidRPr="00C1659F" w:rsidRDefault="000C37FF" w:rsidP="00074141">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EA883D9" w14:textId="77777777" w:rsidR="000C37FF" w:rsidRDefault="000C37FF" w:rsidP="000741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659F">
              <w:rPr>
                <w:rFonts w:ascii="Arial" w:hAnsi="Arial" w:cs="Arial"/>
              </w:rPr>
              <w:t>  </w:t>
            </w:r>
            <w:r w:rsidRPr="00C1659F">
              <w:rPr>
                <w:rFonts w:ascii="Arial" w:hAnsi="Arial" w:cs="Arial"/>
                <w:b/>
                <w:bCs/>
              </w:rPr>
              <w:t>(Maximum 600 words)</w:t>
            </w:r>
            <w:r w:rsidRPr="00C1659F">
              <w:rPr>
                <w:rFonts w:ascii="Arial" w:hAnsi="Arial" w:cs="Arial"/>
              </w:rPr>
              <w:t> </w:t>
            </w:r>
          </w:p>
          <w:p w14:paraId="21D720C2" w14:textId="77777777" w:rsidR="000C37FF" w:rsidRPr="00DF3564" w:rsidRDefault="000C37FF" w:rsidP="0007414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C37FF" w:rsidRPr="00DF3564" w14:paraId="530771C6" w14:textId="77777777" w:rsidTr="00AD1F8D">
        <w:trPr>
          <w:trHeight w:val="4101"/>
        </w:trPr>
        <w:tc>
          <w:tcPr>
            <w:cnfStyle w:val="000010000000" w:firstRow="0" w:lastRow="0" w:firstColumn="0" w:lastColumn="0" w:oddVBand="1" w:evenVBand="0" w:oddHBand="0" w:evenHBand="0" w:firstRowFirstColumn="0" w:firstRowLastColumn="0" w:lastRowFirstColumn="0" w:lastRowLastColumn="0"/>
            <w:tcW w:w="1679" w:type="dxa"/>
            <w:vMerge/>
          </w:tcPr>
          <w:p w14:paraId="727D03CA" w14:textId="77777777" w:rsidR="000C37FF" w:rsidRPr="00DF3564" w:rsidRDefault="000C37FF" w:rsidP="00074141">
            <w:pPr>
              <w:rPr>
                <w:rFonts w:ascii="Arial" w:hAnsi="Arial" w:cs="Arial"/>
                <w:b/>
              </w:rPr>
            </w:pPr>
          </w:p>
        </w:tc>
        <w:tc>
          <w:tcPr>
            <w:tcW w:w="7530" w:type="dxa"/>
          </w:tcPr>
          <w:p w14:paraId="41076055" w14:textId="77777777" w:rsidR="000C37FF" w:rsidRPr="00DF3564" w:rsidRDefault="000C37FF" w:rsidP="000741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4080267F" w14:textId="77777777" w:rsidR="006B776E" w:rsidRDefault="006B776E" w:rsidP="00562339">
      <w:pPr>
        <w:pStyle w:val="Heading1"/>
        <w:jc w:val="center"/>
        <w:rPr>
          <w:rStyle w:val="normaltextrun"/>
          <w:rFonts w:ascii="Arial" w:hAnsi="Arial" w:cs="Arial"/>
          <w:sz w:val="32"/>
          <w:szCs w:val="32"/>
        </w:rPr>
      </w:pPr>
    </w:p>
    <w:p w14:paraId="1248B69B" w14:textId="1EA8A608" w:rsidR="000C37FF" w:rsidRPr="00562339" w:rsidRDefault="00FC1141" w:rsidP="009E31A9">
      <w:pPr>
        <w:pStyle w:val="Heading1"/>
        <w:jc w:val="center"/>
        <w:rPr>
          <w:rFonts w:ascii="Arial" w:hAnsi="Arial" w:cs="Arial"/>
          <w:sz w:val="32"/>
          <w:szCs w:val="32"/>
        </w:rPr>
      </w:pPr>
      <w:bookmarkStart w:id="1" w:name="_Toc229049475"/>
      <w:r w:rsidRPr="68ABD273">
        <w:rPr>
          <w:rStyle w:val="normaltextrun"/>
          <w:rFonts w:ascii="Arial" w:hAnsi="Arial" w:cs="Arial"/>
          <w:sz w:val="32"/>
          <w:szCs w:val="32"/>
        </w:rPr>
        <w:t xml:space="preserve">Section </w:t>
      </w:r>
      <w:r w:rsidR="5B2782B8" w:rsidRPr="68ABD273">
        <w:rPr>
          <w:rStyle w:val="normaltextrun"/>
          <w:rFonts w:ascii="Arial" w:hAnsi="Arial" w:cs="Arial"/>
          <w:sz w:val="32"/>
          <w:szCs w:val="32"/>
        </w:rPr>
        <w:t>K –</w:t>
      </w:r>
      <w:r w:rsidRPr="68ABD273">
        <w:rPr>
          <w:rStyle w:val="normaltextrun"/>
          <w:rFonts w:ascii="Arial" w:hAnsi="Arial" w:cs="Arial"/>
          <w:sz w:val="32"/>
          <w:szCs w:val="32"/>
        </w:rPr>
        <w:t xml:space="preserve"> Community Benefits</w:t>
      </w:r>
      <w:bookmarkEnd w:id="1"/>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2"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194985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1694124B"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562339">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Text Box 194985336" o:spid="_x0000_s1028" type="#_x0000_t202" style="position:absolute;left:0;text-align:left;margin-left:0;margin-top:6.2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BTvXKo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1694124B"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562339">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413"/>
        <w:gridCol w:w="6379"/>
        <w:gridCol w:w="708"/>
        <w:gridCol w:w="709"/>
      </w:tblGrid>
      <w:tr w:rsidR="0037379C" w:rsidRPr="00F7777C" w14:paraId="4A374E1F" w14:textId="77777777" w:rsidTr="0FA078D9">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3" w:type="dxa"/>
            <w:vMerge w:val="restart"/>
            <w:shd w:val="clear" w:color="auto" w:fill="1F3864" w:themeFill="accent1" w:themeFillShade="80"/>
          </w:tcPr>
          <w:p w14:paraId="067341AB" w14:textId="77777777" w:rsidR="0037379C" w:rsidRPr="00F7777C" w:rsidRDefault="0037379C"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9" w:type="dxa"/>
            <w:vMerge w:val="restart"/>
            <w:shd w:val="clear" w:color="auto" w:fill="1F3864" w:themeFill="accent1" w:themeFillShade="80"/>
          </w:tcPr>
          <w:p w14:paraId="0EAAE2D0" w14:textId="77777777" w:rsidR="0037379C" w:rsidRPr="00F7777C" w:rsidRDefault="0037379C" w:rsidP="006B00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CCC070D" w14:textId="77777777" w:rsidR="0037379C" w:rsidRPr="00F7777C" w:rsidRDefault="0037379C" w:rsidP="006B00D1">
            <w:pPr>
              <w:jc w:val="center"/>
              <w:rPr>
                <w:rFonts w:ascii="Arial" w:hAnsi="Arial" w:cs="Arial"/>
                <w:b/>
                <w:color w:val="FFFFFF" w:themeColor="background1"/>
              </w:rPr>
            </w:pPr>
            <w:r w:rsidRPr="00F7777C">
              <w:rPr>
                <w:rFonts w:ascii="Arial" w:hAnsi="Arial" w:cs="Arial"/>
                <w:b/>
                <w:color w:val="FFFFFF" w:themeColor="background1"/>
              </w:rPr>
              <w:t>Answer</w:t>
            </w:r>
          </w:p>
        </w:tc>
      </w:tr>
      <w:tr w:rsidR="0037379C" w:rsidRPr="00F7777C" w14:paraId="2870D71B" w14:textId="77777777" w:rsidTr="0FA078D9">
        <w:trPr>
          <w:trHeight w:val="265"/>
        </w:trPr>
        <w:tc>
          <w:tcPr>
            <w:cnfStyle w:val="000010000000" w:firstRow="0" w:lastRow="0" w:firstColumn="0" w:lastColumn="0" w:oddVBand="1" w:evenVBand="0" w:oddHBand="0" w:evenHBand="0" w:firstRowFirstColumn="0" w:firstRowLastColumn="0" w:lastRowFirstColumn="0" w:lastRowLastColumn="0"/>
            <w:tcW w:w="1413" w:type="dxa"/>
            <w:vMerge/>
          </w:tcPr>
          <w:p w14:paraId="46BCD148" w14:textId="77777777" w:rsidR="0037379C" w:rsidRPr="00F7777C" w:rsidRDefault="0037379C" w:rsidP="006B00D1">
            <w:pPr>
              <w:rPr>
                <w:rFonts w:ascii="Arial" w:hAnsi="Arial" w:cs="Arial"/>
                <w:b/>
                <w:color w:val="FFFFFF" w:themeColor="background1"/>
              </w:rPr>
            </w:pPr>
          </w:p>
        </w:tc>
        <w:tc>
          <w:tcPr>
            <w:tcW w:w="6379" w:type="dxa"/>
            <w:vMerge/>
          </w:tcPr>
          <w:p w14:paraId="54B57EB6" w14:textId="77777777" w:rsidR="0037379C" w:rsidRPr="00F7777C" w:rsidRDefault="0037379C" w:rsidP="006B00D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51CAF7DD" w14:textId="77777777" w:rsidR="0037379C" w:rsidRPr="00F7777C" w:rsidRDefault="0037379C" w:rsidP="006B00D1">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7293BAC4" w14:textId="77777777" w:rsidR="0037379C" w:rsidRPr="00F7777C" w:rsidRDefault="0037379C" w:rsidP="006B00D1">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37379C" w14:paraId="76F1B3E3" w14:textId="77777777" w:rsidTr="0FA078D9">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3" w:type="dxa"/>
          </w:tcPr>
          <w:p w14:paraId="0BF901DA" w14:textId="77777777" w:rsidR="0037379C" w:rsidRDefault="0037379C" w:rsidP="006B00D1">
            <w:pPr>
              <w:rPr>
                <w:rFonts w:ascii="Arial" w:hAnsi="Arial" w:cs="Arial"/>
                <w:b/>
              </w:rPr>
            </w:pPr>
          </w:p>
          <w:p w14:paraId="6AC8AFE8" w14:textId="7E6ACA4F" w:rsidR="0037379C" w:rsidRPr="00F7777C" w:rsidRDefault="00562339" w:rsidP="006B00D1">
            <w:pPr>
              <w:rPr>
                <w:rFonts w:ascii="Arial" w:hAnsi="Arial" w:cs="Arial"/>
                <w:b/>
              </w:rPr>
            </w:pPr>
            <w:r>
              <w:rPr>
                <w:rFonts w:ascii="Arial" w:hAnsi="Arial" w:cs="Arial"/>
                <w:b/>
              </w:rPr>
              <w:t>K</w:t>
            </w:r>
            <w:r w:rsidR="0037379C">
              <w:rPr>
                <w:rFonts w:ascii="Arial" w:hAnsi="Arial" w:cs="Arial"/>
                <w:b/>
              </w:rPr>
              <w:t xml:space="preserve"> – 1.</w:t>
            </w:r>
          </w:p>
          <w:p w14:paraId="30113B76" w14:textId="77777777" w:rsidR="0037379C" w:rsidRPr="00F7777C" w:rsidRDefault="0037379C" w:rsidP="006B00D1">
            <w:pPr>
              <w:rPr>
                <w:rFonts w:ascii="Arial" w:hAnsi="Arial" w:cs="Arial"/>
                <w:b/>
              </w:rPr>
            </w:pPr>
          </w:p>
          <w:p w14:paraId="2022F22A" w14:textId="77777777" w:rsidR="0037379C" w:rsidRPr="00F7777C" w:rsidRDefault="0037379C" w:rsidP="006B00D1">
            <w:pPr>
              <w:rPr>
                <w:rFonts w:ascii="Arial" w:hAnsi="Arial" w:cs="Arial"/>
                <w:b/>
              </w:rPr>
            </w:pPr>
            <w:r w:rsidRPr="00F7777C">
              <w:rPr>
                <w:rFonts w:ascii="Arial" w:hAnsi="Arial" w:cs="Arial"/>
                <w:b/>
              </w:rPr>
              <w:t>Pass/Fail</w:t>
            </w:r>
          </w:p>
        </w:tc>
        <w:tc>
          <w:tcPr>
            <w:tcW w:w="6379" w:type="dxa"/>
          </w:tcPr>
          <w:p w14:paraId="77B0F5FE" w14:textId="77777777" w:rsidR="0037379C" w:rsidRPr="006E6FE6" w:rsidRDefault="0037379C" w:rsidP="006B00D1">
            <w:pPr>
              <w:cnfStyle w:val="000000100000" w:firstRow="0" w:lastRow="0" w:firstColumn="0" w:lastColumn="0" w:oddVBand="0" w:evenVBand="0" w:oddHBand="1" w:evenHBand="0" w:firstRowFirstColumn="0" w:firstRowLastColumn="0" w:lastRowFirstColumn="0" w:lastRowLastColumn="0"/>
              <w:rPr>
                <w:rFonts w:ascii="Arial" w:hAnsi="Arial" w:cs="Arial"/>
                <w:highlight w:val="lightGray"/>
              </w:rPr>
            </w:pPr>
          </w:p>
          <w:p w14:paraId="5ADA0F14" w14:textId="401BA95B" w:rsidR="0037379C" w:rsidRDefault="0037379C"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Barcud</w:t>
            </w:r>
            <w:proofErr w:type="spellEnd"/>
            <w:r>
              <w:rPr>
                <w:rFonts w:ascii="Arial" w:hAnsi="Arial" w:cs="Arial"/>
              </w:rPr>
              <w:t xml:space="preserve"> Shared Services </w:t>
            </w:r>
            <w:r w:rsidRPr="005754E8">
              <w:rPr>
                <w:rFonts w:ascii="Arial" w:hAnsi="Arial" w:cs="Arial"/>
              </w:rPr>
              <w:t xml:space="preserve">is committed to contributing to the social, economic and environmental well-being of </w:t>
            </w:r>
            <w:r>
              <w:rPr>
                <w:rFonts w:ascii="Arial" w:hAnsi="Arial" w:cs="Arial"/>
              </w:rPr>
              <w:t xml:space="preserve">its </w:t>
            </w:r>
            <w:r w:rsidR="00866A0B">
              <w:rPr>
                <w:rFonts w:ascii="Arial" w:hAnsi="Arial" w:cs="Arial"/>
              </w:rPr>
              <w:t>clients’</w:t>
            </w:r>
            <w:r>
              <w:rPr>
                <w:rFonts w:ascii="Arial" w:hAnsi="Arial" w:cs="Arial"/>
              </w:rPr>
              <w:t xml:space="preserve"> </w:t>
            </w:r>
            <w:r w:rsidRPr="005754E8">
              <w:rPr>
                <w:rFonts w:ascii="Arial" w:hAnsi="Arial" w:cs="Arial"/>
              </w:rPr>
              <w:t>communit</w:t>
            </w:r>
            <w:r>
              <w:rPr>
                <w:rFonts w:ascii="Arial" w:hAnsi="Arial" w:cs="Arial"/>
              </w:rPr>
              <w:t>ies</w:t>
            </w:r>
            <w:r w:rsidRPr="005754E8">
              <w:rPr>
                <w:rFonts w:ascii="Arial" w:hAnsi="Arial" w:cs="Arial"/>
              </w:rPr>
              <w:t xml:space="preserve">. </w:t>
            </w:r>
            <w:r w:rsidR="00866A0B" w:rsidRPr="005754E8">
              <w:rPr>
                <w:rFonts w:ascii="Arial" w:hAnsi="Arial" w:cs="Arial"/>
              </w:rPr>
              <w:t>Consequently,</w:t>
            </w:r>
            <w:r w:rsidRPr="005754E8">
              <w:rPr>
                <w:rFonts w:ascii="Arial" w:hAnsi="Arial" w:cs="Arial"/>
              </w:rPr>
              <w:t xml:space="preserve"> Community Benefits clauses will be considered as part of any proposed procurements as </w:t>
            </w:r>
            <w:r w:rsidRPr="002F7D42">
              <w:rPr>
                <w:rFonts w:ascii="Arial" w:hAnsi="Arial" w:cs="Arial"/>
              </w:rPr>
              <w:t>‘Core’ to address socio-economic and/or environmental issues.</w:t>
            </w:r>
          </w:p>
          <w:p w14:paraId="24DCD663" w14:textId="77777777" w:rsidR="004D57FC" w:rsidRDefault="004D57FC"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628BD6" w14:textId="1635928F" w:rsidR="004D57FC" w:rsidRPr="005754E8" w:rsidRDefault="004D57FC"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7D42">
              <w:rPr>
                <w:rFonts w:ascii="Arial" w:hAnsi="Arial" w:cs="Arial"/>
              </w:rPr>
              <w:t>The ‘Core’ approach means that Community Benefits are being ‘bought’ as part of the subject matter of the contract</w:t>
            </w:r>
            <w:r w:rsidR="00984DEF" w:rsidRPr="002F7D42">
              <w:rPr>
                <w:rFonts w:ascii="Arial" w:hAnsi="Arial" w:cs="Arial"/>
              </w:rPr>
              <w:t>.</w:t>
            </w:r>
          </w:p>
          <w:p w14:paraId="7A814B34" w14:textId="77777777" w:rsidR="0037379C" w:rsidRPr="005754E8" w:rsidRDefault="0037379C"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 xml:space="preserve"> </w:t>
            </w:r>
          </w:p>
          <w:p w14:paraId="4D2EFB08" w14:textId="3D9FB88B" w:rsidR="0037379C" w:rsidRDefault="0037379C"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Do you confirm that your organisation is willing and committed to the delivery of Community Benefits through the life of any awarded contracts</w:t>
            </w:r>
            <w:r>
              <w:rPr>
                <w:rFonts w:ascii="Arial" w:hAnsi="Arial" w:cs="Arial"/>
              </w:rPr>
              <w:t xml:space="preserve"> </w:t>
            </w:r>
            <w:r w:rsidRPr="00F139AC">
              <w:rPr>
                <w:rFonts w:ascii="Arial" w:hAnsi="Arial" w:cs="Arial"/>
              </w:rPr>
              <w:t xml:space="preserve">for the </w:t>
            </w:r>
            <w:r w:rsidR="00433C2E">
              <w:rPr>
                <w:rFonts w:ascii="Arial" w:hAnsi="Arial" w:cs="Arial"/>
              </w:rPr>
              <w:t>Client/</w:t>
            </w:r>
            <w:r w:rsidRPr="00F139AC">
              <w:rPr>
                <w:rFonts w:ascii="Arial" w:hAnsi="Arial" w:cs="Arial"/>
              </w:rPr>
              <w:t xml:space="preserve"> </w:t>
            </w:r>
            <w:r w:rsidR="00433C2E">
              <w:rPr>
                <w:rFonts w:ascii="Arial" w:hAnsi="Arial" w:cs="Arial"/>
              </w:rPr>
              <w:t>H</w:t>
            </w:r>
            <w:r w:rsidRPr="00F139AC">
              <w:rPr>
                <w:rFonts w:ascii="Arial" w:hAnsi="Arial" w:cs="Arial"/>
              </w:rPr>
              <w:t xml:space="preserve">ousing </w:t>
            </w:r>
            <w:r w:rsidR="00433C2E">
              <w:rPr>
                <w:rFonts w:ascii="Arial" w:hAnsi="Arial" w:cs="Arial"/>
              </w:rPr>
              <w:t>A</w:t>
            </w:r>
            <w:r w:rsidRPr="00F139AC">
              <w:rPr>
                <w:rFonts w:ascii="Arial" w:hAnsi="Arial" w:cs="Arial"/>
              </w:rPr>
              <w:t>ssociation?</w:t>
            </w:r>
          </w:p>
          <w:p w14:paraId="1E61468A" w14:textId="77777777" w:rsidR="0037379C" w:rsidRPr="00C14966" w:rsidRDefault="0037379C"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DBCD70" w14:textId="77777777" w:rsidR="0037379C" w:rsidRPr="006E6FE6" w:rsidRDefault="0037379C" w:rsidP="72ECC56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2ECC56B">
              <w:rPr>
                <w:rFonts w:ascii="Arial" w:hAnsi="Arial" w:cs="Arial"/>
                <w:b/>
                <w:bCs/>
              </w:rPr>
              <w:t xml:space="preserve">Please self-certify by answering ‘Yes’ or ‘No’ that you meet the requirements set out. Yes – Pass, </w:t>
            </w:r>
            <w:proofErr w:type="gramStart"/>
            <w:r w:rsidRPr="72ECC56B">
              <w:rPr>
                <w:rFonts w:ascii="Arial" w:hAnsi="Arial" w:cs="Arial"/>
                <w:b/>
                <w:bCs/>
              </w:rPr>
              <w:t>No</w:t>
            </w:r>
            <w:proofErr w:type="gramEnd"/>
            <w:r w:rsidRPr="72ECC56B">
              <w:rPr>
                <w:rFonts w:ascii="Arial" w:hAnsi="Arial" w:cs="Arial"/>
                <w:b/>
                <w:bCs/>
              </w:rPr>
              <w:t xml:space="preserve"> – Fail.</w:t>
            </w:r>
          </w:p>
          <w:p w14:paraId="4F650918" w14:textId="77777777" w:rsidR="0037379C" w:rsidRPr="006E6FE6" w:rsidRDefault="0037379C" w:rsidP="006B00D1">
            <w:pPr>
              <w:cnfStyle w:val="000000100000" w:firstRow="0" w:lastRow="0" w:firstColumn="0" w:lastColumn="0" w:oddVBand="0" w:evenVBand="0" w:oddHBand="1" w:evenHBand="0" w:firstRowFirstColumn="0" w:firstRowLastColumn="0" w:lastRowFirstColumn="0" w:lastRowLastColumn="0"/>
              <w:rPr>
                <w:rFonts w:ascii="Arial" w:hAnsi="Arial" w:cs="Arial"/>
                <w:highlight w:val="lightGray"/>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644091135"/>
              <w14:checkbox>
                <w14:checked w14:val="0"/>
                <w14:checkedState w14:val="2612" w14:font="MS Gothic"/>
                <w14:uncheckedState w14:val="2610" w14:font="MS Gothic"/>
              </w14:checkbox>
            </w:sdtPr>
            <w:sdtEndPr/>
            <w:sdtContent>
              <w:p w14:paraId="721ABB87" w14:textId="77777777" w:rsidR="0037379C" w:rsidRPr="00F7777C" w:rsidRDefault="0037379C" w:rsidP="006B00D1">
                <w:pPr>
                  <w:jc w:val="center"/>
                  <w:rPr>
                    <w:rFonts w:ascii="Arial" w:hAnsi="Arial" w:cs="Arial"/>
                  </w:rPr>
                </w:pPr>
                <w:r w:rsidRPr="00F7777C">
                  <w:rPr>
                    <w:rFonts w:ascii="Segoe UI Symbol" w:eastAsia="MS Gothic" w:hAnsi="Segoe UI Symbol" w:cs="Segoe UI Symbol"/>
                  </w:rPr>
                  <w:t>☐</w:t>
                </w:r>
              </w:p>
            </w:sdtContent>
          </w:sdt>
          <w:p w14:paraId="069913C5" w14:textId="77777777" w:rsidR="0037379C" w:rsidRDefault="0037379C" w:rsidP="006B00D1"/>
        </w:tc>
        <w:tc>
          <w:tcPr>
            <w:tcW w:w="709" w:type="dxa"/>
            <w:vAlign w:val="center"/>
          </w:tcPr>
          <w:sdt>
            <w:sdtPr>
              <w:rPr>
                <w:rFonts w:ascii="Arial" w:hAnsi="Arial" w:cs="Arial"/>
                <w:color w:val="2B579A"/>
                <w:shd w:val="clear" w:color="auto" w:fill="E6E6E6"/>
              </w:rPr>
              <w:id w:val="-774628969"/>
              <w14:checkbox>
                <w14:checked w14:val="0"/>
                <w14:checkedState w14:val="2612" w14:font="MS Gothic"/>
                <w14:uncheckedState w14:val="2610" w14:font="MS Gothic"/>
              </w14:checkbox>
            </w:sdtPr>
            <w:sdtEndPr/>
            <w:sdtContent>
              <w:p w14:paraId="39982B6F" w14:textId="77777777" w:rsidR="0037379C" w:rsidRPr="00F7777C" w:rsidRDefault="0037379C" w:rsidP="006B00D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DC70403" w14:textId="77777777" w:rsidR="0037379C" w:rsidRDefault="0037379C" w:rsidP="006B00D1">
            <w:pPr>
              <w:cnfStyle w:val="000000100000" w:firstRow="0" w:lastRow="0" w:firstColumn="0" w:lastColumn="0" w:oddVBand="0" w:evenVBand="0" w:oddHBand="1" w:evenHBand="0" w:firstRowFirstColumn="0" w:firstRowLastColumn="0" w:lastRowFirstColumn="0" w:lastRowLastColumn="0"/>
            </w:pPr>
          </w:p>
        </w:tc>
      </w:tr>
    </w:tbl>
    <w:p w14:paraId="560DAAD5" w14:textId="77777777" w:rsidR="0093261C" w:rsidRDefault="0093261C" w:rsidP="002542EB"/>
    <w:p w14:paraId="0D1FF43C" w14:textId="60F3892C" w:rsidR="0067578C" w:rsidRDefault="0067578C">
      <w:pPr>
        <w:rPr>
          <w:rStyle w:val="normaltextrun"/>
          <w:rFonts w:ascii="Arial" w:eastAsiaTheme="majorEastAsia" w:hAnsi="Arial" w:cs="Arial"/>
          <w:color w:val="2F5496" w:themeColor="accent1" w:themeShade="BF"/>
          <w:sz w:val="32"/>
          <w:szCs w:val="32"/>
        </w:rPr>
      </w:pPr>
      <w:r>
        <w:rPr>
          <w:rStyle w:val="normaltextrun"/>
          <w:rFonts w:ascii="Arial" w:hAnsi="Arial" w:cs="Arial"/>
          <w:sz w:val="32"/>
          <w:szCs w:val="32"/>
        </w:rPr>
        <w:br w:type="page"/>
      </w:r>
    </w:p>
    <w:p w14:paraId="2CB536EE" w14:textId="3C08AAEA" w:rsidR="00DC72B1" w:rsidRPr="00DC72B1" w:rsidRDefault="1247C36D" w:rsidP="008A7F74">
      <w:pPr>
        <w:pStyle w:val="Heading1"/>
        <w:jc w:val="center"/>
        <w:rPr>
          <w:rFonts w:ascii="Arial" w:hAnsi="Arial" w:cs="Arial"/>
          <w:sz w:val="32"/>
          <w:szCs w:val="32"/>
        </w:rPr>
      </w:pPr>
      <w:bookmarkStart w:id="2" w:name="_Toc229049476"/>
      <w:r w:rsidRPr="68ABD273">
        <w:rPr>
          <w:rStyle w:val="normaltextrun"/>
          <w:rFonts w:ascii="Arial" w:hAnsi="Arial" w:cs="Arial"/>
          <w:sz w:val="32"/>
          <w:szCs w:val="32"/>
        </w:rPr>
        <w:lastRenderedPageBreak/>
        <w:t xml:space="preserve">Section </w:t>
      </w:r>
      <w:r w:rsidR="00A119D7">
        <w:rPr>
          <w:rStyle w:val="normaltextrun"/>
          <w:rFonts w:ascii="Arial" w:hAnsi="Arial" w:cs="Arial"/>
          <w:sz w:val="32"/>
          <w:szCs w:val="32"/>
        </w:rPr>
        <w:t>L</w:t>
      </w:r>
      <w:r w:rsidRPr="68ABD273">
        <w:rPr>
          <w:rStyle w:val="normaltextrun"/>
          <w:rFonts w:ascii="Arial" w:hAnsi="Arial" w:cs="Arial"/>
          <w:sz w:val="32"/>
          <w:szCs w:val="32"/>
        </w:rPr>
        <w:t> – Sustainability</w:t>
      </w:r>
      <w:bookmarkEnd w:id="2"/>
    </w:p>
    <w:p w14:paraId="3F090DEB" w14:textId="77777777" w:rsidR="00DC72B1" w:rsidRDefault="00DC72B1" w:rsidP="00DC72B1">
      <w:pPr>
        <w:pStyle w:val="NoSpacing"/>
      </w:pPr>
    </w:p>
    <w:p w14:paraId="3455E4E1" w14:textId="63DC2652" w:rsidR="00DC72B1" w:rsidRDefault="00DC72B1" w:rsidP="00DC72B1">
      <w:pPr>
        <w:pStyle w:val="NoSpacing"/>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4" behindDoc="0" locked="0" layoutInCell="1" allowOverlap="1" wp14:anchorId="0FB701BE" wp14:editId="7ACA835A">
                <wp:simplePos x="0" y="0"/>
                <wp:positionH relativeFrom="margin">
                  <wp:posOffset>0</wp:posOffset>
                </wp:positionH>
                <wp:positionV relativeFrom="paragraph">
                  <wp:posOffset>-635</wp:posOffset>
                </wp:positionV>
                <wp:extent cx="5826125" cy="449580"/>
                <wp:effectExtent l="0" t="0" r="22225" b="26670"/>
                <wp:wrapNone/>
                <wp:docPr id="1691371008" name="Text Box 169137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057BA6B6" w14:textId="77777777" w:rsidR="00DC72B1" w:rsidRDefault="00DC72B1" w:rsidP="00DC72B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73B73AED" w14:textId="732B7A55" w:rsidR="00DC72B1" w:rsidRPr="009D2BC7" w:rsidRDefault="00DC72B1" w:rsidP="00DC72B1">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A119D7">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75C99BF" w14:textId="77777777" w:rsidR="00DC72B1" w:rsidRPr="00266ABC" w:rsidRDefault="00DC72B1" w:rsidP="00DC72B1">
                            <w:pPr>
                              <w:rPr>
                                <w:b/>
                              </w:rPr>
                            </w:pPr>
                          </w:p>
                          <w:p w14:paraId="168313C6" w14:textId="77777777" w:rsidR="00DC72B1" w:rsidRPr="00D56FE2" w:rsidRDefault="00DC72B1" w:rsidP="00DC72B1">
                            <w:pPr>
                              <w:pStyle w:val="ListParagraph"/>
                              <w:rPr>
                                <w:b/>
                              </w:rPr>
                            </w:pPr>
                          </w:p>
                          <w:p w14:paraId="3D9A4F2C" w14:textId="77777777" w:rsidR="00DC72B1" w:rsidRDefault="00DC72B1" w:rsidP="00DC72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701BE" id="Text Box 1691371008" o:spid="_x0000_s1029" type="#_x0000_t202" style="position:absolute;margin-left:0;margin-top:-.05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" fillcolor="window" strokecolor="#a5a5a5" strokeweight="1pt">
                <v:textbox>
                  <w:txbxContent>
                    <w:p w14:paraId="057BA6B6" w14:textId="77777777" w:rsidR="00DC72B1" w:rsidRDefault="00DC72B1" w:rsidP="00DC72B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73B73AED" w14:textId="732B7A55" w:rsidR="00DC72B1" w:rsidRPr="009D2BC7" w:rsidRDefault="00DC72B1" w:rsidP="00DC72B1">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A119D7">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75C99BF" w14:textId="77777777" w:rsidR="00DC72B1" w:rsidRPr="00266ABC" w:rsidRDefault="00DC72B1" w:rsidP="00DC72B1">
                      <w:pPr>
                        <w:rPr>
                          <w:b/>
                        </w:rPr>
                      </w:pPr>
                    </w:p>
                    <w:p w14:paraId="168313C6" w14:textId="77777777" w:rsidR="00DC72B1" w:rsidRPr="00D56FE2" w:rsidRDefault="00DC72B1" w:rsidP="00DC72B1">
                      <w:pPr>
                        <w:pStyle w:val="ListParagraph"/>
                        <w:rPr>
                          <w:b/>
                        </w:rPr>
                      </w:pPr>
                    </w:p>
                    <w:p w14:paraId="3D9A4F2C" w14:textId="77777777" w:rsidR="00DC72B1" w:rsidRDefault="00DC72B1" w:rsidP="00DC72B1"/>
                  </w:txbxContent>
                </v:textbox>
                <w10:wrap anchorx="margin"/>
              </v:shape>
            </w:pict>
          </mc:Fallback>
        </mc:AlternateContent>
      </w:r>
    </w:p>
    <w:p w14:paraId="3F2C4C0E" w14:textId="77777777" w:rsidR="00DC72B1" w:rsidRDefault="00DC72B1" w:rsidP="00DC72B1">
      <w:pPr>
        <w:pStyle w:val="NoSpacing"/>
      </w:pPr>
    </w:p>
    <w:p w14:paraId="010CF3CE" w14:textId="77777777" w:rsidR="00DC72B1" w:rsidRDefault="00DC72B1" w:rsidP="00DC72B1">
      <w:pPr>
        <w:pStyle w:val="NoSpacing"/>
      </w:pPr>
    </w:p>
    <w:tbl>
      <w:tblPr>
        <w:tblStyle w:val="ListTable3-Accent3"/>
        <w:tblW w:w="9209" w:type="dxa"/>
        <w:tblLayout w:type="fixed"/>
        <w:tblLook w:val="0000" w:firstRow="0" w:lastRow="0" w:firstColumn="0" w:lastColumn="0" w:noHBand="0" w:noVBand="0"/>
      </w:tblPr>
      <w:tblGrid>
        <w:gridCol w:w="1679"/>
        <w:gridCol w:w="7530"/>
      </w:tblGrid>
      <w:tr w:rsidR="00DC72B1" w:rsidRPr="00F7777C" w14:paraId="1488D7F4" w14:textId="77777777" w:rsidTr="00FD6F6F">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967D8D2" w14:textId="77777777" w:rsidR="00DC72B1" w:rsidRPr="00F7777C" w:rsidRDefault="00DC72B1" w:rsidP="00FD6F6F">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FF5D211" w14:textId="77777777" w:rsidR="00DC72B1" w:rsidRPr="00F7777C" w:rsidRDefault="00DC72B1" w:rsidP="00FD6F6F">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DC72B1" w:rsidRPr="00F7777C" w14:paraId="278AC7C1" w14:textId="77777777" w:rsidTr="00FD6F6F">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60D17631" w14:textId="77777777" w:rsidR="00DC72B1" w:rsidRPr="00F7777C" w:rsidRDefault="00DC72B1" w:rsidP="00FD6F6F">
            <w:pPr>
              <w:rPr>
                <w:rFonts w:ascii="Arial" w:hAnsi="Arial" w:cs="Arial"/>
                <w:b/>
                <w:color w:val="FFFFFF" w:themeColor="background1"/>
              </w:rPr>
            </w:pPr>
          </w:p>
        </w:tc>
        <w:tc>
          <w:tcPr>
            <w:tcW w:w="7530" w:type="dxa"/>
            <w:vMerge/>
          </w:tcPr>
          <w:p w14:paraId="5EB02BBD" w14:textId="77777777" w:rsidR="00DC72B1" w:rsidRPr="00F7777C" w:rsidRDefault="00DC72B1" w:rsidP="00FD6F6F">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DC72B1" w:rsidRPr="00DF3564" w14:paraId="393EFB65" w14:textId="77777777" w:rsidTr="00FD6F6F">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21E05A4" w14:textId="77777777" w:rsidR="00DC72B1" w:rsidRPr="00DF3564" w:rsidRDefault="00DC72B1" w:rsidP="00FD6F6F">
            <w:pPr>
              <w:rPr>
                <w:rFonts w:ascii="Arial" w:hAnsi="Arial" w:cs="Arial"/>
                <w:b/>
              </w:rPr>
            </w:pPr>
          </w:p>
          <w:p w14:paraId="24CB25D8" w14:textId="5219A576" w:rsidR="00DC72B1" w:rsidRPr="001E4266" w:rsidRDefault="00A119D7" w:rsidP="00FD6F6F">
            <w:pPr>
              <w:rPr>
                <w:rFonts w:ascii="Arial" w:hAnsi="Arial" w:cs="Arial"/>
                <w:b/>
                <w:bCs/>
              </w:rPr>
            </w:pPr>
            <w:r>
              <w:rPr>
                <w:rFonts w:ascii="Arial" w:hAnsi="Arial" w:cs="Arial"/>
                <w:b/>
                <w:bCs/>
              </w:rPr>
              <w:t>L</w:t>
            </w:r>
            <w:r w:rsidR="00DC72B1" w:rsidRPr="0FA078D9">
              <w:rPr>
                <w:rFonts w:ascii="Arial" w:hAnsi="Arial" w:cs="Arial"/>
                <w:b/>
                <w:bCs/>
              </w:rPr>
              <w:t xml:space="preserve"> – 1. </w:t>
            </w:r>
          </w:p>
          <w:p w14:paraId="20778AF7" w14:textId="77777777" w:rsidR="00DC72B1" w:rsidRPr="001E4266" w:rsidRDefault="00DC72B1" w:rsidP="00FD6F6F">
            <w:pPr>
              <w:rPr>
                <w:rFonts w:ascii="Arial" w:hAnsi="Arial" w:cs="Arial"/>
                <w:b/>
              </w:rPr>
            </w:pPr>
            <w:r w:rsidRPr="001E4266">
              <w:rPr>
                <w:rFonts w:ascii="Arial" w:hAnsi="Arial" w:cs="Arial"/>
                <w:b/>
              </w:rPr>
              <w:t> </w:t>
            </w:r>
          </w:p>
          <w:p w14:paraId="251AE1C0" w14:textId="77777777" w:rsidR="00DC72B1" w:rsidRPr="001E4266" w:rsidRDefault="00DC72B1" w:rsidP="00FD6F6F">
            <w:pPr>
              <w:rPr>
                <w:rFonts w:ascii="Arial" w:hAnsi="Arial" w:cs="Arial"/>
                <w:b/>
              </w:rPr>
            </w:pPr>
            <w:r w:rsidRPr="001E4266">
              <w:rPr>
                <w:rFonts w:ascii="Arial" w:hAnsi="Arial" w:cs="Arial"/>
                <w:b/>
              </w:rPr>
              <w:t>Weighted </w:t>
            </w:r>
          </w:p>
          <w:p w14:paraId="13534930" w14:textId="388F5A11" w:rsidR="00DC72B1" w:rsidRPr="001E4266" w:rsidRDefault="00A119D7" w:rsidP="00FD6F6F">
            <w:pPr>
              <w:rPr>
                <w:rFonts w:ascii="Arial" w:hAnsi="Arial" w:cs="Arial"/>
                <w:b/>
              </w:rPr>
            </w:pPr>
            <w:r>
              <w:rPr>
                <w:rFonts w:ascii="Arial" w:hAnsi="Arial" w:cs="Arial"/>
                <w:b/>
                <w:bCs/>
              </w:rPr>
              <w:t>10</w:t>
            </w:r>
            <w:r w:rsidR="46F3A8CD" w:rsidRPr="008A0E00">
              <w:rPr>
                <w:rFonts w:ascii="Arial" w:hAnsi="Arial" w:cs="Arial"/>
                <w:b/>
                <w:bCs/>
              </w:rPr>
              <w:t>.0</w:t>
            </w:r>
            <w:r w:rsidR="00DC72B1" w:rsidRPr="008A0E00">
              <w:rPr>
                <w:rFonts w:ascii="Arial" w:hAnsi="Arial" w:cs="Arial"/>
                <w:b/>
                <w:bCs/>
              </w:rPr>
              <w:t>0</w:t>
            </w:r>
            <w:r w:rsidR="00DC72B1" w:rsidRPr="008A0E00">
              <w:rPr>
                <w:rFonts w:ascii="Arial" w:hAnsi="Arial" w:cs="Arial"/>
                <w:b/>
              </w:rPr>
              <w:t>% of</w:t>
            </w:r>
            <w:r w:rsidR="00DC72B1" w:rsidRPr="001E4266">
              <w:rPr>
                <w:rFonts w:ascii="Arial" w:hAnsi="Arial" w:cs="Arial"/>
                <w:b/>
              </w:rPr>
              <w:t xml:space="preserve"> Total Tender Evaluation </w:t>
            </w:r>
          </w:p>
          <w:p w14:paraId="7D2B6005" w14:textId="77777777" w:rsidR="00DC72B1" w:rsidRPr="00DF3564" w:rsidRDefault="00DC72B1" w:rsidP="00FD6F6F">
            <w:pPr>
              <w:rPr>
                <w:rFonts w:ascii="Arial" w:hAnsi="Arial" w:cs="Arial"/>
                <w:b/>
              </w:rPr>
            </w:pPr>
          </w:p>
        </w:tc>
        <w:tc>
          <w:tcPr>
            <w:tcW w:w="7530" w:type="dxa"/>
          </w:tcPr>
          <w:p w14:paraId="320281A4" w14:textId="77777777" w:rsidR="0021134B" w:rsidRDefault="0021134B" w:rsidP="0021134B">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p w14:paraId="1CE6C7BC" w14:textId="0A487842" w:rsidR="00AB658C" w:rsidRPr="0021134B" w:rsidRDefault="00C613C4" w:rsidP="0021134B">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613C4">
              <w:rPr>
                <w:rFonts w:ascii="Arial" w:hAnsi="Arial" w:cs="Arial"/>
              </w:rPr>
              <w:t>What commitments has your organisation made, or plan to make, to reduce its environmental impact when delivering the services under this contract?</w:t>
            </w:r>
            <w:r w:rsidR="00AB658C">
              <w:rPr>
                <w:rStyle w:val="eop"/>
                <w:rFonts w:ascii="Arial" w:hAnsi="Arial" w:cs="Arial"/>
              </w:rPr>
              <w:t> </w:t>
            </w:r>
          </w:p>
          <w:p w14:paraId="5C8940BA" w14:textId="77777777" w:rsidR="00AB658C" w:rsidRDefault="00AB658C" w:rsidP="00AB658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rPr>
              <w:t>Answers should include (but not be limited to):</w:t>
            </w:r>
            <w:r>
              <w:rPr>
                <w:rStyle w:val="eop"/>
                <w:rFonts w:ascii="Arial" w:hAnsi="Arial" w:cs="Arial"/>
              </w:rPr>
              <w:t> </w:t>
            </w:r>
          </w:p>
          <w:p w14:paraId="1884F9B6" w14:textId="77777777" w:rsidR="00AB658C" w:rsidRDefault="00AB658C" w:rsidP="00AB658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Arial" w:hAnsi="Arial" w:cs="Arial"/>
              </w:rPr>
              <w:t> </w:t>
            </w:r>
          </w:p>
          <w:p w14:paraId="406C824D" w14:textId="451F0086" w:rsidR="00AB658C" w:rsidRPr="009868F0" w:rsidRDefault="00AB658C" w:rsidP="009868F0">
            <w:pPr>
              <w:pStyle w:val="paragraph"/>
              <w:numPr>
                <w:ilvl w:val="0"/>
                <w:numId w:val="19"/>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Style w:val="normaltextrun"/>
                <w:rFonts w:ascii="Arial" w:hAnsi="Arial" w:cs="Arial"/>
              </w:rPr>
              <w:t xml:space="preserve">A position statement on current carbon </w:t>
            </w:r>
            <w:r w:rsidR="33366DD1" w:rsidRPr="4DB3ED05">
              <w:rPr>
                <w:rStyle w:val="normaltextrun"/>
                <w:rFonts w:ascii="Arial" w:hAnsi="Arial" w:cs="Arial"/>
              </w:rPr>
              <w:t>emission</w:t>
            </w:r>
            <w:r w:rsidR="31909C7E" w:rsidRPr="4DB3ED05">
              <w:rPr>
                <w:rStyle w:val="normaltextrun"/>
                <w:rFonts w:ascii="Arial" w:hAnsi="Arial" w:cs="Arial"/>
              </w:rPr>
              <w:t xml:space="preserve"> </w:t>
            </w:r>
            <w:r w:rsidRPr="009868F0">
              <w:rPr>
                <w:rStyle w:val="normaltextrun"/>
                <w:rFonts w:ascii="Arial" w:hAnsi="Arial" w:cs="Arial"/>
              </w:rPr>
              <w:t>and future targets</w:t>
            </w:r>
          </w:p>
          <w:p w14:paraId="1DCF8CE1" w14:textId="2E37660D" w:rsidR="00AB658C" w:rsidRPr="009868F0" w:rsidRDefault="00AB658C" w:rsidP="00C47A04">
            <w:pPr>
              <w:pStyle w:val="paragraph"/>
              <w:numPr>
                <w:ilvl w:val="0"/>
                <w:numId w:val="19"/>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Style w:val="normaltextrun"/>
                <w:rFonts w:ascii="Arial" w:hAnsi="Arial" w:cs="Arial"/>
              </w:rPr>
              <w:t xml:space="preserve">How you propose to minimise environmental damage </w:t>
            </w:r>
            <w:r w:rsidR="00B03DC5" w:rsidRPr="009868F0">
              <w:rPr>
                <w:rStyle w:val="normaltextrun"/>
                <w:rFonts w:ascii="Arial" w:hAnsi="Arial" w:cs="Arial"/>
              </w:rPr>
              <w:t xml:space="preserve">and minimise your carbon footprint  </w:t>
            </w:r>
          </w:p>
          <w:p w14:paraId="3E5C6376" w14:textId="68F421E0" w:rsidR="00AB658C" w:rsidRDefault="008330FB" w:rsidP="009868F0">
            <w:pPr>
              <w:pStyle w:val="paragraph"/>
              <w:numPr>
                <w:ilvl w:val="0"/>
                <w:numId w:val="19"/>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Style w:val="normaltextrun"/>
                <w:rFonts w:ascii="Arial" w:hAnsi="Arial" w:cs="Arial"/>
              </w:rPr>
              <w:t>Recycling</w:t>
            </w:r>
            <w:r w:rsidR="00AB658C">
              <w:rPr>
                <w:rStyle w:val="normaltextrun"/>
                <w:rFonts w:ascii="Arial" w:hAnsi="Arial" w:cs="Arial"/>
              </w:rPr>
              <w:t xml:space="preserve"> and processes to reduce waste</w:t>
            </w:r>
          </w:p>
          <w:p w14:paraId="796089E5" w14:textId="2566DEF2" w:rsidR="00AB658C" w:rsidRDefault="00AB658C" w:rsidP="009868F0">
            <w:pPr>
              <w:pStyle w:val="paragraph"/>
              <w:numPr>
                <w:ilvl w:val="0"/>
                <w:numId w:val="19"/>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Style w:val="normaltextrun"/>
                <w:rFonts w:ascii="Arial" w:hAnsi="Arial" w:cs="Arial"/>
              </w:rPr>
              <w:t>Your commitment to procuring sustainable materials</w:t>
            </w:r>
          </w:p>
          <w:p w14:paraId="079702D7" w14:textId="77777777" w:rsidR="00AB658C" w:rsidRDefault="00AB658C" w:rsidP="00AB658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Arial" w:hAnsi="Arial" w:cs="Arial"/>
              </w:rPr>
              <w:t> </w:t>
            </w:r>
          </w:p>
          <w:p w14:paraId="4754B444" w14:textId="13B8C6D3" w:rsidR="00AB658C" w:rsidRDefault="00AB658C" w:rsidP="00AB658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b/>
                <w:bCs/>
              </w:rPr>
              <w:t xml:space="preserve">(Maximum </w:t>
            </w:r>
            <w:r w:rsidR="009C4C88">
              <w:rPr>
                <w:rStyle w:val="normaltextrun"/>
                <w:rFonts w:ascii="Arial" w:hAnsi="Arial" w:cs="Arial"/>
                <w:b/>
                <w:bCs/>
              </w:rPr>
              <w:t>5</w:t>
            </w:r>
            <w:r>
              <w:rPr>
                <w:rStyle w:val="normaltextrun"/>
                <w:rFonts w:ascii="Arial" w:hAnsi="Arial" w:cs="Arial"/>
                <w:b/>
                <w:bCs/>
              </w:rPr>
              <w:t>00 words)</w:t>
            </w:r>
            <w:r>
              <w:rPr>
                <w:rStyle w:val="eop"/>
                <w:rFonts w:ascii="Arial" w:hAnsi="Arial" w:cs="Arial"/>
              </w:rPr>
              <w:t> </w:t>
            </w:r>
          </w:p>
          <w:p w14:paraId="209CA2D0" w14:textId="77777777" w:rsidR="00AB658C" w:rsidRDefault="00AB658C" w:rsidP="00FD6F6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40B3CF" w14:textId="2E39EB9D" w:rsidR="00DC72B1" w:rsidRPr="00DF3564" w:rsidRDefault="00DC72B1" w:rsidP="00FD6F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FA078D9">
              <w:rPr>
                <w:rFonts w:ascii="Arial" w:hAnsi="Arial" w:cs="Arial"/>
              </w:rPr>
              <w:t> </w:t>
            </w:r>
          </w:p>
        </w:tc>
      </w:tr>
      <w:tr w:rsidR="00DC72B1" w:rsidRPr="00DF3564" w14:paraId="5652D395" w14:textId="77777777" w:rsidTr="0021134B">
        <w:trPr>
          <w:trHeight w:val="5515"/>
        </w:trPr>
        <w:tc>
          <w:tcPr>
            <w:cnfStyle w:val="000010000000" w:firstRow="0" w:lastRow="0" w:firstColumn="0" w:lastColumn="0" w:oddVBand="1" w:evenVBand="0" w:oddHBand="0" w:evenHBand="0" w:firstRowFirstColumn="0" w:firstRowLastColumn="0" w:lastRowFirstColumn="0" w:lastRowLastColumn="0"/>
            <w:tcW w:w="1679" w:type="dxa"/>
            <w:vMerge/>
          </w:tcPr>
          <w:p w14:paraId="403F1A72" w14:textId="77777777" w:rsidR="00DC72B1" w:rsidRPr="00DF3564" w:rsidRDefault="00DC72B1" w:rsidP="00FD6F6F">
            <w:pPr>
              <w:rPr>
                <w:rFonts w:ascii="Arial" w:hAnsi="Arial" w:cs="Arial"/>
                <w:b/>
              </w:rPr>
            </w:pPr>
          </w:p>
        </w:tc>
        <w:tc>
          <w:tcPr>
            <w:tcW w:w="7530" w:type="dxa"/>
          </w:tcPr>
          <w:p w14:paraId="4FE66F90" w14:textId="77777777" w:rsidR="00DC72B1" w:rsidRPr="00DF3564" w:rsidRDefault="00DC72B1" w:rsidP="00FD6F6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2475E447" w14:textId="772D3C0A" w:rsidR="0FA078D9" w:rsidRDefault="0FA078D9"/>
    <w:sectPr w:rsidR="0FA078D9"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4AD7" w14:textId="77777777" w:rsidR="00B43112" w:rsidRDefault="00B43112" w:rsidP="00530856">
      <w:pPr>
        <w:spacing w:after="0" w:line="240" w:lineRule="auto"/>
      </w:pPr>
      <w:r>
        <w:separator/>
      </w:r>
    </w:p>
  </w:endnote>
  <w:endnote w:type="continuationSeparator" w:id="0">
    <w:p w14:paraId="15379AAA" w14:textId="77777777" w:rsidR="00B43112" w:rsidRDefault="00B43112" w:rsidP="00530856">
      <w:pPr>
        <w:spacing w:after="0" w:line="240" w:lineRule="auto"/>
      </w:pPr>
      <w:r>
        <w:continuationSeparator/>
      </w:r>
    </w:p>
  </w:endnote>
  <w:endnote w:type="continuationNotice" w:id="1">
    <w:p w14:paraId="4126AE00" w14:textId="77777777" w:rsidR="00B43112" w:rsidRDefault="00B43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76B8" w14:textId="77777777" w:rsidR="00B43112" w:rsidRDefault="00B43112" w:rsidP="00530856">
      <w:pPr>
        <w:spacing w:after="0" w:line="240" w:lineRule="auto"/>
      </w:pPr>
      <w:r>
        <w:separator/>
      </w:r>
    </w:p>
  </w:footnote>
  <w:footnote w:type="continuationSeparator" w:id="0">
    <w:p w14:paraId="0BB6B027" w14:textId="77777777" w:rsidR="00B43112" w:rsidRDefault="00B43112" w:rsidP="00530856">
      <w:pPr>
        <w:spacing w:after="0" w:line="240" w:lineRule="auto"/>
      </w:pPr>
      <w:r>
        <w:continuationSeparator/>
      </w:r>
    </w:p>
  </w:footnote>
  <w:footnote w:type="continuationNotice" w:id="1">
    <w:p w14:paraId="12D8E6A5" w14:textId="77777777" w:rsidR="00B43112" w:rsidRDefault="00B43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1E5C3D6C" w:rsidR="00D44EE8" w:rsidRDefault="009A1A42">
    <w:pPr>
      <w:pStyle w:val="Header"/>
    </w:pPr>
    <w:r>
      <w:rPr>
        <w:noProof/>
      </w:rPr>
      <w:drawing>
        <wp:anchor distT="0" distB="0" distL="114300" distR="114300" simplePos="0" relativeHeight="251658240" behindDoc="0" locked="0" layoutInCell="1" allowOverlap="1" wp14:anchorId="4B5338CA" wp14:editId="651BAF63">
          <wp:simplePos x="0" y="0"/>
          <wp:positionH relativeFrom="page">
            <wp:align>right</wp:align>
          </wp:positionH>
          <wp:positionV relativeFrom="paragraph">
            <wp:posOffset>-434975</wp:posOffset>
          </wp:positionV>
          <wp:extent cx="7551420" cy="72390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72390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7CA327A4">
          <wp:simplePos x="0" y="0"/>
          <wp:positionH relativeFrom="margin">
            <wp:posOffset>64770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6F493B0A" w14:textId="6BEA3D04" w:rsidR="00D44EE8" w:rsidRDefault="00C45C2B" w:rsidP="003C461B">
    <w:pPr>
      <w:pStyle w:val="Footer"/>
      <w:jc w:val="right"/>
      <w:rPr>
        <w:rStyle w:val="normaltextrun"/>
        <w:rFonts w:ascii="Calibri" w:hAnsi="Calibri" w:cs="Calibri"/>
      </w:rPr>
    </w:pPr>
    <w:r>
      <w:tab/>
    </w:r>
    <w:r>
      <w:tab/>
    </w:r>
    <w:r w:rsidR="003C461B">
      <w:t xml:space="preserve">ITT Questions: </w:t>
    </w:r>
    <w:r w:rsidR="009A1A42">
      <w:rPr>
        <w:rStyle w:val="normaltextrun"/>
        <w:rFonts w:ascii="Calibri" w:hAnsi="Calibri" w:cs="Calibri"/>
      </w:rPr>
      <w:t>BSS26007</w:t>
    </w:r>
  </w:p>
  <w:p w14:paraId="1E35D602" w14:textId="1A923169" w:rsidR="009A1A42" w:rsidRDefault="009A1A42" w:rsidP="003C461B">
    <w:pPr>
      <w:pStyle w:val="Footer"/>
      <w:jc w:val="right"/>
    </w:pPr>
    <w:r>
      <w:rPr>
        <w:rStyle w:val="normaltextrun"/>
        <w:rFonts w:ascii="Calibri" w:hAnsi="Calibri" w:cs="Calibri"/>
      </w:rPr>
      <w:t>Roofing and Solar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9E1"/>
    <w:multiLevelType w:val="hybridMultilevel"/>
    <w:tmpl w:val="0DA0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65ACB"/>
    <w:multiLevelType w:val="hybridMultilevel"/>
    <w:tmpl w:val="D4A0891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7F4F5C"/>
    <w:multiLevelType w:val="multilevel"/>
    <w:tmpl w:val="7B2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2592B"/>
    <w:multiLevelType w:val="multilevel"/>
    <w:tmpl w:val="136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F38F5"/>
    <w:multiLevelType w:val="multilevel"/>
    <w:tmpl w:val="BA9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65DAA"/>
    <w:multiLevelType w:val="multilevel"/>
    <w:tmpl w:val="FD8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17F7D"/>
    <w:multiLevelType w:val="hybridMultilevel"/>
    <w:tmpl w:val="4168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61244"/>
    <w:multiLevelType w:val="hybridMultilevel"/>
    <w:tmpl w:val="B9207D88"/>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5B42E4"/>
    <w:multiLevelType w:val="multilevel"/>
    <w:tmpl w:val="E946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233D6"/>
    <w:multiLevelType w:val="multilevel"/>
    <w:tmpl w:val="ACB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5E3F1D"/>
    <w:multiLevelType w:val="multilevel"/>
    <w:tmpl w:val="E39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8628A2"/>
    <w:multiLevelType w:val="hybridMultilevel"/>
    <w:tmpl w:val="0A6E7AAE"/>
    <w:lvl w:ilvl="0" w:tplc="9A5AE69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726B6"/>
    <w:multiLevelType w:val="hybridMultilevel"/>
    <w:tmpl w:val="A17EEB2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BA27F17"/>
    <w:multiLevelType w:val="hybridMultilevel"/>
    <w:tmpl w:val="219C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42934"/>
    <w:multiLevelType w:val="multilevel"/>
    <w:tmpl w:val="BD4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442269">
    <w:abstractNumId w:val="0"/>
  </w:num>
  <w:num w:numId="2" w16cid:durableId="1087116861">
    <w:abstractNumId w:val="10"/>
  </w:num>
  <w:num w:numId="3" w16cid:durableId="222179993">
    <w:abstractNumId w:val="6"/>
  </w:num>
  <w:num w:numId="4" w16cid:durableId="842670476">
    <w:abstractNumId w:val="18"/>
  </w:num>
  <w:num w:numId="5" w16cid:durableId="483737255">
    <w:abstractNumId w:val="9"/>
  </w:num>
  <w:num w:numId="6" w16cid:durableId="699938948">
    <w:abstractNumId w:val="14"/>
  </w:num>
  <w:num w:numId="7" w16cid:durableId="216598877">
    <w:abstractNumId w:val="15"/>
  </w:num>
  <w:num w:numId="8" w16cid:durableId="1603028679">
    <w:abstractNumId w:val="1"/>
  </w:num>
  <w:num w:numId="9" w16cid:durableId="1008599461">
    <w:abstractNumId w:val="8"/>
  </w:num>
  <w:num w:numId="10" w16cid:durableId="1451588467">
    <w:abstractNumId w:val="2"/>
  </w:num>
  <w:num w:numId="11" w16cid:durableId="1957711352">
    <w:abstractNumId w:val="3"/>
  </w:num>
  <w:num w:numId="12" w16cid:durableId="1049300642">
    <w:abstractNumId w:val="13"/>
  </w:num>
  <w:num w:numId="13" w16cid:durableId="1298023998">
    <w:abstractNumId w:val="5"/>
  </w:num>
  <w:num w:numId="14" w16cid:durableId="2099673782">
    <w:abstractNumId w:val="12"/>
  </w:num>
  <w:num w:numId="15" w16cid:durableId="220944268">
    <w:abstractNumId w:val="4"/>
  </w:num>
  <w:num w:numId="16" w16cid:durableId="22481007">
    <w:abstractNumId w:val="11"/>
  </w:num>
  <w:num w:numId="17" w16cid:durableId="1626812583">
    <w:abstractNumId w:val="17"/>
  </w:num>
  <w:num w:numId="18" w16cid:durableId="1729525068">
    <w:abstractNumId w:val="7"/>
  </w:num>
  <w:num w:numId="19" w16cid:durableId="16910848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46FB"/>
    <w:rsid w:val="000156A6"/>
    <w:rsid w:val="00015E8E"/>
    <w:rsid w:val="00027136"/>
    <w:rsid w:val="00031940"/>
    <w:rsid w:val="00044344"/>
    <w:rsid w:val="00050616"/>
    <w:rsid w:val="000555B1"/>
    <w:rsid w:val="00055E3C"/>
    <w:rsid w:val="00056E7B"/>
    <w:rsid w:val="00057FA2"/>
    <w:rsid w:val="00062963"/>
    <w:rsid w:val="00063E57"/>
    <w:rsid w:val="00064141"/>
    <w:rsid w:val="00064FAC"/>
    <w:rsid w:val="00070084"/>
    <w:rsid w:val="00070406"/>
    <w:rsid w:val="00071056"/>
    <w:rsid w:val="00072AAF"/>
    <w:rsid w:val="00074141"/>
    <w:rsid w:val="0007476C"/>
    <w:rsid w:val="00075F83"/>
    <w:rsid w:val="00077D10"/>
    <w:rsid w:val="00083448"/>
    <w:rsid w:val="0008414D"/>
    <w:rsid w:val="0008563E"/>
    <w:rsid w:val="00085A4F"/>
    <w:rsid w:val="00087BE6"/>
    <w:rsid w:val="00090A86"/>
    <w:rsid w:val="000948E5"/>
    <w:rsid w:val="000949B5"/>
    <w:rsid w:val="00095D2F"/>
    <w:rsid w:val="00097DD8"/>
    <w:rsid w:val="000A22C1"/>
    <w:rsid w:val="000A2B17"/>
    <w:rsid w:val="000A5ADE"/>
    <w:rsid w:val="000B0D40"/>
    <w:rsid w:val="000C1B47"/>
    <w:rsid w:val="000C37FF"/>
    <w:rsid w:val="000D31B0"/>
    <w:rsid w:val="000D38FB"/>
    <w:rsid w:val="000D7D6C"/>
    <w:rsid w:val="000F3A3F"/>
    <w:rsid w:val="00100352"/>
    <w:rsid w:val="0010106E"/>
    <w:rsid w:val="00101203"/>
    <w:rsid w:val="001016FD"/>
    <w:rsid w:val="00102A84"/>
    <w:rsid w:val="00104A3A"/>
    <w:rsid w:val="00104C11"/>
    <w:rsid w:val="00105D18"/>
    <w:rsid w:val="00112B24"/>
    <w:rsid w:val="00113090"/>
    <w:rsid w:val="00116568"/>
    <w:rsid w:val="00116ADB"/>
    <w:rsid w:val="00121C8C"/>
    <w:rsid w:val="00122641"/>
    <w:rsid w:val="00123C0A"/>
    <w:rsid w:val="001243BE"/>
    <w:rsid w:val="001319F4"/>
    <w:rsid w:val="00135FB0"/>
    <w:rsid w:val="00137A87"/>
    <w:rsid w:val="00137D16"/>
    <w:rsid w:val="0014148F"/>
    <w:rsid w:val="00150D9F"/>
    <w:rsid w:val="00153DF1"/>
    <w:rsid w:val="00162AD2"/>
    <w:rsid w:val="001803A8"/>
    <w:rsid w:val="00180E0B"/>
    <w:rsid w:val="001857A2"/>
    <w:rsid w:val="00190C89"/>
    <w:rsid w:val="00194ED8"/>
    <w:rsid w:val="00196CA4"/>
    <w:rsid w:val="00197608"/>
    <w:rsid w:val="00197642"/>
    <w:rsid w:val="001B05B3"/>
    <w:rsid w:val="001B1C4F"/>
    <w:rsid w:val="001B3D1B"/>
    <w:rsid w:val="001B4AEF"/>
    <w:rsid w:val="001D03B7"/>
    <w:rsid w:val="001D13DE"/>
    <w:rsid w:val="001D5E7D"/>
    <w:rsid w:val="001D7C93"/>
    <w:rsid w:val="001E4266"/>
    <w:rsid w:val="001E42C3"/>
    <w:rsid w:val="001E45B4"/>
    <w:rsid w:val="001E4A58"/>
    <w:rsid w:val="001E5760"/>
    <w:rsid w:val="001E5E58"/>
    <w:rsid w:val="001F2C2F"/>
    <w:rsid w:val="001F4B78"/>
    <w:rsid w:val="00201F6E"/>
    <w:rsid w:val="002038DA"/>
    <w:rsid w:val="00206B28"/>
    <w:rsid w:val="00210A21"/>
    <w:rsid w:val="0021134B"/>
    <w:rsid w:val="002123FC"/>
    <w:rsid w:val="00216D4F"/>
    <w:rsid w:val="002221E0"/>
    <w:rsid w:val="00222417"/>
    <w:rsid w:val="00226746"/>
    <w:rsid w:val="00232B19"/>
    <w:rsid w:val="00233B66"/>
    <w:rsid w:val="00240D6E"/>
    <w:rsid w:val="00250457"/>
    <w:rsid w:val="002509F9"/>
    <w:rsid w:val="0025148D"/>
    <w:rsid w:val="002542EB"/>
    <w:rsid w:val="002665ED"/>
    <w:rsid w:val="00272A68"/>
    <w:rsid w:val="002770E5"/>
    <w:rsid w:val="00281861"/>
    <w:rsid w:val="0028D227"/>
    <w:rsid w:val="0029676C"/>
    <w:rsid w:val="0029721A"/>
    <w:rsid w:val="002A43DA"/>
    <w:rsid w:val="002B0445"/>
    <w:rsid w:val="002B2652"/>
    <w:rsid w:val="002B36D8"/>
    <w:rsid w:val="002B4109"/>
    <w:rsid w:val="002C1929"/>
    <w:rsid w:val="002C3FBB"/>
    <w:rsid w:val="002C6123"/>
    <w:rsid w:val="002D0877"/>
    <w:rsid w:val="002D1081"/>
    <w:rsid w:val="002D4973"/>
    <w:rsid w:val="002D62CB"/>
    <w:rsid w:val="002D7196"/>
    <w:rsid w:val="002E0A76"/>
    <w:rsid w:val="002E0DAE"/>
    <w:rsid w:val="002E2FD4"/>
    <w:rsid w:val="002E3952"/>
    <w:rsid w:val="002E46A1"/>
    <w:rsid w:val="002F0951"/>
    <w:rsid w:val="002F2482"/>
    <w:rsid w:val="002F5B83"/>
    <w:rsid w:val="002F7D42"/>
    <w:rsid w:val="003028F7"/>
    <w:rsid w:val="00307EF7"/>
    <w:rsid w:val="00312298"/>
    <w:rsid w:val="00313F37"/>
    <w:rsid w:val="00316FC9"/>
    <w:rsid w:val="00323821"/>
    <w:rsid w:val="00325DE3"/>
    <w:rsid w:val="003307E3"/>
    <w:rsid w:val="003307F8"/>
    <w:rsid w:val="0033390E"/>
    <w:rsid w:val="003363D0"/>
    <w:rsid w:val="0034474D"/>
    <w:rsid w:val="00344B47"/>
    <w:rsid w:val="003507C0"/>
    <w:rsid w:val="00352B5A"/>
    <w:rsid w:val="0035424A"/>
    <w:rsid w:val="00360262"/>
    <w:rsid w:val="00360D8B"/>
    <w:rsid w:val="003635E2"/>
    <w:rsid w:val="00366023"/>
    <w:rsid w:val="00366F37"/>
    <w:rsid w:val="00367FA8"/>
    <w:rsid w:val="00372944"/>
    <w:rsid w:val="00372A50"/>
    <w:rsid w:val="00372AA8"/>
    <w:rsid w:val="00373182"/>
    <w:rsid w:val="0037379C"/>
    <w:rsid w:val="003856B7"/>
    <w:rsid w:val="003866AA"/>
    <w:rsid w:val="00390202"/>
    <w:rsid w:val="003916E0"/>
    <w:rsid w:val="003933BE"/>
    <w:rsid w:val="0039554C"/>
    <w:rsid w:val="00397345"/>
    <w:rsid w:val="003A030A"/>
    <w:rsid w:val="003A28C9"/>
    <w:rsid w:val="003A3001"/>
    <w:rsid w:val="003A59E1"/>
    <w:rsid w:val="003A6A9C"/>
    <w:rsid w:val="003B105B"/>
    <w:rsid w:val="003B1610"/>
    <w:rsid w:val="003B22CA"/>
    <w:rsid w:val="003B277C"/>
    <w:rsid w:val="003B4DE3"/>
    <w:rsid w:val="003B5013"/>
    <w:rsid w:val="003C461B"/>
    <w:rsid w:val="003C5A1C"/>
    <w:rsid w:val="003D0496"/>
    <w:rsid w:val="003D3809"/>
    <w:rsid w:val="003D5AD8"/>
    <w:rsid w:val="003D5B02"/>
    <w:rsid w:val="003E0B48"/>
    <w:rsid w:val="003E58F6"/>
    <w:rsid w:val="003E5975"/>
    <w:rsid w:val="003E7334"/>
    <w:rsid w:val="003F0F1C"/>
    <w:rsid w:val="003F4FEC"/>
    <w:rsid w:val="00400020"/>
    <w:rsid w:val="004013ED"/>
    <w:rsid w:val="0040184F"/>
    <w:rsid w:val="00406F67"/>
    <w:rsid w:val="00411A86"/>
    <w:rsid w:val="00421316"/>
    <w:rsid w:val="004246DD"/>
    <w:rsid w:val="00433C2E"/>
    <w:rsid w:val="00434FA3"/>
    <w:rsid w:val="004371AC"/>
    <w:rsid w:val="00442D55"/>
    <w:rsid w:val="00442EF6"/>
    <w:rsid w:val="00443723"/>
    <w:rsid w:val="00445539"/>
    <w:rsid w:val="00446FAC"/>
    <w:rsid w:val="00450DAF"/>
    <w:rsid w:val="00453B29"/>
    <w:rsid w:val="00460BDD"/>
    <w:rsid w:val="00463B5A"/>
    <w:rsid w:val="00466B99"/>
    <w:rsid w:val="004715C9"/>
    <w:rsid w:val="004723D4"/>
    <w:rsid w:val="00481758"/>
    <w:rsid w:val="004818C4"/>
    <w:rsid w:val="00482391"/>
    <w:rsid w:val="004824A2"/>
    <w:rsid w:val="004843B6"/>
    <w:rsid w:val="00486F85"/>
    <w:rsid w:val="00492908"/>
    <w:rsid w:val="00492B63"/>
    <w:rsid w:val="0049425D"/>
    <w:rsid w:val="00494846"/>
    <w:rsid w:val="00494C31"/>
    <w:rsid w:val="0049592E"/>
    <w:rsid w:val="004A4BDC"/>
    <w:rsid w:val="004A6E7C"/>
    <w:rsid w:val="004B206A"/>
    <w:rsid w:val="004B2274"/>
    <w:rsid w:val="004B2971"/>
    <w:rsid w:val="004B36D5"/>
    <w:rsid w:val="004B5DA8"/>
    <w:rsid w:val="004C4DD7"/>
    <w:rsid w:val="004C7F43"/>
    <w:rsid w:val="004D2E51"/>
    <w:rsid w:val="004D47FE"/>
    <w:rsid w:val="004D57FC"/>
    <w:rsid w:val="004E2834"/>
    <w:rsid w:val="004E3D34"/>
    <w:rsid w:val="004F062E"/>
    <w:rsid w:val="004F2740"/>
    <w:rsid w:val="004F4C03"/>
    <w:rsid w:val="004F5255"/>
    <w:rsid w:val="00502277"/>
    <w:rsid w:val="0050291D"/>
    <w:rsid w:val="00510D08"/>
    <w:rsid w:val="00515E9D"/>
    <w:rsid w:val="00521BF4"/>
    <w:rsid w:val="00526327"/>
    <w:rsid w:val="00526D32"/>
    <w:rsid w:val="00530856"/>
    <w:rsid w:val="00533B59"/>
    <w:rsid w:val="00534142"/>
    <w:rsid w:val="00534418"/>
    <w:rsid w:val="005353CF"/>
    <w:rsid w:val="005354CD"/>
    <w:rsid w:val="005355E0"/>
    <w:rsid w:val="005360D0"/>
    <w:rsid w:val="00542661"/>
    <w:rsid w:val="00552363"/>
    <w:rsid w:val="0055364D"/>
    <w:rsid w:val="00556467"/>
    <w:rsid w:val="00557C24"/>
    <w:rsid w:val="00562339"/>
    <w:rsid w:val="005631DC"/>
    <w:rsid w:val="00565CFF"/>
    <w:rsid w:val="00567D3B"/>
    <w:rsid w:val="005709B2"/>
    <w:rsid w:val="00571C02"/>
    <w:rsid w:val="005721D4"/>
    <w:rsid w:val="0057482A"/>
    <w:rsid w:val="00574899"/>
    <w:rsid w:val="0057534F"/>
    <w:rsid w:val="005754E8"/>
    <w:rsid w:val="00581843"/>
    <w:rsid w:val="00585139"/>
    <w:rsid w:val="0058657C"/>
    <w:rsid w:val="00595866"/>
    <w:rsid w:val="005A441D"/>
    <w:rsid w:val="005A457B"/>
    <w:rsid w:val="005B3D99"/>
    <w:rsid w:val="005C05FD"/>
    <w:rsid w:val="005C28A1"/>
    <w:rsid w:val="005C4335"/>
    <w:rsid w:val="005D1429"/>
    <w:rsid w:val="005D4E0D"/>
    <w:rsid w:val="005E0E74"/>
    <w:rsid w:val="005E5CAA"/>
    <w:rsid w:val="005E5D89"/>
    <w:rsid w:val="005F216C"/>
    <w:rsid w:val="005F284C"/>
    <w:rsid w:val="00607E73"/>
    <w:rsid w:val="006104FE"/>
    <w:rsid w:val="006118FF"/>
    <w:rsid w:val="00612AAE"/>
    <w:rsid w:val="00613FFE"/>
    <w:rsid w:val="00614598"/>
    <w:rsid w:val="00615ED6"/>
    <w:rsid w:val="00617200"/>
    <w:rsid w:val="0061766D"/>
    <w:rsid w:val="00621878"/>
    <w:rsid w:val="00626A6E"/>
    <w:rsid w:val="00630713"/>
    <w:rsid w:val="00631BCA"/>
    <w:rsid w:val="006423A7"/>
    <w:rsid w:val="00642A8A"/>
    <w:rsid w:val="00650EB7"/>
    <w:rsid w:val="00653689"/>
    <w:rsid w:val="0066157D"/>
    <w:rsid w:val="0066266B"/>
    <w:rsid w:val="00673E1F"/>
    <w:rsid w:val="00674F7B"/>
    <w:rsid w:val="0067578C"/>
    <w:rsid w:val="00681CD1"/>
    <w:rsid w:val="00694B19"/>
    <w:rsid w:val="0069741A"/>
    <w:rsid w:val="006A21B6"/>
    <w:rsid w:val="006A3677"/>
    <w:rsid w:val="006B00D1"/>
    <w:rsid w:val="006B09A9"/>
    <w:rsid w:val="006B0CF4"/>
    <w:rsid w:val="006B3337"/>
    <w:rsid w:val="006B3499"/>
    <w:rsid w:val="006B51BF"/>
    <w:rsid w:val="006B54B8"/>
    <w:rsid w:val="006B776E"/>
    <w:rsid w:val="006B7DAD"/>
    <w:rsid w:val="006C7966"/>
    <w:rsid w:val="006D01E6"/>
    <w:rsid w:val="006D26DE"/>
    <w:rsid w:val="006E0719"/>
    <w:rsid w:val="006E18BB"/>
    <w:rsid w:val="006E57AC"/>
    <w:rsid w:val="006E6FE6"/>
    <w:rsid w:val="006E71C5"/>
    <w:rsid w:val="006F39EA"/>
    <w:rsid w:val="006F5008"/>
    <w:rsid w:val="006F5D33"/>
    <w:rsid w:val="00700D1B"/>
    <w:rsid w:val="0070223C"/>
    <w:rsid w:val="007027A6"/>
    <w:rsid w:val="007034C5"/>
    <w:rsid w:val="00706CCA"/>
    <w:rsid w:val="007123EB"/>
    <w:rsid w:val="00714C7E"/>
    <w:rsid w:val="00714FC9"/>
    <w:rsid w:val="00717A6E"/>
    <w:rsid w:val="007241FA"/>
    <w:rsid w:val="00726177"/>
    <w:rsid w:val="00732568"/>
    <w:rsid w:val="00732F7E"/>
    <w:rsid w:val="007362A2"/>
    <w:rsid w:val="00742BEF"/>
    <w:rsid w:val="00742F23"/>
    <w:rsid w:val="00744982"/>
    <w:rsid w:val="007471F4"/>
    <w:rsid w:val="00760AD1"/>
    <w:rsid w:val="00760ECD"/>
    <w:rsid w:val="007621BE"/>
    <w:rsid w:val="00764040"/>
    <w:rsid w:val="00767008"/>
    <w:rsid w:val="00775046"/>
    <w:rsid w:val="00776459"/>
    <w:rsid w:val="0078586C"/>
    <w:rsid w:val="007A1FDE"/>
    <w:rsid w:val="007A2605"/>
    <w:rsid w:val="007A6D58"/>
    <w:rsid w:val="007B029B"/>
    <w:rsid w:val="007B2024"/>
    <w:rsid w:val="007B2BD7"/>
    <w:rsid w:val="007B3D16"/>
    <w:rsid w:val="007B638B"/>
    <w:rsid w:val="007B6DDB"/>
    <w:rsid w:val="007B7481"/>
    <w:rsid w:val="007C0CDA"/>
    <w:rsid w:val="007C17AF"/>
    <w:rsid w:val="007C1CFB"/>
    <w:rsid w:val="007C4800"/>
    <w:rsid w:val="007C51B7"/>
    <w:rsid w:val="007C7235"/>
    <w:rsid w:val="007D2FFB"/>
    <w:rsid w:val="007D6D91"/>
    <w:rsid w:val="007E1FF1"/>
    <w:rsid w:val="007E3517"/>
    <w:rsid w:val="007E6D0D"/>
    <w:rsid w:val="007E7435"/>
    <w:rsid w:val="007F022A"/>
    <w:rsid w:val="007F09CD"/>
    <w:rsid w:val="007F27C8"/>
    <w:rsid w:val="007F28DC"/>
    <w:rsid w:val="007F491D"/>
    <w:rsid w:val="007F7F69"/>
    <w:rsid w:val="0080209C"/>
    <w:rsid w:val="008163D0"/>
    <w:rsid w:val="00821310"/>
    <w:rsid w:val="00826B2A"/>
    <w:rsid w:val="008327B3"/>
    <w:rsid w:val="008330FB"/>
    <w:rsid w:val="00834D1C"/>
    <w:rsid w:val="00837B07"/>
    <w:rsid w:val="00841397"/>
    <w:rsid w:val="00841FAC"/>
    <w:rsid w:val="00845B0A"/>
    <w:rsid w:val="0084654D"/>
    <w:rsid w:val="00851472"/>
    <w:rsid w:val="00851A2D"/>
    <w:rsid w:val="0085200B"/>
    <w:rsid w:val="008569E6"/>
    <w:rsid w:val="00861168"/>
    <w:rsid w:val="00861191"/>
    <w:rsid w:val="00861DDC"/>
    <w:rsid w:val="00861FA6"/>
    <w:rsid w:val="00866A0B"/>
    <w:rsid w:val="00876B79"/>
    <w:rsid w:val="00880A55"/>
    <w:rsid w:val="00882E2A"/>
    <w:rsid w:val="00883ADD"/>
    <w:rsid w:val="0088412F"/>
    <w:rsid w:val="00885265"/>
    <w:rsid w:val="00886F5E"/>
    <w:rsid w:val="008878B8"/>
    <w:rsid w:val="0089171B"/>
    <w:rsid w:val="008929EF"/>
    <w:rsid w:val="00893298"/>
    <w:rsid w:val="00893982"/>
    <w:rsid w:val="008A01C3"/>
    <w:rsid w:val="008A0E00"/>
    <w:rsid w:val="008A5376"/>
    <w:rsid w:val="008A566F"/>
    <w:rsid w:val="008A7F74"/>
    <w:rsid w:val="008B2175"/>
    <w:rsid w:val="008B2792"/>
    <w:rsid w:val="008B3A81"/>
    <w:rsid w:val="008B3C1D"/>
    <w:rsid w:val="008C0AEE"/>
    <w:rsid w:val="008C1ACD"/>
    <w:rsid w:val="008C47E8"/>
    <w:rsid w:val="008C5FA5"/>
    <w:rsid w:val="008D02F7"/>
    <w:rsid w:val="008D3118"/>
    <w:rsid w:val="008D4B83"/>
    <w:rsid w:val="008D7F34"/>
    <w:rsid w:val="008E05BD"/>
    <w:rsid w:val="008E1356"/>
    <w:rsid w:val="008E2878"/>
    <w:rsid w:val="008E4F92"/>
    <w:rsid w:val="008E5901"/>
    <w:rsid w:val="008F2989"/>
    <w:rsid w:val="008F3258"/>
    <w:rsid w:val="00900422"/>
    <w:rsid w:val="009020E0"/>
    <w:rsid w:val="0090539D"/>
    <w:rsid w:val="00905815"/>
    <w:rsid w:val="00907E3B"/>
    <w:rsid w:val="00913505"/>
    <w:rsid w:val="0091481E"/>
    <w:rsid w:val="0092028C"/>
    <w:rsid w:val="0092083E"/>
    <w:rsid w:val="009221BE"/>
    <w:rsid w:val="00931A51"/>
    <w:rsid w:val="0093261C"/>
    <w:rsid w:val="009326EF"/>
    <w:rsid w:val="00932C33"/>
    <w:rsid w:val="009351A7"/>
    <w:rsid w:val="00940226"/>
    <w:rsid w:val="00940B35"/>
    <w:rsid w:val="00943B60"/>
    <w:rsid w:val="00943C39"/>
    <w:rsid w:val="00945651"/>
    <w:rsid w:val="00945D29"/>
    <w:rsid w:val="00947AEE"/>
    <w:rsid w:val="00951C22"/>
    <w:rsid w:val="0096072B"/>
    <w:rsid w:val="00963682"/>
    <w:rsid w:val="009648DE"/>
    <w:rsid w:val="00967402"/>
    <w:rsid w:val="00967DE6"/>
    <w:rsid w:val="009717F0"/>
    <w:rsid w:val="00972631"/>
    <w:rsid w:val="00972C9C"/>
    <w:rsid w:val="0098176B"/>
    <w:rsid w:val="0098428C"/>
    <w:rsid w:val="00984DEF"/>
    <w:rsid w:val="00985C53"/>
    <w:rsid w:val="009861A8"/>
    <w:rsid w:val="009868F0"/>
    <w:rsid w:val="00986D98"/>
    <w:rsid w:val="009922C2"/>
    <w:rsid w:val="0099235D"/>
    <w:rsid w:val="0099389C"/>
    <w:rsid w:val="00994368"/>
    <w:rsid w:val="00995394"/>
    <w:rsid w:val="009A1084"/>
    <w:rsid w:val="009A1A42"/>
    <w:rsid w:val="009A533A"/>
    <w:rsid w:val="009B0036"/>
    <w:rsid w:val="009B2B6B"/>
    <w:rsid w:val="009B3BB0"/>
    <w:rsid w:val="009B58F7"/>
    <w:rsid w:val="009B744D"/>
    <w:rsid w:val="009B7598"/>
    <w:rsid w:val="009C26A6"/>
    <w:rsid w:val="009C4C88"/>
    <w:rsid w:val="009C5310"/>
    <w:rsid w:val="009C6DC0"/>
    <w:rsid w:val="009D0E8F"/>
    <w:rsid w:val="009D34A1"/>
    <w:rsid w:val="009D6312"/>
    <w:rsid w:val="009D695C"/>
    <w:rsid w:val="009D766F"/>
    <w:rsid w:val="009D768C"/>
    <w:rsid w:val="009D7BA8"/>
    <w:rsid w:val="009E31A9"/>
    <w:rsid w:val="009E65D3"/>
    <w:rsid w:val="009E6CF2"/>
    <w:rsid w:val="009F0FE2"/>
    <w:rsid w:val="00A0232C"/>
    <w:rsid w:val="00A04179"/>
    <w:rsid w:val="00A119D7"/>
    <w:rsid w:val="00A11D05"/>
    <w:rsid w:val="00A13A03"/>
    <w:rsid w:val="00A143F5"/>
    <w:rsid w:val="00A1444F"/>
    <w:rsid w:val="00A17F73"/>
    <w:rsid w:val="00A2122B"/>
    <w:rsid w:val="00A23859"/>
    <w:rsid w:val="00A24385"/>
    <w:rsid w:val="00A250D6"/>
    <w:rsid w:val="00A3323E"/>
    <w:rsid w:val="00A3408D"/>
    <w:rsid w:val="00A37FEE"/>
    <w:rsid w:val="00A52185"/>
    <w:rsid w:val="00A566B4"/>
    <w:rsid w:val="00A62005"/>
    <w:rsid w:val="00A62E6F"/>
    <w:rsid w:val="00A64C99"/>
    <w:rsid w:val="00A6610B"/>
    <w:rsid w:val="00A670B4"/>
    <w:rsid w:val="00A73640"/>
    <w:rsid w:val="00A8089A"/>
    <w:rsid w:val="00A80E6A"/>
    <w:rsid w:val="00A84902"/>
    <w:rsid w:val="00A858A9"/>
    <w:rsid w:val="00A86BEC"/>
    <w:rsid w:val="00A91D67"/>
    <w:rsid w:val="00A938C8"/>
    <w:rsid w:val="00A94338"/>
    <w:rsid w:val="00A95198"/>
    <w:rsid w:val="00A96D14"/>
    <w:rsid w:val="00AA11B1"/>
    <w:rsid w:val="00AA191D"/>
    <w:rsid w:val="00AA20F4"/>
    <w:rsid w:val="00AB0F1B"/>
    <w:rsid w:val="00AB658C"/>
    <w:rsid w:val="00AB6652"/>
    <w:rsid w:val="00AC3067"/>
    <w:rsid w:val="00AC7A2F"/>
    <w:rsid w:val="00AD1F8D"/>
    <w:rsid w:val="00AD5804"/>
    <w:rsid w:val="00AE0D3F"/>
    <w:rsid w:val="00AE16FB"/>
    <w:rsid w:val="00AE20B6"/>
    <w:rsid w:val="00AE4C34"/>
    <w:rsid w:val="00AE6D79"/>
    <w:rsid w:val="00AE7180"/>
    <w:rsid w:val="00AF3D83"/>
    <w:rsid w:val="00AF4113"/>
    <w:rsid w:val="00B00861"/>
    <w:rsid w:val="00B0242C"/>
    <w:rsid w:val="00B03DC5"/>
    <w:rsid w:val="00B05CBB"/>
    <w:rsid w:val="00B0634C"/>
    <w:rsid w:val="00B06E79"/>
    <w:rsid w:val="00B06FB5"/>
    <w:rsid w:val="00B1482B"/>
    <w:rsid w:val="00B14F34"/>
    <w:rsid w:val="00B26C43"/>
    <w:rsid w:val="00B306E6"/>
    <w:rsid w:val="00B31691"/>
    <w:rsid w:val="00B35357"/>
    <w:rsid w:val="00B43112"/>
    <w:rsid w:val="00B45C09"/>
    <w:rsid w:val="00B464C9"/>
    <w:rsid w:val="00B52727"/>
    <w:rsid w:val="00B53D74"/>
    <w:rsid w:val="00B56870"/>
    <w:rsid w:val="00B5734F"/>
    <w:rsid w:val="00B63E6D"/>
    <w:rsid w:val="00B6506A"/>
    <w:rsid w:val="00B66202"/>
    <w:rsid w:val="00B70B6F"/>
    <w:rsid w:val="00B7209D"/>
    <w:rsid w:val="00B74878"/>
    <w:rsid w:val="00B754CB"/>
    <w:rsid w:val="00B90976"/>
    <w:rsid w:val="00B921FC"/>
    <w:rsid w:val="00B925B6"/>
    <w:rsid w:val="00B92D09"/>
    <w:rsid w:val="00BA15D8"/>
    <w:rsid w:val="00BA3C36"/>
    <w:rsid w:val="00BA4033"/>
    <w:rsid w:val="00BA4E76"/>
    <w:rsid w:val="00BA6458"/>
    <w:rsid w:val="00BA781A"/>
    <w:rsid w:val="00BB154D"/>
    <w:rsid w:val="00BC0C2A"/>
    <w:rsid w:val="00BC1BB4"/>
    <w:rsid w:val="00BC401B"/>
    <w:rsid w:val="00BC66A0"/>
    <w:rsid w:val="00BC74EB"/>
    <w:rsid w:val="00BD27FA"/>
    <w:rsid w:val="00BD3FF6"/>
    <w:rsid w:val="00BD4C78"/>
    <w:rsid w:val="00BD60AA"/>
    <w:rsid w:val="00BD7DA7"/>
    <w:rsid w:val="00BE038D"/>
    <w:rsid w:val="00BE0641"/>
    <w:rsid w:val="00BE0CDD"/>
    <w:rsid w:val="00BE3796"/>
    <w:rsid w:val="00BE5059"/>
    <w:rsid w:val="00BF05B0"/>
    <w:rsid w:val="00BF1483"/>
    <w:rsid w:val="00BF35FA"/>
    <w:rsid w:val="00BF4119"/>
    <w:rsid w:val="00C03DAB"/>
    <w:rsid w:val="00C07E78"/>
    <w:rsid w:val="00C1143B"/>
    <w:rsid w:val="00C1369A"/>
    <w:rsid w:val="00C136B4"/>
    <w:rsid w:val="00C14966"/>
    <w:rsid w:val="00C1563E"/>
    <w:rsid w:val="00C1659F"/>
    <w:rsid w:val="00C20A09"/>
    <w:rsid w:val="00C2101D"/>
    <w:rsid w:val="00C22D4B"/>
    <w:rsid w:val="00C23A51"/>
    <w:rsid w:val="00C2521D"/>
    <w:rsid w:val="00C30D04"/>
    <w:rsid w:val="00C33B6B"/>
    <w:rsid w:val="00C36FDB"/>
    <w:rsid w:val="00C372B0"/>
    <w:rsid w:val="00C4213C"/>
    <w:rsid w:val="00C430B3"/>
    <w:rsid w:val="00C45AE7"/>
    <w:rsid w:val="00C45C2B"/>
    <w:rsid w:val="00C469EF"/>
    <w:rsid w:val="00C46E1A"/>
    <w:rsid w:val="00C47A04"/>
    <w:rsid w:val="00C546FE"/>
    <w:rsid w:val="00C56190"/>
    <w:rsid w:val="00C5705C"/>
    <w:rsid w:val="00C61243"/>
    <w:rsid w:val="00C6131A"/>
    <w:rsid w:val="00C613C4"/>
    <w:rsid w:val="00C65924"/>
    <w:rsid w:val="00C67FB7"/>
    <w:rsid w:val="00C71148"/>
    <w:rsid w:val="00C7228F"/>
    <w:rsid w:val="00C72FCF"/>
    <w:rsid w:val="00C75A95"/>
    <w:rsid w:val="00C75B98"/>
    <w:rsid w:val="00C80AA2"/>
    <w:rsid w:val="00C81CC6"/>
    <w:rsid w:val="00C81E4B"/>
    <w:rsid w:val="00C902E5"/>
    <w:rsid w:val="00C907FF"/>
    <w:rsid w:val="00C90A9B"/>
    <w:rsid w:val="00C91ED5"/>
    <w:rsid w:val="00C94225"/>
    <w:rsid w:val="00C961A8"/>
    <w:rsid w:val="00CA06B8"/>
    <w:rsid w:val="00CA1FFD"/>
    <w:rsid w:val="00CA2BB5"/>
    <w:rsid w:val="00CB2233"/>
    <w:rsid w:val="00CB3A25"/>
    <w:rsid w:val="00CB4693"/>
    <w:rsid w:val="00CC2C42"/>
    <w:rsid w:val="00CC490D"/>
    <w:rsid w:val="00CC6214"/>
    <w:rsid w:val="00CC7A61"/>
    <w:rsid w:val="00CD08BE"/>
    <w:rsid w:val="00CD0C1B"/>
    <w:rsid w:val="00CD2ED4"/>
    <w:rsid w:val="00CD7798"/>
    <w:rsid w:val="00CE33A8"/>
    <w:rsid w:val="00CE6C89"/>
    <w:rsid w:val="00CF2362"/>
    <w:rsid w:val="00D01AE2"/>
    <w:rsid w:val="00D01AF1"/>
    <w:rsid w:val="00D04EA9"/>
    <w:rsid w:val="00D20E29"/>
    <w:rsid w:val="00D30B73"/>
    <w:rsid w:val="00D31E81"/>
    <w:rsid w:val="00D41BF2"/>
    <w:rsid w:val="00D443B3"/>
    <w:rsid w:val="00D44EE8"/>
    <w:rsid w:val="00D45033"/>
    <w:rsid w:val="00D50202"/>
    <w:rsid w:val="00D51DBE"/>
    <w:rsid w:val="00D54C8A"/>
    <w:rsid w:val="00D54D18"/>
    <w:rsid w:val="00D56164"/>
    <w:rsid w:val="00D6217D"/>
    <w:rsid w:val="00D67E42"/>
    <w:rsid w:val="00D70392"/>
    <w:rsid w:val="00D817ED"/>
    <w:rsid w:val="00D8516C"/>
    <w:rsid w:val="00D865ED"/>
    <w:rsid w:val="00D924FC"/>
    <w:rsid w:val="00D92A96"/>
    <w:rsid w:val="00D93108"/>
    <w:rsid w:val="00DA08C2"/>
    <w:rsid w:val="00DA3739"/>
    <w:rsid w:val="00DA5FCE"/>
    <w:rsid w:val="00DA6820"/>
    <w:rsid w:val="00DB0AFC"/>
    <w:rsid w:val="00DB1C38"/>
    <w:rsid w:val="00DB297C"/>
    <w:rsid w:val="00DB72A4"/>
    <w:rsid w:val="00DC0B43"/>
    <w:rsid w:val="00DC2C36"/>
    <w:rsid w:val="00DC72B1"/>
    <w:rsid w:val="00DC75CD"/>
    <w:rsid w:val="00DD47B3"/>
    <w:rsid w:val="00DD5283"/>
    <w:rsid w:val="00DD77F0"/>
    <w:rsid w:val="00DE0B10"/>
    <w:rsid w:val="00DE1836"/>
    <w:rsid w:val="00DE283B"/>
    <w:rsid w:val="00DE2A72"/>
    <w:rsid w:val="00DF0B6E"/>
    <w:rsid w:val="00DF16CA"/>
    <w:rsid w:val="00DF3564"/>
    <w:rsid w:val="00E04198"/>
    <w:rsid w:val="00E04232"/>
    <w:rsid w:val="00E04A2C"/>
    <w:rsid w:val="00E07A46"/>
    <w:rsid w:val="00E11EA3"/>
    <w:rsid w:val="00E1251F"/>
    <w:rsid w:val="00E13539"/>
    <w:rsid w:val="00E13587"/>
    <w:rsid w:val="00E16A9D"/>
    <w:rsid w:val="00E17E47"/>
    <w:rsid w:val="00E2278B"/>
    <w:rsid w:val="00E24972"/>
    <w:rsid w:val="00E271D7"/>
    <w:rsid w:val="00E31E10"/>
    <w:rsid w:val="00E32D68"/>
    <w:rsid w:val="00E368B8"/>
    <w:rsid w:val="00E37502"/>
    <w:rsid w:val="00E40320"/>
    <w:rsid w:val="00E437C9"/>
    <w:rsid w:val="00E46AAE"/>
    <w:rsid w:val="00E50FA4"/>
    <w:rsid w:val="00E5137B"/>
    <w:rsid w:val="00E57D6A"/>
    <w:rsid w:val="00E65C6E"/>
    <w:rsid w:val="00E70590"/>
    <w:rsid w:val="00E71A3B"/>
    <w:rsid w:val="00E736F6"/>
    <w:rsid w:val="00E76050"/>
    <w:rsid w:val="00E83217"/>
    <w:rsid w:val="00E841DE"/>
    <w:rsid w:val="00E84D79"/>
    <w:rsid w:val="00E85232"/>
    <w:rsid w:val="00E865F9"/>
    <w:rsid w:val="00E872A2"/>
    <w:rsid w:val="00E92BC7"/>
    <w:rsid w:val="00E93795"/>
    <w:rsid w:val="00E97820"/>
    <w:rsid w:val="00EA3753"/>
    <w:rsid w:val="00EA4486"/>
    <w:rsid w:val="00EA54FF"/>
    <w:rsid w:val="00EB1903"/>
    <w:rsid w:val="00EB7262"/>
    <w:rsid w:val="00EC5848"/>
    <w:rsid w:val="00EC774A"/>
    <w:rsid w:val="00ED047A"/>
    <w:rsid w:val="00ED1157"/>
    <w:rsid w:val="00ED11D1"/>
    <w:rsid w:val="00ED39E1"/>
    <w:rsid w:val="00EF1A91"/>
    <w:rsid w:val="00EF1C0A"/>
    <w:rsid w:val="00EF3FEE"/>
    <w:rsid w:val="00EF5E7A"/>
    <w:rsid w:val="00F06DD1"/>
    <w:rsid w:val="00F07230"/>
    <w:rsid w:val="00F108F4"/>
    <w:rsid w:val="00F1159C"/>
    <w:rsid w:val="00F135A0"/>
    <w:rsid w:val="00F139AC"/>
    <w:rsid w:val="00F20EEC"/>
    <w:rsid w:val="00F2169A"/>
    <w:rsid w:val="00F24703"/>
    <w:rsid w:val="00F2545C"/>
    <w:rsid w:val="00F3020D"/>
    <w:rsid w:val="00F3422E"/>
    <w:rsid w:val="00F34625"/>
    <w:rsid w:val="00F40C13"/>
    <w:rsid w:val="00F45513"/>
    <w:rsid w:val="00F5362F"/>
    <w:rsid w:val="00F54C01"/>
    <w:rsid w:val="00F60FE9"/>
    <w:rsid w:val="00F64E42"/>
    <w:rsid w:val="00F64E95"/>
    <w:rsid w:val="00F650F0"/>
    <w:rsid w:val="00F659CC"/>
    <w:rsid w:val="00F678A5"/>
    <w:rsid w:val="00F74824"/>
    <w:rsid w:val="00F76581"/>
    <w:rsid w:val="00F82221"/>
    <w:rsid w:val="00F844CD"/>
    <w:rsid w:val="00F86438"/>
    <w:rsid w:val="00F86613"/>
    <w:rsid w:val="00F86EB9"/>
    <w:rsid w:val="00F87519"/>
    <w:rsid w:val="00F91A35"/>
    <w:rsid w:val="00F97AA5"/>
    <w:rsid w:val="00FA0AC2"/>
    <w:rsid w:val="00FA1EC9"/>
    <w:rsid w:val="00FA3AF3"/>
    <w:rsid w:val="00FA53B8"/>
    <w:rsid w:val="00FA68EE"/>
    <w:rsid w:val="00FB3293"/>
    <w:rsid w:val="00FB7117"/>
    <w:rsid w:val="00FC1141"/>
    <w:rsid w:val="00FC5862"/>
    <w:rsid w:val="00FC64CE"/>
    <w:rsid w:val="00FC70F9"/>
    <w:rsid w:val="00FD1DE2"/>
    <w:rsid w:val="00FD2455"/>
    <w:rsid w:val="00FD37F3"/>
    <w:rsid w:val="00FD4F6A"/>
    <w:rsid w:val="00FD6F6F"/>
    <w:rsid w:val="00FE0049"/>
    <w:rsid w:val="00FE6A00"/>
    <w:rsid w:val="00FF042D"/>
    <w:rsid w:val="00FF0716"/>
    <w:rsid w:val="00FF3B41"/>
    <w:rsid w:val="00FF5941"/>
    <w:rsid w:val="047254ED"/>
    <w:rsid w:val="06AC5C9F"/>
    <w:rsid w:val="0861567E"/>
    <w:rsid w:val="086C7885"/>
    <w:rsid w:val="08DF153E"/>
    <w:rsid w:val="0BB4D184"/>
    <w:rsid w:val="0D3CA403"/>
    <w:rsid w:val="0D833177"/>
    <w:rsid w:val="0E735E56"/>
    <w:rsid w:val="0FA078D9"/>
    <w:rsid w:val="10EE21B8"/>
    <w:rsid w:val="119680B1"/>
    <w:rsid w:val="1198DF52"/>
    <w:rsid w:val="1247C36D"/>
    <w:rsid w:val="124B5AB0"/>
    <w:rsid w:val="14BF8B34"/>
    <w:rsid w:val="16597493"/>
    <w:rsid w:val="17DB50DD"/>
    <w:rsid w:val="19959D83"/>
    <w:rsid w:val="20146C26"/>
    <w:rsid w:val="20E00B27"/>
    <w:rsid w:val="23B124B2"/>
    <w:rsid w:val="242E7B30"/>
    <w:rsid w:val="24995989"/>
    <w:rsid w:val="2559BC82"/>
    <w:rsid w:val="2683FEE8"/>
    <w:rsid w:val="268D6CB3"/>
    <w:rsid w:val="29726BE5"/>
    <w:rsid w:val="29794430"/>
    <w:rsid w:val="2AF84E5F"/>
    <w:rsid w:val="3058FAF7"/>
    <w:rsid w:val="31909C7E"/>
    <w:rsid w:val="33366DD1"/>
    <w:rsid w:val="355DC9CB"/>
    <w:rsid w:val="39AE19E0"/>
    <w:rsid w:val="39B02F2A"/>
    <w:rsid w:val="3C8065D0"/>
    <w:rsid w:val="3CE7CFEC"/>
    <w:rsid w:val="3EFDAA85"/>
    <w:rsid w:val="413E46F5"/>
    <w:rsid w:val="4192DEC1"/>
    <w:rsid w:val="4542DD54"/>
    <w:rsid w:val="4564C66D"/>
    <w:rsid w:val="46AACED9"/>
    <w:rsid w:val="46F3A8CD"/>
    <w:rsid w:val="47C114E4"/>
    <w:rsid w:val="4819E8E5"/>
    <w:rsid w:val="49089D34"/>
    <w:rsid w:val="4BAF460B"/>
    <w:rsid w:val="4BE9FF72"/>
    <w:rsid w:val="4DB3ED05"/>
    <w:rsid w:val="4EB961D7"/>
    <w:rsid w:val="4FC13AC5"/>
    <w:rsid w:val="516106B3"/>
    <w:rsid w:val="523BE9AD"/>
    <w:rsid w:val="52F3FA20"/>
    <w:rsid w:val="53AB5682"/>
    <w:rsid w:val="56B3506E"/>
    <w:rsid w:val="58C15CEA"/>
    <w:rsid w:val="5A833965"/>
    <w:rsid w:val="5AAF2DB7"/>
    <w:rsid w:val="5B2782B8"/>
    <w:rsid w:val="5C2FFA2D"/>
    <w:rsid w:val="5CEAEA1F"/>
    <w:rsid w:val="5E327A15"/>
    <w:rsid w:val="5FD29E02"/>
    <w:rsid w:val="605AF9AA"/>
    <w:rsid w:val="623BD02B"/>
    <w:rsid w:val="62D5D413"/>
    <w:rsid w:val="670FF51E"/>
    <w:rsid w:val="68ABD273"/>
    <w:rsid w:val="69395243"/>
    <w:rsid w:val="6B315580"/>
    <w:rsid w:val="6DC17B80"/>
    <w:rsid w:val="6F1D3982"/>
    <w:rsid w:val="72ECC56B"/>
    <w:rsid w:val="78845B00"/>
    <w:rsid w:val="79E8F42A"/>
    <w:rsid w:val="7A7CD667"/>
    <w:rsid w:val="7BEFEF9F"/>
    <w:rsid w:val="7EAF01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D93A9E7F-DE79-4630-AE40-314A42CA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07826380">
      <w:bodyDiv w:val="1"/>
      <w:marLeft w:val="0"/>
      <w:marRight w:val="0"/>
      <w:marTop w:val="0"/>
      <w:marBottom w:val="0"/>
      <w:divBdr>
        <w:top w:val="none" w:sz="0" w:space="0" w:color="auto"/>
        <w:left w:val="none" w:sz="0" w:space="0" w:color="auto"/>
        <w:bottom w:val="none" w:sz="0" w:space="0" w:color="auto"/>
        <w:right w:val="none" w:sz="0" w:space="0" w:color="auto"/>
      </w:divBdr>
      <w:divsChild>
        <w:div w:id="1143079358">
          <w:marLeft w:val="0"/>
          <w:marRight w:val="0"/>
          <w:marTop w:val="0"/>
          <w:marBottom w:val="0"/>
          <w:divBdr>
            <w:top w:val="none" w:sz="0" w:space="0" w:color="auto"/>
            <w:left w:val="none" w:sz="0" w:space="0" w:color="auto"/>
            <w:bottom w:val="none" w:sz="0" w:space="0" w:color="auto"/>
            <w:right w:val="none" w:sz="0" w:space="0" w:color="auto"/>
          </w:divBdr>
        </w:div>
        <w:div w:id="1197426917">
          <w:marLeft w:val="0"/>
          <w:marRight w:val="0"/>
          <w:marTop w:val="0"/>
          <w:marBottom w:val="0"/>
          <w:divBdr>
            <w:top w:val="none" w:sz="0" w:space="0" w:color="auto"/>
            <w:left w:val="none" w:sz="0" w:space="0" w:color="auto"/>
            <w:bottom w:val="none" w:sz="0" w:space="0" w:color="auto"/>
            <w:right w:val="none" w:sz="0" w:space="0" w:color="auto"/>
          </w:divBdr>
        </w:div>
        <w:div w:id="1245798288">
          <w:marLeft w:val="0"/>
          <w:marRight w:val="0"/>
          <w:marTop w:val="0"/>
          <w:marBottom w:val="0"/>
          <w:divBdr>
            <w:top w:val="none" w:sz="0" w:space="0" w:color="auto"/>
            <w:left w:val="none" w:sz="0" w:space="0" w:color="auto"/>
            <w:bottom w:val="none" w:sz="0" w:space="0" w:color="auto"/>
            <w:right w:val="none" w:sz="0" w:space="0" w:color="auto"/>
          </w:divBdr>
        </w:div>
        <w:div w:id="1655794494">
          <w:marLeft w:val="0"/>
          <w:marRight w:val="0"/>
          <w:marTop w:val="0"/>
          <w:marBottom w:val="0"/>
          <w:divBdr>
            <w:top w:val="none" w:sz="0" w:space="0" w:color="auto"/>
            <w:left w:val="none" w:sz="0" w:space="0" w:color="auto"/>
            <w:bottom w:val="none" w:sz="0" w:space="0" w:color="auto"/>
            <w:right w:val="none" w:sz="0" w:space="0" w:color="auto"/>
          </w:divBdr>
        </w:div>
      </w:divsChild>
    </w:div>
    <w:div w:id="421922342">
      <w:bodyDiv w:val="1"/>
      <w:marLeft w:val="0"/>
      <w:marRight w:val="0"/>
      <w:marTop w:val="0"/>
      <w:marBottom w:val="0"/>
      <w:divBdr>
        <w:top w:val="none" w:sz="0" w:space="0" w:color="auto"/>
        <w:left w:val="none" w:sz="0" w:space="0" w:color="auto"/>
        <w:bottom w:val="none" w:sz="0" w:space="0" w:color="auto"/>
        <w:right w:val="none" w:sz="0" w:space="0" w:color="auto"/>
      </w:divBdr>
      <w:divsChild>
        <w:div w:id="615451326">
          <w:marLeft w:val="0"/>
          <w:marRight w:val="0"/>
          <w:marTop w:val="0"/>
          <w:marBottom w:val="0"/>
          <w:divBdr>
            <w:top w:val="none" w:sz="0" w:space="0" w:color="auto"/>
            <w:left w:val="none" w:sz="0" w:space="0" w:color="auto"/>
            <w:bottom w:val="none" w:sz="0" w:space="0" w:color="auto"/>
            <w:right w:val="none" w:sz="0" w:space="0" w:color="auto"/>
          </w:divBdr>
        </w:div>
        <w:div w:id="922252582">
          <w:marLeft w:val="0"/>
          <w:marRight w:val="0"/>
          <w:marTop w:val="0"/>
          <w:marBottom w:val="0"/>
          <w:divBdr>
            <w:top w:val="none" w:sz="0" w:space="0" w:color="auto"/>
            <w:left w:val="none" w:sz="0" w:space="0" w:color="auto"/>
            <w:bottom w:val="none" w:sz="0" w:space="0" w:color="auto"/>
            <w:right w:val="none" w:sz="0" w:space="0" w:color="auto"/>
          </w:divBdr>
        </w:div>
        <w:div w:id="1431127528">
          <w:marLeft w:val="0"/>
          <w:marRight w:val="0"/>
          <w:marTop w:val="0"/>
          <w:marBottom w:val="0"/>
          <w:divBdr>
            <w:top w:val="none" w:sz="0" w:space="0" w:color="auto"/>
            <w:left w:val="none" w:sz="0" w:space="0" w:color="auto"/>
            <w:bottom w:val="none" w:sz="0" w:space="0" w:color="auto"/>
            <w:right w:val="none" w:sz="0" w:space="0" w:color="auto"/>
          </w:divBdr>
        </w:div>
        <w:div w:id="1959990938">
          <w:marLeft w:val="0"/>
          <w:marRight w:val="0"/>
          <w:marTop w:val="0"/>
          <w:marBottom w:val="0"/>
          <w:divBdr>
            <w:top w:val="none" w:sz="0" w:space="0" w:color="auto"/>
            <w:left w:val="none" w:sz="0" w:space="0" w:color="auto"/>
            <w:bottom w:val="none" w:sz="0" w:space="0" w:color="auto"/>
            <w:right w:val="none" w:sz="0" w:space="0" w:color="auto"/>
          </w:divBdr>
        </w:div>
      </w:divsChild>
    </w:div>
    <w:div w:id="474755962">
      <w:bodyDiv w:val="1"/>
      <w:marLeft w:val="0"/>
      <w:marRight w:val="0"/>
      <w:marTop w:val="0"/>
      <w:marBottom w:val="0"/>
      <w:divBdr>
        <w:top w:val="none" w:sz="0" w:space="0" w:color="auto"/>
        <w:left w:val="none" w:sz="0" w:space="0" w:color="auto"/>
        <w:bottom w:val="none" w:sz="0" w:space="0" w:color="auto"/>
        <w:right w:val="none" w:sz="0" w:space="0" w:color="auto"/>
      </w:divBdr>
      <w:divsChild>
        <w:div w:id="562303022">
          <w:marLeft w:val="0"/>
          <w:marRight w:val="0"/>
          <w:marTop w:val="0"/>
          <w:marBottom w:val="0"/>
          <w:divBdr>
            <w:top w:val="none" w:sz="0" w:space="0" w:color="auto"/>
            <w:left w:val="none" w:sz="0" w:space="0" w:color="auto"/>
            <w:bottom w:val="none" w:sz="0" w:space="0" w:color="auto"/>
            <w:right w:val="none" w:sz="0" w:space="0" w:color="auto"/>
          </w:divBdr>
        </w:div>
        <w:div w:id="1044527067">
          <w:marLeft w:val="0"/>
          <w:marRight w:val="0"/>
          <w:marTop w:val="0"/>
          <w:marBottom w:val="0"/>
          <w:divBdr>
            <w:top w:val="none" w:sz="0" w:space="0" w:color="auto"/>
            <w:left w:val="none" w:sz="0" w:space="0" w:color="auto"/>
            <w:bottom w:val="none" w:sz="0" w:space="0" w:color="auto"/>
            <w:right w:val="none" w:sz="0" w:space="0" w:color="auto"/>
          </w:divBdr>
        </w:div>
        <w:div w:id="1243756739">
          <w:marLeft w:val="0"/>
          <w:marRight w:val="0"/>
          <w:marTop w:val="0"/>
          <w:marBottom w:val="0"/>
          <w:divBdr>
            <w:top w:val="none" w:sz="0" w:space="0" w:color="auto"/>
            <w:left w:val="none" w:sz="0" w:space="0" w:color="auto"/>
            <w:bottom w:val="none" w:sz="0" w:space="0" w:color="auto"/>
            <w:right w:val="none" w:sz="0" w:space="0" w:color="auto"/>
          </w:divBdr>
        </w:div>
        <w:div w:id="1906187728">
          <w:marLeft w:val="0"/>
          <w:marRight w:val="0"/>
          <w:marTop w:val="0"/>
          <w:marBottom w:val="0"/>
          <w:divBdr>
            <w:top w:val="none" w:sz="0" w:space="0" w:color="auto"/>
            <w:left w:val="none" w:sz="0" w:space="0" w:color="auto"/>
            <w:bottom w:val="none" w:sz="0" w:space="0" w:color="auto"/>
            <w:right w:val="none" w:sz="0" w:space="0" w:color="auto"/>
          </w:divBdr>
        </w:div>
      </w:divsChild>
    </w:div>
    <w:div w:id="476840367">
      <w:bodyDiv w:val="1"/>
      <w:marLeft w:val="0"/>
      <w:marRight w:val="0"/>
      <w:marTop w:val="0"/>
      <w:marBottom w:val="0"/>
      <w:divBdr>
        <w:top w:val="none" w:sz="0" w:space="0" w:color="auto"/>
        <w:left w:val="none" w:sz="0" w:space="0" w:color="auto"/>
        <w:bottom w:val="none" w:sz="0" w:space="0" w:color="auto"/>
        <w:right w:val="none" w:sz="0" w:space="0" w:color="auto"/>
      </w:divBdr>
      <w:divsChild>
        <w:div w:id="894900418">
          <w:marLeft w:val="0"/>
          <w:marRight w:val="0"/>
          <w:marTop w:val="0"/>
          <w:marBottom w:val="0"/>
          <w:divBdr>
            <w:top w:val="none" w:sz="0" w:space="0" w:color="auto"/>
            <w:left w:val="none" w:sz="0" w:space="0" w:color="auto"/>
            <w:bottom w:val="none" w:sz="0" w:space="0" w:color="auto"/>
            <w:right w:val="none" w:sz="0" w:space="0" w:color="auto"/>
          </w:divBdr>
        </w:div>
        <w:div w:id="1097556222">
          <w:marLeft w:val="0"/>
          <w:marRight w:val="0"/>
          <w:marTop w:val="0"/>
          <w:marBottom w:val="0"/>
          <w:divBdr>
            <w:top w:val="none" w:sz="0" w:space="0" w:color="auto"/>
            <w:left w:val="none" w:sz="0" w:space="0" w:color="auto"/>
            <w:bottom w:val="none" w:sz="0" w:space="0" w:color="auto"/>
            <w:right w:val="none" w:sz="0" w:space="0" w:color="auto"/>
          </w:divBdr>
        </w:div>
        <w:div w:id="1748843706">
          <w:marLeft w:val="0"/>
          <w:marRight w:val="0"/>
          <w:marTop w:val="0"/>
          <w:marBottom w:val="0"/>
          <w:divBdr>
            <w:top w:val="none" w:sz="0" w:space="0" w:color="auto"/>
            <w:left w:val="none" w:sz="0" w:space="0" w:color="auto"/>
            <w:bottom w:val="none" w:sz="0" w:space="0" w:color="auto"/>
            <w:right w:val="none" w:sz="0" w:space="0" w:color="auto"/>
          </w:divBdr>
        </w:div>
      </w:divsChild>
    </w:div>
    <w:div w:id="610479969">
      <w:bodyDiv w:val="1"/>
      <w:marLeft w:val="0"/>
      <w:marRight w:val="0"/>
      <w:marTop w:val="0"/>
      <w:marBottom w:val="0"/>
      <w:divBdr>
        <w:top w:val="none" w:sz="0" w:space="0" w:color="auto"/>
        <w:left w:val="none" w:sz="0" w:space="0" w:color="auto"/>
        <w:bottom w:val="none" w:sz="0" w:space="0" w:color="auto"/>
        <w:right w:val="none" w:sz="0" w:space="0" w:color="auto"/>
      </w:divBdr>
      <w:divsChild>
        <w:div w:id="3946215">
          <w:marLeft w:val="0"/>
          <w:marRight w:val="0"/>
          <w:marTop w:val="0"/>
          <w:marBottom w:val="0"/>
          <w:divBdr>
            <w:top w:val="none" w:sz="0" w:space="0" w:color="auto"/>
            <w:left w:val="none" w:sz="0" w:space="0" w:color="auto"/>
            <w:bottom w:val="none" w:sz="0" w:space="0" w:color="auto"/>
            <w:right w:val="none" w:sz="0" w:space="0" w:color="auto"/>
          </w:divBdr>
        </w:div>
        <w:div w:id="108932383">
          <w:marLeft w:val="0"/>
          <w:marRight w:val="0"/>
          <w:marTop w:val="0"/>
          <w:marBottom w:val="0"/>
          <w:divBdr>
            <w:top w:val="none" w:sz="0" w:space="0" w:color="auto"/>
            <w:left w:val="none" w:sz="0" w:space="0" w:color="auto"/>
            <w:bottom w:val="none" w:sz="0" w:space="0" w:color="auto"/>
            <w:right w:val="none" w:sz="0" w:space="0" w:color="auto"/>
          </w:divBdr>
        </w:div>
        <w:div w:id="1624120455">
          <w:marLeft w:val="0"/>
          <w:marRight w:val="0"/>
          <w:marTop w:val="0"/>
          <w:marBottom w:val="0"/>
          <w:divBdr>
            <w:top w:val="none" w:sz="0" w:space="0" w:color="auto"/>
            <w:left w:val="none" w:sz="0" w:space="0" w:color="auto"/>
            <w:bottom w:val="none" w:sz="0" w:space="0" w:color="auto"/>
            <w:right w:val="none" w:sz="0" w:space="0" w:color="auto"/>
          </w:divBdr>
        </w:div>
      </w:divsChild>
    </w:div>
    <w:div w:id="769668024">
      <w:bodyDiv w:val="1"/>
      <w:marLeft w:val="0"/>
      <w:marRight w:val="0"/>
      <w:marTop w:val="0"/>
      <w:marBottom w:val="0"/>
      <w:divBdr>
        <w:top w:val="none" w:sz="0" w:space="0" w:color="auto"/>
        <w:left w:val="none" w:sz="0" w:space="0" w:color="auto"/>
        <w:bottom w:val="none" w:sz="0" w:space="0" w:color="auto"/>
        <w:right w:val="none" w:sz="0" w:space="0" w:color="auto"/>
      </w:divBdr>
      <w:divsChild>
        <w:div w:id="36510093">
          <w:marLeft w:val="0"/>
          <w:marRight w:val="0"/>
          <w:marTop w:val="0"/>
          <w:marBottom w:val="0"/>
          <w:divBdr>
            <w:top w:val="none" w:sz="0" w:space="0" w:color="auto"/>
            <w:left w:val="none" w:sz="0" w:space="0" w:color="auto"/>
            <w:bottom w:val="none" w:sz="0" w:space="0" w:color="auto"/>
            <w:right w:val="none" w:sz="0" w:space="0" w:color="auto"/>
          </w:divBdr>
        </w:div>
        <w:div w:id="753549287">
          <w:marLeft w:val="0"/>
          <w:marRight w:val="0"/>
          <w:marTop w:val="0"/>
          <w:marBottom w:val="0"/>
          <w:divBdr>
            <w:top w:val="none" w:sz="0" w:space="0" w:color="auto"/>
            <w:left w:val="none" w:sz="0" w:space="0" w:color="auto"/>
            <w:bottom w:val="none" w:sz="0" w:space="0" w:color="auto"/>
            <w:right w:val="none" w:sz="0" w:space="0" w:color="auto"/>
          </w:divBdr>
        </w:div>
        <w:div w:id="1006327630">
          <w:marLeft w:val="0"/>
          <w:marRight w:val="0"/>
          <w:marTop w:val="0"/>
          <w:marBottom w:val="0"/>
          <w:divBdr>
            <w:top w:val="none" w:sz="0" w:space="0" w:color="auto"/>
            <w:left w:val="none" w:sz="0" w:space="0" w:color="auto"/>
            <w:bottom w:val="none" w:sz="0" w:space="0" w:color="auto"/>
            <w:right w:val="none" w:sz="0" w:space="0" w:color="auto"/>
          </w:divBdr>
        </w:div>
        <w:div w:id="1398088726">
          <w:marLeft w:val="0"/>
          <w:marRight w:val="0"/>
          <w:marTop w:val="0"/>
          <w:marBottom w:val="0"/>
          <w:divBdr>
            <w:top w:val="none" w:sz="0" w:space="0" w:color="auto"/>
            <w:left w:val="none" w:sz="0" w:space="0" w:color="auto"/>
            <w:bottom w:val="none" w:sz="0" w:space="0" w:color="auto"/>
            <w:right w:val="none" w:sz="0" w:space="0" w:color="auto"/>
          </w:divBdr>
        </w:div>
        <w:div w:id="1602949511">
          <w:marLeft w:val="0"/>
          <w:marRight w:val="0"/>
          <w:marTop w:val="0"/>
          <w:marBottom w:val="0"/>
          <w:divBdr>
            <w:top w:val="none" w:sz="0" w:space="0" w:color="auto"/>
            <w:left w:val="none" w:sz="0" w:space="0" w:color="auto"/>
            <w:bottom w:val="none" w:sz="0" w:space="0" w:color="auto"/>
            <w:right w:val="none" w:sz="0" w:space="0" w:color="auto"/>
          </w:divBdr>
        </w:div>
      </w:divsChild>
    </w:div>
    <w:div w:id="1066101944">
      <w:bodyDiv w:val="1"/>
      <w:marLeft w:val="0"/>
      <w:marRight w:val="0"/>
      <w:marTop w:val="0"/>
      <w:marBottom w:val="0"/>
      <w:divBdr>
        <w:top w:val="none" w:sz="0" w:space="0" w:color="auto"/>
        <w:left w:val="none" w:sz="0" w:space="0" w:color="auto"/>
        <w:bottom w:val="none" w:sz="0" w:space="0" w:color="auto"/>
        <w:right w:val="none" w:sz="0" w:space="0" w:color="auto"/>
      </w:divBdr>
      <w:divsChild>
        <w:div w:id="257914075">
          <w:marLeft w:val="0"/>
          <w:marRight w:val="0"/>
          <w:marTop w:val="0"/>
          <w:marBottom w:val="0"/>
          <w:divBdr>
            <w:top w:val="none" w:sz="0" w:space="0" w:color="auto"/>
            <w:left w:val="none" w:sz="0" w:space="0" w:color="auto"/>
            <w:bottom w:val="none" w:sz="0" w:space="0" w:color="auto"/>
            <w:right w:val="none" w:sz="0" w:space="0" w:color="auto"/>
          </w:divBdr>
        </w:div>
        <w:div w:id="287051004">
          <w:marLeft w:val="0"/>
          <w:marRight w:val="0"/>
          <w:marTop w:val="0"/>
          <w:marBottom w:val="0"/>
          <w:divBdr>
            <w:top w:val="none" w:sz="0" w:space="0" w:color="auto"/>
            <w:left w:val="none" w:sz="0" w:space="0" w:color="auto"/>
            <w:bottom w:val="none" w:sz="0" w:space="0" w:color="auto"/>
            <w:right w:val="none" w:sz="0" w:space="0" w:color="auto"/>
          </w:divBdr>
        </w:div>
        <w:div w:id="538979128">
          <w:marLeft w:val="0"/>
          <w:marRight w:val="0"/>
          <w:marTop w:val="0"/>
          <w:marBottom w:val="0"/>
          <w:divBdr>
            <w:top w:val="none" w:sz="0" w:space="0" w:color="auto"/>
            <w:left w:val="none" w:sz="0" w:space="0" w:color="auto"/>
            <w:bottom w:val="none" w:sz="0" w:space="0" w:color="auto"/>
            <w:right w:val="none" w:sz="0" w:space="0" w:color="auto"/>
          </w:divBdr>
        </w:div>
        <w:div w:id="800540295">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361">
      <w:bodyDiv w:val="1"/>
      <w:marLeft w:val="0"/>
      <w:marRight w:val="0"/>
      <w:marTop w:val="0"/>
      <w:marBottom w:val="0"/>
      <w:divBdr>
        <w:top w:val="none" w:sz="0" w:space="0" w:color="auto"/>
        <w:left w:val="none" w:sz="0" w:space="0" w:color="auto"/>
        <w:bottom w:val="none" w:sz="0" w:space="0" w:color="auto"/>
        <w:right w:val="none" w:sz="0" w:space="0" w:color="auto"/>
      </w:divBdr>
    </w:div>
    <w:div w:id="1289702421">
      <w:bodyDiv w:val="1"/>
      <w:marLeft w:val="0"/>
      <w:marRight w:val="0"/>
      <w:marTop w:val="0"/>
      <w:marBottom w:val="0"/>
      <w:divBdr>
        <w:top w:val="none" w:sz="0" w:space="0" w:color="auto"/>
        <w:left w:val="none" w:sz="0" w:space="0" w:color="auto"/>
        <w:bottom w:val="none" w:sz="0" w:space="0" w:color="auto"/>
        <w:right w:val="none" w:sz="0" w:space="0" w:color="auto"/>
      </w:divBdr>
      <w:divsChild>
        <w:div w:id="227155418">
          <w:marLeft w:val="0"/>
          <w:marRight w:val="0"/>
          <w:marTop w:val="0"/>
          <w:marBottom w:val="0"/>
          <w:divBdr>
            <w:top w:val="none" w:sz="0" w:space="0" w:color="auto"/>
            <w:left w:val="none" w:sz="0" w:space="0" w:color="auto"/>
            <w:bottom w:val="none" w:sz="0" w:space="0" w:color="auto"/>
            <w:right w:val="none" w:sz="0" w:space="0" w:color="auto"/>
          </w:divBdr>
        </w:div>
        <w:div w:id="244926776">
          <w:marLeft w:val="0"/>
          <w:marRight w:val="0"/>
          <w:marTop w:val="0"/>
          <w:marBottom w:val="0"/>
          <w:divBdr>
            <w:top w:val="none" w:sz="0" w:space="0" w:color="auto"/>
            <w:left w:val="none" w:sz="0" w:space="0" w:color="auto"/>
            <w:bottom w:val="none" w:sz="0" w:space="0" w:color="auto"/>
            <w:right w:val="none" w:sz="0" w:space="0" w:color="auto"/>
          </w:divBdr>
        </w:div>
        <w:div w:id="391462855">
          <w:marLeft w:val="0"/>
          <w:marRight w:val="0"/>
          <w:marTop w:val="0"/>
          <w:marBottom w:val="0"/>
          <w:divBdr>
            <w:top w:val="none" w:sz="0" w:space="0" w:color="auto"/>
            <w:left w:val="none" w:sz="0" w:space="0" w:color="auto"/>
            <w:bottom w:val="none" w:sz="0" w:space="0" w:color="auto"/>
            <w:right w:val="none" w:sz="0" w:space="0" w:color="auto"/>
          </w:divBdr>
        </w:div>
        <w:div w:id="553472076">
          <w:marLeft w:val="0"/>
          <w:marRight w:val="0"/>
          <w:marTop w:val="0"/>
          <w:marBottom w:val="0"/>
          <w:divBdr>
            <w:top w:val="none" w:sz="0" w:space="0" w:color="auto"/>
            <w:left w:val="none" w:sz="0" w:space="0" w:color="auto"/>
            <w:bottom w:val="none" w:sz="0" w:space="0" w:color="auto"/>
            <w:right w:val="none" w:sz="0" w:space="0" w:color="auto"/>
          </w:divBdr>
        </w:div>
        <w:div w:id="688288649">
          <w:marLeft w:val="0"/>
          <w:marRight w:val="0"/>
          <w:marTop w:val="0"/>
          <w:marBottom w:val="0"/>
          <w:divBdr>
            <w:top w:val="none" w:sz="0" w:space="0" w:color="auto"/>
            <w:left w:val="none" w:sz="0" w:space="0" w:color="auto"/>
            <w:bottom w:val="none" w:sz="0" w:space="0" w:color="auto"/>
            <w:right w:val="none" w:sz="0" w:space="0" w:color="auto"/>
          </w:divBdr>
        </w:div>
        <w:div w:id="940918745">
          <w:marLeft w:val="0"/>
          <w:marRight w:val="0"/>
          <w:marTop w:val="0"/>
          <w:marBottom w:val="0"/>
          <w:divBdr>
            <w:top w:val="none" w:sz="0" w:space="0" w:color="auto"/>
            <w:left w:val="none" w:sz="0" w:space="0" w:color="auto"/>
            <w:bottom w:val="none" w:sz="0" w:space="0" w:color="auto"/>
            <w:right w:val="none" w:sz="0" w:space="0" w:color="auto"/>
          </w:divBdr>
        </w:div>
        <w:div w:id="1074473515">
          <w:marLeft w:val="0"/>
          <w:marRight w:val="0"/>
          <w:marTop w:val="0"/>
          <w:marBottom w:val="0"/>
          <w:divBdr>
            <w:top w:val="none" w:sz="0" w:space="0" w:color="auto"/>
            <w:left w:val="none" w:sz="0" w:space="0" w:color="auto"/>
            <w:bottom w:val="none" w:sz="0" w:space="0" w:color="auto"/>
            <w:right w:val="none" w:sz="0" w:space="0" w:color="auto"/>
          </w:divBdr>
        </w:div>
        <w:div w:id="1546411592">
          <w:marLeft w:val="0"/>
          <w:marRight w:val="0"/>
          <w:marTop w:val="0"/>
          <w:marBottom w:val="0"/>
          <w:divBdr>
            <w:top w:val="none" w:sz="0" w:space="0" w:color="auto"/>
            <w:left w:val="none" w:sz="0" w:space="0" w:color="auto"/>
            <w:bottom w:val="none" w:sz="0" w:space="0" w:color="auto"/>
            <w:right w:val="none" w:sz="0" w:space="0" w:color="auto"/>
          </w:divBdr>
        </w:div>
        <w:div w:id="1578904366">
          <w:marLeft w:val="0"/>
          <w:marRight w:val="0"/>
          <w:marTop w:val="0"/>
          <w:marBottom w:val="0"/>
          <w:divBdr>
            <w:top w:val="none" w:sz="0" w:space="0" w:color="auto"/>
            <w:left w:val="none" w:sz="0" w:space="0" w:color="auto"/>
            <w:bottom w:val="none" w:sz="0" w:space="0" w:color="auto"/>
            <w:right w:val="none" w:sz="0" w:space="0" w:color="auto"/>
          </w:divBdr>
        </w:div>
        <w:div w:id="1626277639">
          <w:marLeft w:val="0"/>
          <w:marRight w:val="0"/>
          <w:marTop w:val="0"/>
          <w:marBottom w:val="0"/>
          <w:divBdr>
            <w:top w:val="none" w:sz="0" w:space="0" w:color="auto"/>
            <w:left w:val="none" w:sz="0" w:space="0" w:color="auto"/>
            <w:bottom w:val="none" w:sz="0" w:space="0" w:color="auto"/>
            <w:right w:val="none" w:sz="0" w:space="0" w:color="auto"/>
          </w:divBdr>
        </w:div>
        <w:div w:id="1742364844">
          <w:marLeft w:val="0"/>
          <w:marRight w:val="0"/>
          <w:marTop w:val="0"/>
          <w:marBottom w:val="0"/>
          <w:divBdr>
            <w:top w:val="none" w:sz="0" w:space="0" w:color="auto"/>
            <w:left w:val="none" w:sz="0" w:space="0" w:color="auto"/>
            <w:bottom w:val="none" w:sz="0" w:space="0" w:color="auto"/>
            <w:right w:val="none" w:sz="0" w:space="0" w:color="auto"/>
          </w:divBdr>
        </w:div>
      </w:divsChild>
    </w:div>
    <w:div w:id="1436511053">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2349">
      <w:bodyDiv w:val="1"/>
      <w:marLeft w:val="0"/>
      <w:marRight w:val="0"/>
      <w:marTop w:val="0"/>
      <w:marBottom w:val="0"/>
      <w:divBdr>
        <w:top w:val="none" w:sz="0" w:space="0" w:color="auto"/>
        <w:left w:val="none" w:sz="0" w:space="0" w:color="auto"/>
        <w:bottom w:val="none" w:sz="0" w:space="0" w:color="auto"/>
        <w:right w:val="none" w:sz="0" w:space="0" w:color="auto"/>
      </w:divBdr>
    </w:div>
    <w:div w:id="1592229463">
      <w:bodyDiv w:val="1"/>
      <w:marLeft w:val="0"/>
      <w:marRight w:val="0"/>
      <w:marTop w:val="0"/>
      <w:marBottom w:val="0"/>
      <w:divBdr>
        <w:top w:val="none" w:sz="0" w:space="0" w:color="auto"/>
        <w:left w:val="none" w:sz="0" w:space="0" w:color="auto"/>
        <w:bottom w:val="none" w:sz="0" w:space="0" w:color="auto"/>
        <w:right w:val="none" w:sz="0" w:space="0" w:color="auto"/>
      </w:divBdr>
      <w:divsChild>
        <w:div w:id="47652006">
          <w:marLeft w:val="0"/>
          <w:marRight w:val="0"/>
          <w:marTop w:val="0"/>
          <w:marBottom w:val="0"/>
          <w:divBdr>
            <w:top w:val="none" w:sz="0" w:space="0" w:color="auto"/>
            <w:left w:val="none" w:sz="0" w:space="0" w:color="auto"/>
            <w:bottom w:val="none" w:sz="0" w:space="0" w:color="auto"/>
            <w:right w:val="none" w:sz="0" w:space="0" w:color="auto"/>
          </w:divBdr>
        </w:div>
        <w:div w:id="193468964">
          <w:marLeft w:val="0"/>
          <w:marRight w:val="0"/>
          <w:marTop w:val="0"/>
          <w:marBottom w:val="0"/>
          <w:divBdr>
            <w:top w:val="none" w:sz="0" w:space="0" w:color="auto"/>
            <w:left w:val="none" w:sz="0" w:space="0" w:color="auto"/>
            <w:bottom w:val="none" w:sz="0" w:space="0" w:color="auto"/>
            <w:right w:val="none" w:sz="0" w:space="0" w:color="auto"/>
          </w:divBdr>
        </w:div>
        <w:div w:id="229733301">
          <w:marLeft w:val="0"/>
          <w:marRight w:val="0"/>
          <w:marTop w:val="0"/>
          <w:marBottom w:val="0"/>
          <w:divBdr>
            <w:top w:val="none" w:sz="0" w:space="0" w:color="auto"/>
            <w:left w:val="none" w:sz="0" w:space="0" w:color="auto"/>
            <w:bottom w:val="none" w:sz="0" w:space="0" w:color="auto"/>
            <w:right w:val="none" w:sz="0" w:space="0" w:color="auto"/>
          </w:divBdr>
        </w:div>
        <w:div w:id="426192798">
          <w:marLeft w:val="0"/>
          <w:marRight w:val="0"/>
          <w:marTop w:val="0"/>
          <w:marBottom w:val="0"/>
          <w:divBdr>
            <w:top w:val="none" w:sz="0" w:space="0" w:color="auto"/>
            <w:left w:val="none" w:sz="0" w:space="0" w:color="auto"/>
            <w:bottom w:val="none" w:sz="0" w:space="0" w:color="auto"/>
            <w:right w:val="none" w:sz="0" w:space="0" w:color="auto"/>
          </w:divBdr>
        </w:div>
        <w:div w:id="1092050576">
          <w:marLeft w:val="0"/>
          <w:marRight w:val="0"/>
          <w:marTop w:val="0"/>
          <w:marBottom w:val="0"/>
          <w:divBdr>
            <w:top w:val="none" w:sz="0" w:space="0" w:color="auto"/>
            <w:left w:val="none" w:sz="0" w:space="0" w:color="auto"/>
            <w:bottom w:val="none" w:sz="0" w:space="0" w:color="auto"/>
            <w:right w:val="none" w:sz="0" w:space="0" w:color="auto"/>
          </w:divBdr>
        </w:div>
        <w:div w:id="1116175769">
          <w:marLeft w:val="0"/>
          <w:marRight w:val="0"/>
          <w:marTop w:val="0"/>
          <w:marBottom w:val="0"/>
          <w:divBdr>
            <w:top w:val="none" w:sz="0" w:space="0" w:color="auto"/>
            <w:left w:val="none" w:sz="0" w:space="0" w:color="auto"/>
            <w:bottom w:val="none" w:sz="0" w:space="0" w:color="auto"/>
            <w:right w:val="none" w:sz="0" w:space="0" w:color="auto"/>
          </w:divBdr>
        </w:div>
        <w:div w:id="1218932999">
          <w:marLeft w:val="0"/>
          <w:marRight w:val="0"/>
          <w:marTop w:val="0"/>
          <w:marBottom w:val="0"/>
          <w:divBdr>
            <w:top w:val="none" w:sz="0" w:space="0" w:color="auto"/>
            <w:left w:val="none" w:sz="0" w:space="0" w:color="auto"/>
            <w:bottom w:val="none" w:sz="0" w:space="0" w:color="auto"/>
            <w:right w:val="none" w:sz="0" w:space="0" w:color="auto"/>
          </w:divBdr>
        </w:div>
        <w:div w:id="1710715238">
          <w:marLeft w:val="0"/>
          <w:marRight w:val="0"/>
          <w:marTop w:val="0"/>
          <w:marBottom w:val="0"/>
          <w:divBdr>
            <w:top w:val="none" w:sz="0" w:space="0" w:color="auto"/>
            <w:left w:val="none" w:sz="0" w:space="0" w:color="auto"/>
            <w:bottom w:val="none" w:sz="0" w:space="0" w:color="auto"/>
            <w:right w:val="none" w:sz="0" w:space="0" w:color="auto"/>
          </w:divBdr>
        </w:div>
        <w:div w:id="1800997687">
          <w:marLeft w:val="0"/>
          <w:marRight w:val="0"/>
          <w:marTop w:val="0"/>
          <w:marBottom w:val="0"/>
          <w:divBdr>
            <w:top w:val="none" w:sz="0" w:space="0" w:color="auto"/>
            <w:left w:val="none" w:sz="0" w:space="0" w:color="auto"/>
            <w:bottom w:val="none" w:sz="0" w:space="0" w:color="auto"/>
            <w:right w:val="none" w:sz="0" w:space="0" w:color="auto"/>
          </w:divBdr>
        </w:div>
        <w:div w:id="1978754222">
          <w:marLeft w:val="0"/>
          <w:marRight w:val="0"/>
          <w:marTop w:val="0"/>
          <w:marBottom w:val="0"/>
          <w:divBdr>
            <w:top w:val="none" w:sz="0" w:space="0" w:color="auto"/>
            <w:left w:val="none" w:sz="0" w:space="0" w:color="auto"/>
            <w:bottom w:val="none" w:sz="0" w:space="0" w:color="auto"/>
            <w:right w:val="none" w:sz="0" w:space="0" w:color="auto"/>
          </w:divBdr>
        </w:div>
      </w:divsChild>
    </w:div>
    <w:div w:id="1605336050">
      <w:bodyDiv w:val="1"/>
      <w:marLeft w:val="0"/>
      <w:marRight w:val="0"/>
      <w:marTop w:val="0"/>
      <w:marBottom w:val="0"/>
      <w:divBdr>
        <w:top w:val="none" w:sz="0" w:space="0" w:color="auto"/>
        <w:left w:val="none" w:sz="0" w:space="0" w:color="auto"/>
        <w:bottom w:val="none" w:sz="0" w:space="0" w:color="auto"/>
        <w:right w:val="none" w:sz="0" w:space="0" w:color="auto"/>
      </w:divBdr>
    </w:div>
    <w:div w:id="1856990854">
      <w:bodyDiv w:val="1"/>
      <w:marLeft w:val="0"/>
      <w:marRight w:val="0"/>
      <w:marTop w:val="0"/>
      <w:marBottom w:val="0"/>
      <w:divBdr>
        <w:top w:val="none" w:sz="0" w:space="0" w:color="auto"/>
        <w:left w:val="none" w:sz="0" w:space="0" w:color="auto"/>
        <w:bottom w:val="none" w:sz="0" w:space="0" w:color="auto"/>
        <w:right w:val="none" w:sz="0" w:space="0" w:color="auto"/>
      </w:divBdr>
      <w:divsChild>
        <w:div w:id="417144266">
          <w:marLeft w:val="0"/>
          <w:marRight w:val="0"/>
          <w:marTop w:val="0"/>
          <w:marBottom w:val="0"/>
          <w:divBdr>
            <w:top w:val="none" w:sz="0" w:space="0" w:color="auto"/>
            <w:left w:val="none" w:sz="0" w:space="0" w:color="auto"/>
            <w:bottom w:val="none" w:sz="0" w:space="0" w:color="auto"/>
            <w:right w:val="none" w:sz="0" w:space="0" w:color="auto"/>
          </w:divBdr>
        </w:div>
        <w:div w:id="514270042">
          <w:marLeft w:val="0"/>
          <w:marRight w:val="0"/>
          <w:marTop w:val="0"/>
          <w:marBottom w:val="0"/>
          <w:divBdr>
            <w:top w:val="none" w:sz="0" w:space="0" w:color="auto"/>
            <w:left w:val="none" w:sz="0" w:space="0" w:color="auto"/>
            <w:bottom w:val="none" w:sz="0" w:space="0" w:color="auto"/>
            <w:right w:val="none" w:sz="0" w:space="0" w:color="auto"/>
          </w:divBdr>
        </w:div>
        <w:div w:id="557596094">
          <w:marLeft w:val="0"/>
          <w:marRight w:val="0"/>
          <w:marTop w:val="0"/>
          <w:marBottom w:val="0"/>
          <w:divBdr>
            <w:top w:val="none" w:sz="0" w:space="0" w:color="auto"/>
            <w:left w:val="none" w:sz="0" w:space="0" w:color="auto"/>
            <w:bottom w:val="none" w:sz="0" w:space="0" w:color="auto"/>
            <w:right w:val="none" w:sz="0" w:space="0" w:color="auto"/>
          </w:divBdr>
        </w:div>
        <w:div w:id="611209965">
          <w:marLeft w:val="0"/>
          <w:marRight w:val="0"/>
          <w:marTop w:val="0"/>
          <w:marBottom w:val="0"/>
          <w:divBdr>
            <w:top w:val="none" w:sz="0" w:space="0" w:color="auto"/>
            <w:left w:val="none" w:sz="0" w:space="0" w:color="auto"/>
            <w:bottom w:val="none" w:sz="0" w:space="0" w:color="auto"/>
            <w:right w:val="none" w:sz="0" w:space="0" w:color="auto"/>
          </w:divBdr>
        </w:div>
        <w:div w:id="1129517593">
          <w:marLeft w:val="0"/>
          <w:marRight w:val="0"/>
          <w:marTop w:val="0"/>
          <w:marBottom w:val="0"/>
          <w:divBdr>
            <w:top w:val="none" w:sz="0" w:space="0" w:color="auto"/>
            <w:left w:val="none" w:sz="0" w:space="0" w:color="auto"/>
            <w:bottom w:val="none" w:sz="0" w:space="0" w:color="auto"/>
            <w:right w:val="none" w:sz="0" w:space="0" w:color="auto"/>
          </w:divBdr>
        </w:div>
        <w:div w:id="1211500185">
          <w:marLeft w:val="0"/>
          <w:marRight w:val="0"/>
          <w:marTop w:val="0"/>
          <w:marBottom w:val="0"/>
          <w:divBdr>
            <w:top w:val="none" w:sz="0" w:space="0" w:color="auto"/>
            <w:left w:val="none" w:sz="0" w:space="0" w:color="auto"/>
            <w:bottom w:val="none" w:sz="0" w:space="0" w:color="auto"/>
            <w:right w:val="none" w:sz="0" w:space="0" w:color="auto"/>
          </w:divBdr>
        </w:div>
        <w:div w:id="1425149398">
          <w:marLeft w:val="0"/>
          <w:marRight w:val="0"/>
          <w:marTop w:val="0"/>
          <w:marBottom w:val="0"/>
          <w:divBdr>
            <w:top w:val="none" w:sz="0" w:space="0" w:color="auto"/>
            <w:left w:val="none" w:sz="0" w:space="0" w:color="auto"/>
            <w:bottom w:val="none" w:sz="0" w:space="0" w:color="auto"/>
            <w:right w:val="none" w:sz="0" w:space="0" w:color="auto"/>
          </w:divBdr>
        </w:div>
        <w:div w:id="1552378453">
          <w:marLeft w:val="0"/>
          <w:marRight w:val="0"/>
          <w:marTop w:val="0"/>
          <w:marBottom w:val="0"/>
          <w:divBdr>
            <w:top w:val="none" w:sz="0" w:space="0" w:color="auto"/>
            <w:left w:val="none" w:sz="0" w:space="0" w:color="auto"/>
            <w:bottom w:val="none" w:sz="0" w:space="0" w:color="auto"/>
            <w:right w:val="none" w:sz="0" w:space="0" w:color="auto"/>
          </w:divBdr>
        </w:div>
        <w:div w:id="1638954672">
          <w:marLeft w:val="0"/>
          <w:marRight w:val="0"/>
          <w:marTop w:val="0"/>
          <w:marBottom w:val="0"/>
          <w:divBdr>
            <w:top w:val="none" w:sz="0" w:space="0" w:color="auto"/>
            <w:left w:val="none" w:sz="0" w:space="0" w:color="auto"/>
            <w:bottom w:val="none" w:sz="0" w:space="0" w:color="auto"/>
            <w:right w:val="none" w:sz="0" w:space="0" w:color="auto"/>
          </w:divBdr>
        </w:div>
        <w:div w:id="1901552641">
          <w:marLeft w:val="0"/>
          <w:marRight w:val="0"/>
          <w:marTop w:val="0"/>
          <w:marBottom w:val="0"/>
          <w:divBdr>
            <w:top w:val="none" w:sz="0" w:space="0" w:color="auto"/>
            <w:left w:val="none" w:sz="0" w:space="0" w:color="auto"/>
            <w:bottom w:val="none" w:sz="0" w:space="0" w:color="auto"/>
            <w:right w:val="none" w:sz="0" w:space="0" w:color="auto"/>
          </w:divBdr>
        </w:div>
      </w:divsChild>
    </w:div>
    <w:div w:id="1930577425">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62610673">
      <w:bodyDiv w:val="1"/>
      <w:marLeft w:val="0"/>
      <w:marRight w:val="0"/>
      <w:marTop w:val="0"/>
      <w:marBottom w:val="0"/>
      <w:divBdr>
        <w:top w:val="none" w:sz="0" w:space="0" w:color="auto"/>
        <w:left w:val="none" w:sz="0" w:space="0" w:color="auto"/>
        <w:bottom w:val="none" w:sz="0" w:space="0" w:color="auto"/>
        <w:right w:val="none" w:sz="0" w:space="0" w:color="auto"/>
      </w:divBdr>
      <w:divsChild>
        <w:div w:id="9646873">
          <w:marLeft w:val="0"/>
          <w:marRight w:val="0"/>
          <w:marTop w:val="0"/>
          <w:marBottom w:val="0"/>
          <w:divBdr>
            <w:top w:val="none" w:sz="0" w:space="0" w:color="auto"/>
            <w:left w:val="none" w:sz="0" w:space="0" w:color="auto"/>
            <w:bottom w:val="none" w:sz="0" w:space="0" w:color="auto"/>
            <w:right w:val="none" w:sz="0" w:space="0" w:color="auto"/>
          </w:divBdr>
        </w:div>
        <w:div w:id="33845162">
          <w:marLeft w:val="0"/>
          <w:marRight w:val="0"/>
          <w:marTop w:val="0"/>
          <w:marBottom w:val="0"/>
          <w:divBdr>
            <w:top w:val="none" w:sz="0" w:space="0" w:color="auto"/>
            <w:left w:val="none" w:sz="0" w:space="0" w:color="auto"/>
            <w:bottom w:val="none" w:sz="0" w:space="0" w:color="auto"/>
            <w:right w:val="none" w:sz="0" w:space="0" w:color="auto"/>
          </w:divBdr>
        </w:div>
        <w:div w:id="402947257">
          <w:marLeft w:val="0"/>
          <w:marRight w:val="0"/>
          <w:marTop w:val="0"/>
          <w:marBottom w:val="0"/>
          <w:divBdr>
            <w:top w:val="none" w:sz="0" w:space="0" w:color="auto"/>
            <w:left w:val="none" w:sz="0" w:space="0" w:color="auto"/>
            <w:bottom w:val="none" w:sz="0" w:space="0" w:color="auto"/>
            <w:right w:val="none" w:sz="0" w:space="0" w:color="auto"/>
          </w:divBdr>
        </w:div>
        <w:div w:id="691494732">
          <w:marLeft w:val="0"/>
          <w:marRight w:val="0"/>
          <w:marTop w:val="0"/>
          <w:marBottom w:val="0"/>
          <w:divBdr>
            <w:top w:val="none" w:sz="0" w:space="0" w:color="auto"/>
            <w:left w:val="none" w:sz="0" w:space="0" w:color="auto"/>
            <w:bottom w:val="none" w:sz="0" w:space="0" w:color="auto"/>
            <w:right w:val="none" w:sz="0" w:space="0" w:color="auto"/>
          </w:divBdr>
        </w:div>
        <w:div w:id="1202206716">
          <w:marLeft w:val="0"/>
          <w:marRight w:val="0"/>
          <w:marTop w:val="0"/>
          <w:marBottom w:val="0"/>
          <w:divBdr>
            <w:top w:val="none" w:sz="0" w:space="0" w:color="auto"/>
            <w:left w:val="none" w:sz="0" w:space="0" w:color="auto"/>
            <w:bottom w:val="none" w:sz="0" w:space="0" w:color="auto"/>
            <w:right w:val="none" w:sz="0" w:space="0" w:color="auto"/>
          </w:divBdr>
        </w:div>
        <w:div w:id="1243760756">
          <w:marLeft w:val="0"/>
          <w:marRight w:val="0"/>
          <w:marTop w:val="0"/>
          <w:marBottom w:val="0"/>
          <w:divBdr>
            <w:top w:val="none" w:sz="0" w:space="0" w:color="auto"/>
            <w:left w:val="none" w:sz="0" w:space="0" w:color="auto"/>
            <w:bottom w:val="none" w:sz="0" w:space="0" w:color="auto"/>
            <w:right w:val="none" w:sz="0" w:space="0" w:color="auto"/>
          </w:divBdr>
        </w:div>
        <w:div w:id="1252280832">
          <w:marLeft w:val="0"/>
          <w:marRight w:val="0"/>
          <w:marTop w:val="0"/>
          <w:marBottom w:val="0"/>
          <w:divBdr>
            <w:top w:val="none" w:sz="0" w:space="0" w:color="auto"/>
            <w:left w:val="none" w:sz="0" w:space="0" w:color="auto"/>
            <w:bottom w:val="none" w:sz="0" w:space="0" w:color="auto"/>
            <w:right w:val="none" w:sz="0" w:space="0" w:color="auto"/>
          </w:divBdr>
        </w:div>
        <w:div w:id="1318682485">
          <w:marLeft w:val="0"/>
          <w:marRight w:val="0"/>
          <w:marTop w:val="0"/>
          <w:marBottom w:val="0"/>
          <w:divBdr>
            <w:top w:val="none" w:sz="0" w:space="0" w:color="auto"/>
            <w:left w:val="none" w:sz="0" w:space="0" w:color="auto"/>
            <w:bottom w:val="none" w:sz="0" w:space="0" w:color="auto"/>
            <w:right w:val="none" w:sz="0" w:space="0" w:color="auto"/>
          </w:divBdr>
        </w:div>
        <w:div w:id="1681547182">
          <w:marLeft w:val="0"/>
          <w:marRight w:val="0"/>
          <w:marTop w:val="0"/>
          <w:marBottom w:val="0"/>
          <w:divBdr>
            <w:top w:val="none" w:sz="0" w:space="0" w:color="auto"/>
            <w:left w:val="none" w:sz="0" w:space="0" w:color="auto"/>
            <w:bottom w:val="none" w:sz="0" w:space="0" w:color="auto"/>
            <w:right w:val="none" w:sz="0" w:space="0" w:color="auto"/>
          </w:divBdr>
        </w:div>
        <w:div w:id="1739474423">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4B87C229-4739-463C-9F54-3F14D6F2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6FF57-E322-4FA2-BDC8-6F242E9020ED}">
  <ds:schemaRefs>
    <ds:schemaRef ds:uri="7906fc63-780d-48a7-9c94-060763554290"/>
    <ds:schemaRef ds:uri="912bda9d-ccbe-4622-9efb-69345a66d32f"/>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345</Words>
  <Characters>1965</Characters>
  <Application>Microsoft Office Word</Application>
  <DocSecurity>0</DocSecurity>
  <Lines>131</Lines>
  <Paragraphs>46</Paragraphs>
  <ScaleCrop>false</ScaleCrop>
  <Company/>
  <LinksUpToDate>false</LinksUpToDate>
  <CharactersWithSpaces>2304</CharactersWithSpaces>
  <SharedDoc>false</SharedDoc>
  <HLinks>
    <vt:vector size="18" baseType="variant">
      <vt:variant>
        <vt:i4>1769531</vt:i4>
      </vt:variant>
      <vt:variant>
        <vt:i4>14</vt:i4>
      </vt:variant>
      <vt:variant>
        <vt:i4>0</vt:i4>
      </vt:variant>
      <vt:variant>
        <vt:i4>5</vt:i4>
      </vt:variant>
      <vt:variant>
        <vt:lpwstr/>
      </vt:variant>
      <vt:variant>
        <vt:lpwstr>_Toc229049476</vt:lpwstr>
      </vt:variant>
      <vt:variant>
        <vt:i4>1769531</vt:i4>
      </vt:variant>
      <vt:variant>
        <vt:i4>8</vt:i4>
      </vt:variant>
      <vt:variant>
        <vt:i4>0</vt:i4>
      </vt:variant>
      <vt:variant>
        <vt:i4>5</vt:i4>
      </vt:variant>
      <vt:variant>
        <vt:lpwstr/>
      </vt:variant>
      <vt:variant>
        <vt:lpwstr>_Toc229049475</vt:lpwstr>
      </vt:variant>
      <vt:variant>
        <vt:i4>1769531</vt:i4>
      </vt:variant>
      <vt:variant>
        <vt:i4>2</vt:i4>
      </vt:variant>
      <vt:variant>
        <vt:i4>0</vt:i4>
      </vt:variant>
      <vt:variant>
        <vt:i4>5</vt:i4>
      </vt:variant>
      <vt:variant>
        <vt:lpwstr/>
      </vt:variant>
      <vt:variant>
        <vt:lpwstr>_Toc229049474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262</cp:revision>
  <dcterms:created xsi:type="dcterms:W3CDTF">2023-09-27T22:10:00Z</dcterms:created>
  <dcterms:modified xsi:type="dcterms:W3CDTF">2026-05-07T19:07:00Z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docLang">
    <vt:lpwstr>en</vt:lpwstr>
  </property>
</Properties>
</file>