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92FB" w14:textId="77777777" w:rsidR="00364FDD" w:rsidRPr="00364FDD" w:rsidRDefault="00364FDD" w:rsidP="00364FDD">
      <w:pPr>
        <w:spacing w:line="480" w:lineRule="auto"/>
        <w:jc w:val="center"/>
        <w:rPr>
          <w:b/>
          <w:sz w:val="28"/>
          <w:szCs w:val="32"/>
        </w:rPr>
      </w:pPr>
    </w:p>
    <w:p w14:paraId="34328D9D" w14:textId="77777777" w:rsidR="00364FDD" w:rsidRPr="00364FDD" w:rsidRDefault="00364FDD" w:rsidP="00364FDD">
      <w:pPr>
        <w:spacing w:line="480" w:lineRule="auto"/>
        <w:jc w:val="center"/>
        <w:rPr>
          <w:b/>
          <w:sz w:val="28"/>
          <w:szCs w:val="32"/>
        </w:rPr>
      </w:pPr>
    </w:p>
    <w:p w14:paraId="126F9622" w14:textId="77777777" w:rsidR="0006497B" w:rsidRPr="00310B0E" w:rsidRDefault="0006497B" w:rsidP="00364FDD">
      <w:pPr>
        <w:spacing w:line="480" w:lineRule="auto"/>
        <w:jc w:val="center"/>
        <w:rPr>
          <w:sz w:val="32"/>
          <w:szCs w:val="32"/>
        </w:rPr>
      </w:pPr>
      <w:r w:rsidRPr="00310B0E">
        <w:rPr>
          <w:sz w:val="32"/>
          <w:szCs w:val="32"/>
        </w:rPr>
        <w:t>Cardiff and Vale College</w:t>
      </w:r>
    </w:p>
    <w:p w14:paraId="5DDF3E83" w14:textId="77777777" w:rsidR="00364FDD" w:rsidRPr="00310B0E" w:rsidRDefault="00364FDD" w:rsidP="00364FDD">
      <w:pPr>
        <w:spacing w:line="480" w:lineRule="auto"/>
        <w:jc w:val="center"/>
        <w:rPr>
          <w:b/>
          <w:sz w:val="28"/>
          <w:szCs w:val="32"/>
        </w:rPr>
      </w:pPr>
    </w:p>
    <w:p w14:paraId="586E0F37" w14:textId="77777777" w:rsidR="00364FDD" w:rsidRPr="00310B0E" w:rsidRDefault="00364FDD" w:rsidP="00364FDD">
      <w:pPr>
        <w:spacing w:line="480" w:lineRule="auto"/>
        <w:jc w:val="center"/>
        <w:rPr>
          <w:b/>
          <w:sz w:val="28"/>
          <w:szCs w:val="32"/>
        </w:rPr>
      </w:pPr>
    </w:p>
    <w:p w14:paraId="114A92D7" w14:textId="2586B0AA" w:rsidR="00364FDD" w:rsidRDefault="00364FDD" w:rsidP="00364FDD">
      <w:pPr>
        <w:spacing w:line="480" w:lineRule="auto"/>
        <w:jc w:val="center"/>
        <w:rPr>
          <w:sz w:val="32"/>
          <w:szCs w:val="32"/>
        </w:rPr>
      </w:pPr>
      <w:r w:rsidRPr="3AC3566F">
        <w:rPr>
          <w:sz w:val="32"/>
          <w:szCs w:val="32"/>
        </w:rPr>
        <w:t xml:space="preserve">Invitation </w:t>
      </w:r>
      <w:r w:rsidR="00C11E71" w:rsidRPr="3AC3566F">
        <w:rPr>
          <w:sz w:val="32"/>
          <w:szCs w:val="32"/>
        </w:rPr>
        <w:t>to</w:t>
      </w:r>
      <w:r w:rsidRPr="3AC3566F">
        <w:rPr>
          <w:sz w:val="32"/>
          <w:szCs w:val="32"/>
        </w:rPr>
        <w:t xml:space="preserve"> </w:t>
      </w:r>
      <w:r w:rsidR="63B08F24" w:rsidRPr="3AC3566F">
        <w:rPr>
          <w:sz w:val="32"/>
          <w:szCs w:val="32"/>
        </w:rPr>
        <w:t>Participate</w:t>
      </w:r>
    </w:p>
    <w:p w14:paraId="35F4D80F" w14:textId="77777777" w:rsidR="00364FDD" w:rsidRPr="00310B0E" w:rsidRDefault="00364FDD" w:rsidP="215F3827">
      <w:pPr>
        <w:spacing w:line="480" w:lineRule="auto"/>
        <w:jc w:val="center"/>
        <w:rPr>
          <w:b/>
          <w:bCs/>
          <w:sz w:val="28"/>
          <w:szCs w:val="28"/>
        </w:rPr>
      </w:pPr>
    </w:p>
    <w:p w14:paraId="28D60A1D" w14:textId="78892DF4" w:rsidR="0006497B" w:rsidRPr="00310B0E" w:rsidRDefault="341C1E0E" w:rsidP="31135F43">
      <w:pPr>
        <w:spacing w:line="480" w:lineRule="auto"/>
        <w:jc w:val="center"/>
      </w:pPr>
      <w:r w:rsidRPr="31135F43">
        <w:rPr>
          <w:sz w:val="32"/>
          <w:szCs w:val="32"/>
        </w:rPr>
        <w:t>Refurbishment of St William House</w:t>
      </w:r>
    </w:p>
    <w:p w14:paraId="6C2A1ABF" w14:textId="607636B3" w:rsidR="0006497B" w:rsidRPr="00310B0E" w:rsidRDefault="0006497B" w:rsidP="284A3657">
      <w:pPr>
        <w:spacing w:line="480" w:lineRule="auto"/>
        <w:jc w:val="center"/>
        <w:rPr>
          <w:sz w:val="32"/>
          <w:szCs w:val="32"/>
          <w:highlight w:val="yellow"/>
        </w:rPr>
      </w:pPr>
    </w:p>
    <w:p w14:paraId="3D951574" w14:textId="4C740EA5" w:rsidR="0006497B" w:rsidRPr="00310B0E" w:rsidRDefault="5DB25DE4" w:rsidP="284A3657">
      <w:pPr>
        <w:spacing w:line="480" w:lineRule="auto"/>
        <w:jc w:val="center"/>
        <w:rPr>
          <w:sz w:val="32"/>
          <w:szCs w:val="32"/>
        </w:rPr>
      </w:pPr>
      <w:r w:rsidRPr="284A3657">
        <w:rPr>
          <w:sz w:val="32"/>
          <w:szCs w:val="32"/>
        </w:rPr>
        <w:t>Competitive Flexible procurement procedure</w:t>
      </w:r>
    </w:p>
    <w:p w14:paraId="7484269F" w14:textId="77777777" w:rsidR="00364FDD" w:rsidRPr="00310B0E" w:rsidRDefault="00364FDD" w:rsidP="76967A14">
      <w:pPr>
        <w:spacing w:line="480" w:lineRule="auto"/>
        <w:jc w:val="center"/>
        <w:rPr>
          <w:b/>
          <w:bCs/>
          <w:sz w:val="28"/>
          <w:szCs w:val="28"/>
          <w:highlight w:val="yellow"/>
        </w:rPr>
      </w:pPr>
    </w:p>
    <w:p w14:paraId="0CCAA869" w14:textId="77777777" w:rsidR="00364FDD" w:rsidRPr="00310B0E" w:rsidRDefault="00364FDD" w:rsidP="76967A14">
      <w:pPr>
        <w:spacing w:line="480" w:lineRule="auto"/>
        <w:jc w:val="center"/>
        <w:rPr>
          <w:b/>
          <w:bCs/>
          <w:sz w:val="28"/>
          <w:szCs w:val="28"/>
          <w:highlight w:val="yellow"/>
        </w:rPr>
      </w:pPr>
    </w:p>
    <w:p w14:paraId="55AB875B" w14:textId="3C7540AF" w:rsidR="00364FDD" w:rsidRPr="00310B0E" w:rsidRDefault="00364FDD" w:rsidP="284A3657">
      <w:pPr>
        <w:spacing w:line="480" w:lineRule="auto"/>
        <w:jc w:val="center"/>
        <w:rPr>
          <w:sz w:val="32"/>
          <w:szCs w:val="32"/>
        </w:rPr>
      </w:pPr>
      <w:r w:rsidRPr="31135F43">
        <w:rPr>
          <w:sz w:val="32"/>
          <w:szCs w:val="32"/>
        </w:rPr>
        <w:t xml:space="preserve">Reference: </w:t>
      </w:r>
      <w:r w:rsidR="0F9C559C" w:rsidRPr="31135F43">
        <w:rPr>
          <w:sz w:val="32"/>
          <w:szCs w:val="32"/>
        </w:rPr>
        <w:t>CAVC2610</w:t>
      </w:r>
      <w:r w:rsidR="0C1DF659" w:rsidRPr="31135F43">
        <w:rPr>
          <w:sz w:val="32"/>
          <w:szCs w:val="32"/>
        </w:rPr>
        <w:t>5</w:t>
      </w:r>
    </w:p>
    <w:p w14:paraId="30748547" w14:textId="77777777" w:rsidR="00364FDD" w:rsidRPr="00310B0E" w:rsidRDefault="00364FDD" w:rsidP="76967A14">
      <w:pPr>
        <w:spacing w:line="480" w:lineRule="auto"/>
        <w:jc w:val="center"/>
        <w:rPr>
          <w:b/>
          <w:bCs/>
          <w:sz w:val="28"/>
          <w:szCs w:val="28"/>
          <w:highlight w:val="yellow"/>
        </w:rPr>
      </w:pPr>
    </w:p>
    <w:p w14:paraId="0129B8C2" w14:textId="77777777" w:rsidR="00364FDD" w:rsidRPr="00310B0E" w:rsidRDefault="00364FDD" w:rsidP="76967A14">
      <w:pPr>
        <w:spacing w:line="480" w:lineRule="auto"/>
        <w:jc w:val="center"/>
        <w:rPr>
          <w:b/>
          <w:bCs/>
          <w:sz w:val="28"/>
          <w:szCs w:val="28"/>
          <w:highlight w:val="yellow"/>
        </w:rPr>
      </w:pPr>
    </w:p>
    <w:p w14:paraId="38A1944A" w14:textId="61EC5463" w:rsidR="00364FDD" w:rsidRPr="00823B0F" w:rsidRDefault="082710CE" w:rsidP="215F3827">
      <w:pPr>
        <w:spacing w:line="480" w:lineRule="auto"/>
        <w:jc w:val="center"/>
        <w:rPr>
          <w:sz w:val="32"/>
          <w:szCs w:val="32"/>
        </w:rPr>
      </w:pPr>
      <w:r w:rsidRPr="3AC3566F">
        <w:rPr>
          <w:sz w:val="32"/>
          <w:szCs w:val="32"/>
        </w:rPr>
        <w:t>Issue</w:t>
      </w:r>
      <w:r w:rsidR="00364FDD" w:rsidRPr="3AC3566F">
        <w:rPr>
          <w:sz w:val="32"/>
          <w:szCs w:val="32"/>
        </w:rPr>
        <w:t xml:space="preserve"> Date: </w:t>
      </w:r>
      <w:r w:rsidR="3E13C05F" w:rsidRPr="3AC3566F">
        <w:rPr>
          <w:sz w:val="32"/>
          <w:szCs w:val="32"/>
        </w:rPr>
        <w:t>2</w:t>
      </w:r>
      <w:r w:rsidR="00A279EA">
        <w:rPr>
          <w:sz w:val="32"/>
          <w:szCs w:val="32"/>
        </w:rPr>
        <w:t>4</w:t>
      </w:r>
      <w:r w:rsidR="3241E1E2" w:rsidRPr="3AC3566F">
        <w:rPr>
          <w:sz w:val="32"/>
          <w:szCs w:val="32"/>
        </w:rPr>
        <w:t xml:space="preserve"> 08 2026</w:t>
      </w:r>
    </w:p>
    <w:p w14:paraId="29C29C00" w14:textId="77777777" w:rsidR="00364FDD" w:rsidRPr="00310B0E" w:rsidRDefault="00364FDD" w:rsidP="00364FDD">
      <w:pPr>
        <w:spacing w:line="480" w:lineRule="auto"/>
        <w:jc w:val="center"/>
        <w:rPr>
          <w:sz w:val="28"/>
          <w:szCs w:val="36"/>
          <w:highlight w:val="yellow"/>
          <w:u w:val="single"/>
        </w:rPr>
      </w:pPr>
    </w:p>
    <w:p w14:paraId="29E76506" w14:textId="77777777" w:rsidR="00364FDD" w:rsidRPr="00310B0E" w:rsidRDefault="00364FDD" w:rsidP="00364FDD">
      <w:pPr>
        <w:spacing w:line="480" w:lineRule="auto"/>
        <w:jc w:val="center"/>
        <w:rPr>
          <w:sz w:val="28"/>
          <w:szCs w:val="36"/>
          <w:u w:val="single"/>
        </w:rPr>
      </w:pPr>
    </w:p>
    <w:p w14:paraId="3A1E4592" w14:textId="77777777" w:rsidR="009718F1" w:rsidRPr="00310B0E" w:rsidRDefault="009718F1" w:rsidP="009718F1">
      <w:pPr>
        <w:spacing w:line="480" w:lineRule="auto"/>
        <w:rPr>
          <w:sz w:val="20"/>
          <w:szCs w:val="36"/>
          <w:u w:val="single"/>
        </w:rPr>
      </w:pPr>
      <w:r w:rsidRPr="00310B0E">
        <w:rPr>
          <w:sz w:val="20"/>
          <w:szCs w:val="36"/>
          <w:u w:val="single"/>
        </w:rPr>
        <w:t>Welsh version available on request</w:t>
      </w:r>
    </w:p>
    <w:p w14:paraId="365FCA28" w14:textId="77777777" w:rsidR="009718F1" w:rsidRPr="00310B0E" w:rsidRDefault="009718F1" w:rsidP="009718F1">
      <w:pPr>
        <w:spacing w:line="480" w:lineRule="auto"/>
        <w:rPr>
          <w:sz w:val="20"/>
          <w:szCs w:val="36"/>
          <w:u w:val="single"/>
        </w:rPr>
      </w:pPr>
      <w:r w:rsidRPr="00310B0E">
        <w:rPr>
          <w:sz w:val="20"/>
          <w:szCs w:val="36"/>
          <w:u w:val="single"/>
        </w:rPr>
        <w:t>Strictly Private and Confidential</w:t>
      </w:r>
    </w:p>
    <w:p w14:paraId="0C5C3193" w14:textId="77777777" w:rsidR="004A0BAA" w:rsidRPr="00310B0E" w:rsidRDefault="004A0BAA" w:rsidP="00F1108B">
      <w:pPr>
        <w:spacing w:line="480" w:lineRule="auto"/>
        <w:jc w:val="center"/>
        <w:rPr>
          <w:sz w:val="28"/>
          <w:szCs w:val="28"/>
          <w:highlight w:val="yellow"/>
        </w:rPr>
        <w:sectPr w:rsidR="004A0BAA" w:rsidRPr="00310B0E" w:rsidSect="00F66758">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1134" w:footer="850" w:gutter="0"/>
          <w:pgNumType w:start="1"/>
          <w:cols w:space="708"/>
          <w:titlePg/>
          <w:docGrid w:linePitch="326"/>
        </w:sectPr>
      </w:pPr>
    </w:p>
    <w:p w14:paraId="47E697FD" w14:textId="77777777" w:rsidR="006238CD" w:rsidRPr="00310B0E" w:rsidRDefault="006238CD" w:rsidP="00912831">
      <w:pPr>
        <w:spacing w:before="120" w:after="120" w:line="276" w:lineRule="auto"/>
        <w:jc w:val="both"/>
        <w:rPr>
          <w:b/>
          <w:sz w:val="22"/>
        </w:rPr>
      </w:pPr>
      <w:r w:rsidRPr="00310B0E">
        <w:rPr>
          <w:b/>
          <w:sz w:val="22"/>
        </w:rPr>
        <w:lastRenderedPageBreak/>
        <w:t>1</w:t>
      </w:r>
      <w:r w:rsidRPr="00310B0E">
        <w:rPr>
          <w:b/>
          <w:sz w:val="22"/>
        </w:rPr>
        <w:tab/>
        <w:t>Tender Summary</w:t>
      </w:r>
    </w:p>
    <w:p w14:paraId="7461989A" w14:textId="77777777" w:rsidR="006238CD" w:rsidRPr="00310B0E" w:rsidRDefault="006238CD" w:rsidP="00912831">
      <w:pPr>
        <w:spacing w:before="120" w:after="120" w:line="276" w:lineRule="auto"/>
        <w:jc w:val="both"/>
        <w:rPr>
          <w:sz w:val="22"/>
        </w:rPr>
      </w:pPr>
      <w:r w:rsidRPr="00310B0E">
        <w:rPr>
          <w:sz w:val="22"/>
        </w:rPr>
        <w:t>1.1</w:t>
      </w:r>
      <w:r w:rsidRPr="00310B0E">
        <w:rPr>
          <w:sz w:val="22"/>
        </w:rPr>
        <w:tab/>
        <w:t>Introduction</w:t>
      </w:r>
    </w:p>
    <w:p w14:paraId="5F284806" w14:textId="77777777" w:rsidR="006238CD" w:rsidRPr="00310B0E" w:rsidRDefault="006238CD" w:rsidP="00912831">
      <w:pPr>
        <w:spacing w:before="120" w:after="120" w:line="276" w:lineRule="auto"/>
        <w:jc w:val="both"/>
        <w:rPr>
          <w:sz w:val="22"/>
        </w:rPr>
      </w:pPr>
      <w:r w:rsidRPr="00310B0E">
        <w:rPr>
          <w:sz w:val="22"/>
        </w:rPr>
        <w:t>1.2</w:t>
      </w:r>
      <w:r w:rsidRPr="00310B0E">
        <w:rPr>
          <w:sz w:val="22"/>
        </w:rPr>
        <w:tab/>
        <w:t>Project Deliverables</w:t>
      </w:r>
    </w:p>
    <w:p w14:paraId="27600697" w14:textId="77777777" w:rsidR="006238CD" w:rsidRPr="00310B0E" w:rsidRDefault="006238CD" w:rsidP="00912831">
      <w:pPr>
        <w:spacing w:before="120" w:after="120" w:line="276" w:lineRule="auto"/>
        <w:jc w:val="both"/>
        <w:rPr>
          <w:sz w:val="22"/>
        </w:rPr>
      </w:pPr>
      <w:r w:rsidRPr="00310B0E">
        <w:rPr>
          <w:sz w:val="22"/>
        </w:rPr>
        <w:t>1.3</w:t>
      </w:r>
      <w:r w:rsidRPr="00310B0E">
        <w:rPr>
          <w:sz w:val="22"/>
        </w:rPr>
        <w:tab/>
        <w:t>Tender Timetable</w:t>
      </w:r>
    </w:p>
    <w:p w14:paraId="29E9A4BA" w14:textId="77777777" w:rsidR="006238CD" w:rsidRPr="00310B0E" w:rsidRDefault="006238CD" w:rsidP="00912831">
      <w:pPr>
        <w:spacing w:before="120" w:after="120" w:line="276" w:lineRule="auto"/>
        <w:jc w:val="both"/>
        <w:rPr>
          <w:sz w:val="22"/>
        </w:rPr>
      </w:pPr>
      <w:r w:rsidRPr="00310B0E">
        <w:rPr>
          <w:sz w:val="22"/>
        </w:rPr>
        <w:t>1.4</w:t>
      </w:r>
      <w:r w:rsidR="00F43D66" w:rsidRPr="00310B0E">
        <w:rPr>
          <w:sz w:val="22"/>
        </w:rPr>
        <w:tab/>
      </w:r>
      <w:r w:rsidRPr="00310B0E">
        <w:rPr>
          <w:sz w:val="22"/>
        </w:rPr>
        <w:t>Submitted Tenders</w:t>
      </w:r>
    </w:p>
    <w:p w14:paraId="03612D32" w14:textId="77777777" w:rsidR="006238CD" w:rsidRPr="00310B0E" w:rsidRDefault="006238CD" w:rsidP="00912831">
      <w:pPr>
        <w:spacing w:before="120" w:after="120" w:line="276" w:lineRule="auto"/>
        <w:jc w:val="both"/>
        <w:rPr>
          <w:sz w:val="22"/>
        </w:rPr>
      </w:pPr>
      <w:r w:rsidRPr="00310B0E">
        <w:rPr>
          <w:sz w:val="22"/>
        </w:rPr>
        <w:t>1.5</w:t>
      </w:r>
      <w:r w:rsidRPr="00310B0E">
        <w:rPr>
          <w:sz w:val="22"/>
        </w:rPr>
        <w:tab/>
        <w:t>Confidentiality</w:t>
      </w:r>
    </w:p>
    <w:p w14:paraId="420F7E6D" w14:textId="77777777" w:rsidR="006238CD" w:rsidRPr="00310B0E" w:rsidRDefault="006238CD" w:rsidP="00912831">
      <w:pPr>
        <w:spacing w:before="120" w:after="120" w:line="276" w:lineRule="auto"/>
        <w:jc w:val="both"/>
        <w:rPr>
          <w:sz w:val="22"/>
        </w:rPr>
      </w:pPr>
      <w:r w:rsidRPr="00310B0E">
        <w:rPr>
          <w:sz w:val="22"/>
        </w:rPr>
        <w:t>1.6</w:t>
      </w:r>
      <w:r w:rsidRPr="00310B0E">
        <w:rPr>
          <w:sz w:val="22"/>
        </w:rPr>
        <w:tab/>
        <w:t>Freedom of Information Act</w:t>
      </w:r>
    </w:p>
    <w:p w14:paraId="6771FC54" w14:textId="77777777" w:rsidR="006238CD" w:rsidRPr="00310B0E" w:rsidRDefault="006238CD" w:rsidP="00912831">
      <w:pPr>
        <w:spacing w:before="120" w:after="120" w:line="276" w:lineRule="auto"/>
        <w:jc w:val="both"/>
        <w:rPr>
          <w:sz w:val="22"/>
        </w:rPr>
      </w:pPr>
      <w:r w:rsidRPr="00310B0E">
        <w:rPr>
          <w:sz w:val="22"/>
        </w:rPr>
        <w:t>1.7</w:t>
      </w:r>
      <w:r w:rsidRPr="00310B0E">
        <w:rPr>
          <w:sz w:val="22"/>
        </w:rPr>
        <w:tab/>
        <w:t>Disclaimer</w:t>
      </w:r>
    </w:p>
    <w:p w14:paraId="1AEA0F77" w14:textId="77777777" w:rsidR="006238CD" w:rsidRPr="00310B0E" w:rsidRDefault="006238CD" w:rsidP="00912831">
      <w:pPr>
        <w:spacing w:before="120" w:after="120" w:line="276" w:lineRule="auto"/>
        <w:jc w:val="both"/>
        <w:rPr>
          <w:sz w:val="22"/>
        </w:rPr>
      </w:pPr>
      <w:r w:rsidRPr="00310B0E">
        <w:rPr>
          <w:sz w:val="22"/>
        </w:rPr>
        <w:t>1.8</w:t>
      </w:r>
      <w:r w:rsidRPr="00310B0E">
        <w:rPr>
          <w:sz w:val="22"/>
        </w:rPr>
        <w:tab/>
        <w:t>Procurement Process</w:t>
      </w:r>
    </w:p>
    <w:p w14:paraId="205FFFC1" w14:textId="77777777" w:rsidR="00E76B2A" w:rsidRDefault="00E76B2A" w:rsidP="00912831">
      <w:pPr>
        <w:spacing w:before="120" w:after="120" w:line="276" w:lineRule="auto"/>
        <w:jc w:val="both"/>
        <w:rPr>
          <w:sz w:val="22"/>
        </w:rPr>
      </w:pPr>
      <w:r w:rsidRPr="00310B0E">
        <w:rPr>
          <w:sz w:val="22"/>
        </w:rPr>
        <w:t>1.9</w:t>
      </w:r>
      <w:r w:rsidRPr="00310B0E">
        <w:rPr>
          <w:sz w:val="22"/>
        </w:rPr>
        <w:tab/>
        <w:t>Contract Opportunity</w:t>
      </w:r>
    </w:p>
    <w:p w14:paraId="684C8048" w14:textId="2B0ECD3E" w:rsidR="00347225" w:rsidRPr="00310B0E" w:rsidRDefault="00347225" w:rsidP="00912831">
      <w:pPr>
        <w:spacing w:before="120" w:after="120" w:line="276" w:lineRule="auto"/>
        <w:jc w:val="both"/>
        <w:rPr>
          <w:sz w:val="22"/>
        </w:rPr>
      </w:pPr>
      <w:r>
        <w:rPr>
          <w:sz w:val="22"/>
        </w:rPr>
        <w:t>1.10</w:t>
      </w:r>
      <w:r>
        <w:rPr>
          <w:sz w:val="22"/>
        </w:rPr>
        <w:tab/>
        <w:t>Welsh Language</w:t>
      </w:r>
    </w:p>
    <w:p w14:paraId="1DE35972" w14:textId="65D57FBD" w:rsidR="009D0C14" w:rsidRPr="00310B0E" w:rsidRDefault="009D0C14" w:rsidP="00912831">
      <w:pPr>
        <w:spacing w:before="120" w:after="120" w:line="276" w:lineRule="auto"/>
        <w:jc w:val="both"/>
        <w:rPr>
          <w:sz w:val="22"/>
        </w:rPr>
      </w:pPr>
      <w:r w:rsidRPr="72C22E47">
        <w:rPr>
          <w:sz w:val="22"/>
          <w:szCs w:val="22"/>
        </w:rPr>
        <w:t>1.1</w:t>
      </w:r>
      <w:r w:rsidR="00347225">
        <w:rPr>
          <w:sz w:val="22"/>
          <w:szCs w:val="22"/>
        </w:rPr>
        <w:t>1</w:t>
      </w:r>
      <w:r>
        <w:tab/>
      </w:r>
      <w:r w:rsidRPr="72C22E47">
        <w:rPr>
          <w:sz w:val="22"/>
          <w:szCs w:val="22"/>
        </w:rPr>
        <w:t>Formal Engagement</w:t>
      </w:r>
    </w:p>
    <w:p w14:paraId="0EC1FFC5" w14:textId="68F5DE77" w:rsidR="3962B2F9" w:rsidRDefault="3962B2F9" w:rsidP="72C22E47">
      <w:pPr>
        <w:spacing w:before="120" w:after="120" w:line="276" w:lineRule="auto"/>
        <w:jc w:val="both"/>
        <w:rPr>
          <w:sz w:val="22"/>
          <w:szCs w:val="22"/>
        </w:rPr>
      </w:pPr>
      <w:r w:rsidRPr="72C22E47">
        <w:rPr>
          <w:sz w:val="22"/>
          <w:szCs w:val="22"/>
        </w:rPr>
        <w:t>1.12     Term of contract</w:t>
      </w:r>
    </w:p>
    <w:p w14:paraId="35EB2515" w14:textId="77777777" w:rsidR="005F5935" w:rsidRPr="00310B0E" w:rsidRDefault="00BB01A1" w:rsidP="00912831">
      <w:pPr>
        <w:spacing w:before="120" w:after="120" w:line="276" w:lineRule="auto"/>
        <w:jc w:val="both"/>
        <w:rPr>
          <w:b/>
          <w:sz w:val="22"/>
          <w:szCs w:val="28"/>
          <w:u w:val="single"/>
        </w:rPr>
      </w:pPr>
      <w:r w:rsidRPr="00310B0E">
        <w:rPr>
          <w:b/>
          <w:sz w:val="22"/>
          <w:szCs w:val="28"/>
        </w:rPr>
        <w:t>2</w:t>
      </w:r>
      <w:r w:rsidRPr="00310B0E">
        <w:rPr>
          <w:b/>
          <w:sz w:val="22"/>
          <w:szCs w:val="28"/>
        </w:rPr>
        <w:tab/>
        <w:t>Existing Service</w:t>
      </w:r>
    </w:p>
    <w:p w14:paraId="18FA7916" w14:textId="77777777" w:rsidR="00BB01A1" w:rsidRPr="00310B0E" w:rsidRDefault="00BB01A1" w:rsidP="00912831">
      <w:pPr>
        <w:spacing w:before="120" w:after="120" w:line="276" w:lineRule="auto"/>
        <w:jc w:val="both"/>
        <w:rPr>
          <w:b/>
          <w:sz w:val="22"/>
        </w:rPr>
      </w:pPr>
      <w:r w:rsidRPr="00310B0E">
        <w:rPr>
          <w:b/>
          <w:sz w:val="22"/>
        </w:rPr>
        <w:t>3</w:t>
      </w:r>
      <w:r w:rsidRPr="00310B0E">
        <w:rPr>
          <w:b/>
          <w:sz w:val="22"/>
        </w:rPr>
        <w:tab/>
      </w:r>
      <w:r w:rsidR="00AB04A4" w:rsidRPr="00310B0E">
        <w:rPr>
          <w:b/>
          <w:sz w:val="22"/>
        </w:rPr>
        <w:t>Bid Instructions</w:t>
      </w:r>
    </w:p>
    <w:p w14:paraId="5C040E64" w14:textId="77777777" w:rsidR="00312B22" w:rsidRPr="00310B0E" w:rsidRDefault="00312B22" w:rsidP="00912831">
      <w:pPr>
        <w:spacing w:before="120" w:after="120" w:line="276" w:lineRule="auto"/>
        <w:jc w:val="both"/>
      </w:pPr>
      <w:r w:rsidRPr="00310B0E">
        <w:rPr>
          <w:sz w:val="22"/>
        </w:rPr>
        <w:t>3.1</w:t>
      </w:r>
      <w:r w:rsidRPr="00310B0E">
        <w:rPr>
          <w:sz w:val="22"/>
        </w:rPr>
        <w:tab/>
        <w:t>General</w:t>
      </w:r>
    </w:p>
    <w:p w14:paraId="22A90485" w14:textId="77777777" w:rsidR="00912831" w:rsidRPr="00310B0E" w:rsidRDefault="00B40BD2" w:rsidP="00912831">
      <w:pPr>
        <w:spacing w:before="120" w:after="120" w:line="276" w:lineRule="auto"/>
        <w:jc w:val="both"/>
        <w:rPr>
          <w:sz w:val="22"/>
        </w:rPr>
      </w:pPr>
      <w:r w:rsidRPr="00310B0E">
        <w:rPr>
          <w:sz w:val="22"/>
        </w:rPr>
        <w:t>3.</w:t>
      </w:r>
      <w:r w:rsidR="00AB04A4" w:rsidRPr="00310B0E">
        <w:rPr>
          <w:sz w:val="22"/>
        </w:rPr>
        <w:t>2</w:t>
      </w:r>
      <w:r w:rsidRPr="00310B0E">
        <w:rPr>
          <w:sz w:val="22"/>
        </w:rPr>
        <w:tab/>
      </w:r>
      <w:r w:rsidR="00912831" w:rsidRPr="00310B0E">
        <w:rPr>
          <w:sz w:val="22"/>
        </w:rPr>
        <w:t>Confidentiality</w:t>
      </w:r>
    </w:p>
    <w:p w14:paraId="491F3543" w14:textId="77777777" w:rsidR="00912831" w:rsidRPr="00310B0E" w:rsidRDefault="00912831" w:rsidP="00912831">
      <w:pPr>
        <w:spacing w:before="120" w:after="120" w:line="276" w:lineRule="auto"/>
        <w:jc w:val="both"/>
        <w:rPr>
          <w:sz w:val="22"/>
        </w:rPr>
      </w:pPr>
      <w:r w:rsidRPr="00310B0E">
        <w:rPr>
          <w:sz w:val="22"/>
        </w:rPr>
        <w:t>3.</w:t>
      </w:r>
      <w:r w:rsidR="00AB04A4" w:rsidRPr="00310B0E">
        <w:rPr>
          <w:sz w:val="22"/>
        </w:rPr>
        <w:t>3</w:t>
      </w:r>
      <w:r w:rsidRPr="00310B0E">
        <w:rPr>
          <w:sz w:val="22"/>
        </w:rPr>
        <w:tab/>
        <w:t>Tender Amendments</w:t>
      </w:r>
    </w:p>
    <w:p w14:paraId="4D4B281A" w14:textId="77777777" w:rsidR="00AB04A4" w:rsidRPr="00310B0E" w:rsidRDefault="00AB04A4" w:rsidP="00AB04A4">
      <w:pPr>
        <w:spacing w:before="120" w:after="120" w:line="276" w:lineRule="auto"/>
        <w:jc w:val="both"/>
        <w:rPr>
          <w:sz w:val="22"/>
        </w:rPr>
      </w:pPr>
      <w:r w:rsidRPr="00310B0E">
        <w:rPr>
          <w:sz w:val="22"/>
        </w:rPr>
        <w:t>3.4</w:t>
      </w:r>
      <w:r w:rsidRPr="00310B0E">
        <w:rPr>
          <w:sz w:val="22"/>
        </w:rPr>
        <w:tab/>
        <w:t>Tender Submission</w:t>
      </w:r>
    </w:p>
    <w:p w14:paraId="574E4257" w14:textId="77777777" w:rsidR="00B40BD2" w:rsidRPr="00310B0E" w:rsidRDefault="00912831" w:rsidP="00F43D66">
      <w:pPr>
        <w:spacing w:before="120" w:after="120" w:line="276" w:lineRule="auto"/>
        <w:jc w:val="both"/>
        <w:rPr>
          <w:sz w:val="22"/>
        </w:rPr>
      </w:pPr>
      <w:r w:rsidRPr="00310B0E">
        <w:rPr>
          <w:sz w:val="22"/>
        </w:rPr>
        <w:t>3.5</w:t>
      </w:r>
      <w:r w:rsidRPr="00310B0E">
        <w:rPr>
          <w:sz w:val="22"/>
        </w:rPr>
        <w:tab/>
      </w:r>
      <w:r w:rsidR="00B40BD2" w:rsidRPr="00310B0E">
        <w:rPr>
          <w:sz w:val="22"/>
        </w:rPr>
        <w:t>Contact Details</w:t>
      </w:r>
    </w:p>
    <w:p w14:paraId="7053D5B9" w14:textId="77777777" w:rsidR="00B40BD2" w:rsidRPr="00310B0E" w:rsidRDefault="00B40BD2" w:rsidP="00912831">
      <w:pPr>
        <w:spacing w:before="120" w:after="120" w:line="276" w:lineRule="auto"/>
        <w:jc w:val="both"/>
        <w:rPr>
          <w:sz w:val="22"/>
        </w:rPr>
      </w:pPr>
      <w:r w:rsidRPr="00310B0E">
        <w:rPr>
          <w:sz w:val="22"/>
        </w:rPr>
        <w:t>3.</w:t>
      </w:r>
      <w:r w:rsidR="00912831" w:rsidRPr="00310B0E">
        <w:rPr>
          <w:sz w:val="22"/>
        </w:rPr>
        <w:t>6</w:t>
      </w:r>
      <w:r w:rsidRPr="00310B0E">
        <w:rPr>
          <w:sz w:val="22"/>
        </w:rPr>
        <w:tab/>
        <w:t>Accuracy of Tender</w:t>
      </w:r>
    </w:p>
    <w:p w14:paraId="5B3B1D68" w14:textId="77777777" w:rsidR="00912831" w:rsidRPr="00310B0E" w:rsidRDefault="00912831" w:rsidP="00912831">
      <w:pPr>
        <w:spacing w:before="120" w:after="120" w:line="276" w:lineRule="auto"/>
        <w:jc w:val="both"/>
        <w:rPr>
          <w:sz w:val="22"/>
        </w:rPr>
      </w:pPr>
      <w:r w:rsidRPr="00310B0E">
        <w:rPr>
          <w:sz w:val="22"/>
        </w:rPr>
        <w:t>3.7</w:t>
      </w:r>
      <w:r w:rsidRPr="00310B0E">
        <w:rPr>
          <w:sz w:val="22"/>
        </w:rPr>
        <w:tab/>
        <w:t>Costs of Bidding</w:t>
      </w:r>
    </w:p>
    <w:p w14:paraId="05E3FAB9" w14:textId="77777777" w:rsidR="00AB04A4" w:rsidRPr="00310B0E" w:rsidRDefault="00F43D66" w:rsidP="00AB04A4">
      <w:pPr>
        <w:spacing w:before="120" w:after="120" w:line="276" w:lineRule="auto"/>
        <w:jc w:val="both"/>
        <w:rPr>
          <w:sz w:val="22"/>
        </w:rPr>
      </w:pPr>
      <w:r w:rsidRPr="00310B0E">
        <w:rPr>
          <w:sz w:val="22"/>
        </w:rPr>
        <w:t>3.8</w:t>
      </w:r>
      <w:r w:rsidRPr="00310B0E">
        <w:rPr>
          <w:sz w:val="22"/>
        </w:rPr>
        <w:tab/>
      </w:r>
      <w:proofErr w:type="gramStart"/>
      <w:r w:rsidR="00AB04A4" w:rsidRPr="00310B0E">
        <w:rPr>
          <w:sz w:val="22"/>
        </w:rPr>
        <w:t>Non Submission</w:t>
      </w:r>
      <w:proofErr w:type="gramEnd"/>
    </w:p>
    <w:p w14:paraId="161639D1" w14:textId="77777777" w:rsidR="00AB04A4" w:rsidRPr="00310B0E" w:rsidRDefault="00AB04A4" w:rsidP="00AB04A4">
      <w:pPr>
        <w:spacing w:before="120" w:after="120" w:line="276" w:lineRule="auto"/>
        <w:jc w:val="both"/>
        <w:rPr>
          <w:sz w:val="22"/>
        </w:rPr>
      </w:pPr>
      <w:r w:rsidRPr="00310B0E">
        <w:rPr>
          <w:sz w:val="22"/>
        </w:rPr>
        <w:t>3.9</w:t>
      </w:r>
      <w:r w:rsidRPr="00310B0E">
        <w:rPr>
          <w:sz w:val="22"/>
        </w:rPr>
        <w:tab/>
        <w:t>Pricing</w:t>
      </w:r>
    </w:p>
    <w:p w14:paraId="6DB4B9A6" w14:textId="77777777" w:rsidR="00AB04A4" w:rsidRPr="00310B0E" w:rsidRDefault="00AB04A4" w:rsidP="00F43D66">
      <w:pPr>
        <w:spacing w:before="120" w:after="120" w:line="276" w:lineRule="auto"/>
        <w:jc w:val="both"/>
        <w:rPr>
          <w:sz w:val="22"/>
        </w:rPr>
      </w:pPr>
      <w:r w:rsidRPr="00310B0E">
        <w:rPr>
          <w:sz w:val="22"/>
        </w:rPr>
        <w:t>3.10</w:t>
      </w:r>
      <w:r w:rsidRPr="00310B0E">
        <w:rPr>
          <w:sz w:val="22"/>
        </w:rPr>
        <w:tab/>
        <w:t>Additional Requirements</w:t>
      </w:r>
    </w:p>
    <w:p w14:paraId="49431462" w14:textId="15B22774" w:rsidR="00AB04A4" w:rsidRPr="00310B0E" w:rsidRDefault="00AB04A4" w:rsidP="360DDC93">
      <w:pPr>
        <w:spacing w:before="120" w:after="120" w:line="276" w:lineRule="auto"/>
        <w:jc w:val="both"/>
        <w:rPr>
          <w:sz w:val="22"/>
          <w:szCs w:val="22"/>
        </w:rPr>
      </w:pPr>
      <w:r w:rsidRPr="360DDC93">
        <w:rPr>
          <w:sz w:val="22"/>
          <w:szCs w:val="22"/>
        </w:rPr>
        <w:t>3.11</w:t>
      </w:r>
      <w:r>
        <w:tab/>
      </w:r>
      <w:r w:rsidRPr="360DDC93">
        <w:rPr>
          <w:sz w:val="22"/>
          <w:szCs w:val="22"/>
        </w:rPr>
        <w:t>Community Benefits</w:t>
      </w:r>
      <w:r w:rsidR="64E98758" w:rsidRPr="360DDC93">
        <w:rPr>
          <w:sz w:val="22"/>
          <w:szCs w:val="22"/>
        </w:rPr>
        <w:t>/Social value</w:t>
      </w:r>
    </w:p>
    <w:p w14:paraId="2D71CFD7" w14:textId="5AA4CC51" w:rsidR="006238CD" w:rsidRPr="00310B0E" w:rsidRDefault="006238CD" w:rsidP="00912831">
      <w:pPr>
        <w:spacing w:before="120" w:after="120" w:line="276" w:lineRule="auto"/>
        <w:jc w:val="both"/>
      </w:pPr>
      <w:r w:rsidRPr="360DDC93">
        <w:rPr>
          <w:b/>
          <w:bCs/>
          <w:sz w:val="22"/>
          <w:szCs w:val="22"/>
        </w:rPr>
        <w:t>4</w:t>
      </w:r>
      <w:r>
        <w:tab/>
      </w:r>
      <w:r w:rsidRPr="360DDC93">
        <w:rPr>
          <w:b/>
          <w:bCs/>
          <w:sz w:val="22"/>
          <w:szCs w:val="22"/>
        </w:rPr>
        <w:t>Tender Response</w:t>
      </w:r>
      <w:r w:rsidR="3B3D600D" w:rsidRPr="360DDC93">
        <w:rPr>
          <w:b/>
          <w:bCs/>
          <w:sz w:val="22"/>
          <w:szCs w:val="22"/>
        </w:rPr>
        <w:t xml:space="preserve"> - Conditions of participation stage</w:t>
      </w:r>
    </w:p>
    <w:p w14:paraId="023F3597" w14:textId="6E642900" w:rsidR="006238CD" w:rsidRPr="00310B0E" w:rsidRDefault="004E7FC3" w:rsidP="215F3827">
      <w:pPr>
        <w:spacing w:before="120" w:after="120" w:line="276" w:lineRule="auto"/>
        <w:jc w:val="both"/>
        <w:rPr>
          <w:sz w:val="22"/>
          <w:szCs w:val="22"/>
        </w:rPr>
      </w:pPr>
      <w:r w:rsidRPr="360DDC93">
        <w:rPr>
          <w:sz w:val="22"/>
          <w:szCs w:val="22"/>
        </w:rPr>
        <w:t>4.</w:t>
      </w:r>
      <w:r w:rsidR="2621EB3A" w:rsidRPr="360DDC93">
        <w:rPr>
          <w:sz w:val="22"/>
          <w:szCs w:val="22"/>
        </w:rPr>
        <w:t>1</w:t>
      </w:r>
      <w:r>
        <w:tab/>
      </w:r>
      <w:proofErr w:type="gramStart"/>
      <w:r w:rsidR="00383DD3" w:rsidRPr="360DDC93">
        <w:rPr>
          <w:sz w:val="22"/>
          <w:szCs w:val="22"/>
        </w:rPr>
        <w:t>Specification</w:t>
      </w:r>
      <w:r w:rsidR="5F63DABA" w:rsidRPr="360DDC93">
        <w:rPr>
          <w:sz w:val="22"/>
          <w:szCs w:val="22"/>
        </w:rPr>
        <w:t xml:space="preserve">  </w:t>
      </w:r>
      <w:r w:rsidR="34B4D85F" w:rsidRPr="360DDC93">
        <w:rPr>
          <w:sz w:val="22"/>
          <w:szCs w:val="22"/>
        </w:rPr>
        <w:t>Document</w:t>
      </w:r>
      <w:proofErr w:type="gramEnd"/>
      <w:r w:rsidR="34B4D85F" w:rsidRPr="360DDC93">
        <w:rPr>
          <w:sz w:val="22"/>
          <w:szCs w:val="22"/>
        </w:rPr>
        <w:t xml:space="preserve"> </w:t>
      </w:r>
      <w:r w:rsidR="24373C8B" w:rsidRPr="360DDC93">
        <w:rPr>
          <w:sz w:val="22"/>
          <w:szCs w:val="22"/>
        </w:rPr>
        <w:t xml:space="preserve">- </w:t>
      </w:r>
      <w:r w:rsidR="34B4D85F" w:rsidRPr="360DDC93">
        <w:rPr>
          <w:b/>
          <w:bCs/>
          <w:i/>
          <w:iCs/>
          <w:sz w:val="22"/>
          <w:szCs w:val="22"/>
        </w:rPr>
        <w:t>Annex A</w:t>
      </w:r>
    </w:p>
    <w:p w14:paraId="229144E0" w14:textId="3A6F136C" w:rsidR="4CD8B6D8" w:rsidRDefault="4CD8B6D8" w:rsidP="088D7704">
      <w:pPr>
        <w:spacing w:before="120" w:after="120" w:line="276" w:lineRule="auto"/>
        <w:jc w:val="both"/>
        <w:rPr>
          <w:b/>
          <w:bCs/>
          <w:i/>
          <w:iCs/>
          <w:sz w:val="22"/>
          <w:szCs w:val="22"/>
        </w:rPr>
      </w:pPr>
      <w:r w:rsidRPr="088D7704">
        <w:rPr>
          <w:sz w:val="22"/>
          <w:szCs w:val="22"/>
        </w:rPr>
        <w:t>4.</w:t>
      </w:r>
      <w:r w:rsidR="5C4481B2" w:rsidRPr="088D7704">
        <w:rPr>
          <w:sz w:val="22"/>
          <w:szCs w:val="22"/>
        </w:rPr>
        <w:t>2</w:t>
      </w:r>
      <w:r w:rsidRPr="088D7704">
        <w:rPr>
          <w:sz w:val="22"/>
          <w:szCs w:val="22"/>
        </w:rPr>
        <w:t xml:space="preserve">       </w:t>
      </w:r>
      <w:r w:rsidR="416A680D" w:rsidRPr="088D7704">
        <w:rPr>
          <w:sz w:val="22"/>
          <w:szCs w:val="22"/>
        </w:rPr>
        <w:t xml:space="preserve">Pricing document – Next stage </w:t>
      </w:r>
      <w:proofErr w:type="gramStart"/>
      <w:r w:rsidR="416A680D" w:rsidRPr="088D7704">
        <w:rPr>
          <w:sz w:val="22"/>
          <w:szCs w:val="22"/>
        </w:rPr>
        <w:t xml:space="preserve">only </w:t>
      </w:r>
      <w:r w:rsidR="5B8C7D39" w:rsidRPr="088D7704">
        <w:rPr>
          <w:sz w:val="22"/>
          <w:szCs w:val="22"/>
        </w:rPr>
        <w:t xml:space="preserve"> </w:t>
      </w:r>
      <w:r w:rsidR="6FAFD6CA" w:rsidRPr="088D7704">
        <w:rPr>
          <w:sz w:val="22"/>
          <w:szCs w:val="22"/>
        </w:rPr>
        <w:t>-</w:t>
      </w:r>
      <w:proofErr w:type="gramEnd"/>
      <w:r w:rsidR="6FAFD6CA" w:rsidRPr="088D7704">
        <w:rPr>
          <w:sz w:val="22"/>
          <w:szCs w:val="22"/>
        </w:rPr>
        <w:t xml:space="preserve"> </w:t>
      </w:r>
      <w:r w:rsidR="54E77882" w:rsidRPr="088D7704">
        <w:rPr>
          <w:sz w:val="22"/>
          <w:szCs w:val="22"/>
        </w:rPr>
        <w:t xml:space="preserve"> </w:t>
      </w:r>
      <w:r w:rsidRPr="088D7704">
        <w:rPr>
          <w:b/>
          <w:bCs/>
          <w:i/>
          <w:iCs/>
          <w:sz w:val="22"/>
          <w:szCs w:val="22"/>
        </w:rPr>
        <w:t xml:space="preserve">Annex </w:t>
      </w:r>
      <w:r w:rsidR="4B66A8CC" w:rsidRPr="088D7704">
        <w:rPr>
          <w:b/>
          <w:bCs/>
          <w:i/>
          <w:iCs/>
          <w:sz w:val="22"/>
          <w:szCs w:val="22"/>
        </w:rPr>
        <w:t>B</w:t>
      </w:r>
      <w:r w:rsidR="6C984F52" w:rsidRPr="088D7704">
        <w:rPr>
          <w:b/>
          <w:bCs/>
          <w:i/>
          <w:iCs/>
          <w:sz w:val="22"/>
          <w:szCs w:val="22"/>
        </w:rPr>
        <w:t xml:space="preserve"> (not included)</w:t>
      </w:r>
    </w:p>
    <w:p w14:paraId="2403AA64" w14:textId="3AC38BBA" w:rsidR="0A08751E" w:rsidRDefault="0A08751E" w:rsidP="284A3657">
      <w:pPr>
        <w:spacing w:before="120" w:after="120" w:line="276" w:lineRule="auto"/>
        <w:jc w:val="both"/>
      </w:pPr>
      <w:r w:rsidRPr="088D7704">
        <w:rPr>
          <w:sz w:val="22"/>
          <w:szCs w:val="22"/>
        </w:rPr>
        <w:t>4.</w:t>
      </w:r>
      <w:r w:rsidR="04E1E8A7" w:rsidRPr="088D7704">
        <w:rPr>
          <w:sz w:val="22"/>
          <w:szCs w:val="22"/>
        </w:rPr>
        <w:t>3</w:t>
      </w:r>
      <w:r w:rsidRPr="088D7704">
        <w:rPr>
          <w:b/>
          <w:bCs/>
          <w:i/>
          <w:iCs/>
          <w:sz w:val="22"/>
          <w:szCs w:val="22"/>
        </w:rPr>
        <w:t xml:space="preserve">      </w:t>
      </w:r>
      <w:r w:rsidRPr="088D7704">
        <w:rPr>
          <w:sz w:val="22"/>
          <w:szCs w:val="22"/>
        </w:rPr>
        <w:t>Conditions of participation stage</w:t>
      </w:r>
      <w:r w:rsidR="3A50CBF5" w:rsidRPr="088D7704">
        <w:rPr>
          <w:sz w:val="22"/>
          <w:szCs w:val="22"/>
        </w:rPr>
        <w:t xml:space="preserve">/Response document </w:t>
      </w:r>
      <w:r w:rsidR="0DEF27C5" w:rsidRPr="088D7704">
        <w:rPr>
          <w:sz w:val="22"/>
          <w:szCs w:val="22"/>
        </w:rPr>
        <w:t xml:space="preserve"> </w:t>
      </w:r>
      <w:r w:rsidRPr="088D7704">
        <w:rPr>
          <w:b/>
          <w:bCs/>
          <w:i/>
          <w:iCs/>
          <w:sz w:val="22"/>
          <w:szCs w:val="22"/>
        </w:rPr>
        <w:t xml:space="preserve"> – Annex </w:t>
      </w:r>
      <w:r w:rsidR="44297CA1" w:rsidRPr="088D7704">
        <w:rPr>
          <w:b/>
          <w:bCs/>
          <w:i/>
          <w:iCs/>
          <w:sz w:val="22"/>
          <w:szCs w:val="22"/>
        </w:rPr>
        <w:t>C</w:t>
      </w:r>
    </w:p>
    <w:p w14:paraId="32556F99" w14:textId="6BF90DC5" w:rsidR="360DDC93" w:rsidRDefault="360DDC93" w:rsidP="360DDC93">
      <w:pPr>
        <w:spacing w:before="120" w:after="120" w:line="276" w:lineRule="auto"/>
        <w:jc w:val="both"/>
        <w:rPr>
          <w:b/>
          <w:bCs/>
          <w:i/>
          <w:iCs/>
          <w:sz w:val="22"/>
          <w:szCs w:val="22"/>
        </w:rPr>
      </w:pPr>
    </w:p>
    <w:p w14:paraId="4DF78419" w14:textId="6905A1FA" w:rsidR="006238CD" w:rsidRPr="00310B0E" w:rsidRDefault="006238CD" w:rsidP="00912831">
      <w:pPr>
        <w:spacing w:before="120" w:after="120" w:line="276" w:lineRule="auto"/>
        <w:jc w:val="both"/>
      </w:pPr>
      <w:r w:rsidRPr="360DDC93">
        <w:rPr>
          <w:b/>
          <w:bCs/>
          <w:sz w:val="22"/>
          <w:szCs w:val="22"/>
        </w:rPr>
        <w:lastRenderedPageBreak/>
        <w:t>5</w:t>
      </w:r>
      <w:r>
        <w:tab/>
      </w:r>
      <w:r w:rsidRPr="360DDC93">
        <w:rPr>
          <w:b/>
          <w:bCs/>
          <w:sz w:val="22"/>
          <w:szCs w:val="22"/>
        </w:rPr>
        <w:t>Evaluation</w:t>
      </w:r>
      <w:r w:rsidR="48C93FE7" w:rsidRPr="360DDC93">
        <w:rPr>
          <w:b/>
          <w:bCs/>
          <w:sz w:val="22"/>
          <w:szCs w:val="22"/>
        </w:rPr>
        <w:t xml:space="preserve"> for participation stage</w:t>
      </w:r>
    </w:p>
    <w:p w14:paraId="2B938D4D" w14:textId="77777777" w:rsidR="006238CD" w:rsidRPr="00310B0E" w:rsidRDefault="006238CD" w:rsidP="00912831">
      <w:pPr>
        <w:spacing w:before="120" w:after="120" w:line="276" w:lineRule="auto"/>
        <w:jc w:val="both"/>
        <w:rPr>
          <w:b/>
          <w:sz w:val="22"/>
          <w:szCs w:val="22"/>
        </w:rPr>
      </w:pPr>
      <w:r w:rsidRPr="00310B0E">
        <w:rPr>
          <w:b/>
          <w:sz w:val="22"/>
          <w:szCs w:val="22"/>
        </w:rPr>
        <w:t>6</w:t>
      </w:r>
      <w:r w:rsidRPr="00310B0E">
        <w:rPr>
          <w:b/>
          <w:sz w:val="22"/>
          <w:szCs w:val="22"/>
        </w:rPr>
        <w:tab/>
        <w:t>Supplier Details Form</w:t>
      </w:r>
    </w:p>
    <w:p w14:paraId="56A081C3" w14:textId="77777777" w:rsidR="00912831" w:rsidRPr="00310B0E" w:rsidRDefault="006238CD" w:rsidP="004A0BAA">
      <w:pPr>
        <w:spacing w:before="120" w:after="120" w:line="276" w:lineRule="auto"/>
        <w:jc w:val="both"/>
        <w:rPr>
          <w:b/>
          <w:sz w:val="22"/>
          <w:szCs w:val="22"/>
        </w:rPr>
      </w:pPr>
      <w:r w:rsidRPr="00310B0E">
        <w:rPr>
          <w:b/>
          <w:sz w:val="22"/>
          <w:szCs w:val="22"/>
        </w:rPr>
        <w:t>7</w:t>
      </w:r>
      <w:r w:rsidRPr="00310B0E">
        <w:rPr>
          <w:b/>
          <w:sz w:val="22"/>
          <w:szCs w:val="22"/>
        </w:rPr>
        <w:tab/>
        <w:t>Form of Tender</w:t>
      </w:r>
    </w:p>
    <w:p w14:paraId="669EF7EB" w14:textId="77777777" w:rsidR="00CB0837" w:rsidRPr="00310B0E" w:rsidRDefault="00CB0837" w:rsidP="004A0BAA">
      <w:pPr>
        <w:spacing w:before="120" w:after="120" w:line="276" w:lineRule="auto"/>
        <w:jc w:val="both"/>
        <w:rPr>
          <w:b/>
          <w:szCs w:val="22"/>
          <w:highlight w:val="yellow"/>
        </w:rPr>
      </w:pPr>
    </w:p>
    <w:p w14:paraId="7B99E9A7" w14:textId="77777777" w:rsidR="00F66758" w:rsidRPr="00310B0E" w:rsidRDefault="00F66758" w:rsidP="004A0BAA">
      <w:pPr>
        <w:spacing w:before="120" w:after="120" w:line="276" w:lineRule="auto"/>
        <w:jc w:val="both"/>
        <w:rPr>
          <w:b/>
          <w:szCs w:val="22"/>
          <w:highlight w:val="yellow"/>
        </w:rPr>
        <w:sectPr w:rsidR="00F66758" w:rsidRPr="00310B0E" w:rsidSect="00F66758">
          <w:headerReference w:type="default" r:id="rId17"/>
          <w:footerReference w:type="default" r:id="rId18"/>
          <w:headerReference w:type="first" r:id="rId19"/>
          <w:footerReference w:type="first" r:id="rId20"/>
          <w:pgSz w:w="11900" w:h="16840"/>
          <w:pgMar w:top="1440" w:right="1440" w:bottom="1440" w:left="1440" w:header="1134" w:footer="850" w:gutter="0"/>
          <w:cols w:space="708"/>
          <w:titlePg/>
          <w:docGrid w:linePitch="326"/>
        </w:sectPr>
      </w:pPr>
    </w:p>
    <w:p w14:paraId="5AA5B276" w14:textId="77777777" w:rsidR="009F411B" w:rsidRPr="00310B0E" w:rsidRDefault="009F411B" w:rsidP="00CA5347">
      <w:pPr>
        <w:spacing w:before="120" w:after="120" w:line="360" w:lineRule="auto"/>
        <w:jc w:val="both"/>
        <w:rPr>
          <w:b/>
        </w:rPr>
      </w:pPr>
      <w:r w:rsidRPr="00310B0E">
        <w:rPr>
          <w:b/>
        </w:rPr>
        <w:lastRenderedPageBreak/>
        <w:t>1</w:t>
      </w:r>
      <w:r w:rsidRPr="00310B0E">
        <w:rPr>
          <w:b/>
        </w:rPr>
        <w:tab/>
      </w:r>
      <w:r w:rsidR="00DC3DFA" w:rsidRPr="00310B0E">
        <w:rPr>
          <w:b/>
        </w:rPr>
        <w:t>Tender Summary</w:t>
      </w:r>
    </w:p>
    <w:p w14:paraId="21BC5061" w14:textId="77777777" w:rsidR="00CA5347" w:rsidRPr="00310B0E" w:rsidRDefault="009F411B" w:rsidP="00CA5347">
      <w:pPr>
        <w:spacing w:before="120" w:after="120" w:line="360" w:lineRule="auto"/>
        <w:rPr>
          <w:b/>
          <w:sz w:val="22"/>
          <w:u w:val="single"/>
        </w:rPr>
      </w:pPr>
      <w:r w:rsidRPr="00310B0E">
        <w:rPr>
          <w:b/>
          <w:sz w:val="22"/>
        </w:rPr>
        <w:t>1.1</w:t>
      </w:r>
      <w:r w:rsidRPr="00310B0E">
        <w:rPr>
          <w:b/>
          <w:sz w:val="22"/>
        </w:rPr>
        <w:tab/>
      </w:r>
      <w:r w:rsidR="001642CF" w:rsidRPr="00310B0E">
        <w:rPr>
          <w:b/>
          <w:sz w:val="22"/>
        </w:rPr>
        <w:t>Introduction</w:t>
      </w:r>
    </w:p>
    <w:p w14:paraId="50646836" w14:textId="49229DD6" w:rsidR="00EE0C7C" w:rsidRPr="00310B0E" w:rsidRDefault="00EE0C7C" w:rsidP="360DDC93">
      <w:pPr>
        <w:spacing w:before="120" w:after="120" w:line="360" w:lineRule="auto"/>
        <w:jc w:val="both"/>
        <w:rPr>
          <w:b/>
          <w:bCs/>
          <w:sz w:val="22"/>
          <w:szCs w:val="22"/>
        </w:rPr>
      </w:pPr>
      <w:r w:rsidRPr="3AC3566F">
        <w:rPr>
          <w:sz w:val="22"/>
          <w:szCs w:val="22"/>
        </w:rPr>
        <w:t xml:space="preserve">Cardiff and Vale College (‘the College’) invites suppliers to respond to this </w:t>
      </w:r>
      <w:r w:rsidR="7B20CEA7" w:rsidRPr="3AC3566F">
        <w:rPr>
          <w:sz w:val="22"/>
          <w:szCs w:val="22"/>
        </w:rPr>
        <w:t>Invitation to participate</w:t>
      </w:r>
      <w:r w:rsidRPr="3AC3566F">
        <w:rPr>
          <w:sz w:val="22"/>
          <w:szCs w:val="22"/>
        </w:rPr>
        <w:t xml:space="preserve"> for </w:t>
      </w:r>
      <w:r w:rsidR="6260664D" w:rsidRPr="3AC3566F">
        <w:rPr>
          <w:sz w:val="22"/>
          <w:szCs w:val="22"/>
        </w:rPr>
        <w:t xml:space="preserve">the </w:t>
      </w:r>
      <w:r w:rsidR="53D313DE" w:rsidRPr="3AC3566F">
        <w:rPr>
          <w:sz w:val="22"/>
          <w:szCs w:val="22"/>
        </w:rPr>
        <w:t>refurbishment of St William House in Central Cardiff</w:t>
      </w:r>
      <w:r w:rsidR="6260664D" w:rsidRPr="3AC3566F">
        <w:rPr>
          <w:sz w:val="22"/>
          <w:szCs w:val="22"/>
        </w:rPr>
        <w:t>.</w:t>
      </w:r>
    </w:p>
    <w:p w14:paraId="36FECAB1" w14:textId="38A4F4CB" w:rsidR="00EE0C7C" w:rsidRPr="00310B0E" w:rsidRDefault="00EE0C7C" w:rsidP="360DDC93">
      <w:pPr>
        <w:spacing w:before="120" w:after="120" w:line="360" w:lineRule="auto"/>
        <w:jc w:val="both"/>
        <w:rPr>
          <w:sz w:val="22"/>
          <w:szCs w:val="22"/>
        </w:rPr>
      </w:pPr>
      <w:r w:rsidRPr="360DDC93">
        <w:rPr>
          <w:sz w:val="22"/>
          <w:szCs w:val="22"/>
        </w:rPr>
        <w:t>The Cardiff and Vale College Group is the largest in Wales and in the top 5 colleges in the UK with a</w:t>
      </w:r>
      <w:r w:rsidR="00EF414A" w:rsidRPr="360DDC93">
        <w:rPr>
          <w:sz w:val="22"/>
          <w:szCs w:val="22"/>
        </w:rPr>
        <w:t>n annual turnover</w:t>
      </w:r>
      <w:r w:rsidRPr="360DDC93">
        <w:rPr>
          <w:sz w:val="22"/>
          <w:szCs w:val="22"/>
        </w:rPr>
        <w:t xml:space="preserve"> </w:t>
      </w:r>
      <w:r w:rsidR="00EF414A" w:rsidRPr="360DDC93">
        <w:rPr>
          <w:sz w:val="22"/>
          <w:szCs w:val="22"/>
        </w:rPr>
        <w:t xml:space="preserve">of over </w:t>
      </w:r>
      <w:r w:rsidRPr="360DDC93">
        <w:rPr>
          <w:sz w:val="22"/>
          <w:szCs w:val="22"/>
        </w:rPr>
        <w:t>£</w:t>
      </w:r>
      <w:r w:rsidR="009718F1" w:rsidRPr="360DDC93">
        <w:rPr>
          <w:sz w:val="22"/>
          <w:szCs w:val="22"/>
        </w:rPr>
        <w:t>1</w:t>
      </w:r>
      <w:r w:rsidR="00504581" w:rsidRPr="360DDC93">
        <w:rPr>
          <w:sz w:val="22"/>
          <w:szCs w:val="22"/>
        </w:rPr>
        <w:t>2</w:t>
      </w:r>
      <w:r w:rsidR="009718F1" w:rsidRPr="360DDC93">
        <w:rPr>
          <w:sz w:val="22"/>
          <w:szCs w:val="22"/>
        </w:rPr>
        <w:t>0</w:t>
      </w:r>
      <w:r w:rsidRPr="360DDC93">
        <w:rPr>
          <w:sz w:val="22"/>
          <w:szCs w:val="22"/>
        </w:rPr>
        <w:t xml:space="preserve">m. The largest provider of apprenticeships and skills training in Wales, the Group drives support for young people, communities and business across the Cardiff Capital Region and beyond. The </w:t>
      </w:r>
      <w:r w:rsidR="007F723E" w:rsidRPr="360DDC93">
        <w:rPr>
          <w:sz w:val="22"/>
          <w:szCs w:val="22"/>
        </w:rPr>
        <w:t xml:space="preserve">main operating entities of </w:t>
      </w:r>
      <w:r w:rsidRPr="360DDC93">
        <w:rPr>
          <w:sz w:val="22"/>
          <w:szCs w:val="22"/>
        </w:rPr>
        <w:t xml:space="preserve">CAVC </w:t>
      </w:r>
      <w:r w:rsidR="007F723E" w:rsidRPr="360DDC93">
        <w:rPr>
          <w:sz w:val="22"/>
          <w:szCs w:val="22"/>
        </w:rPr>
        <w:t xml:space="preserve">group are </w:t>
      </w:r>
      <w:r w:rsidRPr="360DDC93">
        <w:rPr>
          <w:sz w:val="22"/>
          <w:szCs w:val="22"/>
        </w:rPr>
        <w:t>Cardiff and Vale College, A</w:t>
      </w:r>
      <w:r w:rsidR="007F723E" w:rsidRPr="360DDC93">
        <w:rPr>
          <w:sz w:val="22"/>
          <w:szCs w:val="22"/>
        </w:rPr>
        <w:t>ssociated Community Training Limited (ACT)</w:t>
      </w:r>
      <w:r w:rsidRPr="360DDC93">
        <w:rPr>
          <w:sz w:val="22"/>
          <w:szCs w:val="22"/>
        </w:rPr>
        <w:t xml:space="preserve">and </w:t>
      </w:r>
      <w:r w:rsidR="007F723E" w:rsidRPr="360DDC93">
        <w:rPr>
          <w:sz w:val="22"/>
          <w:szCs w:val="22"/>
        </w:rPr>
        <w:t xml:space="preserve">Apprenticeship Learning </w:t>
      </w:r>
      <w:r w:rsidR="00D90DD0" w:rsidRPr="360DDC93">
        <w:rPr>
          <w:sz w:val="22"/>
          <w:szCs w:val="22"/>
        </w:rPr>
        <w:t>Solutions Limited (</w:t>
      </w:r>
      <w:r w:rsidRPr="360DDC93">
        <w:rPr>
          <w:sz w:val="22"/>
          <w:szCs w:val="22"/>
        </w:rPr>
        <w:t>ALS</w:t>
      </w:r>
      <w:r w:rsidR="00D90DD0" w:rsidRPr="360DDC93">
        <w:rPr>
          <w:sz w:val="22"/>
          <w:szCs w:val="22"/>
        </w:rPr>
        <w:t>).</w:t>
      </w:r>
      <w:r w:rsidR="00B71C6D" w:rsidRPr="360DDC93">
        <w:rPr>
          <w:sz w:val="22"/>
          <w:szCs w:val="22"/>
        </w:rPr>
        <w:t xml:space="preserve">  The College also has </w:t>
      </w:r>
      <w:proofErr w:type="gramStart"/>
      <w:r w:rsidR="00B71C6D" w:rsidRPr="360DDC93">
        <w:rPr>
          <w:sz w:val="22"/>
          <w:szCs w:val="22"/>
        </w:rPr>
        <w:t>a number of</w:t>
      </w:r>
      <w:proofErr w:type="gramEnd"/>
      <w:r w:rsidR="00B71C6D" w:rsidRPr="360DDC93">
        <w:rPr>
          <w:sz w:val="22"/>
          <w:szCs w:val="22"/>
        </w:rPr>
        <w:t xml:space="preserve"> other subsidiary companies as detailed below. </w:t>
      </w:r>
    </w:p>
    <w:p w14:paraId="67B2B16E" w14:textId="77777777" w:rsidR="00EE0C7C" w:rsidRPr="00310B0E" w:rsidRDefault="00EE0C7C" w:rsidP="360DDC93">
      <w:pPr>
        <w:spacing w:before="120" w:after="120" w:line="360" w:lineRule="auto"/>
        <w:jc w:val="both"/>
        <w:rPr>
          <w:sz w:val="22"/>
          <w:szCs w:val="22"/>
        </w:rPr>
      </w:pPr>
      <w:r w:rsidRPr="360DDC93">
        <w:rPr>
          <w:sz w:val="22"/>
          <w:szCs w:val="22"/>
        </w:rPr>
        <w:t xml:space="preserve">We have </w:t>
      </w:r>
      <w:r w:rsidR="00EF414A" w:rsidRPr="360DDC93">
        <w:rPr>
          <w:sz w:val="22"/>
          <w:szCs w:val="22"/>
        </w:rPr>
        <w:t>around</w:t>
      </w:r>
      <w:r w:rsidRPr="360DDC93">
        <w:rPr>
          <w:sz w:val="22"/>
          <w:szCs w:val="22"/>
        </w:rPr>
        <w:t xml:space="preserve"> 30,000 learners each year across full-time and part-time college courses, university qualifications and apprenticeship programmes, along with dedicated training provision for employers. We develop skilled and employable people – with some of the best student success rates in the sector and a focus on experiences that ensure our learners stand out and progress.</w:t>
      </w:r>
    </w:p>
    <w:p w14:paraId="4D4DAD97" w14:textId="77777777" w:rsidR="00EE0C7C" w:rsidRPr="00310B0E" w:rsidRDefault="00EE0C7C" w:rsidP="360DDC93">
      <w:pPr>
        <w:spacing w:before="120" w:after="120" w:line="360" w:lineRule="auto"/>
        <w:jc w:val="both"/>
        <w:rPr>
          <w:sz w:val="22"/>
          <w:szCs w:val="22"/>
        </w:rPr>
      </w:pPr>
      <w:r w:rsidRPr="360DDC93">
        <w:rPr>
          <w:sz w:val="22"/>
          <w:szCs w:val="22"/>
        </w:rPr>
        <w:t>We are transforming education and training across the capital region of Wales in top class industry facilities and centres of excellence across sites in Cardiff and the Vale, in the community and in the workplace. Our sites and facilities are second to none and include our landmark £45m City Centre Campus, Cardiff International Sports Campus, Eastern Community Campus and Barry Campus – all housing a huge range of learning and facilities. We also have dedicated centres of expertise in Aerospace, Automotive, Building Services</w:t>
      </w:r>
      <w:r w:rsidR="00EF414A" w:rsidRPr="360DDC93">
        <w:rPr>
          <w:sz w:val="22"/>
          <w:szCs w:val="22"/>
        </w:rPr>
        <w:t xml:space="preserve">, </w:t>
      </w:r>
      <w:r w:rsidRPr="360DDC93">
        <w:rPr>
          <w:sz w:val="22"/>
          <w:szCs w:val="22"/>
        </w:rPr>
        <w:t xml:space="preserve">Construction </w:t>
      </w:r>
      <w:r w:rsidR="00EF414A" w:rsidRPr="360DDC93">
        <w:rPr>
          <w:sz w:val="22"/>
          <w:szCs w:val="22"/>
        </w:rPr>
        <w:t xml:space="preserve">and Creative Arts </w:t>
      </w:r>
      <w:r w:rsidRPr="360DDC93">
        <w:rPr>
          <w:sz w:val="22"/>
          <w:szCs w:val="22"/>
        </w:rPr>
        <w:t>across the region. Our sites also house a variety of fantastic facilities available to the community and open to the public, including award-winning restaurants, salons, spas</w:t>
      </w:r>
      <w:r w:rsidR="000115D6" w:rsidRPr="360DDC93">
        <w:rPr>
          <w:sz w:val="22"/>
          <w:szCs w:val="22"/>
        </w:rPr>
        <w:t xml:space="preserve">, </w:t>
      </w:r>
      <w:r w:rsidRPr="360DDC93">
        <w:rPr>
          <w:sz w:val="22"/>
          <w:szCs w:val="22"/>
        </w:rPr>
        <w:t>coffee shops and shops.</w:t>
      </w:r>
    </w:p>
    <w:p w14:paraId="38095186" w14:textId="477EECF8" w:rsidR="00EF414A" w:rsidRPr="00310B0E" w:rsidRDefault="00EF414A" w:rsidP="360DDC93">
      <w:pPr>
        <w:spacing w:before="120" w:after="120" w:line="360" w:lineRule="auto"/>
        <w:jc w:val="both"/>
        <w:rPr>
          <w:sz w:val="22"/>
          <w:szCs w:val="22"/>
        </w:rPr>
      </w:pPr>
      <w:r w:rsidRPr="360DDC93">
        <w:rPr>
          <w:sz w:val="22"/>
          <w:szCs w:val="22"/>
        </w:rPr>
        <w:t>The College is currently progressing plans to replace the ageing accommodation in the Vale of Glamorgan as part of the Welsh Government’s</w:t>
      </w:r>
      <w:r w:rsidR="007F723E" w:rsidRPr="360DDC93">
        <w:rPr>
          <w:sz w:val="22"/>
          <w:szCs w:val="22"/>
        </w:rPr>
        <w:t xml:space="preserve"> Sustainable Communities </w:t>
      </w:r>
      <w:r w:rsidR="007F723E" w:rsidRPr="360DDC93">
        <w:rPr>
          <w:sz w:val="22"/>
          <w:szCs w:val="22"/>
        </w:rPr>
        <w:lastRenderedPageBreak/>
        <w:t xml:space="preserve">for Learning programme, using a </w:t>
      </w:r>
      <w:r w:rsidRPr="360DDC93">
        <w:rPr>
          <w:sz w:val="22"/>
          <w:szCs w:val="22"/>
        </w:rPr>
        <w:t>Mutual Investment Model (MIM)</w:t>
      </w:r>
      <w:r w:rsidR="007F723E" w:rsidRPr="360DDC93">
        <w:rPr>
          <w:sz w:val="22"/>
          <w:szCs w:val="22"/>
        </w:rPr>
        <w:t xml:space="preserve"> scheme</w:t>
      </w:r>
      <w:r w:rsidRPr="360DDC93">
        <w:rPr>
          <w:sz w:val="22"/>
          <w:szCs w:val="22"/>
        </w:rPr>
        <w:t xml:space="preserve">.  We are working with the Welsh Government </w:t>
      </w:r>
      <w:r w:rsidR="007F723E" w:rsidRPr="360DDC93">
        <w:rPr>
          <w:sz w:val="22"/>
          <w:szCs w:val="22"/>
        </w:rPr>
        <w:t xml:space="preserve">(WG) </w:t>
      </w:r>
      <w:r w:rsidRPr="360DDC93">
        <w:rPr>
          <w:sz w:val="22"/>
          <w:szCs w:val="22"/>
        </w:rPr>
        <w:t>and partners to deliver two new campuses – a general further</w:t>
      </w:r>
      <w:r w:rsidRPr="360DDC93">
        <w:rPr>
          <w:sz w:val="20"/>
          <w:szCs w:val="20"/>
        </w:rPr>
        <w:t xml:space="preserve"> </w:t>
      </w:r>
      <w:r w:rsidRPr="360DDC93">
        <w:rPr>
          <w:sz w:val="22"/>
          <w:szCs w:val="22"/>
        </w:rPr>
        <w:t xml:space="preserve">education campus at Barry Waterfront Southern IQ site, and an advanced technology centre on a site close to the current ICAT site and Cardiff Airport.  </w:t>
      </w:r>
    </w:p>
    <w:p w14:paraId="58894916" w14:textId="77777777" w:rsidR="00EE0C7C" w:rsidRPr="00310B0E" w:rsidRDefault="00EE0C7C" w:rsidP="360DDC93">
      <w:pPr>
        <w:spacing w:before="120" w:after="120" w:line="360" w:lineRule="auto"/>
        <w:jc w:val="both"/>
        <w:rPr>
          <w:sz w:val="22"/>
          <w:szCs w:val="22"/>
        </w:rPr>
      </w:pPr>
      <w:r w:rsidRPr="360DDC93">
        <w:rPr>
          <w:sz w:val="22"/>
          <w:szCs w:val="22"/>
        </w:rPr>
        <w:t>Cardiff and Vale College works with more individuals, partners and employers than ever before to develop communities and to drive economic, social and cultural regeneration of our capital region.</w:t>
      </w:r>
    </w:p>
    <w:p w14:paraId="2AAC1105" w14:textId="77777777" w:rsidR="009718F1" w:rsidRPr="00310B0E" w:rsidRDefault="009718F1" w:rsidP="360DDC93">
      <w:pPr>
        <w:spacing w:before="120" w:after="120" w:line="360" w:lineRule="auto"/>
        <w:jc w:val="both"/>
        <w:rPr>
          <w:b/>
          <w:bCs/>
          <w:color w:val="0070C0"/>
          <w:sz w:val="22"/>
          <w:szCs w:val="22"/>
        </w:rPr>
      </w:pPr>
      <w:r w:rsidRPr="360DDC93">
        <w:rPr>
          <w:b/>
          <w:bCs/>
          <w:color w:val="0070C0"/>
          <w:sz w:val="22"/>
          <w:szCs w:val="22"/>
        </w:rPr>
        <w:t>Our Vision:</w:t>
      </w:r>
    </w:p>
    <w:p w14:paraId="2615B0B4" w14:textId="77777777" w:rsidR="009718F1" w:rsidRPr="00310B0E" w:rsidRDefault="009718F1" w:rsidP="360DDC93">
      <w:pPr>
        <w:spacing w:before="120" w:after="120" w:line="360" w:lineRule="auto"/>
        <w:jc w:val="both"/>
        <w:rPr>
          <w:b/>
          <w:bCs/>
          <w:sz w:val="22"/>
          <w:szCs w:val="22"/>
        </w:rPr>
      </w:pPr>
      <w:r w:rsidRPr="360DDC93">
        <w:rPr>
          <w:b/>
          <w:bCs/>
          <w:sz w:val="22"/>
          <w:szCs w:val="22"/>
        </w:rPr>
        <w:t>Inspirational. Inclusive. Influential. To be a leading educational business</w:t>
      </w:r>
    </w:p>
    <w:p w14:paraId="2928B299" w14:textId="77777777" w:rsidR="009718F1" w:rsidRPr="00310B0E" w:rsidRDefault="009718F1" w:rsidP="360DDC93">
      <w:pPr>
        <w:spacing w:before="120" w:after="120" w:line="360" w:lineRule="auto"/>
        <w:jc w:val="both"/>
        <w:rPr>
          <w:b/>
          <w:bCs/>
          <w:color w:val="0070C0"/>
          <w:sz w:val="22"/>
          <w:szCs w:val="22"/>
        </w:rPr>
      </w:pPr>
      <w:r w:rsidRPr="360DDC93">
        <w:rPr>
          <w:b/>
          <w:bCs/>
          <w:color w:val="0070C0"/>
          <w:sz w:val="22"/>
          <w:szCs w:val="22"/>
        </w:rPr>
        <w:t>Our Mission:</w:t>
      </w:r>
    </w:p>
    <w:p w14:paraId="19585CD2" w14:textId="77777777" w:rsidR="009718F1" w:rsidRPr="00310B0E" w:rsidRDefault="009718F1" w:rsidP="360DDC93">
      <w:pPr>
        <w:spacing w:before="120" w:after="120" w:line="360" w:lineRule="auto"/>
        <w:jc w:val="both"/>
        <w:rPr>
          <w:sz w:val="22"/>
          <w:szCs w:val="22"/>
        </w:rPr>
      </w:pPr>
      <w:r w:rsidRPr="360DDC93">
        <w:rPr>
          <w:sz w:val="22"/>
          <w:szCs w:val="22"/>
        </w:rPr>
        <w:t>Transforming lives by unlocking potential and developing skills</w:t>
      </w:r>
    </w:p>
    <w:p w14:paraId="6DED9178" w14:textId="77777777" w:rsidR="009718F1" w:rsidRPr="003774B1" w:rsidRDefault="009718F1" w:rsidP="360DDC93">
      <w:pPr>
        <w:spacing w:before="120" w:after="120" w:line="360" w:lineRule="auto"/>
        <w:jc w:val="both"/>
        <w:rPr>
          <w:sz w:val="22"/>
          <w:szCs w:val="22"/>
        </w:rPr>
      </w:pPr>
      <w:r w:rsidRPr="360DDC93">
        <w:rPr>
          <w:sz w:val="22"/>
          <w:szCs w:val="22"/>
        </w:rPr>
        <w:t xml:space="preserve">To deliver </w:t>
      </w:r>
      <w:proofErr w:type="gramStart"/>
      <w:r w:rsidRPr="360DDC93">
        <w:rPr>
          <w:sz w:val="22"/>
          <w:szCs w:val="22"/>
        </w:rPr>
        <w:t>high quality</w:t>
      </w:r>
      <w:proofErr w:type="gramEnd"/>
      <w:r w:rsidRPr="360DDC93">
        <w:rPr>
          <w:sz w:val="22"/>
          <w:szCs w:val="22"/>
        </w:rPr>
        <w:t xml:space="preserve"> education and training, outstanding results, skilled and employable people, excellent customer experience, innovative business growth and continued investment that supports prosperous communities and a thriving economy.</w:t>
      </w:r>
    </w:p>
    <w:p w14:paraId="2DC1623D" w14:textId="6B55B5E4" w:rsidR="00EE302D" w:rsidRPr="00D043B0" w:rsidRDefault="00EE302D" w:rsidP="360DDC93">
      <w:pPr>
        <w:spacing w:before="120" w:after="120" w:line="360" w:lineRule="auto"/>
        <w:jc w:val="both"/>
        <w:rPr>
          <w:b/>
          <w:bCs/>
          <w:sz w:val="22"/>
          <w:szCs w:val="22"/>
        </w:rPr>
      </w:pPr>
      <w:r w:rsidRPr="360DDC93">
        <w:rPr>
          <w:b/>
          <w:bCs/>
          <w:sz w:val="22"/>
          <w:szCs w:val="22"/>
        </w:rPr>
        <w:t>1.1.</w:t>
      </w:r>
      <w:r w:rsidR="00EE0C7C" w:rsidRPr="360DDC93">
        <w:rPr>
          <w:b/>
          <w:bCs/>
          <w:sz w:val="22"/>
          <w:szCs w:val="22"/>
        </w:rPr>
        <w:t>1</w:t>
      </w:r>
      <w:r>
        <w:tab/>
      </w:r>
      <w:r w:rsidR="003774B1" w:rsidRPr="360DDC93">
        <w:rPr>
          <w:b/>
          <w:bCs/>
          <w:sz w:val="22"/>
          <w:szCs w:val="22"/>
        </w:rPr>
        <w:t>Executive team</w:t>
      </w:r>
    </w:p>
    <w:p w14:paraId="6EE28F3B" w14:textId="1051452E" w:rsidR="00D6529D" w:rsidRPr="00D043B0" w:rsidRDefault="00D6529D" w:rsidP="360DDC93">
      <w:pPr>
        <w:spacing w:before="120" w:after="120" w:line="360" w:lineRule="auto"/>
        <w:jc w:val="both"/>
        <w:rPr>
          <w:sz w:val="22"/>
          <w:szCs w:val="22"/>
        </w:rPr>
      </w:pPr>
      <w:r w:rsidRPr="360DDC93">
        <w:rPr>
          <w:sz w:val="22"/>
          <w:szCs w:val="22"/>
        </w:rPr>
        <w:t>The College</w:t>
      </w:r>
      <w:r w:rsidR="003774B1" w:rsidRPr="360DDC93">
        <w:rPr>
          <w:sz w:val="22"/>
          <w:szCs w:val="22"/>
        </w:rPr>
        <w:t>’s</w:t>
      </w:r>
      <w:r w:rsidRPr="360DDC93">
        <w:rPr>
          <w:sz w:val="22"/>
          <w:szCs w:val="22"/>
        </w:rPr>
        <w:t xml:space="preserve"> </w:t>
      </w:r>
      <w:r w:rsidR="003774B1" w:rsidRPr="360DDC93">
        <w:rPr>
          <w:sz w:val="22"/>
          <w:szCs w:val="22"/>
        </w:rPr>
        <w:t xml:space="preserve">executive team </w:t>
      </w:r>
      <w:r w:rsidRPr="360DDC93">
        <w:rPr>
          <w:sz w:val="22"/>
          <w:szCs w:val="22"/>
        </w:rPr>
        <w:t>is as follows:</w:t>
      </w:r>
    </w:p>
    <w:p w14:paraId="049DB8CF" w14:textId="77777777" w:rsidR="00EF414A" w:rsidRPr="009F0E0F" w:rsidRDefault="000271CB" w:rsidP="088D7704">
      <w:pPr>
        <w:pStyle w:val="ListParagraph"/>
        <w:numPr>
          <w:ilvl w:val="0"/>
          <w:numId w:val="34"/>
        </w:numPr>
        <w:spacing w:before="120" w:after="120" w:line="360" w:lineRule="auto"/>
        <w:jc w:val="both"/>
        <w:rPr>
          <w:sz w:val="22"/>
          <w:szCs w:val="22"/>
        </w:rPr>
      </w:pPr>
      <w:r w:rsidRPr="088D7704">
        <w:rPr>
          <w:sz w:val="22"/>
          <w:szCs w:val="22"/>
        </w:rPr>
        <w:t xml:space="preserve">Mike James </w:t>
      </w:r>
      <w:r w:rsidR="00EF414A" w:rsidRPr="088D7704">
        <w:rPr>
          <w:sz w:val="22"/>
          <w:szCs w:val="22"/>
        </w:rPr>
        <w:t>–</w:t>
      </w:r>
      <w:r w:rsidRPr="088D7704">
        <w:rPr>
          <w:sz w:val="22"/>
          <w:szCs w:val="22"/>
        </w:rPr>
        <w:t> </w:t>
      </w:r>
      <w:r w:rsidR="00EF414A" w:rsidRPr="088D7704">
        <w:rPr>
          <w:sz w:val="22"/>
          <w:szCs w:val="22"/>
        </w:rPr>
        <w:t xml:space="preserve">Group </w:t>
      </w:r>
      <w:r w:rsidRPr="088D7704">
        <w:rPr>
          <w:sz w:val="22"/>
          <w:szCs w:val="22"/>
        </w:rPr>
        <w:t>Chief Executive</w:t>
      </w:r>
    </w:p>
    <w:p w14:paraId="31C77FBE" w14:textId="18D7B81A" w:rsidR="000271CB" w:rsidRPr="009F0E0F" w:rsidRDefault="009718F1" w:rsidP="088D7704">
      <w:pPr>
        <w:pStyle w:val="ListParagraph"/>
        <w:numPr>
          <w:ilvl w:val="0"/>
          <w:numId w:val="34"/>
        </w:numPr>
        <w:spacing w:before="120" w:after="120" w:line="360" w:lineRule="auto"/>
        <w:jc w:val="both"/>
        <w:rPr>
          <w:sz w:val="22"/>
          <w:szCs w:val="22"/>
        </w:rPr>
      </w:pPr>
      <w:r w:rsidRPr="088D7704">
        <w:rPr>
          <w:sz w:val="22"/>
          <w:szCs w:val="22"/>
        </w:rPr>
        <w:t xml:space="preserve">Sharon James </w:t>
      </w:r>
      <w:r w:rsidR="000271CB" w:rsidRPr="088D7704">
        <w:rPr>
          <w:sz w:val="22"/>
          <w:szCs w:val="22"/>
        </w:rPr>
        <w:t xml:space="preserve">– Principal </w:t>
      </w:r>
    </w:p>
    <w:p w14:paraId="29526928" w14:textId="41C1D945" w:rsidR="00EF414A" w:rsidRPr="009F0E0F" w:rsidRDefault="00EF414A" w:rsidP="088D7704">
      <w:pPr>
        <w:pStyle w:val="ListParagraph"/>
        <w:numPr>
          <w:ilvl w:val="0"/>
          <w:numId w:val="34"/>
        </w:numPr>
        <w:spacing w:before="120" w:after="120" w:line="360" w:lineRule="auto"/>
        <w:jc w:val="both"/>
        <w:rPr>
          <w:sz w:val="22"/>
          <w:szCs w:val="22"/>
        </w:rPr>
      </w:pPr>
      <w:r w:rsidRPr="088D7704">
        <w:rPr>
          <w:sz w:val="22"/>
          <w:szCs w:val="22"/>
        </w:rPr>
        <w:t>Richard Pugsley – </w:t>
      </w:r>
      <w:r w:rsidR="00310B0E" w:rsidRPr="088D7704">
        <w:rPr>
          <w:sz w:val="22"/>
          <w:szCs w:val="22"/>
        </w:rPr>
        <w:t xml:space="preserve">Group </w:t>
      </w:r>
      <w:r w:rsidRPr="088D7704">
        <w:rPr>
          <w:sz w:val="22"/>
          <w:szCs w:val="22"/>
        </w:rPr>
        <w:t xml:space="preserve">Chief Operating Officer </w:t>
      </w:r>
    </w:p>
    <w:p w14:paraId="59AAE04F" w14:textId="5973C862" w:rsidR="00EF414A" w:rsidRPr="009F0E0F" w:rsidRDefault="00EF414A" w:rsidP="088D7704">
      <w:pPr>
        <w:pStyle w:val="ListParagraph"/>
        <w:numPr>
          <w:ilvl w:val="0"/>
          <w:numId w:val="34"/>
        </w:numPr>
        <w:spacing w:before="120" w:after="120" w:line="360" w:lineRule="auto"/>
        <w:jc w:val="both"/>
        <w:rPr>
          <w:sz w:val="22"/>
          <w:szCs w:val="22"/>
        </w:rPr>
      </w:pPr>
      <w:r w:rsidRPr="31135F43">
        <w:rPr>
          <w:sz w:val="22"/>
          <w:szCs w:val="22"/>
        </w:rPr>
        <w:t>James Scorey – Vice Principal</w:t>
      </w:r>
    </w:p>
    <w:p w14:paraId="0B6C163C" w14:textId="77777777" w:rsidR="00EF414A" w:rsidRPr="009F0E0F" w:rsidRDefault="00EF414A" w:rsidP="088D7704">
      <w:pPr>
        <w:pStyle w:val="ListParagraph"/>
        <w:numPr>
          <w:ilvl w:val="0"/>
          <w:numId w:val="34"/>
        </w:numPr>
        <w:spacing w:before="120" w:after="120" w:line="360" w:lineRule="auto"/>
        <w:jc w:val="both"/>
        <w:rPr>
          <w:sz w:val="22"/>
          <w:szCs w:val="22"/>
        </w:rPr>
      </w:pPr>
      <w:r w:rsidRPr="088D7704">
        <w:rPr>
          <w:sz w:val="22"/>
          <w:szCs w:val="22"/>
        </w:rPr>
        <w:t>Richard Spear – Managing Director, ACT</w:t>
      </w:r>
    </w:p>
    <w:p w14:paraId="4C9DC5FA" w14:textId="77777777" w:rsidR="00EE302D" w:rsidRPr="00D043B0" w:rsidRDefault="00EE302D" w:rsidP="360DDC93">
      <w:pPr>
        <w:spacing w:before="120" w:after="120" w:line="360" w:lineRule="auto"/>
        <w:jc w:val="both"/>
        <w:rPr>
          <w:b/>
          <w:bCs/>
          <w:sz w:val="22"/>
          <w:szCs w:val="22"/>
        </w:rPr>
      </w:pPr>
      <w:r w:rsidRPr="360DDC93">
        <w:rPr>
          <w:b/>
          <w:bCs/>
          <w:sz w:val="22"/>
          <w:szCs w:val="22"/>
        </w:rPr>
        <w:t>1.1.</w:t>
      </w:r>
      <w:r w:rsidR="00EE0C7C" w:rsidRPr="360DDC93">
        <w:rPr>
          <w:b/>
          <w:bCs/>
          <w:sz w:val="22"/>
          <w:szCs w:val="22"/>
        </w:rPr>
        <w:t>2</w:t>
      </w:r>
      <w:r>
        <w:tab/>
      </w:r>
      <w:r w:rsidRPr="360DDC93">
        <w:rPr>
          <w:b/>
          <w:bCs/>
          <w:sz w:val="22"/>
          <w:szCs w:val="22"/>
        </w:rPr>
        <w:t>College Group Structure</w:t>
      </w:r>
    </w:p>
    <w:p w14:paraId="5BC0DAEA" w14:textId="7A60AE77" w:rsidR="00EE302D" w:rsidRPr="00D043B0" w:rsidRDefault="00EE302D" w:rsidP="360DDC93">
      <w:pPr>
        <w:spacing w:before="120" w:after="120" w:line="360" w:lineRule="auto"/>
        <w:jc w:val="both"/>
        <w:rPr>
          <w:sz w:val="22"/>
          <w:szCs w:val="22"/>
        </w:rPr>
      </w:pPr>
      <w:r w:rsidRPr="360DDC93">
        <w:rPr>
          <w:sz w:val="22"/>
          <w:szCs w:val="22"/>
        </w:rPr>
        <w:t xml:space="preserve">Cardiff and Vale College Further Education Corporation was incorporated on 8 April 2011 and began trading on 1 August 2011 when the Barry College Further Education Corporation and the Coleg Glan </w:t>
      </w:r>
      <w:proofErr w:type="spellStart"/>
      <w:r w:rsidRPr="360DDC93">
        <w:rPr>
          <w:sz w:val="22"/>
          <w:szCs w:val="22"/>
        </w:rPr>
        <w:t>Hafren</w:t>
      </w:r>
      <w:proofErr w:type="spellEnd"/>
      <w:r w:rsidRPr="360DDC93">
        <w:rPr>
          <w:sz w:val="22"/>
          <w:szCs w:val="22"/>
        </w:rPr>
        <w:t xml:space="preserve"> Further Education Corporation were dissolved and </w:t>
      </w:r>
      <w:proofErr w:type="gramStart"/>
      <w:r w:rsidRPr="360DDC93">
        <w:rPr>
          <w:sz w:val="22"/>
          <w:szCs w:val="22"/>
        </w:rPr>
        <w:t>all of</w:t>
      </w:r>
      <w:proofErr w:type="gramEnd"/>
      <w:r w:rsidRPr="360DDC93">
        <w:rPr>
          <w:sz w:val="22"/>
          <w:szCs w:val="22"/>
        </w:rPr>
        <w:t xml:space="preserve"> their properties, rights and liabilities were transferred to Cardiff and Vale College. The </w:t>
      </w:r>
      <w:r w:rsidR="00B125E2" w:rsidRPr="360DDC93">
        <w:rPr>
          <w:sz w:val="22"/>
          <w:szCs w:val="22"/>
        </w:rPr>
        <w:t>C</w:t>
      </w:r>
      <w:r w:rsidRPr="360DDC93">
        <w:rPr>
          <w:sz w:val="22"/>
          <w:szCs w:val="22"/>
        </w:rPr>
        <w:t xml:space="preserve">ollege is funded by </w:t>
      </w:r>
      <w:r w:rsidR="007F723E" w:rsidRPr="360DDC93">
        <w:rPr>
          <w:sz w:val="22"/>
          <w:szCs w:val="22"/>
        </w:rPr>
        <w:t>WG</w:t>
      </w:r>
      <w:r w:rsidR="00607EAC" w:rsidRPr="360DDC93">
        <w:rPr>
          <w:sz w:val="22"/>
          <w:szCs w:val="22"/>
        </w:rPr>
        <w:t xml:space="preserve"> and has a financial memorandum that governs certain of its activities.</w:t>
      </w:r>
      <w:r w:rsidR="002431BA" w:rsidRPr="360DDC93">
        <w:rPr>
          <w:sz w:val="22"/>
          <w:szCs w:val="22"/>
        </w:rPr>
        <w:t xml:space="preserve"> </w:t>
      </w:r>
      <w:r w:rsidRPr="360DDC93">
        <w:rPr>
          <w:sz w:val="22"/>
          <w:szCs w:val="22"/>
        </w:rPr>
        <w:t xml:space="preserve">The college has </w:t>
      </w:r>
      <w:r w:rsidR="00607EAC" w:rsidRPr="360DDC93">
        <w:rPr>
          <w:sz w:val="22"/>
          <w:szCs w:val="22"/>
        </w:rPr>
        <w:t xml:space="preserve">subsidiary companies </w:t>
      </w:r>
      <w:r w:rsidR="00E66465" w:rsidRPr="360DDC93">
        <w:rPr>
          <w:sz w:val="22"/>
          <w:szCs w:val="22"/>
        </w:rPr>
        <w:t>as follows</w:t>
      </w:r>
      <w:r w:rsidRPr="360DDC93">
        <w:rPr>
          <w:sz w:val="22"/>
          <w:szCs w:val="22"/>
        </w:rPr>
        <w:t>:</w:t>
      </w:r>
    </w:p>
    <w:p w14:paraId="109B2DB5" w14:textId="77777777" w:rsidR="00EE302D" w:rsidRPr="00D043B0" w:rsidRDefault="00EE302D" w:rsidP="088D7704">
      <w:pPr>
        <w:spacing w:before="120" w:after="120" w:line="360" w:lineRule="auto"/>
        <w:jc w:val="both"/>
        <w:rPr>
          <w:sz w:val="22"/>
          <w:szCs w:val="22"/>
          <w:u w:val="single"/>
        </w:rPr>
      </w:pPr>
      <w:r w:rsidRPr="088D7704">
        <w:rPr>
          <w:sz w:val="22"/>
          <w:szCs w:val="22"/>
          <w:u w:val="single"/>
        </w:rPr>
        <w:lastRenderedPageBreak/>
        <w:t>ICAT Limited</w:t>
      </w:r>
    </w:p>
    <w:p w14:paraId="2C354568" w14:textId="77777777" w:rsidR="00EE302D" w:rsidRPr="00D043B0" w:rsidRDefault="00EE302D" w:rsidP="360DDC93">
      <w:pPr>
        <w:spacing w:before="120" w:after="120" w:line="360" w:lineRule="auto"/>
        <w:jc w:val="both"/>
        <w:rPr>
          <w:sz w:val="22"/>
          <w:szCs w:val="22"/>
        </w:rPr>
      </w:pPr>
      <w:r w:rsidRPr="360DDC93">
        <w:rPr>
          <w:sz w:val="22"/>
          <w:szCs w:val="22"/>
        </w:rPr>
        <w:t>ICAT Limited is a company regulated under the Companies Act th</w:t>
      </w:r>
      <w:r w:rsidR="007319B3" w:rsidRPr="360DDC93">
        <w:rPr>
          <w:sz w:val="22"/>
          <w:szCs w:val="22"/>
        </w:rPr>
        <w:t>r</w:t>
      </w:r>
      <w:r w:rsidRPr="360DDC93">
        <w:rPr>
          <w:sz w:val="22"/>
          <w:szCs w:val="22"/>
        </w:rPr>
        <w:t xml:space="preserve">ough which the college delivers its commercial aerospace training.  </w:t>
      </w:r>
    </w:p>
    <w:p w14:paraId="12B479A8" w14:textId="046AE181" w:rsidR="00EE302D" w:rsidRPr="00D043B0" w:rsidRDefault="00EE302D" w:rsidP="00EE302D">
      <w:pPr>
        <w:spacing w:before="120" w:after="120" w:line="360" w:lineRule="auto"/>
        <w:jc w:val="both"/>
      </w:pPr>
      <w:r w:rsidRPr="360DDC93">
        <w:rPr>
          <w:sz w:val="22"/>
          <w:szCs w:val="22"/>
        </w:rPr>
        <w:t>The</w:t>
      </w:r>
      <w:r w:rsidR="003774B1" w:rsidRPr="360DDC93">
        <w:rPr>
          <w:sz w:val="22"/>
          <w:szCs w:val="22"/>
        </w:rPr>
        <w:t xml:space="preserve"> board of</w:t>
      </w:r>
      <w:r w:rsidRPr="360DDC93">
        <w:rPr>
          <w:sz w:val="22"/>
          <w:szCs w:val="22"/>
        </w:rPr>
        <w:t xml:space="preserve"> </w:t>
      </w:r>
      <w:r w:rsidR="003774B1" w:rsidRPr="360DDC93">
        <w:rPr>
          <w:sz w:val="22"/>
          <w:szCs w:val="22"/>
        </w:rPr>
        <w:t>d</w:t>
      </w:r>
      <w:r w:rsidRPr="360DDC93">
        <w:rPr>
          <w:sz w:val="22"/>
          <w:szCs w:val="22"/>
        </w:rPr>
        <w:t xml:space="preserve">irectors </w:t>
      </w:r>
      <w:r w:rsidR="003774B1" w:rsidRPr="360DDC93">
        <w:rPr>
          <w:sz w:val="22"/>
          <w:szCs w:val="22"/>
        </w:rPr>
        <w:t>is comprised of CAVC officers and g</w:t>
      </w:r>
      <w:r w:rsidRPr="360DDC93">
        <w:rPr>
          <w:sz w:val="22"/>
          <w:szCs w:val="22"/>
        </w:rPr>
        <w:t>overnors</w:t>
      </w:r>
      <w:r w:rsidR="00BB1D8B" w:rsidRPr="360DDC93">
        <w:rPr>
          <w:sz w:val="22"/>
          <w:szCs w:val="22"/>
        </w:rPr>
        <w:t xml:space="preserve">. </w:t>
      </w:r>
      <w:r w:rsidRPr="360DDC93">
        <w:rPr>
          <w:sz w:val="22"/>
          <w:szCs w:val="22"/>
        </w:rPr>
        <w:t xml:space="preserve">The company has no </w:t>
      </w:r>
      <w:proofErr w:type="gramStart"/>
      <w:r w:rsidRPr="360DDC93">
        <w:rPr>
          <w:sz w:val="22"/>
          <w:szCs w:val="22"/>
        </w:rPr>
        <w:t>staff</w:t>
      </w:r>
      <w:proofErr w:type="gramEnd"/>
      <w:r w:rsidRPr="360DDC93">
        <w:rPr>
          <w:sz w:val="22"/>
          <w:szCs w:val="22"/>
        </w:rPr>
        <w:t xml:space="preserve"> and </w:t>
      </w:r>
      <w:proofErr w:type="gramStart"/>
      <w:r w:rsidRPr="360DDC93">
        <w:rPr>
          <w:sz w:val="22"/>
          <w:szCs w:val="22"/>
        </w:rPr>
        <w:t>all of</w:t>
      </w:r>
      <w:proofErr w:type="gramEnd"/>
      <w:r w:rsidRPr="360DDC93">
        <w:rPr>
          <w:sz w:val="22"/>
          <w:szCs w:val="22"/>
        </w:rPr>
        <w:t xml:space="preserve"> the taxable profits of the company </w:t>
      </w:r>
      <w:r w:rsidR="00BB1D8B" w:rsidRPr="360DDC93">
        <w:rPr>
          <w:sz w:val="22"/>
          <w:szCs w:val="22"/>
        </w:rPr>
        <w:t xml:space="preserve">are </w:t>
      </w:r>
      <w:r w:rsidR="003774B1" w:rsidRPr="360DDC93">
        <w:rPr>
          <w:sz w:val="22"/>
          <w:szCs w:val="22"/>
        </w:rPr>
        <w:t xml:space="preserve">paid to </w:t>
      </w:r>
      <w:r w:rsidR="00BB1D8B" w:rsidRPr="360DDC93">
        <w:rPr>
          <w:sz w:val="22"/>
          <w:szCs w:val="22"/>
        </w:rPr>
        <w:t xml:space="preserve">the </w:t>
      </w:r>
      <w:r w:rsidR="004F7809" w:rsidRPr="360DDC93">
        <w:rPr>
          <w:sz w:val="22"/>
          <w:szCs w:val="22"/>
        </w:rPr>
        <w:t>C</w:t>
      </w:r>
      <w:r w:rsidR="00BB1D8B" w:rsidRPr="360DDC93">
        <w:rPr>
          <w:sz w:val="22"/>
          <w:szCs w:val="22"/>
        </w:rPr>
        <w:t>ollege</w:t>
      </w:r>
      <w:r w:rsidR="003774B1" w:rsidRPr="360DDC93">
        <w:rPr>
          <w:sz w:val="22"/>
          <w:szCs w:val="22"/>
        </w:rPr>
        <w:t xml:space="preserve"> as gift aid distributions.</w:t>
      </w:r>
    </w:p>
    <w:p w14:paraId="4A8F74E2" w14:textId="77777777" w:rsidR="000E7C0C" w:rsidRPr="00D043B0" w:rsidRDefault="002431BA" w:rsidP="360DDC93">
      <w:pPr>
        <w:spacing w:before="120" w:after="120" w:line="360" w:lineRule="auto"/>
        <w:jc w:val="both"/>
        <w:rPr>
          <w:sz w:val="22"/>
          <w:szCs w:val="22"/>
          <w:u w:val="single"/>
        </w:rPr>
      </w:pPr>
      <w:r w:rsidRPr="360DDC93">
        <w:rPr>
          <w:sz w:val="22"/>
          <w:szCs w:val="22"/>
          <w:u w:val="single"/>
        </w:rPr>
        <w:t>CF10 Retail Limited</w:t>
      </w:r>
    </w:p>
    <w:p w14:paraId="7C83D3D8" w14:textId="76C08318" w:rsidR="000E7C0C" w:rsidRPr="00D043B0" w:rsidRDefault="000E7C0C" w:rsidP="360DDC93">
      <w:pPr>
        <w:spacing w:before="120" w:after="120" w:line="360" w:lineRule="auto"/>
        <w:jc w:val="both"/>
        <w:rPr>
          <w:b/>
          <w:bCs/>
          <w:sz w:val="22"/>
          <w:szCs w:val="22"/>
        </w:rPr>
      </w:pPr>
      <w:r w:rsidRPr="360DDC93">
        <w:rPr>
          <w:sz w:val="22"/>
          <w:szCs w:val="22"/>
        </w:rPr>
        <w:t>CF10 Retail Limited</w:t>
      </w:r>
      <w:r w:rsidRPr="360DDC93">
        <w:rPr>
          <w:b/>
          <w:bCs/>
          <w:sz w:val="22"/>
          <w:szCs w:val="22"/>
        </w:rPr>
        <w:t xml:space="preserve"> </w:t>
      </w:r>
      <w:r w:rsidRPr="360DDC93">
        <w:rPr>
          <w:sz w:val="22"/>
          <w:szCs w:val="22"/>
        </w:rPr>
        <w:t>is a company regulated under the Companies Act th</w:t>
      </w:r>
      <w:r w:rsidR="007319B3" w:rsidRPr="360DDC93">
        <w:rPr>
          <w:sz w:val="22"/>
          <w:szCs w:val="22"/>
        </w:rPr>
        <w:t>r</w:t>
      </w:r>
      <w:r w:rsidRPr="360DDC93">
        <w:rPr>
          <w:sz w:val="22"/>
          <w:szCs w:val="22"/>
        </w:rPr>
        <w:t xml:space="preserve">ough which the </w:t>
      </w:r>
      <w:r w:rsidR="004F7809" w:rsidRPr="360DDC93">
        <w:rPr>
          <w:sz w:val="22"/>
          <w:szCs w:val="22"/>
        </w:rPr>
        <w:t>C</w:t>
      </w:r>
      <w:r w:rsidRPr="360DDC93">
        <w:rPr>
          <w:sz w:val="22"/>
          <w:szCs w:val="22"/>
        </w:rPr>
        <w:t xml:space="preserve">ollege delivers its retail services at its City Centre Campus.  </w:t>
      </w:r>
    </w:p>
    <w:p w14:paraId="68630C30" w14:textId="7B9F7AC8" w:rsidR="00EE0C7C" w:rsidRPr="00D043B0" w:rsidRDefault="003774B1" w:rsidP="360DDC93">
      <w:pPr>
        <w:spacing w:before="120" w:after="120" w:line="360" w:lineRule="auto"/>
        <w:jc w:val="both"/>
        <w:rPr>
          <w:sz w:val="22"/>
          <w:szCs w:val="22"/>
        </w:rPr>
      </w:pPr>
      <w:r w:rsidRPr="360DDC93">
        <w:rPr>
          <w:sz w:val="22"/>
          <w:szCs w:val="22"/>
        </w:rPr>
        <w:t xml:space="preserve">The board of directors is comprised of CAVC officers and governors.  </w:t>
      </w:r>
      <w:r w:rsidR="000E7C0C" w:rsidRPr="360DDC93">
        <w:rPr>
          <w:sz w:val="22"/>
          <w:szCs w:val="22"/>
        </w:rPr>
        <w:t xml:space="preserve">The company employs the staff </w:t>
      </w:r>
      <w:r w:rsidR="00607EAC" w:rsidRPr="360DDC93">
        <w:rPr>
          <w:sz w:val="22"/>
          <w:szCs w:val="22"/>
        </w:rPr>
        <w:t xml:space="preserve">that operate the retail </w:t>
      </w:r>
      <w:proofErr w:type="gramStart"/>
      <w:r w:rsidR="00607EAC" w:rsidRPr="360DDC93">
        <w:rPr>
          <w:sz w:val="22"/>
          <w:szCs w:val="22"/>
        </w:rPr>
        <w:t>services</w:t>
      </w:r>
      <w:proofErr w:type="gramEnd"/>
      <w:r w:rsidR="00607EAC" w:rsidRPr="360DDC93">
        <w:rPr>
          <w:sz w:val="22"/>
          <w:szCs w:val="22"/>
        </w:rPr>
        <w:t xml:space="preserve"> </w:t>
      </w:r>
      <w:r w:rsidR="000E7C0C" w:rsidRPr="360DDC93">
        <w:rPr>
          <w:sz w:val="22"/>
          <w:szCs w:val="22"/>
        </w:rPr>
        <w:t xml:space="preserve">and </w:t>
      </w:r>
      <w:proofErr w:type="gramStart"/>
      <w:r w:rsidR="000E7C0C" w:rsidRPr="360DDC93">
        <w:rPr>
          <w:sz w:val="22"/>
          <w:szCs w:val="22"/>
        </w:rPr>
        <w:t>all of</w:t>
      </w:r>
      <w:proofErr w:type="gramEnd"/>
      <w:r w:rsidR="000E7C0C" w:rsidRPr="360DDC93">
        <w:rPr>
          <w:sz w:val="22"/>
          <w:szCs w:val="22"/>
        </w:rPr>
        <w:t xml:space="preserve"> the taxable profits of the company are gift aided to the college.</w:t>
      </w:r>
    </w:p>
    <w:p w14:paraId="3AD77E0E" w14:textId="77777777" w:rsidR="004E7FC3" w:rsidRPr="009F0E0F" w:rsidRDefault="004E7FC3" w:rsidP="088D7704">
      <w:pPr>
        <w:spacing w:before="120" w:after="120" w:line="360" w:lineRule="auto"/>
        <w:jc w:val="both"/>
        <w:rPr>
          <w:sz w:val="22"/>
          <w:szCs w:val="22"/>
          <w:u w:val="single"/>
        </w:rPr>
      </w:pPr>
      <w:proofErr w:type="gramStart"/>
      <w:r w:rsidRPr="088D7704">
        <w:rPr>
          <w:sz w:val="22"/>
          <w:szCs w:val="22"/>
          <w:u w:val="single"/>
        </w:rPr>
        <w:t>South East</w:t>
      </w:r>
      <w:proofErr w:type="gramEnd"/>
      <w:r w:rsidRPr="088D7704">
        <w:rPr>
          <w:sz w:val="22"/>
          <w:szCs w:val="22"/>
          <w:u w:val="single"/>
        </w:rPr>
        <w:t xml:space="preserve"> Wales City Region ATA Limited</w:t>
      </w:r>
    </w:p>
    <w:p w14:paraId="780BB926" w14:textId="11E8E506" w:rsidR="002001FD" w:rsidRPr="00D043B0" w:rsidRDefault="002001FD" w:rsidP="360DDC93">
      <w:pPr>
        <w:spacing w:before="120" w:after="120" w:line="360" w:lineRule="auto"/>
        <w:jc w:val="both"/>
        <w:rPr>
          <w:sz w:val="22"/>
          <w:szCs w:val="22"/>
          <w:u w:val="single"/>
        </w:rPr>
      </w:pPr>
      <w:proofErr w:type="gramStart"/>
      <w:r w:rsidRPr="088D7704">
        <w:rPr>
          <w:sz w:val="22"/>
          <w:szCs w:val="22"/>
        </w:rPr>
        <w:t>South East</w:t>
      </w:r>
      <w:proofErr w:type="gramEnd"/>
      <w:r w:rsidRPr="088D7704">
        <w:rPr>
          <w:sz w:val="22"/>
          <w:szCs w:val="22"/>
        </w:rPr>
        <w:t xml:space="preserve"> Wales City Region ATA Limited </w:t>
      </w:r>
      <w:r w:rsidR="003774B1" w:rsidRPr="088D7704">
        <w:rPr>
          <w:sz w:val="22"/>
          <w:szCs w:val="22"/>
        </w:rPr>
        <w:t xml:space="preserve">is a company regulated under the Companies Act which provides </w:t>
      </w:r>
      <w:r w:rsidRPr="088D7704">
        <w:rPr>
          <w:sz w:val="22"/>
          <w:szCs w:val="22"/>
        </w:rPr>
        <w:t>a support service to employers in the region who wish to employ apprentices</w:t>
      </w:r>
      <w:r w:rsidR="00E66465" w:rsidRPr="088D7704">
        <w:rPr>
          <w:sz w:val="22"/>
          <w:szCs w:val="22"/>
        </w:rPr>
        <w:t>.</w:t>
      </w:r>
      <w:r w:rsidR="003774B1" w:rsidRPr="088D7704">
        <w:rPr>
          <w:sz w:val="22"/>
          <w:szCs w:val="22"/>
        </w:rPr>
        <w:t xml:space="preserve">  </w:t>
      </w:r>
    </w:p>
    <w:p w14:paraId="681FD0C8" w14:textId="77777777" w:rsidR="000271CB" w:rsidRPr="00D043B0" w:rsidRDefault="000271CB" w:rsidP="088D7704">
      <w:pPr>
        <w:spacing w:before="120" w:after="120" w:line="360" w:lineRule="auto"/>
        <w:jc w:val="both"/>
        <w:rPr>
          <w:sz w:val="22"/>
          <w:szCs w:val="22"/>
          <w:u w:val="single"/>
        </w:rPr>
      </w:pPr>
      <w:r w:rsidRPr="088D7704">
        <w:rPr>
          <w:sz w:val="22"/>
          <w:szCs w:val="22"/>
          <w:u w:val="single"/>
        </w:rPr>
        <w:t>A</w:t>
      </w:r>
      <w:r w:rsidR="00E66465" w:rsidRPr="088D7704">
        <w:rPr>
          <w:sz w:val="22"/>
          <w:szCs w:val="22"/>
          <w:u w:val="single"/>
        </w:rPr>
        <w:t>ssociated Community Training Limited (“ACT”)</w:t>
      </w:r>
    </w:p>
    <w:p w14:paraId="2799730E" w14:textId="3466E10B" w:rsidR="000271CB" w:rsidRPr="00D043B0" w:rsidRDefault="000271CB" w:rsidP="360DDC93">
      <w:pPr>
        <w:spacing w:before="120" w:after="120" w:line="360" w:lineRule="auto"/>
        <w:jc w:val="both"/>
      </w:pPr>
      <w:r w:rsidRPr="3AC3566F">
        <w:rPr>
          <w:sz w:val="22"/>
          <w:szCs w:val="22"/>
        </w:rPr>
        <w:t xml:space="preserve">ACT provides learning programmes and opportunities that help people reach their full potential. This includes </w:t>
      </w:r>
      <w:r w:rsidR="003774B1" w:rsidRPr="3AC3566F">
        <w:rPr>
          <w:sz w:val="22"/>
          <w:szCs w:val="22"/>
        </w:rPr>
        <w:t>a</w:t>
      </w:r>
      <w:r w:rsidRPr="3AC3566F">
        <w:rPr>
          <w:sz w:val="22"/>
          <w:szCs w:val="22"/>
        </w:rPr>
        <w:t>pprenticeships</w:t>
      </w:r>
      <w:r w:rsidR="003774B1" w:rsidRPr="3AC3566F">
        <w:rPr>
          <w:sz w:val="22"/>
          <w:szCs w:val="22"/>
        </w:rPr>
        <w:t xml:space="preserve">, employability training including Jobs Growth Wales+, and school pupil referral units.  </w:t>
      </w:r>
      <w:r w:rsidRPr="3AC3566F">
        <w:rPr>
          <w:sz w:val="22"/>
          <w:szCs w:val="22"/>
        </w:rPr>
        <w:t xml:space="preserve">It also provides a range of short courses for business. </w:t>
      </w:r>
    </w:p>
    <w:p w14:paraId="5B9EAEBA" w14:textId="7006C4F8" w:rsidR="3AC3566F" w:rsidRDefault="3AC3566F" w:rsidP="3AC3566F">
      <w:pPr>
        <w:spacing w:before="120" w:after="120" w:line="360" w:lineRule="auto"/>
        <w:jc w:val="both"/>
        <w:rPr>
          <w:sz w:val="22"/>
          <w:szCs w:val="22"/>
        </w:rPr>
      </w:pPr>
    </w:p>
    <w:p w14:paraId="3EBB1B75" w14:textId="5EC2B228" w:rsidR="3AC3566F" w:rsidRDefault="3AC3566F" w:rsidP="3AC3566F">
      <w:pPr>
        <w:spacing w:before="120" w:after="120" w:line="360" w:lineRule="auto"/>
        <w:jc w:val="both"/>
        <w:rPr>
          <w:sz w:val="22"/>
          <w:szCs w:val="22"/>
        </w:rPr>
      </w:pPr>
    </w:p>
    <w:p w14:paraId="5D73E856" w14:textId="4043CA3B" w:rsidR="3AC3566F" w:rsidRDefault="3AC3566F" w:rsidP="3AC3566F">
      <w:pPr>
        <w:spacing w:before="120" w:after="120" w:line="360" w:lineRule="auto"/>
        <w:jc w:val="both"/>
        <w:rPr>
          <w:sz w:val="22"/>
          <w:szCs w:val="22"/>
        </w:rPr>
      </w:pPr>
    </w:p>
    <w:p w14:paraId="44DFB73A" w14:textId="77777777" w:rsidR="000271CB" w:rsidRPr="00D043B0" w:rsidRDefault="000271CB" w:rsidP="088D7704">
      <w:pPr>
        <w:spacing w:before="120" w:after="120" w:line="360" w:lineRule="auto"/>
        <w:jc w:val="both"/>
        <w:rPr>
          <w:sz w:val="22"/>
          <w:szCs w:val="22"/>
          <w:u w:val="single"/>
        </w:rPr>
      </w:pPr>
      <w:r w:rsidRPr="088D7704">
        <w:rPr>
          <w:sz w:val="22"/>
          <w:szCs w:val="22"/>
          <w:u w:val="single"/>
        </w:rPr>
        <w:t>A</w:t>
      </w:r>
      <w:r w:rsidR="00E66465" w:rsidRPr="088D7704">
        <w:rPr>
          <w:sz w:val="22"/>
          <w:szCs w:val="22"/>
          <w:u w:val="single"/>
        </w:rPr>
        <w:t>pprenticeship Learning Solutions Limited (“ALS”)</w:t>
      </w:r>
    </w:p>
    <w:p w14:paraId="55850F6D" w14:textId="17BBBE78" w:rsidR="000271CB" w:rsidRPr="00D043B0" w:rsidRDefault="000271CB" w:rsidP="360DDC93">
      <w:pPr>
        <w:spacing w:before="120" w:after="120" w:line="360" w:lineRule="auto"/>
        <w:jc w:val="both"/>
        <w:rPr>
          <w:sz w:val="22"/>
          <w:szCs w:val="22"/>
        </w:rPr>
      </w:pPr>
      <w:r w:rsidRPr="360DDC93">
        <w:rPr>
          <w:sz w:val="22"/>
          <w:szCs w:val="22"/>
        </w:rPr>
        <w:t>ALS</w:t>
      </w:r>
      <w:r w:rsidR="00E66465" w:rsidRPr="360DDC93">
        <w:rPr>
          <w:sz w:val="22"/>
          <w:szCs w:val="22"/>
        </w:rPr>
        <w:t xml:space="preserve">, a wholly owned subsidiary of ACT, </w:t>
      </w:r>
      <w:r w:rsidRPr="360DDC93">
        <w:rPr>
          <w:sz w:val="22"/>
          <w:szCs w:val="22"/>
        </w:rPr>
        <w:t>is a leading provider of training, learning and development solutions</w:t>
      </w:r>
      <w:r w:rsidR="00A1420B" w:rsidRPr="360DDC93">
        <w:rPr>
          <w:sz w:val="22"/>
          <w:szCs w:val="22"/>
        </w:rPr>
        <w:t>, currently delivered</w:t>
      </w:r>
      <w:r w:rsidR="003774B1" w:rsidRPr="360DDC93">
        <w:rPr>
          <w:sz w:val="22"/>
          <w:szCs w:val="22"/>
        </w:rPr>
        <w:t xml:space="preserve"> </w:t>
      </w:r>
      <w:r w:rsidR="00A1420B" w:rsidRPr="360DDC93">
        <w:rPr>
          <w:sz w:val="22"/>
          <w:szCs w:val="22"/>
        </w:rPr>
        <w:t>mainly through its apprenticeship sub-contract with ACT.</w:t>
      </w:r>
    </w:p>
    <w:p w14:paraId="4AB9B8C8" w14:textId="77777777" w:rsidR="00E66465" w:rsidRPr="00D043B0" w:rsidRDefault="00E66465">
      <w:pPr>
        <w:rPr>
          <w:b/>
          <w:sz w:val="20"/>
          <w:szCs w:val="22"/>
        </w:rPr>
      </w:pPr>
      <w:r w:rsidRPr="00D043B0">
        <w:rPr>
          <w:b/>
          <w:sz w:val="20"/>
          <w:szCs w:val="22"/>
        </w:rPr>
        <w:lastRenderedPageBreak/>
        <w:br w:type="page"/>
      </w:r>
    </w:p>
    <w:p w14:paraId="51F2BAD4" w14:textId="418E750B" w:rsidR="00F43D66" w:rsidRPr="00D043B0" w:rsidRDefault="00F43D66" w:rsidP="215F3827">
      <w:pPr>
        <w:spacing w:before="120" w:after="120" w:line="360" w:lineRule="auto"/>
        <w:jc w:val="both"/>
        <w:rPr>
          <w:b/>
          <w:bCs/>
          <w:sz w:val="20"/>
          <w:szCs w:val="20"/>
        </w:rPr>
      </w:pPr>
    </w:p>
    <w:p w14:paraId="38A5C9ED" w14:textId="2D1ADC7A" w:rsidR="00F11322" w:rsidRPr="00D043B0" w:rsidRDefault="009F411B" w:rsidP="360DDC93">
      <w:pPr>
        <w:spacing w:before="120" w:after="120" w:line="360" w:lineRule="auto"/>
        <w:jc w:val="both"/>
        <w:rPr>
          <w:b/>
          <w:bCs/>
          <w:sz w:val="22"/>
          <w:szCs w:val="22"/>
        </w:rPr>
      </w:pPr>
      <w:r w:rsidRPr="360DDC93">
        <w:rPr>
          <w:b/>
          <w:bCs/>
          <w:sz w:val="22"/>
          <w:szCs w:val="22"/>
        </w:rPr>
        <w:t>1.2</w:t>
      </w:r>
      <w:r>
        <w:tab/>
      </w:r>
      <w:r w:rsidRPr="360DDC93">
        <w:rPr>
          <w:b/>
          <w:bCs/>
          <w:sz w:val="22"/>
          <w:szCs w:val="22"/>
        </w:rPr>
        <w:t>Project deliverables</w:t>
      </w:r>
      <w:r w:rsidR="4183CEF0" w:rsidRPr="360DDC93">
        <w:rPr>
          <w:b/>
          <w:bCs/>
          <w:sz w:val="22"/>
          <w:szCs w:val="22"/>
        </w:rPr>
        <w:t xml:space="preserve"> and objectives</w:t>
      </w:r>
    </w:p>
    <w:p w14:paraId="4B40541A" w14:textId="01B16BF3" w:rsidR="00DE1872" w:rsidRPr="00D043B0" w:rsidRDefault="00F43D66" w:rsidP="360DDC93">
      <w:pPr>
        <w:spacing w:before="120" w:after="120" w:line="360" w:lineRule="auto"/>
        <w:jc w:val="both"/>
        <w:rPr>
          <w:sz w:val="22"/>
          <w:szCs w:val="22"/>
        </w:rPr>
      </w:pPr>
      <w:r w:rsidRPr="360DDC93">
        <w:rPr>
          <w:sz w:val="22"/>
          <w:szCs w:val="22"/>
        </w:rPr>
        <w:t xml:space="preserve">The </w:t>
      </w:r>
      <w:r w:rsidR="00786ED8" w:rsidRPr="360DDC93">
        <w:rPr>
          <w:sz w:val="22"/>
          <w:szCs w:val="22"/>
        </w:rPr>
        <w:t>C</w:t>
      </w:r>
      <w:r w:rsidRPr="360DDC93">
        <w:rPr>
          <w:sz w:val="22"/>
          <w:szCs w:val="22"/>
        </w:rPr>
        <w:t>ollege requires</w:t>
      </w:r>
      <w:r w:rsidR="00DE1872" w:rsidRPr="360DDC93">
        <w:rPr>
          <w:sz w:val="22"/>
          <w:szCs w:val="22"/>
        </w:rPr>
        <w:t>:</w:t>
      </w:r>
    </w:p>
    <w:p w14:paraId="44F4383E" w14:textId="5B114789" w:rsidR="31135F43" w:rsidRDefault="31135F43" w:rsidP="31135F43">
      <w:pPr>
        <w:pStyle w:val="ListParagraph"/>
        <w:spacing w:before="120" w:after="120" w:line="360" w:lineRule="auto"/>
        <w:ind w:left="776"/>
        <w:jc w:val="both"/>
        <w:rPr>
          <w:sz w:val="22"/>
          <w:szCs w:val="22"/>
          <w:highlight w:val="yellow"/>
        </w:rPr>
      </w:pPr>
    </w:p>
    <w:p w14:paraId="564DAC20" w14:textId="77777777" w:rsidR="000C24AA" w:rsidRPr="00823B0F" w:rsidRDefault="000C24AA" w:rsidP="00823B0F">
      <w:pPr>
        <w:pStyle w:val="ListParagraph"/>
        <w:spacing w:before="120" w:after="120" w:line="360" w:lineRule="auto"/>
        <w:ind w:left="776"/>
        <w:jc w:val="both"/>
        <w:rPr>
          <w:rFonts w:cstheme="minorBidi"/>
          <w:sz w:val="22"/>
          <w:szCs w:val="22"/>
        </w:rPr>
      </w:pPr>
      <w:r w:rsidRPr="00823B0F">
        <w:rPr>
          <w:rFonts w:cstheme="minorBidi"/>
          <w:sz w:val="22"/>
          <w:szCs w:val="22"/>
        </w:rPr>
        <w:t>Cardiff and Vale College ("the College") is seeking to appoint a Principal Contractor to undertake the refurbishment and fit-out of St William House, Curran Road, Cardiff CF10 5BH. The building, formerly occupied as office accommodation, is being repurposed to create a modern educational facility providing teaching, vocational training and administrative accommodation for the College.</w:t>
      </w:r>
    </w:p>
    <w:p w14:paraId="7CD123DC" w14:textId="77777777" w:rsidR="000C24AA" w:rsidRPr="00823B0F" w:rsidRDefault="000C24AA" w:rsidP="00823B0F">
      <w:pPr>
        <w:pStyle w:val="ListParagraph"/>
        <w:spacing w:before="120" w:after="120" w:line="360" w:lineRule="auto"/>
        <w:ind w:left="776"/>
        <w:jc w:val="both"/>
        <w:rPr>
          <w:rFonts w:cstheme="minorBidi"/>
          <w:sz w:val="22"/>
          <w:szCs w:val="22"/>
        </w:rPr>
      </w:pPr>
    </w:p>
    <w:p w14:paraId="7E599FC3" w14:textId="77777777" w:rsidR="000C24AA" w:rsidRPr="00823B0F" w:rsidRDefault="000C24AA" w:rsidP="00823B0F">
      <w:pPr>
        <w:pStyle w:val="ListParagraph"/>
        <w:spacing w:before="120" w:after="120" w:line="360" w:lineRule="auto"/>
        <w:ind w:left="776"/>
        <w:jc w:val="both"/>
        <w:rPr>
          <w:rFonts w:cstheme="minorBidi"/>
          <w:sz w:val="22"/>
          <w:szCs w:val="22"/>
        </w:rPr>
      </w:pPr>
      <w:r w:rsidRPr="00823B0F">
        <w:rPr>
          <w:rFonts w:cstheme="minorBidi"/>
          <w:sz w:val="22"/>
          <w:szCs w:val="22"/>
        </w:rPr>
        <w:t>The building will be used for teaching and office space by the College and currently comprises a five-storey building with a ground floor car park, reception and support facilities, workshop accommodation, classrooms, creative arts studios, training spaces and office accommodation across the upper floors. The proposed development will consolidate a range of academic, vocational and administrative functions into a single city-centre campus location.</w:t>
      </w:r>
    </w:p>
    <w:p w14:paraId="4F52EAF5" w14:textId="77777777" w:rsidR="000C24AA" w:rsidRPr="00823B0F" w:rsidRDefault="000C24AA" w:rsidP="000C24AA">
      <w:pPr>
        <w:pStyle w:val="ListParagraph"/>
        <w:spacing w:before="120" w:after="120" w:line="360" w:lineRule="auto"/>
        <w:ind w:left="776"/>
        <w:rPr>
          <w:rFonts w:cstheme="minorBidi"/>
          <w:sz w:val="22"/>
          <w:szCs w:val="22"/>
        </w:rPr>
      </w:pPr>
    </w:p>
    <w:p w14:paraId="3B0CA13B" w14:textId="77777777" w:rsidR="000C24AA" w:rsidRPr="00823B0F" w:rsidRDefault="000C24AA" w:rsidP="00823B0F">
      <w:pPr>
        <w:pStyle w:val="ListParagraph"/>
        <w:spacing w:before="120" w:after="120" w:line="360" w:lineRule="auto"/>
        <w:ind w:left="776"/>
        <w:jc w:val="both"/>
        <w:rPr>
          <w:rFonts w:cstheme="minorBidi"/>
          <w:sz w:val="22"/>
          <w:szCs w:val="22"/>
        </w:rPr>
      </w:pPr>
      <w:r w:rsidRPr="00823B0F">
        <w:rPr>
          <w:rFonts w:cstheme="minorBidi"/>
          <w:sz w:val="22"/>
          <w:szCs w:val="22"/>
        </w:rPr>
        <w:t>The appointed contractor will be required to undertake the comprehensive refurbishment of the existing building, including demolition and strip-out works, structural alterations, installation of new mechanical and electrical services, refurbishment and reconfiguration of internal spaces, fire safety and acoustic upgrades, associated external works, roof-mounted services and photovoltaic infrastructure, together with all testing, commissioning and handover activities. The contractor will be expected to deliver the works in accordance with the developed RIBA design information, CDM requirements, Building Regulations and the project's BREEAM objectives.</w:t>
      </w:r>
    </w:p>
    <w:p w14:paraId="6E92214F" w14:textId="77777777" w:rsidR="000C24AA" w:rsidRPr="00823B0F" w:rsidRDefault="000C24AA" w:rsidP="00823B0F">
      <w:pPr>
        <w:pStyle w:val="ListParagraph"/>
        <w:spacing w:before="120" w:after="120" w:line="360" w:lineRule="auto"/>
        <w:ind w:left="776"/>
        <w:jc w:val="both"/>
        <w:rPr>
          <w:rFonts w:cstheme="minorBidi"/>
          <w:sz w:val="22"/>
          <w:szCs w:val="22"/>
        </w:rPr>
      </w:pPr>
    </w:p>
    <w:p w14:paraId="2680D11C" w14:textId="77777777" w:rsidR="00B664D8" w:rsidRPr="00823B0F" w:rsidRDefault="00B664D8" w:rsidP="000C24AA">
      <w:pPr>
        <w:pStyle w:val="ListParagraph"/>
        <w:spacing w:before="120" w:after="120" w:line="360" w:lineRule="auto"/>
        <w:ind w:left="776"/>
        <w:rPr>
          <w:rFonts w:cstheme="minorBidi"/>
          <w:sz w:val="22"/>
          <w:szCs w:val="22"/>
        </w:rPr>
      </w:pPr>
    </w:p>
    <w:p w14:paraId="51354D10" w14:textId="77777777" w:rsidR="00B664D8" w:rsidRPr="00823B0F" w:rsidRDefault="00B664D8" w:rsidP="000C24AA">
      <w:pPr>
        <w:pStyle w:val="ListParagraph"/>
        <w:spacing w:before="120" w:after="120" w:line="360" w:lineRule="auto"/>
        <w:ind w:left="776"/>
        <w:rPr>
          <w:rFonts w:cstheme="minorBidi"/>
          <w:sz w:val="22"/>
          <w:szCs w:val="22"/>
        </w:rPr>
      </w:pPr>
    </w:p>
    <w:p w14:paraId="7714BB79" w14:textId="2BC21F3E" w:rsidR="000C24AA" w:rsidRPr="00823B0F" w:rsidRDefault="000C24AA" w:rsidP="000C24AA">
      <w:pPr>
        <w:pStyle w:val="ListParagraph"/>
        <w:spacing w:before="120" w:after="120" w:line="360" w:lineRule="auto"/>
        <w:ind w:left="776"/>
        <w:rPr>
          <w:rFonts w:cstheme="minorBidi"/>
          <w:sz w:val="22"/>
          <w:szCs w:val="22"/>
        </w:rPr>
      </w:pPr>
      <w:r w:rsidRPr="00823B0F">
        <w:rPr>
          <w:rFonts w:cstheme="minorBidi"/>
          <w:sz w:val="22"/>
          <w:szCs w:val="22"/>
        </w:rPr>
        <w:lastRenderedPageBreak/>
        <w:t>The professional services companies working on this project with the College are:</w:t>
      </w:r>
    </w:p>
    <w:p w14:paraId="716900D3" w14:textId="77777777" w:rsidR="000C24AA" w:rsidRPr="00823B0F" w:rsidRDefault="000C24AA" w:rsidP="000C24AA">
      <w:pPr>
        <w:pStyle w:val="ListParagraph"/>
        <w:spacing w:before="120" w:after="120" w:line="360" w:lineRule="auto"/>
        <w:ind w:left="776"/>
        <w:rPr>
          <w:rFonts w:cstheme="minorBidi"/>
          <w:sz w:val="22"/>
          <w:szCs w:val="22"/>
        </w:rPr>
      </w:pPr>
    </w:p>
    <w:p w14:paraId="64517FD5" w14:textId="77777777" w:rsidR="000C24AA" w:rsidRPr="00823B0F" w:rsidRDefault="000C24AA" w:rsidP="000C24AA">
      <w:pPr>
        <w:pStyle w:val="ListParagraph"/>
        <w:spacing w:before="120" w:after="120" w:line="360" w:lineRule="auto"/>
        <w:ind w:left="776"/>
        <w:rPr>
          <w:rFonts w:cstheme="minorBidi"/>
          <w:sz w:val="22"/>
          <w:szCs w:val="22"/>
        </w:rPr>
      </w:pPr>
      <w:r w:rsidRPr="00823B0F">
        <w:rPr>
          <w:rFonts w:cstheme="minorBidi"/>
          <w:sz w:val="22"/>
          <w:szCs w:val="22"/>
        </w:rPr>
        <w:t xml:space="preserve">Project Manager: </w:t>
      </w:r>
      <w:proofErr w:type="spellStart"/>
      <w:r w:rsidRPr="00823B0F">
        <w:rPr>
          <w:rFonts w:cstheme="minorBidi"/>
          <w:sz w:val="22"/>
          <w:szCs w:val="22"/>
        </w:rPr>
        <w:t>AtkinsRéalis</w:t>
      </w:r>
      <w:proofErr w:type="spellEnd"/>
    </w:p>
    <w:p w14:paraId="25A1FED9" w14:textId="77777777" w:rsidR="000C24AA" w:rsidRPr="00823B0F" w:rsidRDefault="000C24AA" w:rsidP="000C24AA">
      <w:pPr>
        <w:pStyle w:val="ListParagraph"/>
        <w:spacing w:before="120" w:after="120" w:line="360" w:lineRule="auto"/>
        <w:ind w:left="776"/>
        <w:rPr>
          <w:rFonts w:cstheme="minorBidi"/>
          <w:sz w:val="22"/>
          <w:szCs w:val="22"/>
        </w:rPr>
      </w:pPr>
      <w:r w:rsidRPr="00823B0F">
        <w:rPr>
          <w:rFonts w:cstheme="minorBidi"/>
          <w:sz w:val="22"/>
          <w:szCs w:val="22"/>
        </w:rPr>
        <w:t xml:space="preserve">Cost Manager: </w:t>
      </w:r>
      <w:proofErr w:type="spellStart"/>
      <w:r w:rsidRPr="00823B0F">
        <w:rPr>
          <w:rFonts w:cstheme="minorBidi"/>
          <w:sz w:val="22"/>
          <w:szCs w:val="22"/>
        </w:rPr>
        <w:t>AtkinsRéalis</w:t>
      </w:r>
      <w:proofErr w:type="spellEnd"/>
    </w:p>
    <w:p w14:paraId="52BA96F5" w14:textId="77777777" w:rsidR="000C24AA" w:rsidRPr="00823B0F" w:rsidRDefault="000C24AA" w:rsidP="000C24AA">
      <w:pPr>
        <w:pStyle w:val="ListParagraph"/>
        <w:spacing w:before="120" w:after="120" w:line="360" w:lineRule="auto"/>
        <w:ind w:left="776"/>
        <w:rPr>
          <w:rFonts w:cstheme="minorBidi"/>
          <w:sz w:val="22"/>
          <w:szCs w:val="22"/>
        </w:rPr>
      </w:pPr>
      <w:r w:rsidRPr="00823B0F">
        <w:rPr>
          <w:rFonts w:cstheme="minorBidi"/>
          <w:sz w:val="22"/>
          <w:szCs w:val="22"/>
        </w:rPr>
        <w:t>Architect: Rio Architects</w:t>
      </w:r>
    </w:p>
    <w:p w14:paraId="5B3E23D2" w14:textId="77777777" w:rsidR="000C24AA" w:rsidRPr="00823B0F" w:rsidRDefault="000C24AA" w:rsidP="000C24AA">
      <w:pPr>
        <w:pStyle w:val="ListParagraph"/>
        <w:spacing w:before="120" w:after="120" w:line="360" w:lineRule="auto"/>
        <w:ind w:left="776"/>
        <w:rPr>
          <w:rFonts w:cstheme="minorBidi"/>
          <w:sz w:val="22"/>
          <w:szCs w:val="22"/>
        </w:rPr>
      </w:pPr>
      <w:r w:rsidRPr="00823B0F">
        <w:rPr>
          <w:rFonts w:cstheme="minorBidi"/>
          <w:sz w:val="22"/>
          <w:szCs w:val="22"/>
        </w:rPr>
        <w:t>Mechanical &amp; Electrical Engineer / BREEAM Assessor: McCann &amp; Partners</w:t>
      </w:r>
    </w:p>
    <w:p w14:paraId="79F121ED" w14:textId="77777777" w:rsidR="000C24AA" w:rsidRPr="00823B0F" w:rsidRDefault="000C24AA" w:rsidP="000C24AA">
      <w:pPr>
        <w:pStyle w:val="ListParagraph"/>
        <w:spacing w:before="120" w:after="120" w:line="360" w:lineRule="auto"/>
        <w:ind w:left="776"/>
        <w:rPr>
          <w:rFonts w:cstheme="minorBidi"/>
          <w:sz w:val="22"/>
          <w:szCs w:val="22"/>
        </w:rPr>
      </w:pPr>
      <w:r w:rsidRPr="00823B0F">
        <w:rPr>
          <w:rFonts w:cstheme="minorBidi"/>
          <w:sz w:val="22"/>
          <w:szCs w:val="22"/>
        </w:rPr>
        <w:t>Structural Engineer: Bingham Hall Partnership Ltd</w:t>
      </w:r>
    </w:p>
    <w:p w14:paraId="32AF7DDB" w14:textId="77777777" w:rsidR="000C24AA" w:rsidRPr="00823B0F" w:rsidRDefault="000C24AA" w:rsidP="000C24AA">
      <w:pPr>
        <w:pStyle w:val="ListParagraph"/>
        <w:spacing w:before="120" w:after="120" w:line="360" w:lineRule="auto"/>
        <w:ind w:left="776"/>
        <w:rPr>
          <w:rFonts w:cstheme="minorBidi"/>
          <w:sz w:val="22"/>
          <w:szCs w:val="22"/>
        </w:rPr>
      </w:pPr>
      <w:r w:rsidRPr="00823B0F">
        <w:rPr>
          <w:rFonts w:cstheme="minorBidi"/>
          <w:sz w:val="22"/>
          <w:szCs w:val="22"/>
        </w:rPr>
        <w:t xml:space="preserve">Fire Engineer: </w:t>
      </w:r>
      <w:proofErr w:type="spellStart"/>
      <w:r w:rsidRPr="00823B0F">
        <w:rPr>
          <w:rFonts w:cstheme="minorBidi"/>
          <w:sz w:val="22"/>
          <w:szCs w:val="22"/>
        </w:rPr>
        <w:t>PartB</w:t>
      </w:r>
      <w:proofErr w:type="spellEnd"/>
    </w:p>
    <w:p w14:paraId="117BFEAC" w14:textId="77777777" w:rsidR="000C24AA" w:rsidRPr="00823B0F" w:rsidRDefault="000C24AA" w:rsidP="000C24AA">
      <w:pPr>
        <w:pStyle w:val="ListParagraph"/>
        <w:spacing w:before="120" w:after="120" w:line="360" w:lineRule="auto"/>
        <w:ind w:left="776"/>
        <w:rPr>
          <w:rFonts w:cstheme="minorBidi"/>
          <w:sz w:val="22"/>
          <w:szCs w:val="22"/>
        </w:rPr>
      </w:pPr>
      <w:r w:rsidRPr="00823B0F">
        <w:rPr>
          <w:rFonts w:cstheme="minorBidi"/>
          <w:sz w:val="22"/>
          <w:szCs w:val="22"/>
        </w:rPr>
        <w:t>Acoustic Consultant: Brookbanks</w:t>
      </w:r>
    </w:p>
    <w:p w14:paraId="40818740" w14:textId="5CE5C43B" w:rsidR="000C24AA" w:rsidRPr="00823B0F" w:rsidRDefault="000C24AA" w:rsidP="000C24AA">
      <w:pPr>
        <w:pStyle w:val="ListParagraph"/>
        <w:spacing w:before="120" w:after="120" w:line="360" w:lineRule="auto"/>
        <w:ind w:left="776"/>
        <w:jc w:val="both"/>
        <w:rPr>
          <w:rFonts w:cstheme="minorBidi"/>
          <w:sz w:val="22"/>
          <w:szCs w:val="22"/>
          <w:highlight w:val="yellow"/>
        </w:rPr>
      </w:pPr>
      <w:r w:rsidRPr="00823B0F">
        <w:rPr>
          <w:rFonts w:cstheme="minorBidi"/>
          <w:sz w:val="22"/>
          <w:szCs w:val="22"/>
        </w:rPr>
        <w:t>CDM Principal Designer: CDM Services Ltd</w:t>
      </w:r>
    </w:p>
    <w:p w14:paraId="18ABB08A" w14:textId="2DCFBEB1" w:rsidR="31135F43" w:rsidRPr="00823B0F" w:rsidRDefault="31135F43" w:rsidP="31135F43">
      <w:pPr>
        <w:pStyle w:val="ListParagraph"/>
        <w:spacing w:before="120" w:after="120" w:line="360" w:lineRule="auto"/>
        <w:ind w:left="776"/>
        <w:jc w:val="both"/>
        <w:rPr>
          <w:sz w:val="22"/>
          <w:szCs w:val="22"/>
          <w:highlight w:val="yellow"/>
        </w:rPr>
      </w:pPr>
    </w:p>
    <w:p w14:paraId="6E0D21BF" w14:textId="046EABD6" w:rsidR="00B664D8" w:rsidRPr="00823B0F" w:rsidRDefault="00B664D8" w:rsidP="31135F43">
      <w:pPr>
        <w:pStyle w:val="ListParagraph"/>
        <w:spacing w:before="120" w:after="120" w:line="360" w:lineRule="auto"/>
        <w:ind w:left="776"/>
        <w:jc w:val="both"/>
        <w:rPr>
          <w:b/>
          <w:bCs/>
          <w:sz w:val="22"/>
          <w:szCs w:val="22"/>
        </w:rPr>
      </w:pPr>
      <w:r w:rsidRPr="00823B0F">
        <w:rPr>
          <w:b/>
          <w:bCs/>
          <w:sz w:val="22"/>
          <w:szCs w:val="22"/>
        </w:rPr>
        <w:t xml:space="preserve">It is the intention to novate the design team for this project to the successful contractor.  </w:t>
      </w:r>
    </w:p>
    <w:p w14:paraId="097B50BD" w14:textId="756B3E0A" w:rsidR="00B664D8" w:rsidRPr="00823B0F" w:rsidRDefault="00B664D8" w:rsidP="31135F43">
      <w:pPr>
        <w:pStyle w:val="ListParagraph"/>
        <w:spacing w:before="120" w:after="120" w:line="360" w:lineRule="auto"/>
        <w:ind w:left="776"/>
        <w:jc w:val="both"/>
        <w:rPr>
          <w:b/>
          <w:bCs/>
          <w:sz w:val="22"/>
          <w:szCs w:val="22"/>
        </w:rPr>
      </w:pPr>
      <w:r w:rsidRPr="00823B0F">
        <w:rPr>
          <w:b/>
          <w:bCs/>
          <w:sz w:val="22"/>
          <w:szCs w:val="22"/>
        </w:rPr>
        <w:t>AtkinsRealis will remain client side for the construction stage of the project.</w:t>
      </w:r>
    </w:p>
    <w:p w14:paraId="444D8EF6" w14:textId="03B03AD1" w:rsidR="31135F43" w:rsidRPr="00823B0F" w:rsidRDefault="31135F43" w:rsidP="31135F43">
      <w:pPr>
        <w:pStyle w:val="ListParagraph"/>
        <w:spacing w:before="120" w:after="120" w:line="360" w:lineRule="auto"/>
        <w:ind w:left="776"/>
        <w:jc w:val="both"/>
        <w:rPr>
          <w:sz w:val="22"/>
          <w:szCs w:val="22"/>
          <w:highlight w:val="yellow"/>
        </w:rPr>
      </w:pPr>
    </w:p>
    <w:p w14:paraId="6B318DAE" w14:textId="46F8845C" w:rsidR="31135F43" w:rsidRPr="00823B0F" w:rsidRDefault="31135F43" w:rsidP="31135F43">
      <w:pPr>
        <w:pStyle w:val="ListParagraph"/>
        <w:spacing w:before="120" w:after="120" w:line="360" w:lineRule="auto"/>
        <w:ind w:left="776"/>
        <w:jc w:val="both"/>
        <w:rPr>
          <w:sz w:val="22"/>
          <w:szCs w:val="22"/>
          <w:highlight w:val="yellow"/>
        </w:rPr>
      </w:pPr>
    </w:p>
    <w:p w14:paraId="280173A6" w14:textId="6C73BF99" w:rsidR="31135F43" w:rsidRPr="00823B0F" w:rsidRDefault="31135F43" w:rsidP="31135F43">
      <w:pPr>
        <w:pStyle w:val="ListParagraph"/>
        <w:spacing w:before="120" w:after="120" w:line="360" w:lineRule="auto"/>
        <w:ind w:left="776"/>
        <w:jc w:val="both"/>
        <w:rPr>
          <w:sz w:val="22"/>
          <w:szCs w:val="22"/>
          <w:highlight w:val="yellow"/>
        </w:rPr>
      </w:pPr>
    </w:p>
    <w:p w14:paraId="0DD2EE73" w14:textId="69D854E1" w:rsidR="31135F43" w:rsidRPr="00823B0F" w:rsidRDefault="31135F43" w:rsidP="31135F43">
      <w:pPr>
        <w:pStyle w:val="ListParagraph"/>
        <w:spacing w:before="120" w:after="120" w:line="360" w:lineRule="auto"/>
        <w:ind w:left="776"/>
        <w:jc w:val="both"/>
        <w:rPr>
          <w:sz w:val="22"/>
          <w:szCs w:val="22"/>
          <w:highlight w:val="yellow"/>
        </w:rPr>
      </w:pPr>
    </w:p>
    <w:p w14:paraId="4BD26F4A" w14:textId="5955B10E" w:rsidR="31135F43" w:rsidRPr="00823B0F" w:rsidRDefault="31135F43" w:rsidP="31135F43">
      <w:pPr>
        <w:pStyle w:val="ListParagraph"/>
        <w:spacing w:before="120" w:after="120" w:line="360" w:lineRule="auto"/>
        <w:ind w:left="776"/>
        <w:jc w:val="both"/>
        <w:rPr>
          <w:sz w:val="22"/>
          <w:szCs w:val="22"/>
          <w:highlight w:val="yellow"/>
        </w:rPr>
      </w:pPr>
    </w:p>
    <w:p w14:paraId="47238A0F" w14:textId="28ADCC45" w:rsidR="31135F43" w:rsidRPr="00823B0F" w:rsidRDefault="31135F43" w:rsidP="31135F43">
      <w:pPr>
        <w:pStyle w:val="ListParagraph"/>
        <w:spacing w:before="120" w:after="120" w:line="360" w:lineRule="auto"/>
        <w:ind w:left="776"/>
        <w:jc w:val="both"/>
        <w:rPr>
          <w:sz w:val="22"/>
          <w:szCs w:val="22"/>
          <w:highlight w:val="yellow"/>
        </w:rPr>
      </w:pPr>
    </w:p>
    <w:p w14:paraId="37F66F58" w14:textId="11488314" w:rsidR="31135F43" w:rsidRPr="00823B0F" w:rsidRDefault="31135F43" w:rsidP="31135F43">
      <w:pPr>
        <w:pStyle w:val="ListParagraph"/>
        <w:spacing w:before="120" w:after="120" w:line="360" w:lineRule="auto"/>
        <w:ind w:left="776"/>
        <w:jc w:val="both"/>
        <w:rPr>
          <w:sz w:val="22"/>
          <w:szCs w:val="22"/>
          <w:highlight w:val="yellow"/>
        </w:rPr>
      </w:pPr>
    </w:p>
    <w:p w14:paraId="1F191CFD" w14:textId="5A6ECA48" w:rsidR="31135F43" w:rsidRPr="00823B0F" w:rsidRDefault="31135F43" w:rsidP="31135F43">
      <w:pPr>
        <w:pStyle w:val="ListParagraph"/>
        <w:spacing w:before="120" w:after="120" w:line="360" w:lineRule="auto"/>
        <w:ind w:left="776"/>
        <w:jc w:val="both"/>
        <w:rPr>
          <w:sz w:val="22"/>
          <w:szCs w:val="22"/>
          <w:highlight w:val="yellow"/>
        </w:rPr>
      </w:pPr>
    </w:p>
    <w:p w14:paraId="0095FCFD" w14:textId="1886BB02" w:rsidR="31135F43" w:rsidRPr="00823B0F" w:rsidRDefault="31135F43" w:rsidP="31135F43">
      <w:pPr>
        <w:pStyle w:val="ListParagraph"/>
        <w:spacing w:before="120" w:after="120" w:line="360" w:lineRule="auto"/>
        <w:ind w:left="776"/>
        <w:jc w:val="both"/>
        <w:rPr>
          <w:sz w:val="22"/>
          <w:szCs w:val="22"/>
          <w:highlight w:val="yellow"/>
        </w:rPr>
      </w:pPr>
    </w:p>
    <w:p w14:paraId="05FB4F63" w14:textId="58844870" w:rsidR="31135F43" w:rsidRPr="00823B0F" w:rsidRDefault="31135F43" w:rsidP="31135F43">
      <w:pPr>
        <w:pStyle w:val="ListParagraph"/>
        <w:spacing w:before="120" w:after="120" w:line="360" w:lineRule="auto"/>
        <w:ind w:left="776"/>
        <w:jc w:val="both"/>
        <w:rPr>
          <w:sz w:val="22"/>
          <w:szCs w:val="22"/>
          <w:highlight w:val="yellow"/>
        </w:rPr>
      </w:pPr>
    </w:p>
    <w:p w14:paraId="45990206" w14:textId="11080A55" w:rsidR="31135F43" w:rsidRPr="00823B0F" w:rsidRDefault="31135F43" w:rsidP="31135F43">
      <w:pPr>
        <w:pStyle w:val="ListParagraph"/>
        <w:spacing w:before="120" w:after="120" w:line="360" w:lineRule="auto"/>
        <w:ind w:left="776"/>
        <w:jc w:val="both"/>
        <w:rPr>
          <w:sz w:val="22"/>
          <w:szCs w:val="22"/>
          <w:highlight w:val="yellow"/>
        </w:rPr>
      </w:pPr>
    </w:p>
    <w:p w14:paraId="1AA57E0F" w14:textId="6D814B74" w:rsidR="31135F43" w:rsidRPr="00823B0F" w:rsidRDefault="31135F43" w:rsidP="31135F43">
      <w:pPr>
        <w:pStyle w:val="ListParagraph"/>
        <w:spacing w:before="120" w:after="120" w:line="360" w:lineRule="auto"/>
        <w:ind w:left="776"/>
        <w:jc w:val="both"/>
        <w:rPr>
          <w:sz w:val="22"/>
          <w:szCs w:val="22"/>
          <w:highlight w:val="yellow"/>
        </w:rPr>
      </w:pPr>
    </w:p>
    <w:p w14:paraId="04FAAB45" w14:textId="1FB81EFF" w:rsidR="31135F43" w:rsidRPr="00823B0F" w:rsidRDefault="31135F43" w:rsidP="31135F43">
      <w:pPr>
        <w:pStyle w:val="ListParagraph"/>
        <w:spacing w:before="120" w:after="120" w:line="360" w:lineRule="auto"/>
        <w:ind w:left="776"/>
        <w:jc w:val="both"/>
        <w:rPr>
          <w:sz w:val="22"/>
          <w:szCs w:val="22"/>
          <w:highlight w:val="yellow"/>
        </w:rPr>
      </w:pPr>
    </w:p>
    <w:p w14:paraId="206C12D0" w14:textId="26D2BC1A" w:rsidR="31135F43" w:rsidRPr="00823B0F" w:rsidRDefault="31135F43" w:rsidP="31135F43">
      <w:pPr>
        <w:pStyle w:val="ListParagraph"/>
        <w:spacing w:before="120" w:after="120" w:line="360" w:lineRule="auto"/>
        <w:ind w:left="776"/>
        <w:jc w:val="both"/>
        <w:rPr>
          <w:sz w:val="22"/>
          <w:szCs w:val="22"/>
          <w:highlight w:val="yellow"/>
        </w:rPr>
      </w:pPr>
    </w:p>
    <w:p w14:paraId="7A3F525B" w14:textId="79ACC180" w:rsidR="31135F43" w:rsidRPr="00823B0F" w:rsidRDefault="31135F43" w:rsidP="31135F43">
      <w:pPr>
        <w:pStyle w:val="ListParagraph"/>
        <w:spacing w:before="120" w:after="120" w:line="360" w:lineRule="auto"/>
        <w:ind w:left="776"/>
        <w:jc w:val="both"/>
        <w:rPr>
          <w:sz w:val="22"/>
          <w:szCs w:val="22"/>
          <w:highlight w:val="yellow"/>
        </w:rPr>
      </w:pPr>
    </w:p>
    <w:p w14:paraId="5BED8D5D" w14:textId="01B3D19D" w:rsidR="31135F43" w:rsidRPr="00823B0F" w:rsidRDefault="31135F43" w:rsidP="31135F43">
      <w:pPr>
        <w:pStyle w:val="ListParagraph"/>
        <w:spacing w:before="120" w:after="120" w:line="360" w:lineRule="auto"/>
        <w:ind w:left="776"/>
        <w:jc w:val="both"/>
        <w:rPr>
          <w:sz w:val="22"/>
          <w:szCs w:val="22"/>
          <w:highlight w:val="yellow"/>
        </w:rPr>
      </w:pPr>
    </w:p>
    <w:p w14:paraId="34FF8C4A" w14:textId="41D99876" w:rsidR="31135F43" w:rsidRPr="00823B0F" w:rsidRDefault="31135F43" w:rsidP="31135F43">
      <w:pPr>
        <w:pStyle w:val="ListParagraph"/>
        <w:spacing w:before="120" w:after="120" w:line="360" w:lineRule="auto"/>
        <w:ind w:left="776"/>
        <w:jc w:val="both"/>
        <w:rPr>
          <w:sz w:val="22"/>
          <w:szCs w:val="22"/>
          <w:highlight w:val="yellow"/>
        </w:rPr>
      </w:pPr>
    </w:p>
    <w:p w14:paraId="5C734D78" w14:textId="4D8EA018" w:rsidR="31135F43" w:rsidRPr="00823B0F" w:rsidRDefault="31135F43" w:rsidP="31135F43">
      <w:pPr>
        <w:pStyle w:val="ListParagraph"/>
        <w:spacing w:before="120" w:after="120" w:line="360" w:lineRule="auto"/>
        <w:ind w:left="776"/>
        <w:jc w:val="both"/>
        <w:rPr>
          <w:sz w:val="22"/>
          <w:szCs w:val="22"/>
          <w:highlight w:val="yellow"/>
        </w:rPr>
      </w:pPr>
    </w:p>
    <w:p w14:paraId="4E976C0A" w14:textId="343E2030" w:rsidR="31135F43" w:rsidRPr="00823B0F" w:rsidRDefault="31135F43" w:rsidP="31135F43">
      <w:pPr>
        <w:pStyle w:val="ListParagraph"/>
        <w:spacing w:before="120" w:after="120" w:line="360" w:lineRule="auto"/>
        <w:ind w:left="776"/>
        <w:jc w:val="both"/>
        <w:rPr>
          <w:sz w:val="22"/>
          <w:szCs w:val="22"/>
          <w:highlight w:val="yellow"/>
        </w:rPr>
      </w:pPr>
    </w:p>
    <w:p w14:paraId="5A84A237" w14:textId="77777777" w:rsidR="00DC3DFA" w:rsidRPr="00D043B0" w:rsidRDefault="00DC3DFA" w:rsidP="00CA5347">
      <w:pPr>
        <w:spacing w:before="120" w:after="120" w:line="360" w:lineRule="auto"/>
        <w:jc w:val="both"/>
        <w:rPr>
          <w:b/>
          <w:sz w:val="22"/>
        </w:rPr>
      </w:pPr>
      <w:r w:rsidRPr="00D043B0">
        <w:rPr>
          <w:b/>
          <w:sz w:val="22"/>
        </w:rPr>
        <w:t>1.3</w:t>
      </w:r>
      <w:r w:rsidRPr="00D043B0">
        <w:rPr>
          <w:b/>
          <w:sz w:val="22"/>
        </w:rPr>
        <w:tab/>
      </w:r>
      <w:r w:rsidR="00D75E2D" w:rsidRPr="00D043B0">
        <w:rPr>
          <w:b/>
          <w:sz w:val="22"/>
        </w:rPr>
        <w:t>Tender Timetable</w:t>
      </w:r>
    </w:p>
    <w:tbl>
      <w:tblPr>
        <w:tblStyle w:val="TableGrid"/>
        <w:tblW w:w="0" w:type="auto"/>
        <w:tblInd w:w="562" w:type="dxa"/>
        <w:tblLook w:val="04A0" w:firstRow="1" w:lastRow="0" w:firstColumn="1" w:lastColumn="0" w:noHBand="0" w:noVBand="1"/>
      </w:tblPr>
      <w:tblGrid>
        <w:gridCol w:w="3964"/>
        <w:gridCol w:w="2840"/>
      </w:tblGrid>
      <w:tr w:rsidR="00A07984" w:rsidRPr="00A1420B" w14:paraId="4D6F634E" w14:textId="77777777" w:rsidTr="3AC3566F">
        <w:tc>
          <w:tcPr>
            <w:tcW w:w="3964" w:type="dxa"/>
          </w:tcPr>
          <w:p w14:paraId="2D4FF172" w14:textId="4E1DCBB8" w:rsidR="00D41AD8" w:rsidRPr="00D043B0" w:rsidRDefault="73FD40EE" w:rsidP="088D7704">
            <w:pPr>
              <w:spacing w:before="120" w:line="360" w:lineRule="auto"/>
              <w:rPr>
                <w:sz w:val="22"/>
                <w:szCs w:val="22"/>
              </w:rPr>
            </w:pPr>
            <w:r w:rsidRPr="3AC3566F">
              <w:rPr>
                <w:sz w:val="22"/>
                <w:szCs w:val="22"/>
              </w:rPr>
              <w:t>Invitation to participate r</w:t>
            </w:r>
            <w:r w:rsidR="00F43D66" w:rsidRPr="3AC3566F">
              <w:rPr>
                <w:sz w:val="22"/>
                <w:szCs w:val="22"/>
              </w:rPr>
              <w:t>elease</w:t>
            </w:r>
          </w:p>
        </w:tc>
        <w:tc>
          <w:tcPr>
            <w:tcW w:w="2840" w:type="dxa"/>
          </w:tcPr>
          <w:p w14:paraId="6EEE779B" w14:textId="1ADCDF75" w:rsidR="00D41AD8" w:rsidRPr="00823B0F" w:rsidRDefault="478F79A2" w:rsidP="76967A14">
            <w:pPr>
              <w:spacing w:before="120" w:line="360" w:lineRule="auto"/>
              <w:jc w:val="both"/>
            </w:pPr>
            <w:r w:rsidRPr="3AC3566F">
              <w:rPr>
                <w:sz w:val="20"/>
                <w:szCs w:val="20"/>
              </w:rPr>
              <w:t>2</w:t>
            </w:r>
            <w:r w:rsidR="00A279EA">
              <w:rPr>
                <w:sz w:val="20"/>
                <w:szCs w:val="20"/>
              </w:rPr>
              <w:t>4</w:t>
            </w:r>
            <w:r w:rsidR="09665EAF" w:rsidRPr="3AC3566F">
              <w:rPr>
                <w:sz w:val="20"/>
                <w:szCs w:val="20"/>
              </w:rPr>
              <w:t xml:space="preserve"> 08 2026</w:t>
            </w:r>
          </w:p>
        </w:tc>
      </w:tr>
      <w:tr w:rsidR="00A07984" w:rsidRPr="00A1420B" w14:paraId="4AB1BDE3" w14:textId="77777777" w:rsidTr="3AC3566F">
        <w:tc>
          <w:tcPr>
            <w:tcW w:w="3964" w:type="dxa"/>
          </w:tcPr>
          <w:p w14:paraId="454173B0" w14:textId="61B1E8BF" w:rsidR="00F43D66" w:rsidRPr="00D043B0" w:rsidRDefault="00F43D66" w:rsidP="31135F43">
            <w:pPr>
              <w:spacing w:before="120" w:line="360" w:lineRule="auto"/>
            </w:pPr>
            <w:r w:rsidRPr="3AC3566F">
              <w:rPr>
                <w:sz w:val="22"/>
                <w:szCs w:val="22"/>
              </w:rPr>
              <w:t xml:space="preserve">Clarification </w:t>
            </w:r>
            <w:r w:rsidR="518EAE25" w:rsidRPr="3AC3566F">
              <w:rPr>
                <w:sz w:val="22"/>
                <w:szCs w:val="22"/>
              </w:rPr>
              <w:t>deadline for questions from first stage</w:t>
            </w:r>
          </w:p>
        </w:tc>
        <w:tc>
          <w:tcPr>
            <w:tcW w:w="2840" w:type="dxa"/>
          </w:tcPr>
          <w:p w14:paraId="7B00044B" w14:textId="7B097456" w:rsidR="00D41AD8" w:rsidRPr="00823B0F" w:rsidRDefault="5E0BFCC2" w:rsidP="76967A14">
            <w:pPr>
              <w:spacing w:before="120" w:line="360" w:lineRule="auto"/>
              <w:jc w:val="both"/>
            </w:pPr>
            <w:r w:rsidRPr="3AC3566F">
              <w:rPr>
                <w:sz w:val="20"/>
                <w:szCs w:val="20"/>
              </w:rPr>
              <w:t>1</w:t>
            </w:r>
            <w:r w:rsidR="00A279EA">
              <w:rPr>
                <w:sz w:val="20"/>
                <w:szCs w:val="20"/>
              </w:rPr>
              <w:t>4</w:t>
            </w:r>
            <w:r w:rsidR="518EAE25" w:rsidRPr="3AC3566F">
              <w:rPr>
                <w:sz w:val="20"/>
                <w:szCs w:val="20"/>
              </w:rPr>
              <w:t xml:space="preserve"> 09 2026</w:t>
            </w:r>
          </w:p>
        </w:tc>
      </w:tr>
      <w:tr w:rsidR="005D10B1" w:rsidRPr="005D10B1" w14:paraId="5367735C" w14:textId="77777777" w:rsidTr="3AC3566F">
        <w:tc>
          <w:tcPr>
            <w:tcW w:w="3964" w:type="dxa"/>
          </w:tcPr>
          <w:p w14:paraId="648ECB5F" w14:textId="43222700" w:rsidR="005D10B1" w:rsidRPr="005D10B1" w:rsidRDefault="57C72501" w:rsidP="088D7704">
            <w:pPr>
              <w:spacing w:before="120" w:line="360" w:lineRule="auto"/>
              <w:rPr>
                <w:sz w:val="22"/>
                <w:szCs w:val="22"/>
              </w:rPr>
            </w:pPr>
            <w:r w:rsidRPr="088D7704">
              <w:rPr>
                <w:sz w:val="22"/>
                <w:szCs w:val="22"/>
              </w:rPr>
              <w:t>First stage deadline</w:t>
            </w:r>
          </w:p>
        </w:tc>
        <w:tc>
          <w:tcPr>
            <w:tcW w:w="2840" w:type="dxa"/>
          </w:tcPr>
          <w:p w14:paraId="551CF81E" w14:textId="2BA10CE5" w:rsidR="005D10B1" w:rsidRPr="00823B0F" w:rsidRDefault="00A279EA" w:rsidP="76967A14">
            <w:pPr>
              <w:spacing w:before="120" w:line="360" w:lineRule="auto"/>
              <w:jc w:val="both"/>
            </w:pPr>
            <w:r>
              <w:rPr>
                <w:sz w:val="20"/>
                <w:szCs w:val="20"/>
              </w:rPr>
              <w:t>21</w:t>
            </w:r>
            <w:r w:rsidR="2E24C537" w:rsidRPr="3AC3566F">
              <w:rPr>
                <w:sz w:val="20"/>
                <w:szCs w:val="20"/>
              </w:rPr>
              <w:t xml:space="preserve"> 09 2026</w:t>
            </w:r>
          </w:p>
        </w:tc>
      </w:tr>
      <w:tr w:rsidR="00A07984" w:rsidRPr="00A1420B" w14:paraId="55D2F665" w14:textId="77777777" w:rsidTr="3AC3566F">
        <w:tc>
          <w:tcPr>
            <w:tcW w:w="3964" w:type="dxa"/>
          </w:tcPr>
          <w:p w14:paraId="1FCE850F" w14:textId="3C0FA20C" w:rsidR="00D41AD8" w:rsidRPr="00D043B0" w:rsidRDefault="7C0C1B4D" w:rsidP="088D7704">
            <w:pPr>
              <w:spacing w:before="120" w:line="360" w:lineRule="auto"/>
              <w:rPr>
                <w:sz w:val="22"/>
                <w:szCs w:val="22"/>
              </w:rPr>
            </w:pPr>
            <w:r w:rsidRPr="088D7704">
              <w:rPr>
                <w:sz w:val="22"/>
                <w:szCs w:val="22"/>
              </w:rPr>
              <w:t>End of evaluation for first stage</w:t>
            </w:r>
          </w:p>
        </w:tc>
        <w:tc>
          <w:tcPr>
            <w:tcW w:w="2840" w:type="dxa"/>
          </w:tcPr>
          <w:p w14:paraId="50D350E3" w14:textId="44DE1D5E" w:rsidR="00D41AD8" w:rsidRPr="00823B0F" w:rsidRDefault="0C849AD7" w:rsidP="76967A14">
            <w:pPr>
              <w:spacing w:before="120" w:line="360" w:lineRule="auto"/>
              <w:jc w:val="both"/>
            </w:pPr>
            <w:r w:rsidRPr="00823B0F">
              <w:rPr>
                <w:sz w:val="20"/>
                <w:szCs w:val="20"/>
              </w:rPr>
              <w:t>25 09 2026</w:t>
            </w:r>
          </w:p>
        </w:tc>
      </w:tr>
      <w:tr w:rsidR="00A07984" w:rsidRPr="00A1420B" w14:paraId="43F4A906" w14:textId="77777777" w:rsidTr="3AC3566F">
        <w:tc>
          <w:tcPr>
            <w:tcW w:w="3964" w:type="dxa"/>
          </w:tcPr>
          <w:p w14:paraId="19436A0B" w14:textId="0B1FB9BA" w:rsidR="00D41AD8" w:rsidRPr="00D043B0" w:rsidRDefault="2AD9003B" w:rsidP="088D7704">
            <w:pPr>
              <w:spacing w:before="120" w:line="360" w:lineRule="auto"/>
              <w:rPr>
                <w:sz w:val="22"/>
                <w:szCs w:val="22"/>
              </w:rPr>
            </w:pPr>
            <w:r w:rsidRPr="3AC3566F">
              <w:rPr>
                <w:sz w:val="22"/>
                <w:szCs w:val="22"/>
              </w:rPr>
              <w:t xml:space="preserve">Issue of second stage </w:t>
            </w:r>
            <w:r w:rsidR="28BD9859" w:rsidRPr="3AC3566F">
              <w:rPr>
                <w:sz w:val="22"/>
                <w:szCs w:val="22"/>
              </w:rPr>
              <w:t>tender</w:t>
            </w:r>
          </w:p>
        </w:tc>
        <w:tc>
          <w:tcPr>
            <w:tcW w:w="2840" w:type="dxa"/>
          </w:tcPr>
          <w:p w14:paraId="4A47EA4F" w14:textId="38F88A71" w:rsidR="00D41AD8" w:rsidRPr="00823B0F" w:rsidRDefault="4AAE8A59" w:rsidP="76967A14">
            <w:pPr>
              <w:spacing w:before="120" w:line="360" w:lineRule="auto"/>
              <w:jc w:val="both"/>
            </w:pPr>
            <w:r w:rsidRPr="00823B0F">
              <w:rPr>
                <w:sz w:val="20"/>
                <w:szCs w:val="20"/>
              </w:rPr>
              <w:t>28 09 2026</w:t>
            </w:r>
          </w:p>
        </w:tc>
      </w:tr>
      <w:tr w:rsidR="31135F43" w14:paraId="6AF46D63" w14:textId="77777777" w:rsidTr="3AC3566F">
        <w:trPr>
          <w:trHeight w:val="300"/>
        </w:trPr>
        <w:tc>
          <w:tcPr>
            <w:tcW w:w="3964" w:type="dxa"/>
          </w:tcPr>
          <w:p w14:paraId="0961964C" w14:textId="57FE81DA" w:rsidR="48C383EC" w:rsidRDefault="48C383EC" w:rsidP="31135F43">
            <w:pPr>
              <w:spacing w:line="360" w:lineRule="auto"/>
            </w:pPr>
            <w:r w:rsidRPr="31135F43">
              <w:rPr>
                <w:sz w:val="22"/>
                <w:szCs w:val="22"/>
              </w:rPr>
              <w:t>Site Visit</w:t>
            </w:r>
          </w:p>
        </w:tc>
        <w:tc>
          <w:tcPr>
            <w:tcW w:w="2840" w:type="dxa"/>
          </w:tcPr>
          <w:p w14:paraId="63AC2A03" w14:textId="460BB089" w:rsidR="48C383EC" w:rsidRPr="00823B0F" w:rsidRDefault="48C383EC" w:rsidP="31135F43">
            <w:pPr>
              <w:spacing w:line="360" w:lineRule="auto"/>
              <w:jc w:val="both"/>
            </w:pPr>
            <w:r w:rsidRPr="00823B0F">
              <w:rPr>
                <w:sz w:val="20"/>
                <w:szCs w:val="20"/>
              </w:rPr>
              <w:t>01 10 2026</w:t>
            </w:r>
          </w:p>
        </w:tc>
      </w:tr>
      <w:tr w:rsidR="00A07984" w:rsidRPr="00A1420B" w14:paraId="5252BE8B" w14:textId="77777777" w:rsidTr="3AC3566F">
        <w:tc>
          <w:tcPr>
            <w:tcW w:w="3964" w:type="dxa"/>
          </w:tcPr>
          <w:p w14:paraId="1C051A3B" w14:textId="0E56D4ED" w:rsidR="00901133" w:rsidRPr="00D043B0" w:rsidRDefault="4AAE8A59" w:rsidP="31135F43">
            <w:pPr>
              <w:spacing w:before="120" w:line="360" w:lineRule="auto"/>
            </w:pPr>
            <w:r w:rsidRPr="31135F43">
              <w:rPr>
                <w:sz w:val="22"/>
                <w:szCs w:val="22"/>
              </w:rPr>
              <w:t>Deadline for second phase clarification questions</w:t>
            </w:r>
          </w:p>
        </w:tc>
        <w:tc>
          <w:tcPr>
            <w:tcW w:w="2840" w:type="dxa"/>
          </w:tcPr>
          <w:p w14:paraId="0ACC151D" w14:textId="3F975558" w:rsidR="00901133" w:rsidRPr="00823B0F" w:rsidRDefault="61540241" w:rsidP="76967A14">
            <w:pPr>
              <w:spacing w:before="120" w:line="360" w:lineRule="auto"/>
              <w:jc w:val="both"/>
            </w:pPr>
            <w:r w:rsidRPr="00823B0F">
              <w:rPr>
                <w:sz w:val="20"/>
                <w:szCs w:val="20"/>
              </w:rPr>
              <w:t>26 10 2026</w:t>
            </w:r>
          </w:p>
        </w:tc>
      </w:tr>
      <w:tr w:rsidR="00A07984" w:rsidRPr="00A1420B" w14:paraId="4A2F441B" w14:textId="77777777" w:rsidTr="3AC3566F">
        <w:tc>
          <w:tcPr>
            <w:tcW w:w="3964" w:type="dxa"/>
          </w:tcPr>
          <w:p w14:paraId="4B64BF80" w14:textId="3F655669" w:rsidR="00D41AD8" w:rsidRPr="00D043B0" w:rsidRDefault="2AD9003B" w:rsidP="3AC3566F">
            <w:pPr>
              <w:spacing w:before="120" w:line="360" w:lineRule="auto"/>
            </w:pPr>
            <w:r w:rsidRPr="3AC3566F">
              <w:rPr>
                <w:sz w:val="22"/>
                <w:szCs w:val="22"/>
              </w:rPr>
              <w:t xml:space="preserve">Deadline for final </w:t>
            </w:r>
            <w:r w:rsidR="7227AAA1" w:rsidRPr="3AC3566F">
              <w:rPr>
                <w:sz w:val="22"/>
                <w:szCs w:val="22"/>
              </w:rPr>
              <w:t>tender response</w:t>
            </w:r>
          </w:p>
        </w:tc>
        <w:tc>
          <w:tcPr>
            <w:tcW w:w="2840" w:type="dxa"/>
          </w:tcPr>
          <w:p w14:paraId="731365A4" w14:textId="5AC86432" w:rsidR="00D41AD8" w:rsidRPr="00823B0F" w:rsidRDefault="4EA3A58E" w:rsidP="76967A14">
            <w:pPr>
              <w:spacing w:before="120" w:line="360" w:lineRule="auto"/>
              <w:jc w:val="both"/>
            </w:pPr>
            <w:r w:rsidRPr="00823B0F">
              <w:rPr>
                <w:sz w:val="20"/>
                <w:szCs w:val="20"/>
              </w:rPr>
              <w:t>02 11 2026</w:t>
            </w:r>
          </w:p>
        </w:tc>
      </w:tr>
      <w:tr w:rsidR="00A07984" w:rsidRPr="00A1420B" w14:paraId="068BD577" w14:textId="77777777" w:rsidTr="3AC3566F">
        <w:tc>
          <w:tcPr>
            <w:tcW w:w="3964" w:type="dxa"/>
          </w:tcPr>
          <w:p w14:paraId="12549FA5" w14:textId="10F1CD38" w:rsidR="005C60A6" w:rsidRPr="00D043B0" w:rsidRDefault="7C0C1B4D" w:rsidP="088D7704">
            <w:pPr>
              <w:spacing w:before="120" w:line="360" w:lineRule="auto"/>
              <w:rPr>
                <w:sz w:val="22"/>
                <w:szCs w:val="22"/>
              </w:rPr>
            </w:pPr>
            <w:r w:rsidRPr="088D7704">
              <w:rPr>
                <w:sz w:val="22"/>
                <w:szCs w:val="22"/>
              </w:rPr>
              <w:t>Presentations</w:t>
            </w:r>
          </w:p>
        </w:tc>
        <w:tc>
          <w:tcPr>
            <w:tcW w:w="2840" w:type="dxa"/>
          </w:tcPr>
          <w:p w14:paraId="537D3CA1" w14:textId="5F020845" w:rsidR="005C60A6" w:rsidRPr="00823B0F" w:rsidRDefault="65F9B0B9" w:rsidP="76967A14">
            <w:pPr>
              <w:spacing w:before="120" w:line="360" w:lineRule="auto"/>
              <w:jc w:val="both"/>
            </w:pPr>
            <w:r w:rsidRPr="00823B0F">
              <w:rPr>
                <w:sz w:val="20"/>
                <w:szCs w:val="20"/>
              </w:rPr>
              <w:t>04 11 2026</w:t>
            </w:r>
          </w:p>
        </w:tc>
      </w:tr>
      <w:tr w:rsidR="72C22E47" w14:paraId="3A5B45BE" w14:textId="77777777" w:rsidTr="3AC3566F">
        <w:trPr>
          <w:trHeight w:val="300"/>
        </w:trPr>
        <w:tc>
          <w:tcPr>
            <w:tcW w:w="3964" w:type="dxa"/>
          </w:tcPr>
          <w:p w14:paraId="560E3B88" w14:textId="18506F09" w:rsidR="639E8975" w:rsidRDefault="7C0C1B4D" w:rsidP="088D7704">
            <w:pPr>
              <w:spacing w:line="360" w:lineRule="auto"/>
              <w:rPr>
                <w:sz w:val="22"/>
                <w:szCs w:val="22"/>
              </w:rPr>
            </w:pPr>
            <w:r w:rsidRPr="088D7704">
              <w:rPr>
                <w:sz w:val="22"/>
                <w:szCs w:val="22"/>
              </w:rPr>
              <w:t>End of final stage evaluation</w:t>
            </w:r>
          </w:p>
        </w:tc>
        <w:tc>
          <w:tcPr>
            <w:tcW w:w="2840" w:type="dxa"/>
          </w:tcPr>
          <w:p w14:paraId="0909659D" w14:textId="1C15F795" w:rsidR="72C22E47" w:rsidRPr="00823B0F" w:rsidRDefault="099B7406" w:rsidP="76967A14">
            <w:pPr>
              <w:spacing w:line="360" w:lineRule="auto"/>
              <w:jc w:val="both"/>
            </w:pPr>
            <w:r w:rsidRPr="00823B0F">
              <w:rPr>
                <w:sz w:val="20"/>
                <w:szCs w:val="20"/>
              </w:rPr>
              <w:t>23 11 2026</w:t>
            </w:r>
          </w:p>
        </w:tc>
      </w:tr>
      <w:tr w:rsidR="360DDC93" w14:paraId="305CF3AF" w14:textId="77777777" w:rsidTr="3AC3566F">
        <w:trPr>
          <w:trHeight w:val="300"/>
        </w:trPr>
        <w:tc>
          <w:tcPr>
            <w:tcW w:w="3964" w:type="dxa"/>
          </w:tcPr>
          <w:p w14:paraId="1B8E960D" w14:textId="76F5265D" w:rsidR="5C9C9C1F" w:rsidRDefault="7C0C1B4D" w:rsidP="088D7704">
            <w:pPr>
              <w:spacing w:line="360" w:lineRule="auto"/>
              <w:rPr>
                <w:sz w:val="22"/>
                <w:szCs w:val="22"/>
              </w:rPr>
            </w:pPr>
            <w:r w:rsidRPr="088D7704">
              <w:rPr>
                <w:sz w:val="22"/>
                <w:szCs w:val="22"/>
              </w:rPr>
              <w:t>Intention to award contract</w:t>
            </w:r>
          </w:p>
        </w:tc>
        <w:tc>
          <w:tcPr>
            <w:tcW w:w="2840" w:type="dxa"/>
          </w:tcPr>
          <w:p w14:paraId="2FAC947C" w14:textId="3C454E8D" w:rsidR="360DDC93" w:rsidRPr="00823B0F" w:rsidRDefault="6C1B7A62" w:rsidP="360DDC93">
            <w:pPr>
              <w:spacing w:line="360" w:lineRule="auto"/>
              <w:jc w:val="both"/>
            </w:pPr>
            <w:r w:rsidRPr="00823B0F">
              <w:rPr>
                <w:sz w:val="20"/>
                <w:szCs w:val="20"/>
              </w:rPr>
              <w:t>25 11 2026</w:t>
            </w:r>
          </w:p>
        </w:tc>
      </w:tr>
      <w:tr w:rsidR="360DDC93" w14:paraId="280B0217" w14:textId="77777777" w:rsidTr="3AC3566F">
        <w:trPr>
          <w:trHeight w:val="300"/>
        </w:trPr>
        <w:tc>
          <w:tcPr>
            <w:tcW w:w="3964" w:type="dxa"/>
          </w:tcPr>
          <w:p w14:paraId="093FCDD4" w14:textId="1E5080B0" w:rsidR="5C9C9C1F" w:rsidRDefault="7C0C1B4D" w:rsidP="088D7704">
            <w:pPr>
              <w:spacing w:line="360" w:lineRule="auto"/>
              <w:rPr>
                <w:sz w:val="22"/>
                <w:szCs w:val="22"/>
              </w:rPr>
            </w:pPr>
            <w:r w:rsidRPr="088D7704">
              <w:rPr>
                <w:sz w:val="22"/>
                <w:szCs w:val="22"/>
              </w:rPr>
              <w:t>Contract award</w:t>
            </w:r>
          </w:p>
        </w:tc>
        <w:tc>
          <w:tcPr>
            <w:tcW w:w="2840" w:type="dxa"/>
          </w:tcPr>
          <w:p w14:paraId="5EA54CB8" w14:textId="02F3FABC" w:rsidR="360DDC93" w:rsidRDefault="00E90D22" w:rsidP="360DDC93">
            <w:pPr>
              <w:spacing w:line="360" w:lineRule="auto"/>
              <w:jc w:val="both"/>
            </w:pPr>
            <w:r>
              <w:rPr>
                <w:sz w:val="20"/>
                <w:szCs w:val="20"/>
              </w:rPr>
              <w:t>After 08 12 2026</w:t>
            </w:r>
          </w:p>
        </w:tc>
      </w:tr>
    </w:tbl>
    <w:p w14:paraId="3D88FC10" w14:textId="77777777" w:rsidR="00435B0B" w:rsidRPr="00310B0E" w:rsidRDefault="00435B0B" w:rsidP="169D6158">
      <w:pPr>
        <w:spacing w:before="120" w:after="120" w:line="360" w:lineRule="auto"/>
        <w:jc w:val="both"/>
        <w:rPr>
          <w:sz w:val="20"/>
          <w:szCs w:val="20"/>
          <w:highlight w:val="yellow"/>
        </w:rPr>
      </w:pPr>
    </w:p>
    <w:p w14:paraId="63D1CB95" w14:textId="095E1034" w:rsidR="6CD9C1B6" w:rsidRDefault="6CD9C1B6" w:rsidP="169D6158">
      <w:pPr>
        <w:spacing w:before="120" w:after="120" w:line="360" w:lineRule="auto"/>
        <w:jc w:val="both"/>
        <w:rPr>
          <w:b/>
          <w:bCs/>
          <w:sz w:val="22"/>
          <w:szCs w:val="22"/>
        </w:rPr>
      </w:pPr>
      <w:r w:rsidRPr="169D6158">
        <w:rPr>
          <w:b/>
          <w:bCs/>
          <w:sz w:val="22"/>
          <w:szCs w:val="22"/>
        </w:rPr>
        <w:t>NB – The project timeline can be found in the technical specification Annex A</w:t>
      </w:r>
    </w:p>
    <w:p w14:paraId="4B3AD6BE" w14:textId="385692FA" w:rsidR="006D7364" w:rsidRPr="00D043B0" w:rsidRDefault="00D75E2D" w:rsidP="360DDC93">
      <w:pPr>
        <w:spacing w:before="120" w:after="120" w:line="360" w:lineRule="auto"/>
        <w:jc w:val="both"/>
        <w:rPr>
          <w:sz w:val="22"/>
          <w:szCs w:val="22"/>
        </w:rPr>
      </w:pPr>
      <w:r w:rsidRPr="360DDC93">
        <w:rPr>
          <w:sz w:val="22"/>
          <w:szCs w:val="22"/>
        </w:rPr>
        <w:t xml:space="preserve">Cardiff and Vale College may decide that </w:t>
      </w:r>
      <w:r w:rsidR="00A24159" w:rsidRPr="360DDC93">
        <w:rPr>
          <w:sz w:val="22"/>
          <w:szCs w:val="22"/>
        </w:rPr>
        <w:t xml:space="preserve">supplier </w:t>
      </w:r>
      <w:r w:rsidRPr="360DDC93">
        <w:rPr>
          <w:sz w:val="22"/>
          <w:szCs w:val="22"/>
        </w:rPr>
        <w:t xml:space="preserve">dialogue is needed </w:t>
      </w:r>
      <w:r w:rsidR="00A24159" w:rsidRPr="360DDC93">
        <w:rPr>
          <w:sz w:val="22"/>
          <w:szCs w:val="22"/>
        </w:rPr>
        <w:t>to clarify</w:t>
      </w:r>
      <w:r w:rsidRPr="360DDC93">
        <w:rPr>
          <w:sz w:val="22"/>
          <w:szCs w:val="22"/>
        </w:rPr>
        <w:t xml:space="preserve"> any information contained within a submitted tender.</w:t>
      </w:r>
      <w:r w:rsidR="00435B0B" w:rsidRPr="360DDC93">
        <w:rPr>
          <w:sz w:val="22"/>
          <w:szCs w:val="22"/>
        </w:rPr>
        <w:t xml:space="preserve"> </w:t>
      </w:r>
      <w:r w:rsidR="009F0E0F" w:rsidRPr="360DDC93">
        <w:rPr>
          <w:sz w:val="22"/>
          <w:szCs w:val="22"/>
        </w:rPr>
        <w:t>This will be done in an open and transparent manner.</w:t>
      </w:r>
      <w:r w:rsidR="6DEF86B6" w:rsidRPr="360DDC93">
        <w:rPr>
          <w:sz w:val="22"/>
          <w:szCs w:val="22"/>
        </w:rPr>
        <w:t xml:space="preserve"> We shall be using the competitive flexible procurement procedure which will be split into stages</w:t>
      </w:r>
    </w:p>
    <w:p w14:paraId="0F58D26E" w14:textId="7356CDFB" w:rsidR="6DEF86B6" w:rsidRDefault="6DEF86B6" w:rsidP="360DDC93">
      <w:pPr>
        <w:pStyle w:val="ListParagraph"/>
        <w:numPr>
          <w:ilvl w:val="0"/>
          <w:numId w:val="8"/>
        </w:numPr>
        <w:spacing w:before="120" w:after="120" w:line="360" w:lineRule="auto"/>
        <w:jc w:val="both"/>
        <w:rPr>
          <w:sz w:val="22"/>
          <w:szCs w:val="22"/>
        </w:rPr>
      </w:pPr>
      <w:r w:rsidRPr="3AC3566F">
        <w:rPr>
          <w:sz w:val="22"/>
          <w:szCs w:val="22"/>
        </w:rPr>
        <w:t xml:space="preserve">Conditions of participation stage – Minimum criteria will apply to enable companies to go through to the </w:t>
      </w:r>
      <w:r w:rsidR="7C1137C7" w:rsidRPr="3AC3566F">
        <w:rPr>
          <w:sz w:val="22"/>
          <w:szCs w:val="22"/>
        </w:rPr>
        <w:t>second stage</w:t>
      </w:r>
    </w:p>
    <w:p w14:paraId="4ED13171" w14:textId="4D6C1EB6" w:rsidR="6DEF86B6" w:rsidRDefault="6DEF86B6" w:rsidP="360DDC93">
      <w:pPr>
        <w:pStyle w:val="ListParagraph"/>
        <w:numPr>
          <w:ilvl w:val="0"/>
          <w:numId w:val="8"/>
        </w:numPr>
        <w:spacing w:before="120" w:after="120" w:line="360" w:lineRule="auto"/>
        <w:jc w:val="both"/>
        <w:rPr>
          <w:sz w:val="22"/>
          <w:szCs w:val="22"/>
        </w:rPr>
      </w:pPr>
      <w:r w:rsidRPr="360DDC93">
        <w:rPr>
          <w:sz w:val="22"/>
          <w:szCs w:val="22"/>
        </w:rPr>
        <w:t>Tender stage</w:t>
      </w:r>
    </w:p>
    <w:p w14:paraId="41124B17" w14:textId="24383B86" w:rsidR="245A88DB" w:rsidRDefault="245A88DB" w:rsidP="360DDC93">
      <w:pPr>
        <w:pStyle w:val="ListParagraph"/>
        <w:numPr>
          <w:ilvl w:val="0"/>
          <w:numId w:val="8"/>
        </w:numPr>
        <w:spacing w:before="120" w:after="120" w:line="360" w:lineRule="auto"/>
        <w:jc w:val="both"/>
        <w:rPr>
          <w:sz w:val="22"/>
          <w:szCs w:val="22"/>
        </w:rPr>
      </w:pPr>
      <w:r w:rsidRPr="360DDC93">
        <w:rPr>
          <w:sz w:val="22"/>
          <w:szCs w:val="22"/>
        </w:rPr>
        <w:t>Supplier presentations</w:t>
      </w:r>
    </w:p>
    <w:p w14:paraId="0228BE43" w14:textId="29C498D8" w:rsidR="6DEF86B6" w:rsidRDefault="6DEF86B6" w:rsidP="360DDC93">
      <w:pPr>
        <w:pStyle w:val="ListParagraph"/>
        <w:numPr>
          <w:ilvl w:val="0"/>
          <w:numId w:val="8"/>
        </w:numPr>
        <w:spacing w:before="120" w:after="120" w:line="360" w:lineRule="auto"/>
        <w:jc w:val="both"/>
        <w:rPr>
          <w:sz w:val="22"/>
          <w:szCs w:val="22"/>
        </w:rPr>
      </w:pPr>
      <w:r w:rsidRPr="360DDC93">
        <w:rPr>
          <w:sz w:val="22"/>
          <w:szCs w:val="22"/>
        </w:rPr>
        <w:t>Award stage</w:t>
      </w:r>
    </w:p>
    <w:p w14:paraId="2B4D0433" w14:textId="373E7771" w:rsidR="0082454A" w:rsidRPr="00D043B0" w:rsidRDefault="00141FB8" w:rsidP="360DDC93">
      <w:pPr>
        <w:spacing w:before="120" w:after="120" w:line="360" w:lineRule="auto"/>
        <w:jc w:val="both"/>
        <w:rPr>
          <w:sz w:val="22"/>
          <w:szCs w:val="22"/>
        </w:rPr>
      </w:pPr>
      <w:r w:rsidRPr="360DDC93">
        <w:rPr>
          <w:sz w:val="22"/>
          <w:szCs w:val="22"/>
        </w:rPr>
        <w:lastRenderedPageBreak/>
        <w:t>The tender timetable shown above is for information and reference purposes only</w:t>
      </w:r>
      <w:r w:rsidR="00FF09FA" w:rsidRPr="360DDC93">
        <w:rPr>
          <w:sz w:val="22"/>
          <w:szCs w:val="22"/>
        </w:rPr>
        <w:t xml:space="preserve"> and the College </w:t>
      </w:r>
      <w:r w:rsidRPr="360DDC93">
        <w:rPr>
          <w:sz w:val="22"/>
          <w:szCs w:val="22"/>
        </w:rPr>
        <w:t>reserve</w:t>
      </w:r>
      <w:r w:rsidR="00FF09FA" w:rsidRPr="360DDC93">
        <w:rPr>
          <w:sz w:val="22"/>
          <w:szCs w:val="22"/>
        </w:rPr>
        <w:t>s</w:t>
      </w:r>
      <w:r w:rsidRPr="360DDC93">
        <w:rPr>
          <w:sz w:val="22"/>
          <w:szCs w:val="22"/>
        </w:rPr>
        <w:t xml:space="preserve"> the right to amend the timetable as necessary</w:t>
      </w:r>
      <w:r w:rsidR="54DB6DFE" w:rsidRPr="360DDC93">
        <w:rPr>
          <w:sz w:val="22"/>
          <w:szCs w:val="22"/>
        </w:rPr>
        <w:t xml:space="preserve">, within boundaries of the </w:t>
      </w:r>
      <w:proofErr w:type="gramStart"/>
      <w:r w:rsidR="54DB6DFE" w:rsidRPr="360DDC93">
        <w:rPr>
          <w:sz w:val="22"/>
          <w:szCs w:val="22"/>
        </w:rPr>
        <w:t xml:space="preserve">procurement </w:t>
      </w:r>
      <w:r w:rsidR="00A24159" w:rsidRPr="360DDC93">
        <w:rPr>
          <w:sz w:val="22"/>
          <w:szCs w:val="22"/>
        </w:rPr>
        <w:t>,</w:t>
      </w:r>
      <w:proofErr w:type="gramEnd"/>
      <w:r w:rsidRPr="360DDC93">
        <w:rPr>
          <w:sz w:val="22"/>
          <w:szCs w:val="22"/>
        </w:rPr>
        <w:t xml:space="preserve"> but endeavour to give prompt notice to bidders of any changes.</w:t>
      </w:r>
      <w:r w:rsidR="0082454A" w:rsidRPr="360DDC93">
        <w:rPr>
          <w:sz w:val="22"/>
          <w:szCs w:val="22"/>
        </w:rPr>
        <w:t xml:space="preserve"> Cardiff and Vale College </w:t>
      </w:r>
      <w:proofErr w:type="gramStart"/>
      <w:r w:rsidR="0082454A" w:rsidRPr="360DDC93">
        <w:rPr>
          <w:sz w:val="22"/>
          <w:szCs w:val="22"/>
        </w:rPr>
        <w:t>reserves</w:t>
      </w:r>
      <w:proofErr w:type="gramEnd"/>
      <w:r w:rsidR="0082454A" w:rsidRPr="360DDC93">
        <w:rPr>
          <w:sz w:val="22"/>
          <w:szCs w:val="22"/>
        </w:rPr>
        <w:t xml:space="preserve"> the right to make amendments to the ITT during the tender period, with any changes being notified to bidders.</w:t>
      </w:r>
    </w:p>
    <w:p w14:paraId="54310BDF" w14:textId="77777777" w:rsidR="00132BD6" w:rsidRPr="00D043B0" w:rsidRDefault="00132BD6" w:rsidP="00CA5347">
      <w:pPr>
        <w:spacing w:before="120" w:after="120" w:line="360" w:lineRule="auto"/>
        <w:jc w:val="both"/>
        <w:rPr>
          <w:b/>
          <w:sz w:val="22"/>
        </w:rPr>
      </w:pPr>
      <w:r w:rsidRPr="00D043B0">
        <w:rPr>
          <w:b/>
          <w:sz w:val="22"/>
        </w:rPr>
        <w:t>1.4</w:t>
      </w:r>
      <w:r w:rsidRPr="00D043B0">
        <w:rPr>
          <w:b/>
          <w:sz w:val="22"/>
        </w:rPr>
        <w:tab/>
        <w:t>Submitted Tenders</w:t>
      </w:r>
    </w:p>
    <w:p w14:paraId="78A145A5" w14:textId="77777777" w:rsidR="00132BD6" w:rsidRPr="00D043B0" w:rsidRDefault="00132BD6" w:rsidP="360DDC93">
      <w:pPr>
        <w:spacing w:before="120" w:after="120" w:line="360" w:lineRule="auto"/>
        <w:jc w:val="both"/>
        <w:rPr>
          <w:sz w:val="22"/>
          <w:szCs w:val="22"/>
        </w:rPr>
      </w:pPr>
      <w:r w:rsidRPr="360DDC93">
        <w:rPr>
          <w:sz w:val="22"/>
          <w:szCs w:val="22"/>
        </w:rPr>
        <w:t>Cardiff and Vale College is not bound to accept the lowest cost proposal or in fact</w:t>
      </w:r>
      <w:r w:rsidR="00B72245" w:rsidRPr="360DDC93">
        <w:rPr>
          <w:sz w:val="22"/>
          <w:szCs w:val="22"/>
        </w:rPr>
        <w:t xml:space="preserve"> any proposal</w:t>
      </w:r>
      <w:r w:rsidR="00A24159" w:rsidRPr="360DDC93">
        <w:rPr>
          <w:sz w:val="22"/>
          <w:szCs w:val="22"/>
        </w:rPr>
        <w:t>,</w:t>
      </w:r>
      <w:r w:rsidR="00B72245" w:rsidRPr="360DDC93">
        <w:rPr>
          <w:sz w:val="22"/>
          <w:szCs w:val="22"/>
        </w:rPr>
        <w:t xml:space="preserve"> if the College deems that submitted tenders are not fit for purpose or cost efficient, n</w:t>
      </w:r>
      <w:r w:rsidRPr="360DDC93">
        <w:rPr>
          <w:sz w:val="22"/>
          <w:szCs w:val="22"/>
        </w:rPr>
        <w:t>or is the College liable</w:t>
      </w:r>
      <w:r w:rsidR="00B72245" w:rsidRPr="360DDC93">
        <w:rPr>
          <w:sz w:val="22"/>
          <w:szCs w:val="22"/>
        </w:rPr>
        <w:t>, under any circumstances,</w:t>
      </w:r>
      <w:r w:rsidRPr="360DDC93">
        <w:rPr>
          <w:sz w:val="22"/>
          <w:szCs w:val="22"/>
        </w:rPr>
        <w:t xml:space="preserve"> for any expenses incurred in a tenderer</w:t>
      </w:r>
      <w:r w:rsidR="00BD740D" w:rsidRPr="360DDC93">
        <w:rPr>
          <w:sz w:val="22"/>
          <w:szCs w:val="22"/>
        </w:rPr>
        <w:t>’</w:t>
      </w:r>
      <w:r w:rsidRPr="360DDC93">
        <w:rPr>
          <w:sz w:val="22"/>
          <w:szCs w:val="22"/>
        </w:rPr>
        <w:t>s bid prepa</w:t>
      </w:r>
      <w:r w:rsidR="00B72245" w:rsidRPr="360DDC93">
        <w:rPr>
          <w:sz w:val="22"/>
          <w:szCs w:val="22"/>
        </w:rPr>
        <w:t>ration.</w:t>
      </w:r>
    </w:p>
    <w:p w14:paraId="5DF9D0C3" w14:textId="77777777" w:rsidR="00A864AA" w:rsidRPr="00D043B0" w:rsidRDefault="004754FC" w:rsidP="360DDC93">
      <w:pPr>
        <w:spacing w:before="120" w:after="120" w:line="360" w:lineRule="auto"/>
        <w:jc w:val="both"/>
        <w:rPr>
          <w:sz w:val="22"/>
          <w:szCs w:val="22"/>
        </w:rPr>
      </w:pPr>
      <w:r w:rsidRPr="360DDC93">
        <w:rPr>
          <w:sz w:val="22"/>
          <w:szCs w:val="22"/>
        </w:rPr>
        <w:t>The ITT is not intended to provide the basis of any investment decision and should not be considered as a recommendation by Cardiff and Vale College to any recipient of the ITT.</w:t>
      </w:r>
    </w:p>
    <w:p w14:paraId="53CAB290" w14:textId="77777777" w:rsidR="00B72245" w:rsidRPr="00D043B0" w:rsidRDefault="00B72245" w:rsidP="00CA5347">
      <w:pPr>
        <w:spacing w:before="120" w:after="120" w:line="360" w:lineRule="auto"/>
        <w:jc w:val="both"/>
        <w:rPr>
          <w:b/>
          <w:sz w:val="22"/>
        </w:rPr>
      </w:pPr>
      <w:r w:rsidRPr="00D043B0">
        <w:rPr>
          <w:b/>
          <w:sz w:val="22"/>
        </w:rPr>
        <w:t>1.5</w:t>
      </w:r>
      <w:r w:rsidRPr="00D043B0">
        <w:rPr>
          <w:b/>
          <w:sz w:val="22"/>
        </w:rPr>
        <w:tab/>
        <w:t>Confidentiality</w:t>
      </w:r>
    </w:p>
    <w:p w14:paraId="22312378" w14:textId="34E945C3" w:rsidR="007319B3" w:rsidRPr="00D043B0" w:rsidRDefault="00B72245" w:rsidP="3AC3566F">
      <w:pPr>
        <w:spacing w:before="120" w:after="120" w:line="360" w:lineRule="auto"/>
        <w:jc w:val="both"/>
      </w:pPr>
      <w:r w:rsidRPr="3AC3566F">
        <w:rPr>
          <w:sz w:val="22"/>
          <w:szCs w:val="22"/>
        </w:rPr>
        <w:t xml:space="preserve">The information contained within this </w:t>
      </w:r>
      <w:r w:rsidR="44BBCDB3" w:rsidRPr="3AC3566F">
        <w:rPr>
          <w:sz w:val="22"/>
          <w:szCs w:val="22"/>
        </w:rPr>
        <w:t>tender</w:t>
      </w:r>
      <w:r w:rsidRPr="3AC3566F">
        <w:rPr>
          <w:sz w:val="22"/>
          <w:szCs w:val="22"/>
        </w:rPr>
        <w:t xml:space="preserve"> is strictly private and confidential and should not be copied, reproduced, distributed, or otherwise made available to any person without explicit permission in writing </w:t>
      </w:r>
      <w:r w:rsidR="00FF09FA" w:rsidRPr="3AC3566F">
        <w:rPr>
          <w:sz w:val="22"/>
          <w:szCs w:val="22"/>
        </w:rPr>
        <w:t>from</w:t>
      </w:r>
      <w:r w:rsidRPr="3AC3566F">
        <w:rPr>
          <w:sz w:val="22"/>
          <w:szCs w:val="22"/>
        </w:rPr>
        <w:t xml:space="preserve"> </w:t>
      </w:r>
      <w:r w:rsidR="00FF09FA" w:rsidRPr="3AC3566F">
        <w:rPr>
          <w:sz w:val="22"/>
          <w:szCs w:val="22"/>
        </w:rPr>
        <w:t>the</w:t>
      </w:r>
      <w:r w:rsidRPr="3AC3566F">
        <w:rPr>
          <w:sz w:val="22"/>
          <w:szCs w:val="22"/>
        </w:rPr>
        <w:t xml:space="preserve"> Colleges </w:t>
      </w:r>
      <w:r w:rsidR="00FF09FA" w:rsidRPr="3AC3566F">
        <w:rPr>
          <w:sz w:val="22"/>
          <w:szCs w:val="22"/>
        </w:rPr>
        <w:t>Procurement</w:t>
      </w:r>
      <w:r w:rsidRPr="3AC3566F">
        <w:rPr>
          <w:sz w:val="22"/>
          <w:szCs w:val="22"/>
        </w:rPr>
        <w:t xml:space="preserve"> department.</w:t>
      </w:r>
    </w:p>
    <w:p w14:paraId="1312CC98" w14:textId="1984E8F3" w:rsidR="31A5814D" w:rsidRDefault="31A5814D" w:rsidP="31A5814D">
      <w:pPr>
        <w:spacing w:before="120" w:after="120" w:line="360" w:lineRule="auto"/>
        <w:jc w:val="both"/>
        <w:rPr>
          <w:sz w:val="22"/>
          <w:szCs w:val="22"/>
        </w:rPr>
      </w:pPr>
    </w:p>
    <w:p w14:paraId="522A6E50" w14:textId="77777777" w:rsidR="00C47D73" w:rsidRPr="00D043B0" w:rsidRDefault="00C47D73" w:rsidP="00CA5347">
      <w:pPr>
        <w:spacing w:before="120" w:after="120" w:line="360" w:lineRule="auto"/>
        <w:jc w:val="both"/>
        <w:rPr>
          <w:b/>
          <w:sz w:val="22"/>
        </w:rPr>
      </w:pPr>
      <w:r w:rsidRPr="00D043B0">
        <w:rPr>
          <w:b/>
          <w:sz w:val="22"/>
        </w:rPr>
        <w:t>1.6</w:t>
      </w:r>
      <w:r w:rsidRPr="00D043B0">
        <w:rPr>
          <w:b/>
          <w:sz w:val="22"/>
        </w:rPr>
        <w:tab/>
        <w:t>Freedom of Information Act</w:t>
      </w:r>
    </w:p>
    <w:p w14:paraId="40D6C3FC" w14:textId="77777777" w:rsidR="00C47D73" w:rsidRPr="00D043B0" w:rsidRDefault="00C47D73" w:rsidP="360DDC93">
      <w:pPr>
        <w:tabs>
          <w:tab w:val="num" w:pos="2706"/>
        </w:tabs>
        <w:spacing w:before="120" w:after="120" w:line="360" w:lineRule="auto"/>
        <w:jc w:val="both"/>
        <w:rPr>
          <w:sz w:val="22"/>
          <w:szCs w:val="22"/>
        </w:rPr>
      </w:pPr>
      <w:r w:rsidRPr="360DDC93">
        <w:rPr>
          <w:sz w:val="22"/>
          <w:szCs w:val="22"/>
        </w:rPr>
        <w:t xml:space="preserve">Cardiff and Vale College </w:t>
      </w:r>
      <w:proofErr w:type="gramStart"/>
      <w:r w:rsidRPr="360DDC93">
        <w:rPr>
          <w:sz w:val="22"/>
          <w:szCs w:val="22"/>
        </w:rPr>
        <w:t>is</w:t>
      </w:r>
      <w:proofErr w:type="gramEnd"/>
      <w:r w:rsidRPr="360DDC93">
        <w:rPr>
          <w:sz w:val="22"/>
          <w:szCs w:val="22"/>
        </w:rPr>
        <w:t xml:space="preserve"> subject to the provisions of the </w:t>
      </w:r>
      <w:r w:rsidR="004754FC" w:rsidRPr="360DDC93">
        <w:rPr>
          <w:sz w:val="22"/>
          <w:szCs w:val="22"/>
        </w:rPr>
        <w:t xml:space="preserve">Freedom of Information Act 2000 </w:t>
      </w:r>
      <w:r w:rsidRPr="360DDC93">
        <w:rPr>
          <w:sz w:val="22"/>
          <w:szCs w:val="22"/>
        </w:rPr>
        <w:t xml:space="preserve">("FoI") which provides a right of access to information held by public authorities.  </w:t>
      </w:r>
    </w:p>
    <w:p w14:paraId="0A297AFC" w14:textId="77777777" w:rsidR="00C47D73" w:rsidRPr="00D043B0" w:rsidRDefault="00C47D73" w:rsidP="360DDC93">
      <w:pPr>
        <w:tabs>
          <w:tab w:val="num" w:pos="2706"/>
        </w:tabs>
        <w:spacing w:before="120" w:after="120" w:line="360" w:lineRule="auto"/>
        <w:jc w:val="both"/>
        <w:rPr>
          <w:sz w:val="22"/>
          <w:szCs w:val="22"/>
        </w:rPr>
      </w:pPr>
      <w:r w:rsidRPr="360DDC93">
        <w:rPr>
          <w:sz w:val="22"/>
          <w:szCs w:val="22"/>
        </w:rPr>
        <w:t>The Act provides for limited exemptions from the general right of access.  Each Bidder may therefore wish to specify that certain inf</w:t>
      </w:r>
      <w:r w:rsidR="004754FC" w:rsidRPr="360DDC93">
        <w:rPr>
          <w:sz w:val="22"/>
          <w:szCs w:val="22"/>
        </w:rPr>
        <w:t>ormation in their Tender (e.g.</w:t>
      </w:r>
      <w:r w:rsidRPr="360DDC93">
        <w:rPr>
          <w:sz w:val="22"/>
          <w:szCs w:val="22"/>
        </w:rPr>
        <w:t xml:space="preserve"> pricing information) is treated as covered by the exemption of commercial confidentiality.  This may still not prevent disclosure, irrespective of a Bidder's wishes, because the avai</w:t>
      </w:r>
      <w:r w:rsidR="00A864AA" w:rsidRPr="360DDC93">
        <w:rPr>
          <w:sz w:val="22"/>
          <w:szCs w:val="22"/>
        </w:rPr>
        <w:t xml:space="preserve">lability of this exemption will </w:t>
      </w:r>
      <w:r w:rsidRPr="360DDC93">
        <w:rPr>
          <w:sz w:val="22"/>
          <w:szCs w:val="22"/>
        </w:rPr>
        <w:t>ultimately be subject to a test of whether the public interest lies in disclosing the information or keeping it confidential.</w:t>
      </w:r>
    </w:p>
    <w:p w14:paraId="745FC041" w14:textId="77777777" w:rsidR="00591733" w:rsidRPr="00D043B0" w:rsidRDefault="00FF09FA" w:rsidP="360DDC93">
      <w:pPr>
        <w:spacing w:before="120" w:after="120" w:line="360" w:lineRule="auto"/>
        <w:jc w:val="both"/>
        <w:rPr>
          <w:sz w:val="22"/>
          <w:szCs w:val="22"/>
        </w:rPr>
      </w:pPr>
      <w:r w:rsidRPr="360DDC93">
        <w:rPr>
          <w:sz w:val="22"/>
          <w:szCs w:val="22"/>
        </w:rPr>
        <w:lastRenderedPageBreak/>
        <w:t>If a bidder wishes any information submitted to be treated as commercially confidential then it should be indicated within its response to this ITT, specifying the information which</w:t>
      </w:r>
      <w:r w:rsidR="009B530E" w:rsidRPr="360DDC93">
        <w:rPr>
          <w:sz w:val="22"/>
          <w:szCs w:val="22"/>
        </w:rPr>
        <w:t xml:space="preserve"> is requested to be so treated.</w:t>
      </w:r>
      <w:r w:rsidR="00C47D73" w:rsidRPr="360DDC93">
        <w:rPr>
          <w:sz w:val="22"/>
          <w:szCs w:val="22"/>
        </w:rPr>
        <w:t xml:space="preserve"> Any such request must include a clear and substantive justification (which Cardiff and Vale College may disclose) together with a time limit after which any such information may be disclosed.</w:t>
      </w:r>
    </w:p>
    <w:p w14:paraId="185F6BFC" w14:textId="77777777" w:rsidR="00C47D73" w:rsidRPr="00D043B0" w:rsidRDefault="00C47D73" w:rsidP="360DDC93">
      <w:pPr>
        <w:tabs>
          <w:tab w:val="num" w:pos="2706"/>
        </w:tabs>
        <w:spacing w:before="120" w:after="120" w:line="360" w:lineRule="auto"/>
        <w:jc w:val="both"/>
        <w:rPr>
          <w:sz w:val="22"/>
          <w:szCs w:val="22"/>
        </w:rPr>
      </w:pPr>
      <w:r w:rsidRPr="360DDC93">
        <w:rPr>
          <w:sz w:val="22"/>
          <w:szCs w:val="22"/>
        </w:rPr>
        <w:t xml:space="preserve">Each Bidder </w:t>
      </w:r>
      <w:r w:rsidR="004754FC" w:rsidRPr="360DDC93">
        <w:rPr>
          <w:sz w:val="22"/>
          <w:szCs w:val="22"/>
        </w:rPr>
        <w:t xml:space="preserve">should acknowledge </w:t>
      </w:r>
      <w:r w:rsidRPr="360DDC93">
        <w:rPr>
          <w:sz w:val="22"/>
          <w:szCs w:val="22"/>
        </w:rPr>
        <w:t>that Cardiff and Vale College is responsible for determining (having regard to any guidance or codes of practice issued by the Information Commissioner or any government department) whether the FoI Act requires disclosure of information and whether such information is in fact exempt information as well as determining what information will be disclosed in response to a FoI request.</w:t>
      </w:r>
    </w:p>
    <w:p w14:paraId="672D10DD" w14:textId="77777777" w:rsidR="0036576F" w:rsidRPr="00D043B0" w:rsidRDefault="0036576F" w:rsidP="00993049">
      <w:pPr>
        <w:rPr>
          <w:b/>
          <w:sz w:val="22"/>
        </w:rPr>
      </w:pPr>
      <w:r w:rsidRPr="00D043B0">
        <w:rPr>
          <w:b/>
          <w:sz w:val="22"/>
        </w:rPr>
        <w:t>1.7</w:t>
      </w:r>
      <w:r w:rsidRPr="00D043B0">
        <w:rPr>
          <w:b/>
          <w:sz w:val="22"/>
        </w:rPr>
        <w:tab/>
        <w:t>Disclaimer</w:t>
      </w:r>
    </w:p>
    <w:p w14:paraId="46ECD250" w14:textId="7D210350" w:rsidR="0036576F" w:rsidRPr="00D043B0" w:rsidRDefault="0036576F" w:rsidP="3AC3566F">
      <w:pPr>
        <w:tabs>
          <w:tab w:val="num" w:pos="2706"/>
        </w:tabs>
        <w:spacing w:before="120" w:after="120" w:line="360" w:lineRule="auto"/>
        <w:jc w:val="both"/>
        <w:rPr>
          <w:sz w:val="22"/>
          <w:szCs w:val="22"/>
        </w:rPr>
      </w:pPr>
      <w:r w:rsidRPr="3AC3566F">
        <w:rPr>
          <w:sz w:val="22"/>
          <w:szCs w:val="22"/>
        </w:rPr>
        <w:t xml:space="preserve">Nothing in the </w:t>
      </w:r>
      <w:r w:rsidR="163F332E" w:rsidRPr="3AC3566F">
        <w:rPr>
          <w:sz w:val="22"/>
          <w:szCs w:val="22"/>
        </w:rPr>
        <w:t>tender</w:t>
      </w:r>
      <w:r w:rsidRPr="3AC3566F">
        <w:rPr>
          <w:sz w:val="22"/>
          <w:szCs w:val="22"/>
        </w:rPr>
        <w:t xml:space="preserve"> or in any other written or oral information provided to any Bidders should be relied on as a promise or representation as to the future.  </w:t>
      </w:r>
    </w:p>
    <w:p w14:paraId="064D33B6" w14:textId="77777777" w:rsidR="0036576F" w:rsidRPr="00D043B0" w:rsidRDefault="0036576F" w:rsidP="360DDC93">
      <w:pPr>
        <w:tabs>
          <w:tab w:val="num" w:pos="2706"/>
        </w:tabs>
        <w:spacing w:before="120" w:after="120" w:line="360" w:lineRule="auto"/>
        <w:jc w:val="both"/>
        <w:rPr>
          <w:sz w:val="22"/>
          <w:szCs w:val="22"/>
        </w:rPr>
      </w:pPr>
      <w:r w:rsidRPr="360DDC93">
        <w:rPr>
          <w:sz w:val="22"/>
          <w:szCs w:val="22"/>
        </w:rPr>
        <w:t xml:space="preserve">Cardiff and Vale College </w:t>
      </w:r>
      <w:proofErr w:type="gramStart"/>
      <w:r w:rsidRPr="360DDC93">
        <w:rPr>
          <w:sz w:val="22"/>
          <w:szCs w:val="22"/>
        </w:rPr>
        <w:t>does</w:t>
      </w:r>
      <w:proofErr w:type="gramEnd"/>
      <w:r w:rsidRPr="360DDC93">
        <w:rPr>
          <w:sz w:val="22"/>
          <w:szCs w:val="22"/>
        </w:rPr>
        <w:t xml:space="preserve"> not bind itself to award any contract for the whole or any part of the services required and reserves the right to terminate this procurement at any time without award. </w:t>
      </w:r>
    </w:p>
    <w:p w14:paraId="5AC58F21" w14:textId="77777777" w:rsidR="0036576F" w:rsidRPr="00D043B0" w:rsidRDefault="0036576F" w:rsidP="360DDC93">
      <w:pPr>
        <w:tabs>
          <w:tab w:val="num" w:pos="2706"/>
        </w:tabs>
        <w:spacing w:before="120" w:after="120" w:line="360" w:lineRule="auto"/>
        <w:jc w:val="both"/>
        <w:rPr>
          <w:sz w:val="22"/>
          <w:szCs w:val="22"/>
        </w:rPr>
      </w:pPr>
      <w:r w:rsidRPr="360DDC93">
        <w:rPr>
          <w:sz w:val="22"/>
          <w:szCs w:val="22"/>
        </w:rPr>
        <w:t>If it is deemed that no solution put forward by Bidders is fit for purpose, the College reserves the right to re-run this procurement process.</w:t>
      </w:r>
    </w:p>
    <w:p w14:paraId="6810BFCD" w14:textId="77777777" w:rsidR="00435B0B" w:rsidRPr="00D043B0" w:rsidRDefault="0036576F" w:rsidP="360DDC93">
      <w:pPr>
        <w:tabs>
          <w:tab w:val="num" w:pos="2706"/>
        </w:tabs>
        <w:spacing w:before="120" w:after="120" w:line="360" w:lineRule="auto"/>
        <w:jc w:val="both"/>
      </w:pPr>
      <w:r w:rsidRPr="3AC3566F">
        <w:rPr>
          <w:sz w:val="22"/>
          <w:szCs w:val="22"/>
        </w:rPr>
        <w:t>Cardiff and Vale College reserve the right, without prior notice, to change the procedure for the tender process and to terminate discussions and the delivery of information at any time before the signing of any agreement relating to this Project. All tender materials submitted will become the property of Cardiff and Vale College.</w:t>
      </w:r>
    </w:p>
    <w:p w14:paraId="659AFB01" w14:textId="7F2C3F72" w:rsidR="0036576F" w:rsidRPr="00D043B0" w:rsidRDefault="0036576F" w:rsidP="4C902739">
      <w:pPr>
        <w:tabs>
          <w:tab w:val="num" w:pos="709"/>
        </w:tabs>
        <w:spacing w:before="120" w:after="120" w:line="360" w:lineRule="auto"/>
        <w:jc w:val="both"/>
        <w:rPr>
          <w:b/>
          <w:bCs/>
          <w:sz w:val="22"/>
          <w:szCs w:val="22"/>
        </w:rPr>
      </w:pPr>
      <w:r w:rsidRPr="4C902739">
        <w:rPr>
          <w:b/>
          <w:bCs/>
          <w:sz w:val="22"/>
          <w:szCs w:val="22"/>
        </w:rPr>
        <w:t>1.8</w:t>
      </w:r>
      <w:r>
        <w:tab/>
      </w:r>
      <w:r w:rsidR="73AFC7F2" w:rsidRPr="4C902739">
        <w:rPr>
          <w:b/>
          <w:bCs/>
          <w:sz w:val="22"/>
          <w:szCs w:val="22"/>
        </w:rPr>
        <w:t xml:space="preserve">    </w:t>
      </w:r>
      <w:r w:rsidRPr="4C902739">
        <w:rPr>
          <w:b/>
          <w:bCs/>
          <w:sz w:val="22"/>
          <w:szCs w:val="22"/>
        </w:rPr>
        <w:t>Procurement Process</w:t>
      </w:r>
    </w:p>
    <w:p w14:paraId="059C45E9" w14:textId="28A94EBE" w:rsidR="00435B0B" w:rsidRPr="00CD198A" w:rsidRDefault="009629EE" w:rsidP="360DDC93">
      <w:pPr>
        <w:tabs>
          <w:tab w:val="num" w:pos="709"/>
        </w:tabs>
        <w:spacing w:before="120" w:after="120" w:line="360" w:lineRule="auto"/>
        <w:jc w:val="both"/>
        <w:rPr>
          <w:sz w:val="22"/>
          <w:szCs w:val="22"/>
        </w:rPr>
      </w:pPr>
      <w:r w:rsidRPr="360DDC93">
        <w:rPr>
          <w:sz w:val="22"/>
          <w:szCs w:val="22"/>
        </w:rPr>
        <w:t xml:space="preserve">The tender process is being operated by the College </w:t>
      </w:r>
      <w:r w:rsidR="00A07984" w:rsidRPr="360DDC93">
        <w:rPr>
          <w:sz w:val="22"/>
          <w:szCs w:val="22"/>
        </w:rPr>
        <w:t>in line with it</w:t>
      </w:r>
      <w:r w:rsidRPr="360DDC93">
        <w:rPr>
          <w:sz w:val="22"/>
          <w:szCs w:val="22"/>
        </w:rPr>
        <w:t xml:space="preserve">s own financial regulations and procedures, in accordance with any superseding UK procurement legislation. </w:t>
      </w:r>
    </w:p>
    <w:p w14:paraId="4BEC22CC" w14:textId="1773C344" w:rsidR="2B92A9A5" w:rsidRDefault="2B92A9A5" w:rsidP="360DDC93">
      <w:pPr>
        <w:tabs>
          <w:tab w:val="num" w:pos="709"/>
        </w:tabs>
        <w:spacing w:before="120" w:after="120" w:line="360" w:lineRule="auto"/>
        <w:jc w:val="both"/>
        <w:rPr>
          <w:b/>
          <w:bCs/>
          <w:sz w:val="22"/>
          <w:szCs w:val="22"/>
        </w:rPr>
      </w:pPr>
      <w:r w:rsidRPr="360DDC93">
        <w:rPr>
          <w:b/>
          <w:bCs/>
          <w:sz w:val="22"/>
          <w:szCs w:val="22"/>
        </w:rPr>
        <w:t xml:space="preserve">The tender is being carried out using the Competitive </w:t>
      </w:r>
      <w:r w:rsidR="2ABD8085" w:rsidRPr="360DDC93">
        <w:rPr>
          <w:b/>
          <w:bCs/>
          <w:sz w:val="22"/>
          <w:szCs w:val="22"/>
        </w:rPr>
        <w:t>Flexible Procurement</w:t>
      </w:r>
      <w:r w:rsidR="70767AF9" w:rsidRPr="360DDC93">
        <w:rPr>
          <w:b/>
          <w:bCs/>
          <w:sz w:val="22"/>
          <w:szCs w:val="22"/>
        </w:rPr>
        <w:t xml:space="preserve"> route</w:t>
      </w:r>
    </w:p>
    <w:p w14:paraId="77F6356E" w14:textId="2BECA11B" w:rsidR="2ABD8085" w:rsidRDefault="2ABD8085" w:rsidP="360DDC93">
      <w:pPr>
        <w:tabs>
          <w:tab w:val="num" w:pos="709"/>
        </w:tabs>
        <w:spacing w:before="120" w:after="120" w:line="360" w:lineRule="auto"/>
        <w:jc w:val="both"/>
        <w:rPr>
          <w:b/>
          <w:bCs/>
          <w:sz w:val="22"/>
          <w:szCs w:val="22"/>
        </w:rPr>
      </w:pPr>
      <w:r w:rsidRPr="360DDC93">
        <w:rPr>
          <w:b/>
          <w:bCs/>
          <w:sz w:val="22"/>
          <w:szCs w:val="22"/>
        </w:rPr>
        <w:t>Stages -</w:t>
      </w:r>
    </w:p>
    <w:p w14:paraId="2DE620C8" w14:textId="722ED474" w:rsidR="2ABD8085" w:rsidRDefault="2ABD8085" w:rsidP="360DDC93">
      <w:pPr>
        <w:pStyle w:val="ListParagraph"/>
        <w:numPr>
          <w:ilvl w:val="0"/>
          <w:numId w:val="9"/>
        </w:numPr>
        <w:tabs>
          <w:tab w:val="num" w:pos="709"/>
        </w:tabs>
        <w:spacing w:before="120" w:after="120" w:line="360" w:lineRule="auto"/>
        <w:jc w:val="both"/>
        <w:rPr>
          <w:b/>
          <w:bCs/>
          <w:sz w:val="22"/>
          <w:szCs w:val="22"/>
        </w:rPr>
      </w:pPr>
      <w:r w:rsidRPr="360DDC93">
        <w:rPr>
          <w:b/>
          <w:bCs/>
          <w:sz w:val="22"/>
          <w:szCs w:val="22"/>
        </w:rPr>
        <w:t>Conditions of Participation stage</w:t>
      </w:r>
    </w:p>
    <w:p w14:paraId="04588E88" w14:textId="647D8E8D" w:rsidR="7A336F20" w:rsidRDefault="7A336F20" w:rsidP="360DDC93">
      <w:pPr>
        <w:pStyle w:val="ListParagraph"/>
        <w:numPr>
          <w:ilvl w:val="0"/>
          <w:numId w:val="9"/>
        </w:numPr>
        <w:tabs>
          <w:tab w:val="num" w:pos="709"/>
        </w:tabs>
        <w:spacing w:before="120" w:after="120" w:line="360" w:lineRule="auto"/>
        <w:jc w:val="both"/>
        <w:rPr>
          <w:b/>
          <w:bCs/>
          <w:sz w:val="22"/>
          <w:szCs w:val="22"/>
        </w:rPr>
      </w:pPr>
      <w:r w:rsidRPr="360DDC93">
        <w:rPr>
          <w:b/>
          <w:bCs/>
          <w:sz w:val="22"/>
          <w:szCs w:val="22"/>
        </w:rPr>
        <w:lastRenderedPageBreak/>
        <w:t>Tender stage</w:t>
      </w:r>
    </w:p>
    <w:p w14:paraId="196BDAED" w14:textId="4B5F7341" w:rsidR="480AC2F8" w:rsidRDefault="480AC2F8" w:rsidP="360DDC93">
      <w:pPr>
        <w:pStyle w:val="ListParagraph"/>
        <w:numPr>
          <w:ilvl w:val="0"/>
          <w:numId w:val="9"/>
        </w:numPr>
        <w:tabs>
          <w:tab w:val="num" w:pos="709"/>
        </w:tabs>
        <w:spacing w:before="120" w:after="120" w:line="360" w:lineRule="auto"/>
        <w:jc w:val="both"/>
        <w:rPr>
          <w:b/>
          <w:bCs/>
          <w:sz w:val="22"/>
          <w:szCs w:val="22"/>
        </w:rPr>
      </w:pPr>
      <w:r w:rsidRPr="360DDC93">
        <w:rPr>
          <w:b/>
          <w:bCs/>
          <w:sz w:val="22"/>
          <w:szCs w:val="22"/>
        </w:rPr>
        <w:t>Presentations</w:t>
      </w:r>
    </w:p>
    <w:p w14:paraId="05D8A4D2" w14:textId="3B3A10AA" w:rsidR="7A336F20" w:rsidRDefault="7A336F20" w:rsidP="360DDC93">
      <w:pPr>
        <w:pStyle w:val="ListParagraph"/>
        <w:numPr>
          <w:ilvl w:val="0"/>
          <w:numId w:val="9"/>
        </w:numPr>
        <w:tabs>
          <w:tab w:val="num" w:pos="709"/>
        </w:tabs>
        <w:spacing w:before="120" w:after="120" w:line="360" w:lineRule="auto"/>
        <w:jc w:val="both"/>
        <w:rPr>
          <w:b/>
          <w:bCs/>
          <w:sz w:val="22"/>
          <w:szCs w:val="22"/>
        </w:rPr>
      </w:pPr>
      <w:r w:rsidRPr="360DDC93">
        <w:rPr>
          <w:b/>
          <w:bCs/>
          <w:sz w:val="22"/>
          <w:szCs w:val="22"/>
        </w:rPr>
        <w:t>Award Stage</w:t>
      </w:r>
    </w:p>
    <w:p w14:paraId="3F449DCA" w14:textId="248690E2" w:rsidR="68253E08" w:rsidRDefault="68253E08" w:rsidP="360DDC93">
      <w:pPr>
        <w:tabs>
          <w:tab w:val="num" w:pos="709"/>
        </w:tabs>
        <w:spacing w:before="120" w:after="120" w:line="360" w:lineRule="auto"/>
        <w:jc w:val="both"/>
        <w:rPr>
          <w:b/>
          <w:bCs/>
          <w:sz w:val="22"/>
          <w:szCs w:val="22"/>
        </w:rPr>
      </w:pPr>
      <w:r w:rsidRPr="3AC3566F">
        <w:rPr>
          <w:b/>
          <w:bCs/>
          <w:sz w:val="22"/>
          <w:szCs w:val="22"/>
        </w:rPr>
        <w:t>Companies who qual</w:t>
      </w:r>
      <w:r w:rsidR="0CAD07AE" w:rsidRPr="3AC3566F">
        <w:rPr>
          <w:b/>
          <w:bCs/>
          <w:sz w:val="22"/>
          <w:szCs w:val="22"/>
        </w:rPr>
        <w:t>ify</w:t>
      </w:r>
      <w:r w:rsidRPr="3AC3566F">
        <w:rPr>
          <w:b/>
          <w:bCs/>
          <w:sz w:val="22"/>
          <w:szCs w:val="22"/>
        </w:rPr>
        <w:t xml:space="preserve"> at the conditions of participation stage will </w:t>
      </w:r>
      <w:r w:rsidR="061E7E2C" w:rsidRPr="3AC3566F">
        <w:rPr>
          <w:b/>
          <w:bCs/>
          <w:sz w:val="22"/>
          <w:szCs w:val="22"/>
        </w:rPr>
        <w:t>then be invited to the ITT stage</w:t>
      </w:r>
      <w:r w:rsidR="795EF968" w:rsidRPr="3AC3566F">
        <w:rPr>
          <w:b/>
          <w:bCs/>
          <w:sz w:val="22"/>
          <w:szCs w:val="22"/>
        </w:rPr>
        <w:t xml:space="preserve">. We shall be taking </w:t>
      </w:r>
      <w:r w:rsidR="69FA2174" w:rsidRPr="3AC3566F">
        <w:rPr>
          <w:b/>
          <w:bCs/>
          <w:sz w:val="22"/>
          <w:szCs w:val="22"/>
        </w:rPr>
        <w:t xml:space="preserve">up to </w:t>
      </w:r>
      <w:r w:rsidR="795EF968" w:rsidRPr="3AC3566F">
        <w:rPr>
          <w:b/>
          <w:bCs/>
          <w:sz w:val="22"/>
          <w:szCs w:val="22"/>
        </w:rPr>
        <w:t>the top 5 ranked suppliers (by score) through to the main tender stage</w:t>
      </w:r>
      <w:r w:rsidR="061E7E2C" w:rsidRPr="3AC3566F">
        <w:rPr>
          <w:b/>
          <w:bCs/>
          <w:sz w:val="22"/>
          <w:szCs w:val="22"/>
        </w:rPr>
        <w:t>. The Participation stage will outline our minimum requirements that companies must be able to satisfy</w:t>
      </w:r>
      <w:r w:rsidR="20C9A2EE" w:rsidRPr="3AC3566F">
        <w:rPr>
          <w:b/>
          <w:bCs/>
          <w:sz w:val="22"/>
          <w:szCs w:val="22"/>
        </w:rPr>
        <w:t xml:space="preserve"> before being taken forward.</w:t>
      </w:r>
    </w:p>
    <w:p w14:paraId="4D725593" w14:textId="6738ED1A" w:rsidR="009629EE" w:rsidRPr="00D043B0" w:rsidRDefault="009629EE" w:rsidP="360DDC93">
      <w:pPr>
        <w:tabs>
          <w:tab w:val="num" w:pos="709"/>
        </w:tabs>
        <w:spacing w:before="120" w:after="120" w:line="360" w:lineRule="auto"/>
        <w:jc w:val="both"/>
        <w:rPr>
          <w:sz w:val="22"/>
          <w:szCs w:val="22"/>
        </w:rPr>
      </w:pPr>
      <w:r w:rsidRPr="360DDC93">
        <w:rPr>
          <w:sz w:val="22"/>
          <w:szCs w:val="22"/>
        </w:rPr>
        <w:t xml:space="preserve">All respondents will be informed of the outcome of this process </w:t>
      </w:r>
      <w:r w:rsidR="2C5FAE62" w:rsidRPr="360DDC93">
        <w:rPr>
          <w:sz w:val="22"/>
          <w:szCs w:val="22"/>
        </w:rPr>
        <w:t xml:space="preserve">at each stage </w:t>
      </w:r>
      <w:r w:rsidRPr="360DDC93">
        <w:rPr>
          <w:sz w:val="22"/>
          <w:szCs w:val="22"/>
        </w:rPr>
        <w:t>and feedback requests will always be answered in due course. Feedback regarding a submission will only be answered once the releva</w:t>
      </w:r>
      <w:r w:rsidR="00435B0B" w:rsidRPr="360DDC93">
        <w:rPr>
          <w:sz w:val="22"/>
          <w:szCs w:val="22"/>
        </w:rPr>
        <w:t>nt stage has been completed.</w:t>
      </w:r>
    </w:p>
    <w:p w14:paraId="3649B50E" w14:textId="4B656007" w:rsidR="009629EE" w:rsidRPr="00D043B0" w:rsidRDefault="009629EE" w:rsidP="360DDC93">
      <w:pPr>
        <w:tabs>
          <w:tab w:val="num" w:pos="709"/>
        </w:tabs>
        <w:spacing w:before="120" w:after="120" w:line="360" w:lineRule="auto"/>
        <w:jc w:val="both"/>
        <w:rPr>
          <w:sz w:val="22"/>
          <w:szCs w:val="22"/>
        </w:rPr>
      </w:pPr>
      <w:r w:rsidRPr="360DDC93">
        <w:rPr>
          <w:sz w:val="22"/>
          <w:szCs w:val="22"/>
        </w:rPr>
        <w:t>Please do not contact the College for updates on the progression of the tender process.  All suppliers will be notified at each stage.</w:t>
      </w:r>
    </w:p>
    <w:p w14:paraId="44B3ACF5" w14:textId="77777777" w:rsidR="00E76B2A" w:rsidRPr="00D043B0" w:rsidRDefault="00E76B2A" w:rsidP="00E76B2A">
      <w:pPr>
        <w:spacing w:before="120" w:after="120" w:line="360" w:lineRule="auto"/>
        <w:jc w:val="both"/>
        <w:rPr>
          <w:b/>
          <w:sz w:val="22"/>
        </w:rPr>
      </w:pPr>
      <w:r w:rsidRPr="00D043B0">
        <w:rPr>
          <w:b/>
          <w:sz w:val="22"/>
        </w:rPr>
        <w:t>1.9</w:t>
      </w:r>
      <w:r w:rsidRPr="00D043B0">
        <w:rPr>
          <w:b/>
          <w:sz w:val="22"/>
        </w:rPr>
        <w:tab/>
        <w:t>Contract Opportunity</w:t>
      </w:r>
    </w:p>
    <w:p w14:paraId="3BFF08CC" w14:textId="768517FF" w:rsidR="002431BA" w:rsidRPr="00D043B0" w:rsidRDefault="00E76B2A" w:rsidP="088D7704">
      <w:pPr>
        <w:spacing w:before="120" w:after="240" w:line="360" w:lineRule="auto"/>
        <w:jc w:val="both"/>
        <w:rPr>
          <w:sz w:val="22"/>
          <w:szCs w:val="22"/>
        </w:rPr>
      </w:pPr>
      <w:r w:rsidRPr="507F222C">
        <w:rPr>
          <w:sz w:val="22"/>
          <w:szCs w:val="22"/>
        </w:rPr>
        <w:t xml:space="preserve">The contract is proposed to commence </w:t>
      </w:r>
      <w:r w:rsidR="76330C40" w:rsidRPr="507F222C">
        <w:rPr>
          <w:sz w:val="22"/>
          <w:szCs w:val="22"/>
        </w:rPr>
        <w:t xml:space="preserve">in </w:t>
      </w:r>
      <w:r w:rsidR="09A39716" w:rsidRPr="507F222C">
        <w:rPr>
          <w:sz w:val="22"/>
          <w:szCs w:val="22"/>
        </w:rPr>
        <w:t>early 2027</w:t>
      </w:r>
      <w:r w:rsidR="45FA456E" w:rsidRPr="507F222C">
        <w:rPr>
          <w:sz w:val="22"/>
          <w:szCs w:val="22"/>
        </w:rPr>
        <w:t xml:space="preserve">. </w:t>
      </w:r>
      <w:r w:rsidR="00E90D22">
        <w:rPr>
          <w:sz w:val="22"/>
          <w:szCs w:val="22"/>
        </w:rPr>
        <w:t>Tenderers taken through to the final ITT stage will be expected to hold their tendering pricing for 120 days from their bid submission date.</w:t>
      </w:r>
    </w:p>
    <w:p w14:paraId="5AA01CE1" w14:textId="77777777" w:rsidR="00E975D3" w:rsidRPr="00D043B0" w:rsidRDefault="00E975D3" w:rsidP="00E975D3">
      <w:pPr>
        <w:spacing w:before="120" w:after="240" w:line="360" w:lineRule="auto"/>
        <w:jc w:val="both"/>
        <w:rPr>
          <w:b/>
          <w:sz w:val="22"/>
          <w:szCs w:val="22"/>
        </w:rPr>
      </w:pPr>
      <w:bookmarkStart w:id="0" w:name="_Hlk66177471"/>
      <w:r w:rsidRPr="00D043B0">
        <w:rPr>
          <w:b/>
          <w:sz w:val="22"/>
          <w:szCs w:val="22"/>
        </w:rPr>
        <w:t>1.10</w:t>
      </w:r>
      <w:r w:rsidRPr="00D043B0">
        <w:rPr>
          <w:b/>
          <w:sz w:val="22"/>
          <w:szCs w:val="22"/>
        </w:rPr>
        <w:tab/>
        <w:t>Welsh Language</w:t>
      </w:r>
    </w:p>
    <w:p w14:paraId="4B80D614" w14:textId="77777777" w:rsidR="00E975D3" w:rsidRPr="00D043B0" w:rsidRDefault="00E975D3" w:rsidP="360DDC93">
      <w:pPr>
        <w:spacing w:before="120" w:after="240" w:line="360" w:lineRule="auto"/>
        <w:jc w:val="both"/>
        <w:rPr>
          <w:sz w:val="22"/>
          <w:szCs w:val="22"/>
        </w:rPr>
      </w:pPr>
      <w:r w:rsidRPr="360DDC93">
        <w:rPr>
          <w:sz w:val="22"/>
          <w:szCs w:val="22"/>
        </w:rPr>
        <w:t xml:space="preserve">The College welcome submissions in both English and Welsh and all submissions will be treated equally and processed within the same timeline, regardless of language. If an interview is required and you wish to use Welsh during the </w:t>
      </w:r>
      <w:proofErr w:type="gramStart"/>
      <w:r w:rsidRPr="360DDC93">
        <w:rPr>
          <w:sz w:val="22"/>
          <w:szCs w:val="22"/>
        </w:rPr>
        <w:t>interview</w:t>
      </w:r>
      <w:proofErr w:type="gramEnd"/>
      <w:r w:rsidRPr="360DDC93">
        <w:rPr>
          <w:sz w:val="22"/>
          <w:szCs w:val="22"/>
        </w:rPr>
        <w:t xml:space="preserve"> please let us know. We will facilitate this through inviting a Welsh speaking colleague or by arranging simultaneous translation where appropriate.</w:t>
      </w:r>
    </w:p>
    <w:p w14:paraId="47DEC45F" w14:textId="02A9A3AC" w:rsidR="009D0C14" w:rsidRPr="00D043B0" w:rsidRDefault="009D0C14" w:rsidP="000271CB">
      <w:pPr>
        <w:rPr>
          <w:b/>
          <w:sz w:val="22"/>
          <w:szCs w:val="22"/>
        </w:rPr>
      </w:pPr>
      <w:r w:rsidRPr="00D043B0">
        <w:rPr>
          <w:b/>
          <w:sz w:val="22"/>
          <w:szCs w:val="22"/>
        </w:rPr>
        <w:t>1.1</w:t>
      </w:r>
      <w:r w:rsidR="00E975D3" w:rsidRPr="00D043B0">
        <w:rPr>
          <w:b/>
          <w:sz w:val="22"/>
          <w:szCs w:val="22"/>
        </w:rPr>
        <w:t>1</w:t>
      </w:r>
      <w:r w:rsidRPr="00D043B0">
        <w:rPr>
          <w:b/>
          <w:sz w:val="22"/>
          <w:szCs w:val="22"/>
        </w:rPr>
        <w:tab/>
        <w:t>Formal Engagement</w:t>
      </w:r>
    </w:p>
    <w:p w14:paraId="482050DF" w14:textId="780C487D" w:rsidR="009D0C14" w:rsidRPr="00D043B0" w:rsidRDefault="009D0C14" w:rsidP="360DDC93">
      <w:pPr>
        <w:spacing w:before="120" w:after="120" w:line="360" w:lineRule="auto"/>
        <w:jc w:val="both"/>
        <w:rPr>
          <w:sz w:val="22"/>
          <w:szCs w:val="22"/>
        </w:rPr>
      </w:pPr>
      <w:r w:rsidRPr="31135F43">
        <w:rPr>
          <w:sz w:val="22"/>
          <w:szCs w:val="22"/>
        </w:rPr>
        <w:t>A formal engagement letter</w:t>
      </w:r>
      <w:r w:rsidR="20EE5FE3" w:rsidRPr="31135F43">
        <w:rPr>
          <w:sz w:val="22"/>
          <w:szCs w:val="22"/>
        </w:rPr>
        <w:t>/contract will be issued</w:t>
      </w:r>
      <w:r w:rsidRPr="31135F43">
        <w:rPr>
          <w:sz w:val="22"/>
          <w:szCs w:val="22"/>
        </w:rPr>
        <w:t>.</w:t>
      </w:r>
      <w:r w:rsidR="73909FB6" w:rsidRPr="31135F43">
        <w:rPr>
          <w:sz w:val="22"/>
          <w:szCs w:val="22"/>
        </w:rPr>
        <w:t xml:space="preserve"> The form of contract being used is NEC4 Option A with Activity Schedule. The contra</w:t>
      </w:r>
      <w:r w:rsidR="7E836834" w:rsidRPr="31135F43">
        <w:rPr>
          <w:sz w:val="22"/>
          <w:szCs w:val="22"/>
        </w:rPr>
        <w:t>ct with relevant Z clauses will be issued at the full tender stage.</w:t>
      </w:r>
      <w:r w:rsidR="73909FB6" w:rsidRPr="31135F43">
        <w:rPr>
          <w:sz w:val="22"/>
          <w:szCs w:val="22"/>
        </w:rPr>
        <w:t xml:space="preserve"> </w:t>
      </w:r>
    </w:p>
    <w:bookmarkEnd w:id="0"/>
    <w:p w14:paraId="35A8666A" w14:textId="7E4A990F" w:rsidR="7BBD6B6C" w:rsidRDefault="7BBD6B6C" w:rsidP="7BBD6B6C">
      <w:pPr>
        <w:spacing w:before="120" w:after="120" w:line="360" w:lineRule="auto"/>
        <w:jc w:val="both"/>
        <w:rPr>
          <w:sz w:val="20"/>
          <w:szCs w:val="20"/>
        </w:rPr>
      </w:pPr>
    </w:p>
    <w:p w14:paraId="27A6BDB4" w14:textId="27B04B39" w:rsidR="31135F43" w:rsidRDefault="31135F43" w:rsidP="31135F43">
      <w:pPr>
        <w:spacing w:before="120" w:after="120" w:line="360" w:lineRule="auto"/>
        <w:jc w:val="both"/>
        <w:rPr>
          <w:sz w:val="20"/>
          <w:szCs w:val="20"/>
        </w:rPr>
      </w:pPr>
    </w:p>
    <w:p w14:paraId="4B94E9EC" w14:textId="77777777" w:rsidR="00823B0F" w:rsidRDefault="00823B0F" w:rsidP="31135F43">
      <w:pPr>
        <w:spacing w:before="120" w:after="120" w:line="360" w:lineRule="auto"/>
        <w:jc w:val="both"/>
        <w:rPr>
          <w:sz w:val="20"/>
          <w:szCs w:val="20"/>
        </w:rPr>
      </w:pPr>
    </w:p>
    <w:p w14:paraId="441115F1" w14:textId="77777777" w:rsidR="00823B0F" w:rsidRDefault="00823B0F" w:rsidP="31135F43">
      <w:pPr>
        <w:spacing w:before="120" w:after="120" w:line="360" w:lineRule="auto"/>
        <w:jc w:val="both"/>
        <w:rPr>
          <w:sz w:val="20"/>
          <w:szCs w:val="20"/>
        </w:rPr>
      </w:pPr>
    </w:p>
    <w:p w14:paraId="18024100" w14:textId="5BC597C9" w:rsidR="00912831" w:rsidRPr="00D043B0" w:rsidRDefault="00912831" w:rsidP="4C902739">
      <w:pPr>
        <w:spacing w:before="120" w:after="120" w:line="360" w:lineRule="auto"/>
        <w:jc w:val="both"/>
        <w:rPr>
          <w:b/>
          <w:bCs/>
        </w:rPr>
      </w:pPr>
      <w:r w:rsidRPr="31135F43">
        <w:rPr>
          <w:b/>
          <w:bCs/>
        </w:rPr>
        <w:t>2</w:t>
      </w:r>
      <w:r>
        <w:tab/>
      </w:r>
      <w:r w:rsidRPr="31135F43">
        <w:rPr>
          <w:b/>
          <w:bCs/>
        </w:rPr>
        <w:t xml:space="preserve">Existing </w:t>
      </w:r>
      <w:r w:rsidR="032A1A13" w:rsidRPr="31135F43">
        <w:rPr>
          <w:b/>
          <w:bCs/>
        </w:rPr>
        <w:t>set up</w:t>
      </w:r>
    </w:p>
    <w:p w14:paraId="1A226C76" w14:textId="3C5CBE0E" w:rsidR="000C24AA" w:rsidRPr="00823B0F" w:rsidRDefault="000C24AA" w:rsidP="00823B0F">
      <w:pPr>
        <w:spacing w:before="120" w:after="120" w:line="360" w:lineRule="auto"/>
        <w:jc w:val="both"/>
        <w:rPr>
          <w:rFonts w:cstheme="minorBidi"/>
          <w:sz w:val="22"/>
          <w:szCs w:val="22"/>
        </w:rPr>
      </w:pPr>
      <w:r w:rsidRPr="00823B0F">
        <w:rPr>
          <w:rFonts w:cstheme="minorBidi"/>
          <w:sz w:val="22"/>
          <w:szCs w:val="22"/>
        </w:rPr>
        <w:t xml:space="preserve">Cardiff and Vale College currently </w:t>
      </w:r>
      <w:proofErr w:type="gramStart"/>
      <w:r w:rsidRPr="00823B0F">
        <w:rPr>
          <w:rFonts w:cstheme="minorBidi"/>
          <w:sz w:val="22"/>
          <w:szCs w:val="22"/>
        </w:rPr>
        <w:t>delivers</w:t>
      </w:r>
      <w:proofErr w:type="gramEnd"/>
      <w:r w:rsidRPr="00823B0F">
        <w:rPr>
          <w:rFonts w:cstheme="minorBidi"/>
          <w:sz w:val="22"/>
          <w:szCs w:val="22"/>
        </w:rPr>
        <w:t xml:space="preserve"> teaching, training and support services across </w:t>
      </w:r>
      <w:proofErr w:type="gramStart"/>
      <w:r w:rsidRPr="00823B0F">
        <w:rPr>
          <w:rFonts w:cstheme="minorBidi"/>
          <w:sz w:val="22"/>
          <w:szCs w:val="22"/>
        </w:rPr>
        <w:t>a number of</w:t>
      </w:r>
      <w:proofErr w:type="gramEnd"/>
      <w:r w:rsidRPr="00823B0F">
        <w:rPr>
          <w:rFonts w:cstheme="minorBidi"/>
          <w:sz w:val="22"/>
          <w:szCs w:val="22"/>
        </w:rPr>
        <w:t xml:space="preserve"> separate locations within Cardiff, including DR2, DR4, the Arts Academy (Enterprise House), 27 The Parade, ACT Hadfield Road and ACT Ocean Park House (One Canal Parade). The College has identified an opportunity to rationalise its estate by relocating a number of these dispersed functions into St William House, a centrally located building acquired by the College in January 2026 with occupation currently planned for early 2028.</w:t>
      </w:r>
    </w:p>
    <w:p w14:paraId="401843FA" w14:textId="012B67E5" w:rsidR="000C24AA" w:rsidRPr="00823B0F" w:rsidRDefault="000C24AA" w:rsidP="00823B0F">
      <w:pPr>
        <w:spacing w:before="120" w:after="120" w:line="360" w:lineRule="auto"/>
        <w:jc w:val="both"/>
        <w:rPr>
          <w:rFonts w:cstheme="minorBidi"/>
          <w:sz w:val="22"/>
          <w:szCs w:val="22"/>
          <w:highlight w:val="yellow"/>
        </w:rPr>
      </w:pPr>
      <w:r w:rsidRPr="00823B0F">
        <w:rPr>
          <w:rFonts w:cstheme="minorBidi"/>
          <w:sz w:val="22"/>
          <w:szCs w:val="22"/>
        </w:rPr>
        <w:t xml:space="preserve">The existing arrangement requires </w:t>
      </w:r>
      <w:proofErr w:type="gramStart"/>
      <w:r w:rsidRPr="00823B0F">
        <w:rPr>
          <w:rFonts w:cstheme="minorBidi"/>
          <w:sz w:val="22"/>
          <w:szCs w:val="22"/>
        </w:rPr>
        <w:t>a number of</w:t>
      </w:r>
      <w:proofErr w:type="gramEnd"/>
      <w:r w:rsidRPr="00823B0F">
        <w:rPr>
          <w:rFonts w:cstheme="minorBidi"/>
          <w:sz w:val="22"/>
          <w:szCs w:val="22"/>
        </w:rPr>
        <w:t xml:space="preserve"> curriculum areas and support functions to operate from multiple buildings, resulting in fragmented accommodation, duplicated facilities and operational inefficiencies. The College's strategic objective is to consolidate these functions into a modern, flexible learning environment whilst enabling the disposal or release of several existing properties from its estate portfolio.</w:t>
      </w:r>
    </w:p>
    <w:p w14:paraId="23A530C5" w14:textId="77777777" w:rsidR="007C5188" w:rsidRPr="00D043B0" w:rsidRDefault="007C5188" w:rsidP="00912831">
      <w:pPr>
        <w:spacing w:before="120" w:after="120" w:line="360" w:lineRule="auto"/>
        <w:jc w:val="both"/>
        <w:rPr>
          <w:b/>
        </w:rPr>
      </w:pPr>
      <w:r w:rsidRPr="00D043B0">
        <w:rPr>
          <w:b/>
        </w:rPr>
        <w:t>3</w:t>
      </w:r>
      <w:r w:rsidRPr="00D043B0">
        <w:rPr>
          <w:b/>
        </w:rPr>
        <w:tab/>
      </w:r>
      <w:r w:rsidR="00DC3DFA" w:rsidRPr="00D043B0">
        <w:rPr>
          <w:b/>
        </w:rPr>
        <w:t>Bid Instructions</w:t>
      </w:r>
    </w:p>
    <w:p w14:paraId="134CCD89" w14:textId="77777777" w:rsidR="004754FC" w:rsidRPr="00D043B0" w:rsidRDefault="001612DF" w:rsidP="00912831">
      <w:pPr>
        <w:spacing w:before="120" w:after="120" w:line="360" w:lineRule="auto"/>
        <w:jc w:val="both"/>
        <w:rPr>
          <w:b/>
          <w:sz w:val="22"/>
        </w:rPr>
      </w:pPr>
      <w:r w:rsidRPr="00D043B0">
        <w:rPr>
          <w:b/>
          <w:sz w:val="22"/>
        </w:rPr>
        <w:t>3.1</w:t>
      </w:r>
      <w:r w:rsidRPr="00D043B0">
        <w:rPr>
          <w:b/>
          <w:sz w:val="22"/>
        </w:rPr>
        <w:tab/>
      </w:r>
      <w:r w:rsidR="00AB04A4" w:rsidRPr="00D043B0">
        <w:rPr>
          <w:b/>
          <w:sz w:val="22"/>
        </w:rPr>
        <w:t>General Conditions of Submission</w:t>
      </w:r>
    </w:p>
    <w:p w14:paraId="0475BDB1" w14:textId="77777777" w:rsidR="004754FC" w:rsidRPr="00D043B0" w:rsidRDefault="001612DF" w:rsidP="360DDC93">
      <w:pPr>
        <w:spacing w:before="120" w:after="120" w:line="360" w:lineRule="auto"/>
        <w:jc w:val="both"/>
        <w:rPr>
          <w:sz w:val="22"/>
          <w:szCs w:val="22"/>
        </w:rPr>
      </w:pPr>
      <w:r w:rsidRPr="360DDC93">
        <w:rPr>
          <w:sz w:val="22"/>
          <w:szCs w:val="22"/>
        </w:rPr>
        <w:t xml:space="preserve">Bidders are required to complete and provide all information requested within this ITT. Failure to do so may lead Cardiff and Vale College to reject a </w:t>
      </w:r>
      <w:r w:rsidR="00A62407" w:rsidRPr="360DDC93">
        <w:rPr>
          <w:sz w:val="22"/>
          <w:szCs w:val="22"/>
        </w:rPr>
        <w:t>tender</w:t>
      </w:r>
      <w:r w:rsidRPr="360DDC93">
        <w:rPr>
          <w:sz w:val="22"/>
          <w:szCs w:val="22"/>
        </w:rPr>
        <w:t xml:space="preserve"> unless any changes have been expressly agreed by the College in writing prior to tender submission.</w:t>
      </w:r>
    </w:p>
    <w:p w14:paraId="33FAD644" w14:textId="77777777" w:rsidR="001612DF" w:rsidRPr="00D043B0" w:rsidRDefault="001612DF" w:rsidP="360DDC93">
      <w:pPr>
        <w:tabs>
          <w:tab w:val="num" w:pos="2706"/>
        </w:tabs>
        <w:spacing w:before="120" w:after="120" w:line="360" w:lineRule="auto"/>
        <w:jc w:val="both"/>
        <w:rPr>
          <w:sz w:val="22"/>
          <w:szCs w:val="22"/>
        </w:rPr>
      </w:pPr>
      <w:r w:rsidRPr="360DDC93">
        <w:rPr>
          <w:sz w:val="22"/>
          <w:szCs w:val="22"/>
        </w:rPr>
        <w:t xml:space="preserve">To aid evaluation of its </w:t>
      </w:r>
      <w:r w:rsidR="00A62407" w:rsidRPr="360DDC93">
        <w:rPr>
          <w:sz w:val="22"/>
          <w:szCs w:val="22"/>
        </w:rPr>
        <w:t>tender</w:t>
      </w:r>
      <w:r w:rsidRPr="360DDC93">
        <w:rPr>
          <w:sz w:val="22"/>
          <w:szCs w:val="22"/>
        </w:rPr>
        <w:t xml:space="preserve"> submission, each Bidder should cross-reference each part of its submission in accordance with any numbering that is used within this ITT.</w:t>
      </w:r>
    </w:p>
    <w:p w14:paraId="38FAB390" w14:textId="77777777" w:rsidR="004754FC" w:rsidRPr="00D043B0" w:rsidRDefault="001612DF" w:rsidP="360DDC93">
      <w:pPr>
        <w:tabs>
          <w:tab w:val="num" w:pos="2706"/>
        </w:tabs>
        <w:spacing w:before="120" w:after="120" w:line="360" w:lineRule="auto"/>
        <w:jc w:val="both"/>
        <w:rPr>
          <w:sz w:val="22"/>
          <w:szCs w:val="22"/>
        </w:rPr>
      </w:pPr>
      <w:r w:rsidRPr="360DDC93">
        <w:rPr>
          <w:sz w:val="22"/>
          <w:szCs w:val="22"/>
        </w:rPr>
        <w:t>Except for manifest error, the contents of each</w:t>
      </w:r>
      <w:r w:rsidR="00A62407" w:rsidRPr="360DDC93">
        <w:rPr>
          <w:sz w:val="22"/>
          <w:szCs w:val="22"/>
        </w:rPr>
        <w:t xml:space="preserve"> tender</w:t>
      </w:r>
      <w:r w:rsidRPr="360DDC93">
        <w:rPr>
          <w:sz w:val="22"/>
          <w:szCs w:val="22"/>
        </w:rPr>
        <w:t xml:space="preserve"> submission will be deemed to be binding upon the Bidder and open for acceptance by Cardiff and Vale College for a period of not less than 90 days from the Tender return date. Therefore, Bidders are cautioned to verify their proposals before submission.</w:t>
      </w:r>
    </w:p>
    <w:p w14:paraId="04C77262" w14:textId="77777777" w:rsidR="00AB04A4" w:rsidRPr="00D043B0" w:rsidRDefault="00AB04A4" w:rsidP="360DDC93">
      <w:pPr>
        <w:spacing w:before="120" w:after="120" w:line="360" w:lineRule="auto"/>
        <w:jc w:val="both"/>
        <w:rPr>
          <w:sz w:val="22"/>
          <w:szCs w:val="22"/>
        </w:rPr>
      </w:pPr>
      <w:r w:rsidRPr="360DDC93">
        <w:rPr>
          <w:sz w:val="22"/>
          <w:szCs w:val="22"/>
        </w:rPr>
        <w:t xml:space="preserve">The following general conditions shall be considered as forming an integral part of the specification and shall be carefully examined before proposals for any work are submitted: </w:t>
      </w:r>
    </w:p>
    <w:p w14:paraId="727BCF9F" w14:textId="77777777" w:rsidR="00AB04A4" w:rsidRPr="00D043B0" w:rsidRDefault="00AB04A4" w:rsidP="360DDC93">
      <w:pPr>
        <w:pStyle w:val="ListParagraph"/>
        <w:numPr>
          <w:ilvl w:val="0"/>
          <w:numId w:val="14"/>
        </w:numPr>
        <w:spacing w:before="120" w:after="120" w:line="360" w:lineRule="auto"/>
        <w:ind w:left="714" w:hanging="357"/>
        <w:contextualSpacing w:val="0"/>
        <w:jc w:val="both"/>
        <w:rPr>
          <w:sz w:val="22"/>
          <w:szCs w:val="22"/>
        </w:rPr>
      </w:pPr>
      <w:r w:rsidRPr="360DDC93">
        <w:rPr>
          <w:sz w:val="22"/>
          <w:szCs w:val="22"/>
        </w:rPr>
        <w:lastRenderedPageBreak/>
        <w:t xml:space="preserve">The Bidder represents that they are familiar </w:t>
      </w:r>
      <w:proofErr w:type="gramStart"/>
      <w:r w:rsidRPr="360DDC93">
        <w:rPr>
          <w:sz w:val="22"/>
          <w:szCs w:val="22"/>
        </w:rPr>
        <w:t>with, and</w:t>
      </w:r>
      <w:proofErr w:type="gramEnd"/>
      <w:r w:rsidRPr="360DDC93">
        <w:rPr>
          <w:sz w:val="22"/>
          <w:szCs w:val="22"/>
        </w:rPr>
        <w:t xml:space="preserve"> has expertise in the work of this nature and scope. </w:t>
      </w:r>
    </w:p>
    <w:p w14:paraId="12D9058B" w14:textId="77777777" w:rsidR="00AB04A4" w:rsidRPr="00D043B0" w:rsidRDefault="00AB04A4" w:rsidP="360DDC93">
      <w:pPr>
        <w:pStyle w:val="ListParagraph"/>
        <w:numPr>
          <w:ilvl w:val="0"/>
          <w:numId w:val="14"/>
        </w:numPr>
        <w:spacing w:before="120" w:after="120" w:line="360" w:lineRule="auto"/>
        <w:ind w:left="714" w:hanging="357"/>
        <w:contextualSpacing w:val="0"/>
        <w:jc w:val="both"/>
        <w:rPr>
          <w:sz w:val="22"/>
          <w:szCs w:val="22"/>
        </w:rPr>
      </w:pPr>
      <w:r w:rsidRPr="360DDC93">
        <w:rPr>
          <w:sz w:val="22"/>
          <w:szCs w:val="22"/>
        </w:rPr>
        <w:t xml:space="preserve">The Bidder shall comply with </w:t>
      </w:r>
      <w:proofErr w:type="gramStart"/>
      <w:r w:rsidRPr="360DDC93">
        <w:rPr>
          <w:sz w:val="22"/>
          <w:szCs w:val="22"/>
        </w:rPr>
        <w:t>all of</w:t>
      </w:r>
      <w:proofErr w:type="gramEnd"/>
      <w:r w:rsidRPr="360DDC93">
        <w:rPr>
          <w:sz w:val="22"/>
          <w:szCs w:val="22"/>
        </w:rPr>
        <w:t xml:space="preserve"> the legal regulations and shall give all notices and comply with all laws, ordinances, codes, rules, and regulations bearing on the conduct of the work. </w:t>
      </w:r>
    </w:p>
    <w:p w14:paraId="2AB665DC" w14:textId="77777777" w:rsidR="00AB04A4" w:rsidRPr="00D043B0" w:rsidRDefault="00AB04A4" w:rsidP="360DDC93">
      <w:pPr>
        <w:pStyle w:val="ListParagraph"/>
        <w:numPr>
          <w:ilvl w:val="0"/>
          <w:numId w:val="14"/>
        </w:numPr>
        <w:spacing w:before="120" w:after="120" w:line="360" w:lineRule="auto"/>
        <w:ind w:left="714" w:hanging="357"/>
        <w:contextualSpacing w:val="0"/>
        <w:jc w:val="both"/>
        <w:rPr>
          <w:sz w:val="22"/>
          <w:szCs w:val="22"/>
        </w:rPr>
      </w:pPr>
      <w:r w:rsidRPr="360DDC93">
        <w:rPr>
          <w:sz w:val="22"/>
          <w:szCs w:val="22"/>
        </w:rPr>
        <w:t xml:space="preserve">If the Bidder performs any work, which is contrary to such laws, ordinances, codes, rules and regulations, they shall make all changes to comply therewith and bear all costs arising there from. </w:t>
      </w:r>
    </w:p>
    <w:p w14:paraId="54C66292" w14:textId="2994202C" w:rsidR="00BC6BA6" w:rsidRPr="00D043B0" w:rsidRDefault="00AB04A4" w:rsidP="360DDC93">
      <w:pPr>
        <w:pStyle w:val="ListParagraph"/>
        <w:numPr>
          <w:ilvl w:val="0"/>
          <w:numId w:val="14"/>
        </w:numPr>
        <w:spacing w:before="120" w:after="120" w:line="360" w:lineRule="auto"/>
        <w:ind w:left="714" w:hanging="357"/>
        <w:contextualSpacing w:val="0"/>
        <w:jc w:val="both"/>
        <w:rPr>
          <w:sz w:val="22"/>
          <w:szCs w:val="22"/>
        </w:rPr>
      </w:pPr>
      <w:r w:rsidRPr="360DDC93">
        <w:rPr>
          <w:sz w:val="22"/>
          <w:szCs w:val="22"/>
        </w:rPr>
        <w:t xml:space="preserve">The Bidder must state if they intend to utilise a subcontractor for specific elements of the </w:t>
      </w:r>
      <w:r w:rsidR="400FDF58" w:rsidRPr="360DDC93">
        <w:rPr>
          <w:sz w:val="22"/>
          <w:szCs w:val="22"/>
        </w:rPr>
        <w:t xml:space="preserve">work. </w:t>
      </w:r>
      <w:r w:rsidRPr="360DDC93">
        <w:rPr>
          <w:sz w:val="22"/>
          <w:szCs w:val="22"/>
        </w:rPr>
        <w:t xml:space="preserve">The subcontractor shall comply with all the same rules, regulations, laws, codes, licenses, etc. as required by the </w:t>
      </w:r>
      <w:r w:rsidR="00BC6BA6" w:rsidRPr="360DDC93">
        <w:rPr>
          <w:sz w:val="22"/>
          <w:szCs w:val="22"/>
        </w:rPr>
        <w:t>Bidder and as specified herein.</w:t>
      </w:r>
    </w:p>
    <w:p w14:paraId="59C06357" w14:textId="77777777" w:rsidR="00BC6BA6" w:rsidRPr="00D043B0" w:rsidRDefault="00BC6BA6" w:rsidP="360DDC93">
      <w:pPr>
        <w:spacing w:before="120" w:after="120" w:line="360" w:lineRule="auto"/>
        <w:jc w:val="both"/>
        <w:rPr>
          <w:sz w:val="22"/>
          <w:szCs w:val="22"/>
        </w:rPr>
      </w:pPr>
      <w:r w:rsidRPr="360DDC93">
        <w:rPr>
          <w:sz w:val="22"/>
          <w:szCs w:val="22"/>
        </w:rPr>
        <w:t>By submission of a Tender, the Tender warrants that:</w:t>
      </w:r>
    </w:p>
    <w:p w14:paraId="44AFD473" w14:textId="77777777" w:rsidR="00BC6BA6" w:rsidRPr="00D043B0" w:rsidRDefault="00BC6BA6" w:rsidP="360DDC93">
      <w:pPr>
        <w:pStyle w:val="ListParagraph"/>
        <w:numPr>
          <w:ilvl w:val="0"/>
          <w:numId w:val="18"/>
        </w:numPr>
        <w:spacing w:before="120" w:after="120" w:line="360" w:lineRule="auto"/>
        <w:jc w:val="both"/>
        <w:rPr>
          <w:sz w:val="22"/>
          <w:szCs w:val="22"/>
        </w:rPr>
      </w:pPr>
      <w:r w:rsidRPr="360DDC93">
        <w:rPr>
          <w:sz w:val="22"/>
          <w:szCs w:val="22"/>
        </w:rPr>
        <w:t>The prices in the Tender have been arrived at independently, without consultation, communication, agreement or understanding for the purpose of restricting competition, as to any matter relating to such prices, with any other Tenderer or with any competitor.</w:t>
      </w:r>
    </w:p>
    <w:p w14:paraId="2876236F" w14:textId="77777777" w:rsidR="00BC6BA6" w:rsidRPr="00D043B0" w:rsidRDefault="00BC6BA6" w:rsidP="360DDC93">
      <w:pPr>
        <w:pStyle w:val="ListParagraph"/>
        <w:numPr>
          <w:ilvl w:val="0"/>
          <w:numId w:val="18"/>
        </w:numPr>
        <w:spacing w:before="120" w:after="120" w:line="360" w:lineRule="auto"/>
        <w:ind w:left="714" w:hanging="357"/>
        <w:contextualSpacing w:val="0"/>
        <w:jc w:val="both"/>
        <w:rPr>
          <w:sz w:val="22"/>
          <w:szCs w:val="22"/>
        </w:rPr>
      </w:pPr>
      <w:r w:rsidRPr="360DDC93">
        <w:rPr>
          <w:sz w:val="22"/>
          <w:szCs w:val="22"/>
        </w:rPr>
        <w:t>Unless otherwise required by law, the prices which have been quoted in the Tender have not knowingly been disclosed by the Tenderer, directly or indirectly, to any other Tenderer or competitor, nor will they be disclosed.</w:t>
      </w:r>
    </w:p>
    <w:p w14:paraId="573A2321" w14:textId="77777777" w:rsidR="00BC6BA6" w:rsidRPr="00D043B0" w:rsidRDefault="00BC6BA6" w:rsidP="360DDC93">
      <w:pPr>
        <w:pStyle w:val="ListParagraph"/>
        <w:numPr>
          <w:ilvl w:val="0"/>
          <w:numId w:val="18"/>
        </w:numPr>
        <w:spacing w:before="120" w:after="120" w:line="360" w:lineRule="auto"/>
        <w:ind w:left="714" w:hanging="357"/>
        <w:contextualSpacing w:val="0"/>
        <w:jc w:val="both"/>
        <w:rPr>
          <w:sz w:val="22"/>
          <w:szCs w:val="22"/>
        </w:rPr>
      </w:pPr>
      <w:r w:rsidRPr="360DDC93">
        <w:rPr>
          <w:sz w:val="22"/>
          <w:szCs w:val="22"/>
        </w:rPr>
        <w:t>No attempt has been made or will be made by the Tenderer to induce any other person or firm to submit or not to submit a Tender for the purpose of restricting competition.</w:t>
      </w:r>
    </w:p>
    <w:p w14:paraId="6C627F9A" w14:textId="77777777" w:rsidR="00FC5D75" w:rsidRPr="00D043B0" w:rsidRDefault="00FC5D75" w:rsidP="00BC6BA6">
      <w:pPr>
        <w:spacing w:before="120" w:after="120" w:line="360" w:lineRule="auto"/>
        <w:jc w:val="both"/>
        <w:rPr>
          <w:sz w:val="20"/>
        </w:rPr>
      </w:pPr>
      <w:r w:rsidRPr="00D043B0">
        <w:rPr>
          <w:b/>
          <w:sz w:val="22"/>
        </w:rPr>
        <w:t>3.</w:t>
      </w:r>
      <w:r w:rsidR="00AB04A4" w:rsidRPr="00D043B0">
        <w:rPr>
          <w:b/>
          <w:sz w:val="22"/>
        </w:rPr>
        <w:t>2</w:t>
      </w:r>
      <w:r w:rsidRPr="00D043B0">
        <w:rPr>
          <w:b/>
          <w:sz w:val="22"/>
        </w:rPr>
        <w:tab/>
        <w:t>Confidentiality</w:t>
      </w:r>
      <w:r w:rsidR="00086610" w:rsidRPr="00D043B0">
        <w:rPr>
          <w:b/>
          <w:sz w:val="22"/>
        </w:rPr>
        <w:t xml:space="preserve"> of Submission</w:t>
      </w:r>
    </w:p>
    <w:p w14:paraId="19C63640" w14:textId="77777777" w:rsidR="002C3B7B" w:rsidRPr="00D043B0" w:rsidRDefault="002C3B7B" w:rsidP="360DDC93">
      <w:pPr>
        <w:tabs>
          <w:tab w:val="num" w:pos="2706"/>
        </w:tabs>
        <w:spacing w:before="120" w:after="120" w:line="360" w:lineRule="auto"/>
        <w:jc w:val="both"/>
      </w:pPr>
      <w:r w:rsidRPr="31A5814D">
        <w:rPr>
          <w:sz w:val="22"/>
          <w:szCs w:val="22"/>
        </w:rPr>
        <w:t>Each document or part document which is to be treated as “commercially confidential” should be clearly identified as such, preferably by marking each relevant page of the document “commercially confidential”.</w:t>
      </w:r>
    </w:p>
    <w:p w14:paraId="09281688" w14:textId="7E0380F2" w:rsidR="31A5814D" w:rsidRDefault="31A5814D" w:rsidP="31A5814D">
      <w:pPr>
        <w:tabs>
          <w:tab w:val="num" w:pos="2706"/>
        </w:tabs>
        <w:spacing w:before="120" w:after="120" w:line="360" w:lineRule="auto"/>
        <w:jc w:val="both"/>
        <w:rPr>
          <w:sz w:val="22"/>
          <w:szCs w:val="22"/>
        </w:rPr>
      </w:pPr>
    </w:p>
    <w:p w14:paraId="135D580F" w14:textId="77777777" w:rsidR="00A279EA" w:rsidRDefault="00A279EA" w:rsidP="31A5814D">
      <w:pPr>
        <w:tabs>
          <w:tab w:val="num" w:pos="2706"/>
        </w:tabs>
        <w:spacing w:before="120" w:after="120" w:line="360" w:lineRule="auto"/>
        <w:jc w:val="both"/>
        <w:rPr>
          <w:sz w:val="22"/>
          <w:szCs w:val="22"/>
        </w:rPr>
      </w:pPr>
    </w:p>
    <w:p w14:paraId="641C001A" w14:textId="77777777" w:rsidR="00FC5D75" w:rsidRPr="00D043B0" w:rsidRDefault="00FC5D75" w:rsidP="00912831">
      <w:pPr>
        <w:spacing w:before="120" w:after="120" w:line="360" w:lineRule="auto"/>
        <w:jc w:val="both"/>
        <w:rPr>
          <w:b/>
          <w:sz w:val="22"/>
        </w:rPr>
      </w:pPr>
      <w:r w:rsidRPr="00D043B0">
        <w:rPr>
          <w:b/>
          <w:sz w:val="22"/>
        </w:rPr>
        <w:lastRenderedPageBreak/>
        <w:t>3.</w:t>
      </w:r>
      <w:r w:rsidR="00AB04A4" w:rsidRPr="00D043B0">
        <w:rPr>
          <w:b/>
          <w:sz w:val="22"/>
        </w:rPr>
        <w:t>3</w:t>
      </w:r>
      <w:r w:rsidRPr="00D043B0">
        <w:rPr>
          <w:b/>
          <w:sz w:val="22"/>
        </w:rPr>
        <w:tab/>
        <w:t xml:space="preserve">Tender </w:t>
      </w:r>
      <w:r w:rsidR="00CA5347" w:rsidRPr="00D043B0">
        <w:rPr>
          <w:b/>
          <w:sz w:val="22"/>
        </w:rPr>
        <w:t>Amendments</w:t>
      </w:r>
    </w:p>
    <w:p w14:paraId="213CD0E5" w14:textId="77777777" w:rsidR="00912831" w:rsidRPr="00D043B0" w:rsidRDefault="002C3B7B" w:rsidP="360DDC93">
      <w:pPr>
        <w:tabs>
          <w:tab w:val="num" w:pos="2706"/>
        </w:tabs>
        <w:spacing w:before="120" w:after="120" w:line="360" w:lineRule="auto"/>
        <w:jc w:val="both"/>
      </w:pPr>
      <w:r w:rsidRPr="31135F43">
        <w:rPr>
          <w:sz w:val="22"/>
          <w:szCs w:val="22"/>
        </w:rPr>
        <w:t xml:space="preserve">No amendments to the </w:t>
      </w:r>
      <w:r w:rsidR="00312B22" w:rsidRPr="31135F43">
        <w:rPr>
          <w:sz w:val="22"/>
          <w:szCs w:val="22"/>
        </w:rPr>
        <w:t>t</w:t>
      </w:r>
      <w:r w:rsidRPr="31135F43">
        <w:rPr>
          <w:sz w:val="22"/>
          <w:szCs w:val="22"/>
        </w:rPr>
        <w:t xml:space="preserve">ender will be permitted after submission unless at the request of </w:t>
      </w:r>
      <w:r w:rsidR="00312B22" w:rsidRPr="31135F43">
        <w:rPr>
          <w:sz w:val="22"/>
          <w:szCs w:val="22"/>
        </w:rPr>
        <w:t>Cardiff and Vale College</w:t>
      </w:r>
      <w:r w:rsidRPr="31135F43">
        <w:rPr>
          <w:sz w:val="22"/>
          <w:szCs w:val="22"/>
        </w:rPr>
        <w:t xml:space="preserve">. </w:t>
      </w:r>
      <w:proofErr w:type="gramStart"/>
      <w:r w:rsidRPr="31135F43">
        <w:rPr>
          <w:sz w:val="22"/>
          <w:szCs w:val="22"/>
        </w:rPr>
        <w:t>In the event that</w:t>
      </w:r>
      <w:proofErr w:type="gramEnd"/>
      <w:r w:rsidRPr="31135F43">
        <w:rPr>
          <w:sz w:val="22"/>
          <w:szCs w:val="22"/>
        </w:rPr>
        <w:t xml:space="preserve"> additional information needs to be </w:t>
      </w:r>
      <w:proofErr w:type="gramStart"/>
      <w:r w:rsidRPr="31135F43">
        <w:rPr>
          <w:sz w:val="22"/>
          <w:szCs w:val="22"/>
        </w:rPr>
        <w:t>provided</w:t>
      </w:r>
      <w:proofErr w:type="gramEnd"/>
      <w:r w:rsidRPr="31135F43">
        <w:rPr>
          <w:sz w:val="22"/>
          <w:szCs w:val="22"/>
        </w:rPr>
        <w:t xml:space="preserve"> or responses require clarification or modification then all Bidders will receive clarification or an addendum to the Tender.</w:t>
      </w:r>
    </w:p>
    <w:p w14:paraId="0C717307" w14:textId="650719BE" w:rsidR="31135F43" w:rsidRDefault="31135F43" w:rsidP="31135F43">
      <w:pPr>
        <w:spacing w:before="120" w:after="120" w:line="360" w:lineRule="auto"/>
        <w:jc w:val="both"/>
        <w:rPr>
          <w:b/>
          <w:bCs/>
          <w:sz w:val="22"/>
          <w:szCs w:val="22"/>
        </w:rPr>
      </w:pPr>
    </w:p>
    <w:p w14:paraId="26D9D67F" w14:textId="77777777" w:rsidR="00AB04A4" w:rsidRPr="00D043B0" w:rsidRDefault="00AB04A4" w:rsidP="00AB04A4">
      <w:pPr>
        <w:spacing w:before="120" w:after="120" w:line="360" w:lineRule="auto"/>
        <w:jc w:val="both"/>
        <w:rPr>
          <w:b/>
          <w:sz w:val="22"/>
        </w:rPr>
      </w:pPr>
      <w:r w:rsidRPr="00D043B0">
        <w:rPr>
          <w:b/>
          <w:sz w:val="22"/>
        </w:rPr>
        <w:t>3.4</w:t>
      </w:r>
      <w:r w:rsidRPr="00D043B0">
        <w:rPr>
          <w:b/>
          <w:sz w:val="22"/>
        </w:rPr>
        <w:tab/>
        <w:t>Tender Submission</w:t>
      </w:r>
    </w:p>
    <w:p w14:paraId="0E069FAE" w14:textId="37C71D0E" w:rsidR="00AB04A4" w:rsidRPr="00823B0F" w:rsidRDefault="4A9CBA81" w:rsidP="360DDC93">
      <w:pPr>
        <w:spacing w:before="120" w:after="120" w:line="360" w:lineRule="auto"/>
        <w:jc w:val="both"/>
      </w:pPr>
      <w:r w:rsidRPr="3AC3566F">
        <w:rPr>
          <w:sz w:val="22"/>
          <w:szCs w:val="22"/>
        </w:rPr>
        <w:t>First stage tenders must</w:t>
      </w:r>
      <w:r w:rsidR="00AB04A4" w:rsidRPr="3AC3566F">
        <w:rPr>
          <w:sz w:val="22"/>
          <w:szCs w:val="22"/>
        </w:rPr>
        <w:t xml:space="preserve"> be submitted</w:t>
      </w:r>
      <w:r w:rsidR="00901133" w:rsidRPr="3AC3566F">
        <w:rPr>
          <w:sz w:val="22"/>
          <w:szCs w:val="22"/>
        </w:rPr>
        <w:t xml:space="preserve"> </w:t>
      </w:r>
      <w:r w:rsidR="001A2605" w:rsidRPr="3AC3566F">
        <w:rPr>
          <w:b/>
          <w:bCs/>
          <w:sz w:val="22"/>
          <w:szCs w:val="22"/>
        </w:rPr>
        <w:t xml:space="preserve">via </w:t>
      </w:r>
      <w:r w:rsidR="327CCCA1" w:rsidRPr="3AC3566F">
        <w:rPr>
          <w:b/>
          <w:bCs/>
          <w:sz w:val="22"/>
          <w:szCs w:val="22"/>
        </w:rPr>
        <w:t>Sell2Wales</w:t>
      </w:r>
      <w:r w:rsidR="00AB04A4" w:rsidRPr="3AC3566F">
        <w:rPr>
          <w:sz w:val="22"/>
          <w:szCs w:val="22"/>
        </w:rPr>
        <w:t xml:space="preserve"> </w:t>
      </w:r>
      <w:r w:rsidR="000271CB" w:rsidRPr="3AC3566F">
        <w:rPr>
          <w:sz w:val="22"/>
          <w:szCs w:val="22"/>
        </w:rPr>
        <w:t xml:space="preserve">and </w:t>
      </w:r>
      <w:r w:rsidR="000D43E0" w:rsidRPr="3AC3566F">
        <w:rPr>
          <w:b/>
          <w:bCs/>
          <w:sz w:val="22"/>
          <w:szCs w:val="22"/>
        </w:rPr>
        <w:t>no lat</w:t>
      </w:r>
      <w:r w:rsidR="00435B0B" w:rsidRPr="3AC3566F">
        <w:rPr>
          <w:b/>
          <w:bCs/>
          <w:sz w:val="22"/>
          <w:szCs w:val="22"/>
        </w:rPr>
        <w:t>er than 12 noon BST on</w:t>
      </w:r>
      <w:r w:rsidR="00A279EA">
        <w:rPr>
          <w:b/>
          <w:bCs/>
          <w:sz w:val="22"/>
          <w:szCs w:val="22"/>
        </w:rPr>
        <w:t xml:space="preserve"> 21 </w:t>
      </w:r>
      <w:r w:rsidR="0D892754" w:rsidRPr="3AC3566F">
        <w:rPr>
          <w:b/>
          <w:bCs/>
          <w:sz w:val="22"/>
          <w:szCs w:val="22"/>
        </w:rPr>
        <w:t>09 2026</w:t>
      </w:r>
    </w:p>
    <w:p w14:paraId="2F288C03" w14:textId="2A444D00" w:rsidR="00AB04A4" w:rsidRPr="00823B0F" w:rsidRDefault="00AB04A4" w:rsidP="360DDC93">
      <w:pPr>
        <w:spacing w:before="120" w:after="120" w:line="360" w:lineRule="auto"/>
        <w:jc w:val="both"/>
      </w:pPr>
      <w:r w:rsidRPr="3AC3566F">
        <w:rPr>
          <w:sz w:val="22"/>
          <w:szCs w:val="22"/>
        </w:rPr>
        <w:t>Late tender submissions will not be accepted</w:t>
      </w:r>
      <w:r w:rsidRPr="3AC3566F">
        <w:rPr>
          <w:b/>
          <w:bCs/>
          <w:sz w:val="22"/>
          <w:szCs w:val="22"/>
        </w:rPr>
        <w:t xml:space="preserve"> </w:t>
      </w:r>
      <w:r w:rsidRPr="3AC3566F">
        <w:rPr>
          <w:sz w:val="22"/>
          <w:szCs w:val="22"/>
        </w:rPr>
        <w:t>and</w:t>
      </w:r>
      <w:r w:rsidRPr="3AC3566F">
        <w:rPr>
          <w:b/>
          <w:bCs/>
          <w:sz w:val="22"/>
          <w:szCs w:val="22"/>
        </w:rPr>
        <w:t xml:space="preserve"> </w:t>
      </w:r>
      <w:r w:rsidRPr="3AC3566F">
        <w:rPr>
          <w:sz w:val="22"/>
          <w:szCs w:val="22"/>
        </w:rPr>
        <w:t xml:space="preserve">failure to submit all information requested within the </w:t>
      </w:r>
      <w:r w:rsidR="47E44907" w:rsidRPr="3AC3566F">
        <w:rPr>
          <w:sz w:val="22"/>
          <w:szCs w:val="22"/>
        </w:rPr>
        <w:t xml:space="preserve">tender </w:t>
      </w:r>
      <w:r w:rsidRPr="3AC3566F">
        <w:rPr>
          <w:sz w:val="22"/>
          <w:szCs w:val="22"/>
        </w:rPr>
        <w:t xml:space="preserve">document may eliminate the bidder from the </w:t>
      </w:r>
      <w:r w:rsidR="14375B00" w:rsidRPr="3AC3566F">
        <w:rPr>
          <w:sz w:val="22"/>
          <w:szCs w:val="22"/>
        </w:rPr>
        <w:t>process</w:t>
      </w:r>
      <w:r w:rsidRPr="3AC3566F">
        <w:rPr>
          <w:sz w:val="22"/>
          <w:szCs w:val="22"/>
        </w:rPr>
        <w:t>.</w:t>
      </w:r>
    </w:p>
    <w:p w14:paraId="198FBCDB" w14:textId="6A3316F4" w:rsidR="4E859063" w:rsidRPr="00823B0F" w:rsidRDefault="4E859063" w:rsidP="31135F43">
      <w:pPr>
        <w:spacing w:before="120" w:after="120" w:line="360" w:lineRule="auto"/>
        <w:jc w:val="both"/>
      </w:pPr>
      <w:r w:rsidRPr="00823B0F">
        <w:rPr>
          <w:b/>
          <w:bCs/>
          <w:sz w:val="22"/>
          <w:szCs w:val="22"/>
        </w:rPr>
        <w:t xml:space="preserve">Please note that the College will ensure that this tender is carried </w:t>
      </w:r>
      <w:r w:rsidR="036A7519" w:rsidRPr="00823B0F">
        <w:rPr>
          <w:b/>
          <w:bCs/>
          <w:sz w:val="22"/>
          <w:szCs w:val="22"/>
        </w:rPr>
        <w:t>out</w:t>
      </w:r>
      <w:r w:rsidRPr="00823B0F">
        <w:rPr>
          <w:b/>
          <w:bCs/>
          <w:sz w:val="22"/>
          <w:szCs w:val="22"/>
        </w:rPr>
        <w:t xml:space="preserve"> fairly and there is full </w:t>
      </w:r>
      <w:r w:rsidR="0471F46E" w:rsidRPr="00823B0F">
        <w:rPr>
          <w:b/>
          <w:bCs/>
          <w:sz w:val="22"/>
          <w:szCs w:val="22"/>
        </w:rPr>
        <w:t>transparency</w:t>
      </w:r>
      <w:r w:rsidR="300345D3" w:rsidRPr="00823B0F">
        <w:rPr>
          <w:b/>
          <w:bCs/>
          <w:sz w:val="22"/>
          <w:szCs w:val="22"/>
        </w:rPr>
        <w:t xml:space="preserve"> in the process</w:t>
      </w:r>
      <w:r w:rsidRPr="00823B0F">
        <w:rPr>
          <w:b/>
          <w:bCs/>
          <w:sz w:val="22"/>
          <w:szCs w:val="22"/>
        </w:rPr>
        <w:t>. Under no circumstances should bidders contact anyone at the college or any of our profession</w:t>
      </w:r>
      <w:r w:rsidR="02BF35A2" w:rsidRPr="00823B0F">
        <w:rPr>
          <w:b/>
          <w:bCs/>
          <w:sz w:val="22"/>
          <w:szCs w:val="22"/>
        </w:rPr>
        <w:t xml:space="preserve">al </w:t>
      </w:r>
      <w:r w:rsidR="15EE0200" w:rsidRPr="00823B0F">
        <w:rPr>
          <w:b/>
          <w:bCs/>
          <w:sz w:val="22"/>
          <w:szCs w:val="22"/>
        </w:rPr>
        <w:t xml:space="preserve">advisers during the tender period. </w:t>
      </w:r>
      <w:r w:rsidR="15EE0200" w:rsidRPr="00823B0F">
        <w:rPr>
          <w:b/>
          <w:bCs/>
          <w:sz w:val="22"/>
          <w:szCs w:val="22"/>
          <w:u w:val="single"/>
        </w:rPr>
        <w:t>ALL</w:t>
      </w:r>
      <w:r w:rsidR="15EE0200" w:rsidRPr="00823B0F">
        <w:rPr>
          <w:b/>
          <w:bCs/>
          <w:sz w:val="22"/>
          <w:szCs w:val="22"/>
        </w:rPr>
        <w:t xml:space="preserve"> contact including any questions must be submitted via Sell2Wales. We will then ensure that if appropriate</w:t>
      </w:r>
      <w:r w:rsidR="23FC1E45" w:rsidRPr="00823B0F">
        <w:rPr>
          <w:b/>
          <w:bCs/>
          <w:sz w:val="22"/>
          <w:szCs w:val="22"/>
        </w:rPr>
        <w:t>,</w:t>
      </w:r>
      <w:r w:rsidR="15EE0200" w:rsidRPr="00823B0F">
        <w:rPr>
          <w:b/>
          <w:bCs/>
          <w:sz w:val="22"/>
          <w:szCs w:val="22"/>
        </w:rPr>
        <w:t xml:space="preserve"> all bidders receive any responses that are sent out.</w:t>
      </w:r>
    </w:p>
    <w:p w14:paraId="72A4E7BE" w14:textId="391971E8" w:rsidR="1BB5AB5A" w:rsidRDefault="1BB5AB5A" w:rsidP="507F222C">
      <w:pPr>
        <w:spacing w:before="120" w:after="120" w:line="360" w:lineRule="auto"/>
        <w:jc w:val="both"/>
        <w:rPr>
          <w:b/>
          <w:bCs/>
          <w:sz w:val="22"/>
          <w:szCs w:val="22"/>
        </w:rPr>
      </w:pPr>
      <w:r w:rsidRPr="00823B0F">
        <w:rPr>
          <w:b/>
          <w:bCs/>
          <w:sz w:val="22"/>
          <w:szCs w:val="22"/>
        </w:rPr>
        <w:t xml:space="preserve">Companies not abiding by this process could face being </w:t>
      </w:r>
      <w:r w:rsidR="00823B0F" w:rsidRPr="00823B0F">
        <w:rPr>
          <w:b/>
          <w:bCs/>
          <w:sz w:val="22"/>
          <w:szCs w:val="22"/>
        </w:rPr>
        <w:t>eliminated</w:t>
      </w:r>
      <w:r w:rsidRPr="00823B0F">
        <w:rPr>
          <w:b/>
          <w:bCs/>
          <w:sz w:val="22"/>
          <w:szCs w:val="22"/>
        </w:rPr>
        <w:t xml:space="preserve"> from the tender.</w:t>
      </w:r>
    </w:p>
    <w:p w14:paraId="772A8D99" w14:textId="77777777" w:rsidR="00823B0F" w:rsidRDefault="00823B0F" w:rsidP="507F222C">
      <w:pPr>
        <w:spacing w:before="120" w:after="120" w:line="360" w:lineRule="auto"/>
        <w:jc w:val="both"/>
      </w:pPr>
    </w:p>
    <w:p w14:paraId="65543858" w14:textId="38E8C620" w:rsidR="3AC3566F" w:rsidRDefault="3AC3566F" w:rsidP="3AC3566F">
      <w:pPr>
        <w:spacing w:before="120" w:after="120" w:line="360" w:lineRule="auto"/>
        <w:jc w:val="both"/>
      </w:pPr>
    </w:p>
    <w:p w14:paraId="4F266AAC" w14:textId="77777777" w:rsidR="002C3B7B" w:rsidRPr="00D043B0" w:rsidRDefault="00312B22" w:rsidP="00912831">
      <w:pPr>
        <w:spacing w:before="120" w:after="120" w:line="360" w:lineRule="auto"/>
        <w:jc w:val="both"/>
        <w:rPr>
          <w:b/>
          <w:sz w:val="22"/>
        </w:rPr>
      </w:pPr>
      <w:r w:rsidRPr="00D043B0">
        <w:rPr>
          <w:b/>
          <w:sz w:val="22"/>
        </w:rPr>
        <w:t>3.</w:t>
      </w:r>
      <w:r w:rsidR="00AB04A4" w:rsidRPr="00D043B0">
        <w:rPr>
          <w:b/>
          <w:sz w:val="22"/>
        </w:rPr>
        <w:t>5</w:t>
      </w:r>
      <w:r w:rsidRPr="00D043B0">
        <w:rPr>
          <w:b/>
          <w:sz w:val="22"/>
        </w:rPr>
        <w:tab/>
        <w:t>Contact Details</w:t>
      </w:r>
    </w:p>
    <w:p w14:paraId="2C4D6B74" w14:textId="0C0ADDC4" w:rsidR="00312B22" w:rsidRPr="00D043B0" w:rsidRDefault="5504C940" w:rsidP="507F222C">
      <w:pPr>
        <w:spacing w:before="120" w:after="120" w:line="360" w:lineRule="auto"/>
        <w:jc w:val="both"/>
        <w:rPr>
          <w:sz w:val="22"/>
          <w:szCs w:val="22"/>
        </w:rPr>
      </w:pPr>
      <w:r w:rsidRPr="507F222C">
        <w:rPr>
          <w:sz w:val="22"/>
          <w:szCs w:val="22"/>
        </w:rPr>
        <w:t>As per the statement above b</w:t>
      </w:r>
      <w:r w:rsidR="00312B22" w:rsidRPr="507F222C">
        <w:rPr>
          <w:sz w:val="22"/>
          <w:szCs w:val="22"/>
        </w:rPr>
        <w:t xml:space="preserve">idder queries or clarifications must be made </w:t>
      </w:r>
      <w:r w:rsidR="3F443D12" w:rsidRPr="507F222C">
        <w:rPr>
          <w:sz w:val="22"/>
          <w:szCs w:val="22"/>
        </w:rPr>
        <w:t>via Sell2Wales please do not contact anyone directly at the college</w:t>
      </w:r>
      <w:r w:rsidR="19E3172B" w:rsidRPr="507F222C">
        <w:rPr>
          <w:sz w:val="22"/>
          <w:szCs w:val="22"/>
        </w:rPr>
        <w:t>.</w:t>
      </w:r>
    </w:p>
    <w:p w14:paraId="0FD72254" w14:textId="27643DBF" w:rsidR="00312B22" w:rsidRPr="00D043B0" w:rsidRDefault="3F443D12" w:rsidP="360DDC93">
      <w:pPr>
        <w:spacing w:before="120" w:after="120" w:line="360" w:lineRule="auto"/>
        <w:jc w:val="both"/>
        <w:rPr>
          <w:sz w:val="22"/>
          <w:szCs w:val="22"/>
        </w:rPr>
      </w:pPr>
      <w:r w:rsidRPr="360DDC93">
        <w:rPr>
          <w:sz w:val="22"/>
          <w:szCs w:val="22"/>
        </w:rPr>
        <w:t xml:space="preserve">If you have any issues with Sell2Wales then please </w:t>
      </w:r>
      <w:proofErr w:type="gramStart"/>
      <w:r w:rsidRPr="360DDC93">
        <w:rPr>
          <w:sz w:val="22"/>
          <w:szCs w:val="22"/>
        </w:rPr>
        <w:t xml:space="preserve">email </w:t>
      </w:r>
      <w:r w:rsidRPr="360DDC93">
        <w:rPr>
          <w:color w:val="0070C0"/>
          <w:sz w:val="22"/>
          <w:szCs w:val="22"/>
        </w:rPr>
        <w:t xml:space="preserve"> </w:t>
      </w:r>
      <w:r w:rsidRPr="360DDC93">
        <w:rPr>
          <w:color w:val="0070C0"/>
          <w:sz w:val="22"/>
          <w:szCs w:val="22"/>
          <w:u w:val="single"/>
        </w:rPr>
        <w:t>te</w:t>
      </w:r>
      <w:proofErr w:type="gramEnd"/>
      <w:r w:rsidR="00BE757B">
        <w:fldChar w:fldCharType="begin"/>
      </w:r>
      <w:r w:rsidR="00BE757B">
        <w:instrText>HYPERLINK "mailto:tenders@cavc.ac.uk" \h</w:instrText>
      </w:r>
      <w:r w:rsidR="00BE757B">
        <w:fldChar w:fldCharType="separate"/>
      </w:r>
      <w:r w:rsidR="00BE757B" w:rsidRPr="360DDC93">
        <w:rPr>
          <w:rStyle w:val="Hyperlink"/>
          <w:color w:val="0070C0"/>
          <w:sz w:val="22"/>
          <w:szCs w:val="22"/>
        </w:rPr>
        <w:t>nders@cavc.ac.uk</w:t>
      </w:r>
      <w:r w:rsidR="00BE757B">
        <w:fldChar w:fldCharType="end"/>
      </w:r>
      <w:r w:rsidR="00350A8A" w:rsidRPr="360DDC93">
        <w:rPr>
          <w:color w:val="00B0F0"/>
          <w:sz w:val="22"/>
          <w:szCs w:val="22"/>
        </w:rPr>
        <w:t>.</w:t>
      </w:r>
      <w:r w:rsidR="00350A8A" w:rsidRPr="360DDC93">
        <w:rPr>
          <w:sz w:val="22"/>
          <w:szCs w:val="22"/>
        </w:rPr>
        <w:t xml:space="preserve"> </w:t>
      </w:r>
      <w:r w:rsidR="001B26E7" w:rsidRPr="360DDC93">
        <w:rPr>
          <w:sz w:val="22"/>
          <w:szCs w:val="22"/>
        </w:rPr>
        <w:t xml:space="preserve">Cardiff and Vale College will endeavour to answer all requests for clarifying information as quickly as </w:t>
      </w:r>
      <w:proofErr w:type="gramStart"/>
      <w:r w:rsidR="001B26E7" w:rsidRPr="360DDC93">
        <w:rPr>
          <w:sz w:val="22"/>
          <w:szCs w:val="22"/>
        </w:rPr>
        <w:t>possible, but</w:t>
      </w:r>
      <w:proofErr w:type="gramEnd"/>
      <w:r w:rsidR="001B26E7" w:rsidRPr="360DDC93">
        <w:rPr>
          <w:sz w:val="22"/>
          <w:szCs w:val="22"/>
        </w:rPr>
        <w:t xml:space="preserve"> cannot guarantee to provide a response within a given </w:t>
      </w:r>
      <w:proofErr w:type="gramStart"/>
      <w:r w:rsidR="001B26E7" w:rsidRPr="360DDC93">
        <w:rPr>
          <w:sz w:val="22"/>
          <w:szCs w:val="22"/>
        </w:rPr>
        <w:t>time period</w:t>
      </w:r>
      <w:proofErr w:type="gramEnd"/>
      <w:r w:rsidR="001B26E7" w:rsidRPr="360DDC93">
        <w:rPr>
          <w:sz w:val="22"/>
          <w:szCs w:val="22"/>
        </w:rPr>
        <w:t>.</w:t>
      </w:r>
    </w:p>
    <w:p w14:paraId="5502C70A" w14:textId="28F6CF4E" w:rsidR="00AB04A4" w:rsidRDefault="004D644E" w:rsidP="360DDC93">
      <w:pPr>
        <w:tabs>
          <w:tab w:val="num" w:pos="2706"/>
        </w:tabs>
        <w:spacing w:before="120" w:after="120" w:line="360" w:lineRule="auto"/>
        <w:jc w:val="both"/>
        <w:rPr>
          <w:sz w:val="22"/>
          <w:szCs w:val="22"/>
        </w:rPr>
      </w:pPr>
      <w:r w:rsidRPr="360DDC93">
        <w:rPr>
          <w:sz w:val="22"/>
          <w:szCs w:val="22"/>
        </w:rPr>
        <w:t>Please note, although clarification on any details of the ITT can be discussed with potential suppliers, no advice on proposals will be given and s</w:t>
      </w:r>
      <w:r w:rsidR="00312B22" w:rsidRPr="360DDC93">
        <w:rPr>
          <w:sz w:val="22"/>
          <w:szCs w:val="22"/>
        </w:rPr>
        <w:t xml:space="preserve">ome types of </w:t>
      </w:r>
      <w:r w:rsidR="00312B22" w:rsidRPr="360DDC93">
        <w:rPr>
          <w:sz w:val="22"/>
          <w:szCs w:val="22"/>
        </w:rPr>
        <w:lastRenderedPageBreak/>
        <w:t xml:space="preserve">information may be withheld </w:t>
      </w:r>
      <w:r w:rsidR="001B26E7" w:rsidRPr="360DDC93">
        <w:rPr>
          <w:sz w:val="22"/>
          <w:szCs w:val="22"/>
        </w:rPr>
        <w:t xml:space="preserve">from bidders </w:t>
      </w:r>
      <w:r w:rsidR="00312B22" w:rsidRPr="360DDC93">
        <w:rPr>
          <w:sz w:val="22"/>
          <w:szCs w:val="22"/>
        </w:rPr>
        <w:t>to minimise any opport</w:t>
      </w:r>
      <w:r w:rsidRPr="360DDC93">
        <w:rPr>
          <w:sz w:val="22"/>
          <w:szCs w:val="22"/>
        </w:rPr>
        <w:t>unity for competitive bias and ensure all competitors have equal opportunity of being awarded the contract.</w:t>
      </w:r>
      <w:r w:rsidR="001A2605" w:rsidRPr="360DDC93">
        <w:rPr>
          <w:sz w:val="22"/>
          <w:szCs w:val="22"/>
        </w:rPr>
        <w:t xml:space="preserve"> If you ask questions as part of the bid process, your question and any answer will be shared with all bidders. No bidder will know who asked the original question.</w:t>
      </w:r>
    </w:p>
    <w:p w14:paraId="77DF763F" w14:textId="77777777" w:rsidR="00823B0F" w:rsidRPr="00D043B0" w:rsidRDefault="00823B0F" w:rsidP="360DDC93">
      <w:pPr>
        <w:tabs>
          <w:tab w:val="num" w:pos="2706"/>
        </w:tabs>
        <w:spacing w:before="120" w:after="120" w:line="360" w:lineRule="auto"/>
        <w:jc w:val="both"/>
        <w:rPr>
          <w:sz w:val="22"/>
          <w:szCs w:val="22"/>
        </w:rPr>
      </w:pPr>
    </w:p>
    <w:p w14:paraId="669ABF38" w14:textId="77777777" w:rsidR="00312B22" w:rsidRPr="00D043B0" w:rsidRDefault="00AD775A" w:rsidP="00912831">
      <w:pPr>
        <w:spacing w:before="120" w:after="120" w:line="360" w:lineRule="auto"/>
        <w:jc w:val="both"/>
        <w:rPr>
          <w:b/>
          <w:sz w:val="22"/>
        </w:rPr>
      </w:pPr>
      <w:r w:rsidRPr="00D043B0">
        <w:rPr>
          <w:b/>
          <w:sz w:val="22"/>
        </w:rPr>
        <w:t>3.</w:t>
      </w:r>
      <w:r w:rsidR="00AB04A4" w:rsidRPr="00D043B0">
        <w:rPr>
          <w:b/>
          <w:sz w:val="22"/>
        </w:rPr>
        <w:t>6</w:t>
      </w:r>
      <w:r w:rsidRPr="00D043B0">
        <w:rPr>
          <w:b/>
          <w:sz w:val="22"/>
        </w:rPr>
        <w:tab/>
        <w:t>Accuracy of Tender</w:t>
      </w:r>
    </w:p>
    <w:p w14:paraId="59A6B975" w14:textId="77777777" w:rsidR="00CA5347" w:rsidRPr="00D043B0" w:rsidRDefault="00CA5347" w:rsidP="360DDC93">
      <w:pPr>
        <w:tabs>
          <w:tab w:val="num" w:pos="2706"/>
        </w:tabs>
        <w:spacing w:before="120" w:after="120" w:line="360" w:lineRule="auto"/>
        <w:jc w:val="both"/>
        <w:rPr>
          <w:sz w:val="22"/>
          <w:szCs w:val="22"/>
        </w:rPr>
      </w:pPr>
      <w:r w:rsidRPr="360DDC93">
        <w:rPr>
          <w:sz w:val="22"/>
          <w:szCs w:val="22"/>
        </w:rPr>
        <w:t>Each bidder shall be deemed to have satisfied itself as to the accuracy of the information, rates and prices stated in its tender before submission which shall (except insofar as otherwise provided in the Contract) cover all the Bidder's obligations under the contract.</w:t>
      </w:r>
    </w:p>
    <w:p w14:paraId="6C25AFD8" w14:textId="77777777" w:rsidR="00CA5347" w:rsidRPr="00D043B0" w:rsidRDefault="00CA5347" w:rsidP="360DDC93">
      <w:pPr>
        <w:tabs>
          <w:tab w:val="num" w:pos="2706"/>
        </w:tabs>
        <w:spacing w:before="120" w:after="120" w:line="360" w:lineRule="auto"/>
        <w:jc w:val="both"/>
      </w:pPr>
      <w:r w:rsidRPr="31A5814D">
        <w:rPr>
          <w:sz w:val="22"/>
          <w:szCs w:val="22"/>
        </w:rPr>
        <w:t xml:space="preserve">If you believe that there is an error within this </w:t>
      </w:r>
      <w:proofErr w:type="gramStart"/>
      <w:r w:rsidRPr="31A5814D">
        <w:rPr>
          <w:sz w:val="22"/>
          <w:szCs w:val="22"/>
        </w:rPr>
        <w:t>document</w:t>
      </w:r>
      <w:proofErr w:type="gramEnd"/>
      <w:r w:rsidRPr="31A5814D">
        <w:rPr>
          <w:sz w:val="22"/>
          <w:szCs w:val="22"/>
        </w:rPr>
        <w:t xml:space="preserve"> please email </w:t>
      </w:r>
      <w:hyperlink r:id="rId21">
        <w:r w:rsidRPr="31A5814D">
          <w:rPr>
            <w:rStyle w:val="Hyperlink"/>
            <w:sz w:val="22"/>
            <w:szCs w:val="22"/>
          </w:rPr>
          <w:t>tenders@cavc.ac.uk</w:t>
        </w:r>
      </w:hyperlink>
      <w:r w:rsidRPr="31A5814D">
        <w:rPr>
          <w:sz w:val="22"/>
          <w:szCs w:val="22"/>
        </w:rPr>
        <w:t xml:space="preserve"> at your earliest possible convenience detailing the potential discrepancy and this will be investigated and rectified, if needed, as timely as possible.</w:t>
      </w:r>
    </w:p>
    <w:p w14:paraId="0BC46DFE" w14:textId="76B865E5" w:rsidR="31A5814D" w:rsidRDefault="31A5814D" w:rsidP="31A5814D">
      <w:pPr>
        <w:tabs>
          <w:tab w:val="num" w:pos="2706"/>
        </w:tabs>
        <w:spacing w:before="120" w:after="120" w:line="360" w:lineRule="auto"/>
        <w:jc w:val="both"/>
        <w:rPr>
          <w:sz w:val="22"/>
          <w:szCs w:val="22"/>
        </w:rPr>
      </w:pPr>
    </w:p>
    <w:p w14:paraId="7CD7D259" w14:textId="77777777" w:rsidR="00704581" w:rsidRPr="00D043B0" w:rsidRDefault="00704581" w:rsidP="00704581">
      <w:pPr>
        <w:spacing w:before="120" w:after="120" w:line="360" w:lineRule="auto"/>
        <w:jc w:val="both"/>
        <w:rPr>
          <w:b/>
          <w:sz w:val="22"/>
        </w:rPr>
      </w:pPr>
      <w:r w:rsidRPr="00D043B0">
        <w:rPr>
          <w:b/>
          <w:sz w:val="22"/>
        </w:rPr>
        <w:t>3.7</w:t>
      </w:r>
      <w:r w:rsidRPr="00D043B0">
        <w:rPr>
          <w:b/>
          <w:sz w:val="22"/>
        </w:rPr>
        <w:tab/>
        <w:t>Costs of Bidding</w:t>
      </w:r>
    </w:p>
    <w:p w14:paraId="7EAD9B49" w14:textId="77777777" w:rsidR="00704581" w:rsidRPr="00D043B0" w:rsidRDefault="00704581" w:rsidP="360DDC93">
      <w:pPr>
        <w:spacing w:before="120" w:after="120" w:line="360" w:lineRule="auto"/>
        <w:jc w:val="both"/>
        <w:rPr>
          <w:sz w:val="22"/>
          <w:szCs w:val="22"/>
        </w:rPr>
      </w:pPr>
      <w:r w:rsidRPr="360DDC93">
        <w:rPr>
          <w:sz w:val="22"/>
          <w:szCs w:val="22"/>
        </w:rPr>
        <w:t>The College will not be responsible for any costs or expenses incurred by the Tenderer in connection with the preparation or delivery or in the evaluation of the Tender.</w:t>
      </w:r>
    </w:p>
    <w:p w14:paraId="47A5A90A" w14:textId="77777777" w:rsidR="00AB04A4" w:rsidRPr="00D043B0" w:rsidRDefault="00AB04A4" w:rsidP="00AB04A4">
      <w:pPr>
        <w:spacing w:before="120" w:after="120" w:line="360" w:lineRule="auto"/>
        <w:jc w:val="both"/>
        <w:rPr>
          <w:b/>
          <w:sz w:val="22"/>
        </w:rPr>
      </w:pPr>
      <w:r w:rsidRPr="00D043B0">
        <w:rPr>
          <w:b/>
          <w:sz w:val="22"/>
        </w:rPr>
        <w:t>3.8</w:t>
      </w:r>
      <w:r w:rsidRPr="00D043B0">
        <w:rPr>
          <w:b/>
          <w:sz w:val="22"/>
        </w:rPr>
        <w:tab/>
      </w:r>
      <w:proofErr w:type="gramStart"/>
      <w:r w:rsidRPr="00D043B0">
        <w:rPr>
          <w:b/>
          <w:sz w:val="22"/>
        </w:rPr>
        <w:t>Non Submission</w:t>
      </w:r>
      <w:proofErr w:type="gramEnd"/>
    </w:p>
    <w:p w14:paraId="3952C1D8" w14:textId="03A23D5B" w:rsidR="00AB04A4" w:rsidRPr="00D043B0" w:rsidRDefault="00AB04A4" w:rsidP="360DDC93">
      <w:pPr>
        <w:spacing w:before="120" w:after="120" w:line="360" w:lineRule="auto"/>
        <w:jc w:val="both"/>
        <w:rPr>
          <w:sz w:val="22"/>
          <w:szCs w:val="22"/>
        </w:rPr>
      </w:pPr>
      <w:r w:rsidRPr="360DDC93">
        <w:rPr>
          <w:sz w:val="22"/>
          <w:szCs w:val="22"/>
        </w:rPr>
        <w:t xml:space="preserve">If having studied this ITT document you decide against submitting a tender response, please inform Cardiff and Vale College by contacting the responsible officer in accordance </w:t>
      </w:r>
      <w:r w:rsidR="4FBDAD2C" w:rsidRPr="360DDC93">
        <w:rPr>
          <w:sz w:val="22"/>
          <w:szCs w:val="22"/>
        </w:rPr>
        <w:t>with</w:t>
      </w:r>
      <w:r w:rsidR="4B26A654" w:rsidRPr="360DDC93">
        <w:rPr>
          <w:sz w:val="22"/>
          <w:szCs w:val="22"/>
        </w:rPr>
        <w:t xml:space="preserve"> </w:t>
      </w:r>
      <w:r w:rsidRPr="360DDC93">
        <w:rPr>
          <w:sz w:val="22"/>
          <w:szCs w:val="22"/>
        </w:rPr>
        <w:t>the contact details mentioned in Section 3.5, as soon as possible before the tender submission deadline.</w:t>
      </w:r>
    </w:p>
    <w:p w14:paraId="36E353CF" w14:textId="6678923F" w:rsidR="00AB04A4" w:rsidRPr="00D043B0" w:rsidRDefault="00AB04A4" w:rsidP="31135F43">
      <w:pPr>
        <w:spacing w:before="120" w:after="120" w:line="360" w:lineRule="auto"/>
        <w:jc w:val="both"/>
        <w:rPr>
          <w:b/>
          <w:bCs/>
          <w:sz w:val="22"/>
          <w:szCs w:val="22"/>
        </w:rPr>
      </w:pPr>
      <w:r w:rsidRPr="31135F43">
        <w:rPr>
          <w:b/>
          <w:bCs/>
          <w:sz w:val="22"/>
          <w:szCs w:val="22"/>
        </w:rPr>
        <w:t>3.9</w:t>
      </w:r>
      <w:r>
        <w:tab/>
      </w:r>
      <w:r w:rsidRPr="00A279EA">
        <w:rPr>
          <w:b/>
          <w:bCs/>
          <w:strike/>
          <w:sz w:val="22"/>
          <w:szCs w:val="22"/>
        </w:rPr>
        <w:t>Pricing</w:t>
      </w:r>
      <w:r w:rsidR="32879738" w:rsidRPr="00A279EA">
        <w:rPr>
          <w:b/>
          <w:bCs/>
          <w:strike/>
          <w:sz w:val="22"/>
          <w:szCs w:val="22"/>
        </w:rPr>
        <w:t xml:space="preserve"> (not required during the first participation stage)</w:t>
      </w:r>
    </w:p>
    <w:p w14:paraId="4A130BF5" w14:textId="683FBF90" w:rsidR="00AB04A4" w:rsidRPr="00D043B0" w:rsidRDefault="00AB04A4" w:rsidP="360DDC93">
      <w:pPr>
        <w:spacing w:before="120" w:after="120" w:line="360" w:lineRule="auto"/>
        <w:jc w:val="both"/>
        <w:rPr>
          <w:sz w:val="22"/>
          <w:szCs w:val="22"/>
        </w:rPr>
      </w:pPr>
      <w:r w:rsidRPr="507F222C">
        <w:rPr>
          <w:strike/>
          <w:sz w:val="22"/>
          <w:szCs w:val="22"/>
        </w:rPr>
        <w:t>Prices/Rates submitted within this tender should be exclusive of VAT. Where chargeable, VAT shall be added to the prices at the time of invoicing under any contract let (each such invoice shall show the percentage and amount of Value Added Tax applicable in accordance with prevailing Customs and Excise Regulations at that time).</w:t>
      </w:r>
      <w:r w:rsidR="000003AC" w:rsidRPr="507F222C">
        <w:rPr>
          <w:strike/>
          <w:sz w:val="22"/>
          <w:szCs w:val="22"/>
        </w:rPr>
        <w:t xml:space="preserve"> All pricing should be submitted on the attached pricing schedule</w:t>
      </w:r>
      <w:r w:rsidR="2998EA51" w:rsidRPr="507F222C">
        <w:rPr>
          <w:strike/>
          <w:sz w:val="22"/>
          <w:szCs w:val="22"/>
        </w:rPr>
        <w:t xml:space="preserve">. </w:t>
      </w:r>
      <w:r w:rsidR="2998EA51" w:rsidRPr="507F222C">
        <w:rPr>
          <w:strike/>
          <w:sz w:val="22"/>
          <w:szCs w:val="22"/>
        </w:rPr>
        <w:lastRenderedPageBreak/>
        <w:t>Companies will only be asked to submit pricing if they are taken through to the main tender stage.</w:t>
      </w:r>
    </w:p>
    <w:p w14:paraId="57BE9516" w14:textId="77777777" w:rsidR="00AB04A4" w:rsidRPr="00D043B0" w:rsidRDefault="00AB04A4" w:rsidP="00AB04A4">
      <w:pPr>
        <w:spacing w:before="120" w:after="120" w:line="360" w:lineRule="auto"/>
        <w:jc w:val="both"/>
        <w:rPr>
          <w:b/>
          <w:sz w:val="22"/>
        </w:rPr>
      </w:pPr>
      <w:r w:rsidRPr="4E8892F7">
        <w:rPr>
          <w:b/>
          <w:bCs/>
          <w:sz w:val="22"/>
          <w:szCs w:val="22"/>
        </w:rPr>
        <w:t>3.10</w:t>
      </w:r>
      <w:r>
        <w:tab/>
      </w:r>
      <w:r w:rsidRPr="4E8892F7">
        <w:rPr>
          <w:b/>
          <w:bCs/>
          <w:sz w:val="22"/>
          <w:szCs w:val="22"/>
        </w:rPr>
        <w:t>Additional Requirements</w:t>
      </w:r>
    </w:p>
    <w:p w14:paraId="315B27AE" w14:textId="3C2EFF07" w:rsidR="00AB04A4" w:rsidRPr="003A53F5" w:rsidRDefault="00AB04A4" w:rsidP="507F222C">
      <w:pPr>
        <w:pStyle w:val="ListParagraph"/>
        <w:spacing w:before="120" w:after="120" w:line="360" w:lineRule="auto"/>
        <w:ind w:left="1077" w:hanging="720"/>
        <w:jc w:val="both"/>
        <w:rPr>
          <w:sz w:val="22"/>
          <w:szCs w:val="22"/>
        </w:rPr>
      </w:pPr>
      <w:r w:rsidRPr="003A53F5">
        <w:rPr>
          <w:sz w:val="22"/>
          <w:szCs w:val="22"/>
        </w:rPr>
        <w:t xml:space="preserve">Contract review meeting scheduled at least every month with the </w:t>
      </w:r>
      <w:r w:rsidR="6A629300" w:rsidRPr="003A53F5">
        <w:rPr>
          <w:sz w:val="22"/>
          <w:szCs w:val="22"/>
        </w:rPr>
        <w:t>project team</w:t>
      </w:r>
    </w:p>
    <w:p w14:paraId="1C0EE9D1" w14:textId="053BE1E0" w:rsidR="00AB04A4" w:rsidRPr="003A53F5" w:rsidRDefault="6A629300" w:rsidP="507F222C">
      <w:pPr>
        <w:pStyle w:val="ListParagraph"/>
        <w:spacing w:before="120" w:after="120" w:line="360" w:lineRule="auto"/>
        <w:ind w:left="1077" w:hanging="720"/>
        <w:jc w:val="both"/>
        <w:rPr>
          <w:sz w:val="22"/>
          <w:szCs w:val="22"/>
        </w:rPr>
      </w:pPr>
      <w:r w:rsidRPr="003A53F5">
        <w:rPr>
          <w:sz w:val="22"/>
          <w:szCs w:val="22"/>
        </w:rPr>
        <w:t xml:space="preserve"> </w:t>
      </w:r>
      <w:r w:rsidR="00AB04A4" w:rsidRPr="003A53F5">
        <w:rPr>
          <w:sz w:val="22"/>
          <w:szCs w:val="22"/>
        </w:rPr>
        <w:t>to discuss any issues, or recommendations for the contract.</w:t>
      </w:r>
    </w:p>
    <w:p w14:paraId="32CB90B1" w14:textId="06180073" w:rsidR="088D7704" w:rsidRDefault="088D7704" w:rsidP="088D7704">
      <w:pPr>
        <w:spacing w:before="120" w:after="120" w:line="360" w:lineRule="auto"/>
        <w:jc w:val="both"/>
        <w:rPr>
          <w:sz w:val="22"/>
          <w:szCs w:val="22"/>
        </w:rPr>
      </w:pPr>
    </w:p>
    <w:p w14:paraId="24912B77" w14:textId="77777777" w:rsidR="000C24AA" w:rsidRPr="003A53F5" w:rsidRDefault="000C24AA" w:rsidP="000C24AA">
      <w:pPr>
        <w:spacing w:before="120" w:after="120" w:line="360" w:lineRule="auto"/>
        <w:rPr>
          <w:sz w:val="22"/>
          <w:szCs w:val="22"/>
        </w:rPr>
      </w:pPr>
      <w:r w:rsidRPr="003A53F5">
        <w:rPr>
          <w:sz w:val="22"/>
          <w:szCs w:val="22"/>
        </w:rPr>
        <w:t>As this project forms part of the Welsh Government Sustainable Communities for Learning Programme, the Contractor shall support the project's sustainability objectives and demonstrate compliance with all relevant Welsh Government requirements. This includes:</w:t>
      </w:r>
    </w:p>
    <w:p w14:paraId="79846A3E" w14:textId="77777777" w:rsidR="000C24AA" w:rsidRPr="003A53F5" w:rsidRDefault="000C24AA" w:rsidP="000C24AA">
      <w:pPr>
        <w:spacing w:before="120" w:after="120" w:line="360" w:lineRule="auto"/>
        <w:rPr>
          <w:sz w:val="22"/>
          <w:szCs w:val="22"/>
        </w:rPr>
      </w:pPr>
      <w:r w:rsidRPr="003A53F5">
        <w:rPr>
          <w:sz w:val="22"/>
          <w:szCs w:val="22"/>
        </w:rPr>
        <w:t>Supporting the achievement of the project's targeted BREEAM rating.</w:t>
      </w:r>
    </w:p>
    <w:p w14:paraId="67ECD8B6" w14:textId="77777777" w:rsidR="000C24AA" w:rsidRPr="003A53F5" w:rsidRDefault="000C24AA" w:rsidP="000C24AA">
      <w:pPr>
        <w:spacing w:before="120" w:after="120" w:line="360" w:lineRule="auto"/>
        <w:rPr>
          <w:sz w:val="22"/>
          <w:szCs w:val="22"/>
        </w:rPr>
      </w:pPr>
      <w:r w:rsidRPr="003A53F5">
        <w:rPr>
          <w:sz w:val="22"/>
          <w:szCs w:val="22"/>
        </w:rPr>
        <w:t>Monitoring and reporting construction carbon emissions.</w:t>
      </w:r>
    </w:p>
    <w:p w14:paraId="0442B8A1" w14:textId="77777777" w:rsidR="000C24AA" w:rsidRPr="003A53F5" w:rsidRDefault="000C24AA" w:rsidP="000C24AA">
      <w:pPr>
        <w:spacing w:before="120" w:after="120" w:line="360" w:lineRule="auto"/>
        <w:rPr>
          <w:sz w:val="22"/>
          <w:szCs w:val="22"/>
        </w:rPr>
      </w:pPr>
      <w:r w:rsidRPr="003A53F5">
        <w:rPr>
          <w:sz w:val="22"/>
          <w:szCs w:val="22"/>
        </w:rPr>
        <w:t>Implementing waste reduction and circular economy principles.</w:t>
      </w:r>
    </w:p>
    <w:p w14:paraId="0EB1AB4B" w14:textId="77777777" w:rsidR="000C24AA" w:rsidRPr="003A53F5" w:rsidRDefault="000C24AA" w:rsidP="000C24AA">
      <w:pPr>
        <w:spacing w:before="120" w:after="120" w:line="360" w:lineRule="auto"/>
        <w:rPr>
          <w:sz w:val="22"/>
          <w:szCs w:val="22"/>
        </w:rPr>
      </w:pPr>
      <w:r w:rsidRPr="003A53F5">
        <w:rPr>
          <w:sz w:val="22"/>
          <w:szCs w:val="22"/>
        </w:rPr>
        <w:t>Maximising reuse and recycling of materials wherever practicable.</w:t>
      </w:r>
    </w:p>
    <w:p w14:paraId="51051591" w14:textId="77777777" w:rsidR="000C24AA" w:rsidRPr="003A53F5" w:rsidRDefault="000C24AA" w:rsidP="000C24AA">
      <w:pPr>
        <w:spacing w:before="120" w:after="120" w:line="360" w:lineRule="auto"/>
        <w:rPr>
          <w:sz w:val="22"/>
          <w:szCs w:val="22"/>
        </w:rPr>
      </w:pPr>
      <w:r w:rsidRPr="003A53F5">
        <w:rPr>
          <w:sz w:val="22"/>
          <w:szCs w:val="22"/>
        </w:rPr>
        <w:t>Reducing embodied carbon through procurement and construction methodologies.</w:t>
      </w:r>
    </w:p>
    <w:p w14:paraId="4B1933CB" w14:textId="77777777" w:rsidR="000C24AA" w:rsidRPr="003A53F5" w:rsidRDefault="000C24AA" w:rsidP="000C24AA">
      <w:pPr>
        <w:spacing w:before="120" w:after="120" w:line="360" w:lineRule="auto"/>
        <w:rPr>
          <w:sz w:val="22"/>
          <w:szCs w:val="22"/>
        </w:rPr>
      </w:pPr>
      <w:r w:rsidRPr="003A53F5">
        <w:rPr>
          <w:sz w:val="22"/>
          <w:szCs w:val="22"/>
        </w:rPr>
        <w:t>Protecting biodiversity and minimising environmental impacts during construction.</w:t>
      </w:r>
    </w:p>
    <w:p w14:paraId="20E4BD9A" w14:textId="77777777" w:rsidR="000C24AA" w:rsidRPr="003A53F5" w:rsidRDefault="000C24AA" w:rsidP="000C24AA">
      <w:pPr>
        <w:spacing w:before="120" w:after="120" w:line="360" w:lineRule="auto"/>
        <w:rPr>
          <w:sz w:val="22"/>
          <w:szCs w:val="22"/>
        </w:rPr>
      </w:pPr>
      <w:r w:rsidRPr="003A53F5">
        <w:rPr>
          <w:sz w:val="22"/>
          <w:szCs w:val="22"/>
        </w:rPr>
        <w:t>Supporting active travel initiatives and sustainable site operations.</w:t>
      </w:r>
    </w:p>
    <w:p w14:paraId="4A302B3F" w14:textId="024A8209" w:rsidR="088D7704" w:rsidRPr="003A53F5" w:rsidRDefault="000C24AA" w:rsidP="000C24AA">
      <w:pPr>
        <w:spacing w:before="120" w:after="120" w:line="360" w:lineRule="auto"/>
        <w:jc w:val="both"/>
        <w:rPr>
          <w:sz w:val="22"/>
          <w:szCs w:val="22"/>
        </w:rPr>
      </w:pPr>
      <w:r w:rsidRPr="003A53F5">
        <w:rPr>
          <w:sz w:val="22"/>
          <w:szCs w:val="22"/>
        </w:rPr>
        <w:t>Reporting environmental performance throughout the construction phase</w:t>
      </w:r>
    </w:p>
    <w:p w14:paraId="7FF01431" w14:textId="03EF9528" w:rsidR="31135F43" w:rsidRPr="003A53F5" w:rsidRDefault="31135F43" w:rsidP="31135F43">
      <w:pPr>
        <w:spacing w:before="120" w:after="120" w:line="360" w:lineRule="auto"/>
        <w:jc w:val="both"/>
        <w:rPr>
          <w:sz w:val="22"/>
          <w:szCs w:val="22"/>
        </w:rPr>
      </w:pPr>
    </w:p>
    <w:p w14:paraId="032CB904" w14:textId="01EF2986" w:rsidR="00AB04A4" w:rsidRPr="00D043B0" w:rsidRDefault="00AB04A4" w:rsidP="4E8892F7">
      <w:pPr>
        <w:spacing w:before="120" w:after="120" w:line="360" w:lineRule="auto"/>
        <w:jc w:val="both"/>
        <w:rPr>
          <w:b/>
          <w:bCs/>
          <w:sz w:val="22"/>
          <w:szCs w:val="22"/>
        </w:rPr>
      </w:pPr>
      <w:r w:rsidRPr="4E8892F7">
        <w:rPr>
          <w:b/>
          <w:bCs/>
          <w:sz w:val="22"/>
          <w:szCs w:val="22"/>
        </w:rPr>
        <w:t>3.11</w:t>
      </w:r>
      <w:r>
        <w:tab/>
      </w:r>
      <w:r w:rsidRPr="4E8892F7">
        <w:rPr>
          <w:b/>
          <w:bCs/>
          <w:sz w:val="22"/>
          <w:szCs w:val="22"/>
        </w:rPr>
        <w:t>Community Benefits</w:t>
      </w:r>
      <w:r w:rsidR="371A1752" w:rsidRPr="4E8892F7">
        <w:rPr>
          <w:b/>
          <w:bCs/>
          <w:sz w:val="22"/>
          <w:szCs w:val="22"/>
        </w:rPr>
        <w:t>/Social Value</w:t>
      </w:r>
    </w:p>
    <w:p w14:paraId="65C289DF" w14:textId="77777777" w:rsidR="00AB04A4" w:rsidRPr="00D043B0" w:rsidRDefault="00AB04A4" w:rsidP="360DDC93">
      <w:pPr>
        <w:spacing w:before="120" w:after="120" w:line="360" w:lineRule="auto"/>
        <w:jc w:val="both"/>
        <w:rPr>
          <w:sz w:val="22"/>
          <w:szCs w:val="22"/>
        </w:rPr>
      </w:pPr>
      <w:r w:rsidRPr="360DDC93">
        <w:rPr>
          <w:sz w:val="22"/>
          <w:szCs w:val="22"/>
        </w:rPr>
        <w:t xml:space="preserve">Community benefits are an important consideration and outcome for Cardiff and Vale College within our procurement activities, to ensure that wider social and economic issues are </w:t>
      </w:r>
      <w:proofErr w:type="gramStart"/>
      <w:r w:rsidRPr="360DDC93">
        <w:rPr>
          <w:sz w:val="22"/>
          <w:szCs w:val="22"/>
        </w:rPr>
        <w:t>taken into account</w:t>
      </w:r>
      <w:proofErr w:type="gramEnd"/>
      <w:r w:rsidRPr="360DDC93">
        <w:rPr>
          <w:sz w:val="22"/>
          <w:szCs w:val="22"/>
        </w:rPr>
        <w:t xml:space="preserve"> when spending public money.</w:t>
      </w:r>
    </w:p>
    <w:p w14:paraId="73300B6C" w14:textId="77777777" w:rsidR="00AB04A4" w:rsidRPr="00D043B0" w:rsidRDefault="00AB04A4" w:rsidP="360DDC93">
      <w:pPr>
        <w:spacing w:before="120" w:after="120" w:line="360" w:lineRule="auto"/>
        <w:jc w:val="both"/>
        <w:rPr>
          <w:sz w:val="22"/>
          <w:szCs w:val="22"/>
        </w:rPr>
      </w:pPr>
      <w:r w:rsidRPr="360DDC93">
        <w:rPr>
          <w:sz w:val="22"/>
          <w:szCs w:val="22"/>
        </w:rPr>
        <w:t>We are committed in developing a vibrant Welsh economy capable of delivering strong and sustainable economic growth by providing opportunities for everyone in Wales.</w:t>
      </w:r>
    </w:p>
    <w:p w14:paraId="15333628" w14:textId="77777777" w:rsidR="00AB04A4" w:rsidRPr="00D043B0" w:rsidRDefault="00AB04A4" w:rsidP="360DDC93">
      <w:pPr>
        <w:spacing w:before="120" w:after="120" w:line="360" w:lineRule="auto"/>
        <w:jc w:val="both"/>
        <w:rPr>
          <w:sz w:val="22"/>
          <w:szCs w:val="22"/>
        </w:rPr>
      </w:pPr>
      <w:r w:rsidRPr="088D7704">
        <w:rPr>
          <w:sz w:val="22"/>
          <w:szCs w:val="22"/>
        </w:rPr>
        <w:lastRenderedPageBreak/>
        <w:t>The College urges bidders to consider what they can do to improve the quality of life and life opportunities to the communities in which the College serves and as such, the College seeks to generate community benefits through the award of this contract.</w:t>
      </w:r>
    </w:p>
    <w:p w14:paraId="68B16330" w14:textId="062D4EF6" w:rsidR="00AB04A4" w:rsidRPr="00D043B0" w:rsidRDefault="506614DD" w:rsidP="088D7704">
      <w:pPr>
        <w:spacing w:before="120" w:after="120" w:line="360" w:lineRule="auto"/>
        <w:jc w:val="both"/>
        <w:rPr>
          <w:sz w:val="22"/>
          <w:szCs w:val="22"/>
        </w:rPr>
      </w:pPr>
      <w:r w:rsidRPr="088D7704">
        <w:rPr>
          <w:sz w:val="22"/>
          <w:szCs w:val="22"/>
        </w:rPr>
        <w:t xml:space="preserve">You will see that you are asked to </w:t>
      </w:r>
      <w:r w:rsidR="00AB04A4" w:rsidRPr="088D7704">
        <w:rPr>
          <w:sz w:val="22"/>
          <w:szCs w:val="22"/>
        </w:rPr>
        <w:t>outline within your proposal any potential community benefits which your company would generate if awarded this College contract.</w:t>
      </w:r>
      <w:r w:rsidR="11844D52" w:rsidRPr="088D7704">
        <w:rPr>
          <w:sz w:val="22"/>
          <w:szCs w:val="22"/>
        </w:rPr>
        <w:t xml:space="preserve"> You will not</w:t>
      </w:r>
      <w:r w:rsidR="1F362A38" w:rsidRPr="088D7704">
        <w:rPr>
          <w:sz w:val="22"/>
          <w:szCs w:val="22"/>
        </w:rPr>
        <w:t>e</w:t>
      </w:r>
      <w:r w:rsidR="11844D52" w:rsidRPr="088D7704">
        <w:rPr>
          <w:sz w:val="22"/>
          <w:szCs w:val="22"/>
        </w:rPr>
        <w:t xml:space="preserve"> that this is included in the response document</w:t>
      </w:r>
      <w:r w:rsidR="0BF91339" w:rsidRPr="088D7704">
        <w:rPr>
          <w:sz w:val="22"/>
          <w:szCs w:val="22"/>
        </w:rPr>
        <w:t>.</w:t>
      </w:r>
    </w:p>
    <w:p w14:paraId="78370D4A" w14:textId="77777777" w:rsidR="00AB04A4" w:rsidRPr="00D043B0" w:rsidRDefault="00AB04A4" w:rsidP="360DDC93">
      <w:pPr>
        <w:spacing w:before="120" w:after="120" w:line="360" w:lineRule="auto"/>
        <w:jc w:val="both"/>
        <w:rPr>
          <w:sz w:val="22"/>
          <w:szCs w:val="22"/>
        </w:rPr>
      </w:pPr>
      <w:r w:rsidRPr="360DDC93">
        <w:rPr>
          <w:sz w:val="22"/>
          <w:szCs w:val="22"/>
        </w:rPr>
        <w:t>Some examples of community benefits would be:</w:t>
      </w:r>
    </w:p>
    <w:p w14:paraId="07049AE1" w14:textId="77777777" w:rsidR="0037440B" w:rsidRPr="00D043B0" w:rsidRDefault="0037440B"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Supporting College work experience students or apprentices</w:t>
      </w:r>
    </w:p>
    <w:p w14:paraId="70574AE8" w14:textId="77777777" w:rsidR="0037440B" w:rsidRPr="00D043B0" w:rsidRDefault="0037440B"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Education contributions through career advice, career talks</w:t>
      </w:r>
    </w:p>
    <w:p w14:paraId="7305BC73" w14:textId="77777777" w:rsidR="00AB04A4" w:rsidRPr="00D043B0" w:rsidRDefault="00AB04A4"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 xml:space="preserve">Sponsoring a College </w:t>
      </w:r>
      <w:r w:rsidR="000763F3" w:rsidRPr="360DDC93">
        <w:rPr>
          <w:sz w:val="22"/>
          <w:szCs w:val="22"/>
        </w:rPr>
        <w:t>Sport Academy, event or activity</w:t>
      </w:r>
    </w:p>
    <w:p w14:paraId="46E44147" w14:textId="77777777" w:rsidR="0037440B" w:rsidRPr="00D043B0" w:rsidRDefault="0037440B"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Training to community groups</w:t>
      </w:r>
    </w:p>
    <w:p w14:paraId="3E1B8F9F" w14:textId="77777777" w:rsidR="000763F3" w:rsidRPr="00D043B0" w:rsidRDefault="000763F3"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 xml:space="preserve">Sponsoring a </w:t>
      </w:r>
      <w:proofErr w:type="gramStart"/>
      <w:r w:rsidRPr="360DDC93">
        <w:rPr>
          <w:sz w:val="22"/>
          <w:szCs w:val="22"/>
        </w:rPr>
        <w:t>College</w:t>
      </w:r>
      <w:proofErr w:type="gramEnd"/>
      <w:r w:rsidRPr="360DDC93">
        <w:rPr>
          <w:sz w:val="22"/>
          <w:szCs w:val="22"/>
        </w:rPr>
        <w:t xml:space="preserve"> run charity event</w:t>
      </w:r>
    </w:p>
    <w:p w14:paraId="4261ACBD" w14:textId="77777777" w:rsidR="000763F3" w:rsidRPr="00D043B0" w:rsidRDefault="000763F3"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 xml:space="preserve">Supporting a </w:t>
      </w:r>
      <w:proofErr w:type="gramStart"/>
      <w:r w:rsidRPr="360DDC93">
        <w:rPr>
          <w:sz w:val="22"/>
          <w:szCs w:val="22"/>
        </w:rPr>
        <w:t>College</w:t>
      </w:r>
      <w:proofErr w:type="gramEnd"/>
      <w:r w:rsidRPr="360DDC93">
        <w:rPr>
          <w:sz w:val="22"/>
          <w:szCs w:val="22"/>
        </w:rPr>
        <w:t xml:space="preserve"> charity partner by participating in events and activities</w:t>
      </w:r>
    </w:p>
    <w:p w14:paraId="25825A14" w14:textId="77777777" w:rsidR="00AB04A4" w:rsidRPr="00D043B0" w:rsidRDefault="00AB04A4" w:rsidP="360DDC93">
      <w:pPr>
        <w:pStyle w:val="ListParagraph"/>
        <w:numPr>
          <w:ilvl w:val="0"/>
          <w:numId w:val="10"/>
        </w:numPr>
        <w:spacing w:before="120" w:after="120" w:line="360" w:lineRule="auto"/>
        <w:ind w:left="714" w:hanging="357"/>
        <w:contextualSpacing w:val="0"/>
        <w:jc w:val="both"/>
        <w:rPr>
          <w:sz w:val="22"/>
          <w:szCs w:val="22"/>
        </w:rPr>
      </w:pPr>
      <w:r w:rsidRPr="31135F43">
        <w:rPr>
          <w:sz w:val="22"/>
          <w:szCs w:val="22"/>
        </w:rPr>
        <w:t>Supporting local charity run employment schemes</w:t>
      </w:r>
    </w:p>
    <w:p w14:paraId="5743116C" w14:textId="5ED492C8" w:rsidR="31135F43" w:rsidRDefault="31135F43" w:rsidP="31135F43">
      <w:pPr>
        <w:spacing w:before="120" w:after="120" w:line="360" w:lineRule="auto"/>
        <w:jc w:val="both"/>
        <w:rPr>
          <w:sz w:val="22"/>
          <w:szCs w:val="22"/>
        </w:rPr>
      </w:pPr>
    </w:p>
    <w:p w14:paraId="53B5CCDA" w14:textId="7D1F37EE" w:rsidR="496DED96" w:rsidRDefault="496DED96" w:rsidP="31135F43">
      <w:pPr>
        <w:spacing w:before="120" w:after="120" w:line="360" w:lineRule="auto"/>
        <w:jc w:val="both"/>
        <w:rPr>
          <w:b/>
          <w:bCs/>
          <w:sz w:val="22"/>
          <w:szCs w:val="22"/>
        </w:rPr>
      </w:pPr>
      <w:r w:rsidRPr="507F222C">
        <w:rPr>
          <w:b/>
          <w:bCs/>
          <w:sz w:val="22"/>
          <w:szCs w:val="22"/>
        </w:rPr>
        <w:t xml:space="preserve">NB – The College has teamed up with “The Social value Partnership” company and the </w:t>
      </w:r>
      <w:r w:rsidR="6F9E3501" w:rsidRPr="507F222C">
        <w:rPr>
          <w:b/>
          <w:bCs/>
          <w:sz w:val="22"/>
          <w:szCs w:val="22"/>
        </w:rPr>
        <w:t>successful</w:t>
      </w:r>
      <w:r w:rsidRPr="507F222C">
        <w:rPr>
          <w:b/>
          <w:bCs/>
          <w:sz w:val="22"/>
          <w:szCs w:val="22"/>
        </w:rPr>
        <w:t xml:space="preserve"> contractor will be asked to sign up to their portal so that we manage the</w:t>
      </w:r>
      <w:r w:rsidR="43122E53" w:rsidRPr="507F222C">
        <w:rPr>
          <w:b/>
          <w:bCs/>
          <w:sz w:val="22"/>
          <w:szCs w:val="22"/>
        </w:rPr>
        <w:t xml:space="preserve"> output of agreed social value</w:t>
      </w:r>
      <w:r w:rsidR="58692197" w:rsidRPr="507F222C">
        <w:rPr>
          <w:b/>
          <w:bCs/>
          <w:sz w:val="22"/>
          <w:szCs w:val="22"/>
        </w:rPr>
        <w:t>. Whilst you are asked to outline what social value you can bring to this contract if successful, more detail will be required by those companies being taken through to the tender stage.</w:t>
      </w:r>
    </w:p>
    <w:p w14:paraId="1711126C" w14:textId="77777777" w:rsidR="006238CD" w:rsidRPr="00D043B0" w:rsidRDefault="006238CD" w:rsidP="00912831">
      <w:pPr>
        <w:spacing w:before="120" w:after="120" w:line="360" w:lineRule="auto"/>
        <w:jc w:val="both"/>
        <w:rPr>
          <w:b/>
        </w:rPr>
      </w:pPr>
      <w:r w:rsidRPr="31135F43">
        <w:rPr>
          <w:b/>
          <w:bCs/>
        </w:rPr>
        <w:t>4</w:t>
      </w:r>
      <w:r>
        <w:tab/>
      </w:r>
      <w:r w:rsidRPr="31135F43">
        <w:rPr>
          <w:b/>
          <w:bCs/>
        </w:rPr>
        <w:t>Tender Response</w:t>
      </w:r>
    </w:p>
    <w:p w14:paraId="0586D083" w14:textId="0945250A" w:rsidR="0934D675" w:rsidRDefault="0934D675" w:rsidP="360DDC93">
      <w:pPr>
        <w:spacing w:before="120" w:after="120" w:line="360" w:lineRule="auto"/>
        <w:jc w:val="both"/>
        <w:rPr>
          <w:sz w:val="22"/>
          <w:szCs w:val="22"/>
        </w:rPr>
      </w:pPr>
      <w:r w:rsidRPr="360DDC93">
        <w:rPr>
          <w:sz w:val="22"/>
          <w:szCs w:val="22"/>
        </w:rPr>
        <w:t xml:space="preserve">The first stage of the tender process will be a </w:t>
      </w:r>
      <w:proofErr w:type="gramStart"/>
      <w:r w:rsidRPr="360DDC93">
        <w:rPr>
          <w:b/>
          <w:bCs/>
          <w:i/>
          <w:iCs/>
          <w:sz w:val="22"/>
          <w:szCs w:val="22"/>
        </w:rPr>
        <w:t>conditions of participation stage</w:t>
      </w:r>
      <w:proofErr w:type="gramEnd"/>
      <w:r w:rsidR="3C335F8D" w:rsidRPr="360DDC93">
        <w:rPr>
          <w:b/>
          <w:bCs/>
          <w:i/>
          <w:iCs/>
          <w:sz w:val="22"/>
          <w:szCs w:val="22"/>
        </w:rPr>
        <w:t xml:space="preserve"> </w:t>
      </w:r>
      <w:r w:rsidR="3C335F8D" w:rsidRPr="360DDC93">
        <w:rPr>
          <w:sz w:val="22"/>
          <w:szCs w:val="22"/>
        </w:rPr>
        <w:t>where companies will have to meet minimum requir</w:t>
      </w:r>
      <w:r w:rsidR="5FBEE601" w:rsidRPr="360DDC93">
        <w:rPr>
          <w:sz w:val="22"/>
          <w:szCs w:val="22"/>
        </w:rPr>
        <w:t xml:space="preserve">ements, these are set out </w:t>
      </w:r>
      <w:r w:rsidR="4F49B947" w:rsidRPr="360DDC93">
        <w:rPr>
          <w:sz w:val="22"/>
          <w:szCs w:val="22"/>
        </w:rPr>
        <w:t>in the “conditions of participation document” following this, companies who are successful at that stage will be invited to submit a detailed tender.</w:t>
      </w:r>
      <w:r w:rsidR="6FF56F40" w:rsidRPr="360DDC93">
        <w:rPr>
          <w:sz w:val="22"/>
          <w:szCs w:val="22"/>
        </w:rPr>
        <w:t xml:space="preserve"> The tender stage will also require:</w:t>
      </w:r>
    </w:p>
    <w:p w14:paraId="636D4D94" w14:textId="77777777" w:rsidR="006238CD" w:rsidRPr="00D043B0" w:rsidRDefault="005747EC" w:rsidP="360DDC93">
      <w:pPr>
        <w:pStyle w:val="ListParagraph"/>
        <w:numPr>
          <w:ilvl w:val="0"/>
          <w:numId w:val="12"/>
        </w:numPr>
        <w:spacing w:before="120" w:after="120" w:line="360" w:lineRule="auto"/>
        <w:ind w:left="709" w:hanging="357"/>
        <w:contextualSpacing w:val="0"/>
        <w:jc w:val="both"/>
        <w:rPr>
          <w:sz w:val="22"/>
          <w:szCs w:val="22"/>
        </w:rPr>
      </w:pPr>
      <w:r w:rsidRPr="360DDC93">
        <w:rPr>
          <w:sz w:val="22"/>
          <w:szCs w:val="22"/>
        </w:rPr>
        <w:t>Form of Tender / Offer Letter (</w:t>
      </w:r>
      <w:r w:rsidR="0024540D" w:rsidRPr="360DDC93">
        <w:rPr>
          <w:sz w:val="22"/>
          <w:szCs w:val="22"/>
        </w:rPr>
        <w:t>c</w:t>
      </w:r>
      <w:r w:rsidRPr="360DDC93">
        <w:rPr>
          <w:sz w:val="22"/>
          <w:szCs w:val="22"/>
        </w:rPr>
        <w:t xml:space="preserve">ompleted and </w:t>
      </w:r>
      <w:r w:rsidR="0024540D" w:rsidRPr="360DDC93">
        <w:rPr>
          <w:sz w:val="22"/>
          <w:szCs w:val="22"/>
        </w:rPr>
        <w:t>s</w:t>
      </w:r>
      <w:r w:rsidRPr="360DDC93">
        <w:rPr>
          <w:sz w:val="22"/>
          <w:szCs w:val="22"/>
        </w:rPr>
        <w:t>igned)</w:t>
      </w:r>
    </w:p>
    <w:p w14:paraId="73462085" w14:textId="52DC82AA" w:rsidR="005747EC" w:rsidRPr="00D043B0" w:rsidRDefault="005747EC" w:rsidP="360DDC93">
      <w:pPr>
        <w:pStyle w:val="ListParagraph"/>
        <w:numPr>
          <w:ilvl w:val="0"/>
          <w:numId w:val="12"/>
        </w:numPr>
        <w:spacing w:before="120" w:after="120" w:line="360" w:lineRule="auto"/>
        <w:ind w:left="709" w:hanging="357"/>
        <w:contextualSpacing w:val="0"/>
        <w:jc w:val="both"/>
        <w:rPr>
          <w:sz w:val="22"/>
          <w:szCs w:val="22"/>
        </w:rPr>
      </w:pPr>
      <w:r w:rsidRPr="360DDC93">
        <w:rPr>
          <w:sz w:val="22"/>
          <w:szCs w:val="22"/>
        </w:rPr>
        <w:t>Tender Submission</w:t>
      </w:r>
      <w:r w:rsidR="003D5D23" w:rsidRPr="360DDC93">
        <w:rPr>
          <w:sz w:val="22"/>
          <w:szCs w:val="22"/>
        </w:rPr>
        <w:t xml:space="preserve"> providing all requested information</w:t>
      </w:r>
      <w:r w:rsidR="000003AC" w:rsidRPr="360DDC93">
        <w:rPr>
          <w:sz w:val="22"/>
          <w:szCs w:val="22"/>
        </w:rPr>
        <w:t xml:space="preserve"> </w:t>
      </w:r>
    </w:p>
    <w:p w14:paraId="645A94E3" w14:textId="77777777" w:rsidR="005747EC" w:rsidRPr="00D043B0" w:rsidRDefault="005747EC" w:rsidP="360DDC93">
      <w:pPr>
        <w:pStyle w:val="ListParagraph"/>
        <w:numPr>
          <w:ilvl w:val="0"/>
          <w:numId w:val="12"/>
        </w:numPr>
        <w:spacing w:before="120" w:after="120" w:line="360" w:lineRule="auto"/>
        <w:ind w:left="709" w:hanging="357"/>
        <w:contextualSpacing w:val="0"/>
        <w:jc w:val="both"/>
        <w:rPr>
          <w:sz w:val="22"/>
          <w:szCs w:val="22"/>
        </w:rPr>
      </w:pPr>
      <w:proofErr w:type="gramStart"/>
      <w:r w:rsidRPr="360DDC93">
        <w:rPr>
          <w:sz w:val="22"/>
          <w:szCs w:val="22"/>
        </w:rPr>
        <w:lastRenderedPageBreak/>
        <w:t>Non Collusive</w:t>
      </w:r>
      <w:proofErr w:type="gramEnd"/>
      <w:r w:rsidRPr="360DDC93">
        <w:rPr>
          <w:sz w:val="22"/>
          <w:szCs w:val="22"/>
        </w:rPr>
        <w:t xml:space="preserve"> Tendering Certificate / Statement</w:t>
      </w:r>
      <w:r w:rsidR="00901133" w:rsidRPr="360DDC93">
        <w:rPr>
          <w:sz w:val="22"/>
          <w:szCs w:val="22"/>
        </w:rPr>
        <w:t xml:space="preserve"> (</w:t>
      </w:r>
      <w:r w:rsidR="0024540D" w:rsidRPr="360DDC93">
        <w:rPr>
          <w:sz w:val="22"/>
          <w:szCs w:val="22"/>
        </w:rPr>
        <w:t>c</w:t>
      </w:r>
      <w:r w:rsidR="00901133" w:rsidRPr="360DDC93">
        <w:rPr>
          <w:sz w:val="22"/>
          <w:szCs w:val="22"/>
        </w:rPr>
        <w:t xml:space="preserve">ompleted and </w:t>
      </w:r>
      <w:r w:rsidR="0024540D" w:rsidRPr="360DDC93">
        <w:rPr>
          <w:sz w:val="22"/>
          <w:szCs w:val="22"/>
        </w:rPr>
        <w:t>s</w:t>
      </w:r>
      <w:r w:rsidR="00901133" w:rsidRPr="360DDC93">
        <w:rPr>
          <w:sz w:val="22"/>
          <w:szCs w:val="22"/>
        </w:rPr>
        <w:t>igned)</w:t>
      </w:r>
    </w:p>
    <w:p w14:paraId="020EAB00" w14:textId="77777777" w:rsidR="005747EC" w:rsidRPr="00D043B0" w:rsidRDefault="005747EC" w:rsidP="360DDC93">
      <w:pPr>
        <w:pStyle w:val="ListParagraph"/>
        <w:numPr>
          <w:ilvl w:val="0"/>
          <w:numId w:val="12"/>
        </w:numPr>
        <w:spacing w:before="120" w:after="120" w:line="360" w:lineRule="auto"/>
        <w:ind w:left="709" w:hanging="357"/>
        <w:contextualSpacing w:val="0"/>
        <w:jc w:val="both"/>
        <w:rPr>
          <w:sz w:val="22"/>
          <w:szCs w:val="22"/>
        </w:rPr>
      </w:pPr>
      <w:r w:rsidRPr="360DDC93">
        <w:rPr>
          <w:sz w:val="22"/>
          <w:szCs w:val="22"/>
        </w:rPr>
        <w:t>Qualification of the Contract</w:t>
      </w:r>
    </w:p>
    <w:p w14:paraId="07C2CD02" w14:textId="77777777" w:rsidR="00901133" w:rsidRPr="00D043B0" w:rsidRDefault="00901133" w:rsidP="360DDC93">
      <w:pPr>
        <w:spacing w:before="120" w:after="120" w:line="360" w:lineRule="auto"/>
        <w:jc w:val="both"/>
        <w:rPr>
          <w:sz w:val="22"/>
          <w:szCs w:val="22"/>
        </w:rPr>
      </w:pPr>
      <w:r w:rsidRPr="360DDC93">
        <w:rPr>
          <w:sz w:val="22"/>
          <w:szCs w:val="22"/>
        </w:rPr>
        <w:t>(Include details of any areas you will not be able to comply with</w:t>
      </w:r>
      <w:r w:rsidR="00EE18C5" w:rsidRPr="360DDC93">
        <w:rPr>
          <w:sz w:val="22"/>
          <w:szCs w:val="22"/>
        </w:rPr>
        <w:t>in</w:t>
      </w:r>
      <w:r w:rsidRPr="360DDC93">
        <w:rPr>
          <w:sz w:val="22"/>
          <w:szCs w:val="22"/>
        </w:rPr>
        <w:t xml:space="preserve"> the contract as set out in this </w:t>
      </w:r>
      <w:r w:rsidR="00EE18C5" w:rsidRPr="360DDC93">
        <w:rPr>
          <w:sz w:val="22"/>
          <w:szCs w:val="22"/>
        </w:rPr>
        <w:t xml:space="preserve">ITT. </w:t>
      </w:r>
      <w:r w:rsidRPr="360DDC93">
        <w:rPr>
          <w:sz w:val="22"/>
          <w:szCs w:val="22"/>
        </w:rPr>
        <w:t>Qualifications should only be made if you cannot comply with the</w:t>
      </w:r>
      <w:r w:rsidR="00EE18C5" w:rsidRPr="360DDC93">
        <w:rPr>
          <w:sz w:val="22"/>
          <w:szCs w:val="22"/>
        </w:rPr>
        <w:t xml:space="preserve"> contract r</w:t>
      </w:r>
      <w:r w:rsidRPr="360DDC93">
        <w:rPr>
          <w:sz w:val="22"/>
          <w:szCs w:val="22"/>
        </w:rPr>
        <w:t xml:space="preserve">equirements at any price. If your tender is </w:t>
      </w:r>
      <w:proofErr w:type="gramStart"/>
      <w:r w:rsidRPr="360DDC93">
        <w:rPr>
          <w:sz w:val="22"/>
          <w:szCs w:val="22"/>
        </w:rPr>
        <w:t>qualified</w:t>
      </w:r>
      <w:proofErr w:type="gramEnd"/>
      <w:r w:rsidRPr="360DDC93">
        <w:rPr>
          <w:sz w:val="22"/>
          <w:szCs w:val="22"/>
        </w:rPr>
        <w:t xml:space="preserve"> we reserve </w:t>
      </w:r>
      <w:r w:rsidR="00EE18C5" w:rsidRPr="360DDC93">
        <w:rPr>
          <w:sz w:val="22"/>
          <w:szCs w:val="22"/>
        </w:rPr>
        <w:t>the right to reject it</w:t>
      </w:r>
      <w:r w:rsidR="0024540D" w:rsidRPr="360DDC93">
        <w:rPr>
          <w:sz w:val="22"/>
          <w:szCs w:val="22"/>
        </w:rPr>
        <w:t>.</w:t>
      </w:r>
      <w:r w:rsidR="00EE18C5" w:rsidRPr="360DDC93">
        <w:rPr>
          <w:sz w:val="22"/>
          <w:szCs w:val="22"/>
        </w:rPr>
        <w:t>)</w:t>
      </w:r>
    </w:p>
    <w:p w14:paraId="573F8D6F" w14:textId="77777777" w:rsidR="0024540D" w:rsidRPr="00D043B0" w:rsidRDefault="005747EC" w:rsidP="360DDC93">
      <w:pPr>
        <w:spacing w:before="120" w:after="120" w:line="360" w:lineRule="auto"/>
        <w:jc w:val="both"/>
        <w:rPr>
          <w:sz w:val="22"/>
          <w:szCs w:val="22"/>
        </w:rPr>
      </w:pPr>
      <w:r w:rsidRPr="360DDC93">
        <w:rPr>
          <w:sz w:val="22"/>
          <w:szCs w:val="22"/>
        </w:rPr>
        <w:t xml:space="preserve">You are not required to submit any other documents. Word copies of these documents are supplied with this tender pack. </w:t>
      </w:r>
    </w:p>
    <w:p w14:paraId="3C21C5A3" w14:textId="77777777" w:rsidR="005747EC" w:rsidRPr="00D043B0" w:rsidRDefault="005747EC" w:rsidP="360DDC93">
      <w:pPr>
        <w:spacing w:before="120" w:after="120" w:line="360" w:lineRule="auto"/>
        <w:jc w:val="both"/>
        <w:rPr>
          <w:sz w:val="22"/>
          <w:szCs w:val="22"/>
        </w:rPr>
      </w:pPr>
      <w:r w:rsidRPr="507F222C">
        <w:rPr>
          <w:b/>
          <w:bCs/>
          <w:sz w:val="22"/>
          <w:szCs w:val="22"/>
        </w:rPr>
        <w:t>For the avoidance of doubt – only the information included in the tender submission schedules will be considered by the College in evaluating your tender.</w:t>
      </w:r>
    </w:p>
    <w:p w14:paraId="5B59B6FA" w14:textId="1BEC7C9D" w:rsidR="00912831" w:rsidRPr="00D043B0" w:rsidRDefault="000D43E0" w:rsidP="215F3827">
      <w:pPr>
        <w:spacing w:before="120" w:after="120" w:line="360" w:lineRule="auto"/>
        <w:jc w:val="both"/>
        <w:rPr>
          <w:b/>
          <w:bCs/>
          <w:sz w:val="22"/>
          <w:szCs w:val="22"/>
        </w:rPr>
      </w:pPr>
      <w:r w:rsidRPr="360DDC93">
        <w:rPr>
          <w:b/>
          <w:bCs/>
          <w:sz w:val="22"/>
          <w:szCs w:val="22"/>
        </w:rPr>
        <w:t>4.</w:t>
      </w:r>
      <w:r w:rsidR="00AA2FDA" w:rsidRPr="360DDC93">
        <w:rPr>
          <w:b/>
          <w:bCs/>
          <w:sz w:val="22"/>
          <w:szCs w:val="22"/>
        </w:rPr>
        <w:t>1</w:t>
      </w:r>
      <w:r>
        <w:tab/>
      </w:r>
      <w:r w:rsidR="00BD4E91" w:rsidRPr="360DDC93">
        <w:rPr>
          <w:b/>
          <w:bCs/>
          <w:sz w:val="22"/>
          <w:szCs w:val="22"/>
        </w:rPr>
        <w:t xml:space="preserve">Specification </w:t>
      </w:r>
      <w:r w:rsidR="68FA299A" w:rsidRPr="360DDC93">
        <w:rPr>
          <w:b/>
          <w:bCs/>
          <w:sz w:val="22"/>
          <w:szCs w:val="22"/>
        </w:rPr>
        <w:t>for the complete tender</w:t>
      </w:r>
    </w:p>
    <w:p w14:paraId="2A1938CD" w14:textId="4F9A9A0F" w:rsidR="3391E932" w:rsidRDefault="3391E932" w:rsidP="31A5814D">
      <w:pPr>
        <w:spacing w:before="120" w:after="120" w:line="360" w:lineRule="auto"/>
        <w:jc w:val="both"/>
        <w:rPr>
          <w:rFonts w:cs="Arial"/>
          <w:b/>
          <w:bCs/>
          <w:sz w:val="22"/>
          <w:szCs w:val="22"/>
        </w:rPr>
      </w:pPr>
      <w:r w:rsidRPr="507F222C">
        <w:rPr>
          <w:rFonts w:cs="Arial"/>
          <w:b/>
          <w:bCs/>
          <w:sz w:val="22"/>
          <w:szCs w:val="22"/>
        </w:rPr>
        <w:t>See Annex A attached</w:t>
      </w:r>
    </w:p>
    <w:p w14:paraId="73B501B5" w14:textId="44E58570" w:rsidR="4901F844" w:rsidRDefault="4901F844" w:rsidP="31A5814D">
      <w:pPr>
        <w:spacing w:before="120" w:after="120" w:line="360" w:lineRule="auto"/>
        <w:jc w:val="both"/>
      </w:pPr>
      <w:r w:rsidRPr="31A5814D">
        <w:rPr>
          <w:rFonts w:cs="Arial"/>
          <w:b/>
          <w:bCs/>
          <w:sz w:val="22"/>
          <w:szCs w:val="22"/>
        </w:rPr>
        <w:t>4.3</w:t>
      </w:r>
      <w:r>
        <w:tab/>
      </w:r>
      <w:r w:rsidR="48E33A69" w:rsidRPr="31A5814D">
        <w:rPr>
          <w:rFonts w:cs="Arial"/>
          <w:b/>
          <w:bCs/>
          <w:sz w:val="22"/>
          <w:szCs w:val="22"/>
        </w:rPr>
        <w:t>Pricing documents – next stage only</w:t>
      </w:r>
    </w:p>
    <w:p w14:paraId="58BAF06D" w14:textId="0ACEAC7C" w:rsidR="360DDC93" w:rsidRDefault="48E33A69" w:rsidP="360DDC93">
      <w:pPr>
        <w:spacing w:before="120" w:after="120" w:line="360" w:lineRule="auto"/>
        <w:jc w:val="both"/>
      </w:pPr>
      <w:r w:rsidRPr="507F222C">
        <w:rPr>
          <w:rFonts w:cs="Arial"/>
          <w:b/>
          <w:bCs/>
          <w:sz w:val="22"/>
          <w:szCs w:val="22"/>
        </w:rPr>
        <w:t>Not available at this stage (Annex B)</w:t>
      </w:r>
    </w:p>
    <w:p w14:paraId="4DF76097" w14:textId="512FD36C" w:rsidR="4C834DF9" w:rsidRDefault="4C834DF9" w:rsidP="284A3657">
      <w:pPr>
        <w:spacing w:before="120" w:after="120" w:line="360" w:lineRule="auto"/>
        <w:jc w:val="both"/>
        <w:rPr>
          <w:rFonts w:cs="Arial"/>
          <w:b/>
          <w:bCs/>
          <w:sz w:val="22"/>
          <w:szCs w:val="22"/>
        </w:rPr>
      </w:pPr>
      <w:r w:rsidRPr="31A5814D">
        <w:rPr>
          <w:rFonts w:cs="Arial"/>
          <w:b/>
          <w:bCs/>
          <w:sz w:val="22"/>
          <w:szCs w:val="22"/>
        </w:rPr>
        <w:t xml:space="preserve">4.4 </w:t>
      </w:r>
      <w:r>
        <w:tab/>
      </w:r>
      <w:r w:rsidRPr="31A5814D">
        <w:rPr>
          <w:rFonts w:cs="Arial"/>
          <w:b/>
          <w:bCs/>
          <w:sz w:val="22"/>
          <w:szCs w:val="22"/>
        </w:rPr>
        <w:t>Conditions of participation stage</w:t>
      </w:r>
      <w:r w:rsidR="12F9DBB3" w:rsidRPr="31A5814D">
        <w:rPr>
          <w:rFonts w:cs="Arial"/>
          <w:b/>
          <w:bCs/>
          <w:sz w:val="22"/>
          <w:szCs w:val="22"/>
        </w:rPr>
        <w:t xml:space="preserve"> – questions and responses</w:t>
      </w:r>
    </w:p>
    <w:p w14:paraId="086E97AA" w14:textId="30C82030" w:rsidR="4C834DF9" w:rsidRDefault="4C834DF9" w:rsidP="284A3657">
      <w:pPr>
        <w:spacing w:before="120" w:after="120" w:line="360" w:lineRule="auto"/>
        <w:jc w:val="both"/>
        <w:rPr>
          <w:rFonts w:cs="Arial"/>
          <w:b/>
          <w:bCs/>
          <w:sz w:val="22"/>
          <w:szCs w:val="22"/>
        </w:rPr>
      </w:pPr>
      <w:r w:rsidRPr="507F222C">
        <w:rPr>
          <w:rFonts w:cs="Arial"/>
          <w:b/>
          <w:bCs/>
          <w:sz w:val="22"/>
          <w:szCs w:val="22"/>
        </w:rPr>
        <w:t>See Annex</w:t>
      </w:r>
      <w:r w:rsidR="29614131" w:rsidRPr="507F222C">
        <w:rPr>
          <w:rFonts w:cs="Arial"/>
          <w:b/>
          <w:bCs/>
          <w:sz w:val="22"/>
          <w:szCs w:val="22"/>
        </w:rPr>
        <w:t xml:space="preserve"> </w:t>
      </w:r>
      <w:r w:rsidR="311290AA" w:rsidRPr="507F222C">
        <w:rPr>
          <w:rFonts w:cs="Arial"/>
          <w:b/>
          <w:bCs/>
          <w:sz w:val="22"/>
          <w:szCs w:val="22"/>
        </w:rPr>
        <w:t>C</w:t>
      </w:r>
      <w:r w:rsidRPr="507F222C">
        <w:rPr>
          <w:rFonts w:cs="Arial"/>
          <w:b/>
          <w:bCs/>
          <w:sz w:val="22"/>
          <w:szCs w:val="22"/>
        </w:rPr>
        <w:t xml:space="preserve"> </w:t>
      </w:r>
      <w:r w:rsidR="7ED2FCB3" w:rsidRPr="507F222C">
        <w:rPr>
          <w:rFonts w:cs="Arial"/>
          <w:b/>
          <w:bCs/>
          <w:sz w:val="22"/>
          <w:szCs w:val="22"/>
        </w:rPr>
        <w:t>attached</w:t>
      </w:r>
    </w:p>
    <w:p w14:paraId="2177C355" w14:textId="77777777" w:rsidR="008E7587" w:rsidRPr="00D043B0" w:rsidRDefault="00C04134" w:rsidP="00912831">
      <w:pPr>
        <w:spacing w:before="120" w:after="120" w:line="360" w:lineRule="auto"/>
        <w:jc w:val="both"/>
        <w:rPr>
          <w:b/>
        </w:rPr>
      </w:pPr>
      <w:r w:rsidRPr="00D043B0">
        <w:rPr>
          <w:b/>
        </w:rPr>
        <w:t>5</w:t>
      </w:r>
      <w:r w:rsidRPr="00D043B0">
        <w:rPr>
          <w:b/>
        </w:rPr>
        <w:tab/>
        <w:t>Evaluation</w:t>
      </w:r>
    </w:p>
    <w:p w14:paraId="0A8D597E" w14:textId="77777777" w:rsidR="00C04134" w:rsidRPr="00D043B0" w:rsidRDefault="00C04134" w:rsidP="360DDC93">
      <w:pPr>
        <w:spacing w:before="120" w:after="120" w:line="360" w:lineRule="auto"/>
        <w:jc w:val="both"/>
        <w:rPr>
          <w:sz w:val="22"/>
          <w:szCs w:val="22"/>
        </w:rPr>
      </w:pPr>
      <w:r w:rsidRPr="360DDC93">
        <w:rPr>
          <w:sz w:val="22"/>
          <w:szCs w:val="22"/>
        </w:rPr>
        <w:t xml:space="preserve">Tenders will be checked initially for compliance with these Instructions and for completeness.  Clarification may be sought from bidders </w:t>
      </w:r>
      <w:proofErr w:type="gramStart"/>
      <w:r w:rsidRPr="360DDC93">
        <w:rPr>
          <w:sz w:val="22"/>
          <w:szCs w:val="22"/>
        </w:rPr>
        <w:t>in order to</w:t>
      </w:r>
      <w:proofErr w:type="gramEnd"/>
      <w:r w:rsidRPr="360DDC93">
        <w:rPr>
          <w:sz w:val="22"/>
          <w:szCs w:val="22"/>
        </w:rPr>
        <w:t xml:space="preserve"> determine if a tender is complete and compliant. Tenders which are not substantially complete and/or compliant with these Instructions may be rejected.</w:t>
      </w:r>
    </w:p>
    <w:p w14:paraId="6BAEE06E" w14:textId="77777777" w:rsidR="00C04134" w:rsidRPr="00D043B0" w:rsidRDefault="00C04134" w:rsidP="360DDC93">
      <w:pPr>
        <w:spacing w:before="120" w:after="120" w:line="360" w:lineRule="auto"/>
        <w:jc w:val="both"/>
        <w:rPr>
          <w:sz w:val="22"/>
          <w:szCs w:val="22"/>
        </w:rPr>
      </w:pPr>
      <w:r w:rsidRPr="360DDC93">
        <w:rPr>
          <w:sz w:val="22"/>
          <w:szCs w:val="22"/>
        </w:rPr>
        <w:t>Cardiff and Vale College may require supplementary information, clarification or further evidence of the information given and may wish to speak with relevant contacts at other organisations for which other work has been undertaken given by a Bidder.</w:t>
      </w:r>
    </w:p>
    <w:p w14:paraId="2EE4DBDD" w14:textId="77777777" w:rsidR="006238CD" w:rsidRPr="00D043B0" w:rsidRDefault="006238CD" w:rsidP="360DDC93">
      <w:pPr>
        <w:spacing w:before="120" w:after="120" w:line="360" w:lineRule="auto"/>
        <w:jc w:val="both"/>
        <w:rPr>
          <w:sz w:val="22"/>
          <w:szCs w:val="22"/>
        </w:rPr>
      </w:pPr>
      <w:r w:rsidRPr="360DDC93">
        <w:rPr>
          <w:sz w:val="22"/>
          <w:szCs w:val="22"/>
        </w:rPr>
        <w:t>The most economically advantageous tender will be selected for award, meaning that cost, best fit to requirements and added value will be scored and moderated for each respondent.</w:t>
      </w:r>
    </w:p>
    <w:p w14:paraId="1CD38986" w14:textId="77777777" w:rsidR="006238CD" w:rsidRPr="00D043B0" w:rsidRDefault="006238CD" w:rsidP="360DDC93">
      <w:pPr>
        <w:spacing w:before="120" w:after="120" w:line="360" w:lineRule="auto"/>
        <w:jc w:val="both"/>
        <w:rPr>
          <w:sz w:val="22"/>
          <w:szCs w:val="22"/>
        </w:rPr>
      </w:pPr>
      <w:r w:rsidRPr="360DDC93">
        <w:rPr>
          <w:sz w:val="22"/>
          <w:szCs w:val="22"/>
        </w:rPr>
        <w:lastRenderedPageBreak/>
        <w:t xml:space="preserve">An evaluation panel made up of internal stakeholders and the responsible officer will evaluate all tender submissions and the respondent that accumulates the highest overall score will be awarded the contract. </w:t>
      </w:r>
    </w:p>
    <w:p w14:paraId="6D2E597F" w14:textId="5045AD62" w:rsidR="00875C1D" w:rsidRDefault="00BD65C0" w:rsidP="360DDC93">
      <w:pPr>
        <w:spacing w:before="120" w:after="120" w:line="360" w:lineRule="auto"/>
        <w:jc w:val="both"/>
        <w:rPr>
          <w:sz w:val="22"/>
          <w:szCs w:val="22"/>
        </w:rPr>
      </w:pPr>
      <w:r w:rsidRPr="360DDC93">
        <w:rPr>
          <w:sz w:val="22"/>
          <w:szCs w:val="22"/>
        </w:rPr>
        <w:t xml:space="preserve">Tendering </w:t>
      </w:r>
      <w:r w:rsidR="00875C1D" w:rsidRPr="360DDC93">
        <w:rPr>
          <w:sz w:val="22"/>
          <w:szCs w:val="22"/>
        </w:rPr>
        <w:t>companies</w:t>
      </w:r>
      <w:r w:rsidRPr="360DDC93">
        <w:rPr>
          <w:sz w:val="22"/>
          <w:szCs w:val="22"/>
        </w:rPr>
        <w:t xml:space="preserve"> </w:t>
      </w:r>
      <w:r w:rsidR="00875C1D" w:rsidRPr="360DDC93">
        <w:rPr>
          <w:sz w:val="22"/>
          <w:szCs w:val="22"/>
        </w:rPr>
        <w:t>may be invited to give a presentation.</w:t>
      </w:r>
    </w:p>
    <w:p w14:paraId="400814F9" w14:textId="0785D3A1" w:rsidR="006238CD" w:rsidRDefault="006238CD" w:rsidP="360DDC93">
      <w:pPr>
        <w:spacing w:before="120" w:after="120" w:line="360" w:lineRule="auto"/>
        <w:jc w:val="both"/>
        <w:rPr>
          <w:sz w:val="22"/>
          <w:szCs w:val="22"/>
          <w:highlight w:val="yellow"/>
        </w:rPr>
      </w:pPr>
      <w:r w:rsidRPr="360DDC93">
        <w:rPr>
          <w:sz w:val="22"/>
          <w:szCs w:val="22"/>
        </w:rPr>
        <w:t xml:space="preserve">Scorings will be based upon the evaluation </w:t>
      </w:r>
      <w:r w:rsidR="00F251E1" w:rsidRPr="360DDC93">
        <w:rPr>
          <w:sz w:val="22"/>
          <w:szCs w:val="22"/>
        </w:rPr>
        <w:t xml:space="preserve">criteria outlined in </w:t>
      </w:r>
      <w:r w:rsidR="1FC98355" w:rsidRPr="360DDC93">
        <w:rPr>
          <w:sz w:val="22"/>
          <w:szCs w:val="22"/>
        </w:rPr>
        <w:t>Annex C</w:t>
      </w:r>
    </w:p>
    <w:p w14:paraId="112B3995" w14:textId="77777777" w:rsidR="006238CD" w:rsidRPr="00D043B0" w:rsidRDefault="006238CD" w:rsidP="360DDC93">
      <w:pPr>
        <w:spacing w:before="120" w:after="120" w:line="360" w:lineRule="auto"/>
        <w:jc w:val="both"/>
        <w:rPr>
          <w:sz w:val="22"/>
          <w:szCs w:val="22"/>
        </w:rPr>
      </w:pPr>
      <w:r w:rsidRPr="360DDC93">
        <w:rPr>
          <w:sz w:val="22"/>
          <w:szCs w:val="22"/>
        </w:rPr>
        <w:t>Suppliers who fail to return a fully completed Supplier Details Form and Form of Tender will not be considered for further evaluation.</w:t>
      </w:r>
    </w:p>
    <w:p w14:paraId="424CD5B5" w14:textId="77777777" w:rsidR="006238CD" w:rsidRPr="00D043B0" w:rsidRDefault="006238CD" w:rsidP="360DDC93">
      <w:pPr>
        <w:spacing w:before="120" w:after="120" w:line="360" w:lineRule="auto"/>
        <w:jc w:val="both"/>
        <w:rPr>
          <w:sz w:val="22"/>
          <w:szCs w:val="22"/>
        </w:rPr>
      </w:pPr>
      <w:r w:rsidRPr="360DDC93">
        <w:rPr>
          <w:sz w:val="22"/>
          <w:szCs w:val="22"/>
        </w:rPr>
        <w:t>On notification of successful / un-successful bids, suppliers will be notified of any areas that lead to the decision made upon their bid and the College is happy to provide feedback to suppliers.</w:t>
      </w:r>
    </w:p>
    <w:p w14:paraId="18AF4CA9" w14:textId="7125CB37" w:rsidR="006238CD" w:rsidRPr="00D043B0" w:rsidRDefault="006238CD" w:rsidP="360DDC93">
      <w:pPr>
        <w:spacing w:before="120" w:after="120" w:line="360" w:lineRule="auto"/>
        <w:jc w:val="both"/>
        <w:rPr>
          <w:sz w:val="22"/>
          <w:szCs w:val="22"/>
        </w:rPr>
      </w:pPr>
      <w:r w:rsidRPr="360DDC93">
        <w:rPr>
          <w:sz w:val="22"/>
          <w:szCs w:val="22"/>
        </w:rPr>
        <w:t xml:space="preserve">Feedback and evaluation queries should be made </w:t>
      </w:r>
      <w:r w:rsidR="4D4CD576" w:rsidRPr="360DDC93">
        <w:rPr>
          <w:sz w:val="22"/>
          <w:szCs w:val="22"/>
        </w:rPr>
        <w:t>via sell2wales and if you have any issues then please email</w:t>
      </w:r>
      <w:r w:rsidRPr="360DDC93">
        <w:rPr>
          <w:sz w:val="22"/>
          <w:szCs w:val="22"/>
        </w:rPr>
        <w:t xml:space="preserve"> </w:t>
      </w:r>
      <w:hyperlink r:id="rId22">
        <w:r w:rsidRPr="360DDC93">
          <w:rPr>
            <w:rStyle w:val="Hyperlink"/>
            <w:sz w:val="22"/>
            <w:szCs w:val="22"/>
          </w:rPr>
          <w:t>tenders@cavc.ac.uk</w:t>
        </w:r>
      </w:hyperlink>
    </w:p>
    <w:p w14:paraId="181CA2F3" w14:textId="77777777" w:rsidR="00912831" w:rsidRPr="00D043B0" w:rsidRDefault="00912831" w:rsidP="360DDC93">
      <w:pPr>
        <w:spacing w:before="120" w:after="120" w:line="360" w:lineRule="auto"/>
        <w:jc w:val="both"/>
        <w:rPr>
          <w:b/>
          <w:bCs/>
          <w:sz w:val="22"/>
          <w:szCs w:val="22"/>
        </w:rPr>
      </w:pPr>
    </w:p>
    <w:p w14:paraId="36367ADB" w14:textId="77777777" w:rsidR="00901133" w:rsidRPr="00D043B0" w:rsidRDefault="00901133" w:rsidP="00912831">
      <w:pPr>
        <w:spacing w:before="120" w:after="120" w:line="360" w:lineRule="auto"/>
        <w:jc w:val="both"/>
        <w:rPr>
          <w:b/>
          <w:sz w:val="22"/>
          <w:szCs w:val="22"/>
        </w:rPr>
        <w:sectPr w:rsidR="00901133" w:rsidRPr="00D043B0" w:rsidSect="00F66758">
          <w:headerReference w:type="default" r:id="rId23"/>
          <w:headerReference w:type="first" r:id="rId24"/>
          <w:pgSz w:w="11900" w:h="16840"/>
          <w:pgMar w:top="1440" w:right="1440" w:bottom="1440" w:left="1440" w:header="1134" w:footer="1077" w:gutter="0"/>
          <w:cols w:space="708"/>
          <w:titlePg/>
          <w:docGrid w:linePitch="326"/>
        </w:sectPr>
      </w:pPr>
    </w:p>
    <w:p w14:paraId="6313F228" w14:textId="77777777" w:rsidR="006238CD" w:rsidRPr="00D043B0" w:rsidRDefault="006238CD" w:rsidP="00912831">
      <w:pPr>
        <w:spacing w:before="120" w:after="120" w:line="360" w:lineRule="auto"/>
        <w:jc w:val="both"/>
        <w:rPr>
          <w:b/>
          <w:szCs w:val="22"/>
        </w:rPr>
      </w:pPr>
      <w:r w:rsidRPr="00D043B0">
        <w:rPr>
          <w:b/>
          <w:szCs w:val="22"/>
        </w:rPr>
        <w:lastRenderedPageBreak/>
        <w:t>6</w:t>
      </w:r>
      <w:r w:rsidRPr="00D043B0">
        <w:rPr>
          <w:b/>
          <w:szCs w:val="22"/>
        </w:rPr>
        <w:tab/>
        <w:t>Supplier Details Form</w:t>
      </w:r>
    </w:p>
    <w:tbl>
      <w:tblPr>
        <w:tblStyle w:val="TableGrid"/>
        <w:tblW w:w="5000" w:type="pct"/>
        <w:tblLook w:val="04A0" w:firstRow="1" w:lastRow="0" w:firstColumn="1" w:lastColumn="0" w:noHBand="0" w:noVBand="1"/>
      </w:tblPr>
      <w:tblGrid>
        <w:gridCol w:w="4505"/>
        <w:gridCol w:w="4505"/>
      </w:tblGrid>
      <w:tr w:rsidR="006238CD" w:rsidRPr="002D412D" w14:paraId="17E3E02E" w14:textId="77777777" w:rsidTr="3AC3566F">
        <w:tc>
          <w:tcPr>
            <w:tcW w:w="2500" w:type="pct"/>
          </w:tcPr>
          <w:p w14:paraId="0F3DD721"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Legal Name</w:t>
            </w:r>
          </w:p>
        </w:tc>
        <w:tc>
          <w:tcPr>
            <w:tcW w:w="2500" w:type="pct"/>
          </w:tcPr>
          <w:p w14:paraId="5272C45C"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667F1009" w14:textId="77777777" w:rsidTr="3AC3566F">
        <w:tc>
          <w:tcPr>
            <w:tcW w:w="2500" w:type="pct"/>
          </w:tcPr>
          <w:p w14:paraId="1C1C07A0"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Trading Names (if different)</w:t>
            </w:r>
          </w:p>
        </w:tc>
        <w:tc>
          <w:tcPr>
            <w:tcW w:w="2500" w:type="pct"/>
          </w:tcPr>
          <w:p w14:paraId="7A5D4077"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7EB43A0E" w14:textId="77777777" w:rsidTr="3AC3566F">
        <w:tc>
          <w:tcPr>
            <w:tcW w:w="2500" w:type="pct"/>
          </w:tcPr>
          <w:p w14:paraId="33971E62"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Address / Registered Office</w:t>
            </w:r>
          </w:p>
        </w:tc>
        <w:tc>
          <w:tcPr>
            <w:tcW w:w="2500" w:type="pct"/>
          </w:tcPr>
          <w:p w14:paraId="47756BC5"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30E187DF" w14:textId="77777777" w:rsidTr="3AC3566F">
        <w:tc>
          <w:tcPr>
            <w:tcW w:w="2500" w:type="pct"/>
          </w:tcPr>
          <w:p w14:paraId="632434F4"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Contact Name</w:t>
            </w:r>
          </w:p>
        </w:tc>
        <w:tc>
          <w:tcPr>
            <w:tcW w:w="2500" w:type="pct"/>
          </w:tcPr>
          <w:p w14:paraId="7F1056DE"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4402EB3A" w14:textId="77777777" w:rsidTr="3AC3566F">
        <w:tc>
          <w:tcPr>
            <w:tcW w:w="2500" w:type="pct"/>
          </w:tcPr>
          <w:p w14:paraId="57264E5A"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Contact Telephone Number(s)</w:t>
            </w:r>
          </w:p>
        </w:tc>
        <w:tc>
          <w:tcPr>
            <w:tcW w:w="2500" w:type="pct"/>
          </w:tcPr>
          <w:p w14:paraId="7398B273"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14ED2997" w14:textId="77777777" w:rsidTr="3AC3566F">
        <w:tc>
          <w:tcPr>
            <w:tcW w:w="2500" w:type="pct"/>
          </w:tcPr>
          <w:p w14:paraId="3F06D6E1"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Contact email address</w:t>
            </w:r>
          </w:p>
        </w:tc>
        <w:tc>
          <w:tcPr>
            <w:tcW w:w="2500" w:type="pct"/>
          </w:tcPr>
          <w:p w14:paraId="046E422B"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1A713B7A" w14:textId="77777777" w:rsidTr="3AC3566F">
        <w:tc>
          <w:tcPr>
            <w:tcW w:w="2500" w:type="pct"/>
            <w:tcBorders>
              <w:bottom w:val="single" w:sz="4" w:space="0" w:color="auto"/>
            </w:tcBorders>
          </w:tcPr>
          <w:p w14:paraId="696141A5"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Contact Job Title</w:t>
            </w:r>
          </w:p>
        </w:tc>
        <w:tc>
          <w:tcPr>
            <w:tcW w:w="2500" w:type="pct"/>
            <w:tcBorders>
              <w:bottom w:val="single" w:sz="4" w:space="0" w:color="auto"/>
            </w:tcBorders>
          </w:tcPr>
          <w:p w14:paraId="53205532" w14:textId="77777777" w:rsidR="006238CD" w:rsidRPr="00D043B0" w:rsidRDefault="006238CD" w:rsidP="00912831">
            <w:pPr>
              <w:spacing w:before="120" w:after="120" w:line="360" w:lineRule="auto"/>
              <w:jc w:val="both"/>
              <w:rPr>
                <w:rFonts w:asciiTheme="minorHAnsi" w:hAnsiTheme="minorHAnsi"/>
                <w:sz w:val="20"/>
              </w:rPr>
            </w:pPr>
          </w:p>
        </w:tc>
      </w:tr>
      <w:tr w:rsidR="3AC3566F" w14:paraId="67142E17" w14:textId="77777777" w:rsidTr="3AC3566F">
        <w:trPr>
          <w:trHeight w:val="300"/>
        </w:trPr>
        <w:tc>
          <w:tcPr>
            <w:tcW w:w="4505" w:type="dxa"/>
            <w:tcBorders>
              <w:bottom w:val="single" w:sz="4" w:space="0" w:color="auto"/>
            </w:tcBorders>
          </w:tcPr>
          <w:p w14:paraId="60551E65" w14:textId="1DA8A091" w:rsidR="20CD592B" w:rsidRDefault="20CD592B" w:rsidP="3AC3566F">
            <w:pPr>
              <w:spacing w:line="360" w:lineRule="auto"/>
              <w:jc w:val="both"/>
            </w:pPr>
            <w:r w:rsidRPr="3AC3566F">
              <w:rPr>
                <w:rFonts w:asciiTheme="minorHAnsi" w:hAnsiTheme="minorHAnsi"/>
                <w:b/>
                <w:bCs/>
                <w:sz w:val="22"/>
                <w:szCs w:val="22"/>
              </w:rPr>
              <w:t>Central Digital platform Unique identifier</w:t>
            </w:r>
          </w:p>
        </w:tc>
        <w:tc>
          <w:tcPr>
            <w:tcW w:w="4505" w:type="dxa"/>
            <w:tcBorders>
              <w:bottom w:val="single" w:sz="4" w:space="0" w:color="auto"/>
            </w:tcBorders>
          </w:tcPr>
          <w:p w14:paraId="2A7C7328" w14:textId="4C067DA9" w:rsidR="3AC3566F" w:rsidRDefault="3AC3566F" w:rsidP="3AC3566F">
            <w:pPr>
              <w:spacing w:line="360" w:lineRule="auto"/>
              <w:jc w:val="both"/>
              <w:rPr>
                <w:rFonts w:asciiTheme="minorHAnsi" w:hAnsiTheme="minorHAnsi"/>
                <w:sz w:val="20"/>
                <w:szCs w:val="20"/>
              </w:rPr>
            </w:pPr>
          </w:p>
        </w:tc>
      </w:tr>
      <w:tr w:rsidR="006238CD" w:rsidRPr="002D412D" w14:paraId="73A2B20C" w14:textId="77777777" w:rsidTr="3AC3566F">
        <w:tc>
          <w:tcPr>
            <w:tcW w:w="5000" w:type="pct"/>
            <w:gridSpan w:val="2"/>
            <w:shd w:val="clear" w:color="auto" w:fill="D6E3BC" w:themeFill="accent3" w:themeFillTint="66"/>
          </w:tcPr>
          <w:p w14:paraId="050388C5"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Please provide 2 references that represent a similar project on a similar scale.</w:t>
            </w:r>
          </w:p>
        </w:tc>
      </w:tr>
      <w:tr w:rsidR="006238CD" w:rsidRPr="002D412D" w14:paraId="52E9F6B6" w14:textId="77777777" w:rsidTr="3AC3566F">
        <w:tc>
          <w:tcPr>
            <w:tcW w:w="2500" w:type="pct"/>
          </w:tcPr>
          <w:p w14:paraId="43957750"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1 Organisation Name</w:t>
            </w:r>
          </w:p>
        </w:tc>
        <w:tc>
          <w:tcPr>
            <w:tcW w:w="2500" w:type="pct"/>
          </w:tcPr>
          <w:p w14:paraId="580F02C4"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324BECE7" w14:textId="77777777" w:rsidTr="3AC3566F">
        <w:tc>
          <w:tcPr>
            <w:tcW w:w="2500" w:type="pct"/>
          </w:tcPr>
          <w:p w14:paraId="74AA9854"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1 Contact Name</w:t>
            </w:r>
          </w:p>
        </w:tc>
        <w:tc>
          <w:tcPr>
            <w:tcW w:w="2500" w:type="pct"/>
          </w:tcPr>
          <w:p w14:paraId="4FA2C427"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786D1C4A" w14:textId="77777777" w:rsidTr="3AC3566F">
        <w:tc>
          <w:tcPr>
            <w:tcW w:w="2500" w:type="pct"/>
          </w:tcPr>
          <w:p w14:paraId="25CC2081"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1 Contact Telephone</w:t>
            </w:r>
          </w:p>
        </w:tc>
        <w:tc>
          <w:tcPr>
            <w:tcW w:w="2500" w:type="pct"/>
          </w:tcPr>
          <w:p w14:paraId="2307AC63"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12A00C86" w14:textId="77777777" w:rsidTr="3AC3566F">
        <w:tc>
          <w:tcPr>
            <w:tcW w:w="2500" w:type="pct"/>
          </w:tcPr>
          <w:p w14:paraId="0CE34A48"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1 Contact Email</w:t>
            </w:r>
          </w:p>
        </w:tc>
        <w:tc>
          <w:tcPr>
            <w:tcW w:w="2500" w:type="pct"/>
          </w:tcPr>
          <w:p w14:paraId="06A56854"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0CF326C3" w14:textId="77777777" w:rsidTr="3AC3566F">
        <w:tc>
          <w:tcPr>
            <w:tcW w:w="2500" w:type="pct"/>
          </w:tcPr>
          <w:p w14:paraId="210D3863"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2 Organisation Name</w:t>
            </w:r>
          </w:p>
        </w:tc>
        <w:tc>
          <w:tcPr>
            <w:tcW w:w="2500" w:type="pct"/>
          </w:tcPr>
          <w:p w14:paraId="1339014A"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341E5EC7" w14:textId="77777777" w:rsidTr="3AC3566F">
        <w:tc>
          <w:tcPr>
            <w:tcW w:w="2500" w:type="pct"/>
          </w:tcPr>
          <w:p w14:paraId="6722C720"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2 Contact Name</w:t>
            </w:r>
          </w:p>
        </w:tc>
        <w:tc>
          <w:tcPr>
            <w:tcW w:w="2500" w:type="pct"/>
          </w:tcPr>
          <w:p w14:paraId="3C3E10FC"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69B29EFE" w14:textId="77777777" w:rsidTr="3AC3566F">
        <w:tc>
          <w:tcPr>
            <w:tcW w:w="2500" w:type="pct"/>
          </w:tcPr>
          <w:p w14:paraId="0C26B9DC"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2 Contact Telephone</w:t>
            </w:r>
          </w:p>
        </w:tc>
        <w:tc>
          <w:tcPr>
            <w:tcW w:w="2500" w:type="pct"/>
          </w:tcPr>
          <w:p w14:paraId="44B4DDED"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734CC8CB" w14:textId="77777777" w:rsidTr="3AC3566F">
        <w:tc>
          <w:tcPr>
            <w:tcW w:w="2500" w:type="pct"/>
          </w:tcPr>
          <w:p w14:paraId="048A6492"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2 Contact Email</w:t>
            </w:r>
          </w:p>
        </w:tc>
        <w:tc>
          <w:tcPr>
            <w:tcW w:w="2500" w:type="pct"/>
          </w:tcPr>
          <w:p w14:paraId="4C40F6E7" w14:textId="77777777" w:rsidR="006238CD" w:rsidRPr="00D043B0" w:rsidRDefault="006238CD" w:rsidP="00912831">
            <w:pPr>
              <w:spacing w:before="120" w:after="120" w:line="360" w:lineRule="auto"/>
              <w:jc w:val="both"/>
              <w:rPr>
                <w:rFonts w:asciiTheme="minorHAnsi" w:hAnsiTheme="minorHAnsi"/>
                <w:sz w:val="20"/>
              </w:rPr>
            </w:pPr>
          </w:p>
        </w:tc>
      </w:tr>
    </w:tbl>
    <w:p w14:paraId="5B6684D6" w14:textId="77777777" w:rsidR="00901133" w:rsidRPr="00D043B0" w:rsidRDefault="00901133" w:rsidP="00912831">
      <w:pPr>
        <w:spacing w:before="120" w:after="120" w:line="360" w:lineRule="auto"/>
        <w:jc w:val="both"/>
        <w:rPr>
          <w:sz w:val="20"/>
          <w:szCs w:val="22"/>
        </w:rPr>
        <w:sectPr w:rsidR="00901133" w:rsidRPr="00D043B0" w:rsidSect="00F66758">
          <w:headerReference w:type="first" r:id="rId25"/>
          <w:pgSz w:w="11900" w:h="16840"/>
          <w:pgMar w:top="1440" w:right="1440" w:bottom="1440" w:left="1440" w:header="1134" w:footer="1077" w:gutter="0"/>
          <w:cols w:space="708"/>
          <w:titlePg/>
          <w:docGrid w:linePitch="326"/>
        </w:sectPr>
      </w:pPr>
    </w:p>
    <w:p w14:paraId="0702FB89" w14:textId="77777777" w:rsidR="006238CD" w:rsidRPr="00D043B0" w:rsidRDefault="006238CD" w:rsidP="00912831">
      <w:pPr>
        <w:spacing w:before="120" w:after="120" w:line="276" w:lineRule="auto"/>
        <w:jc w:val="both"/>
        <w:rPr>
          <w:b/>
          <w:szCs w:val="22"/>
        </w:rPr>
      </w:pPr>
      <w:r w:rsidRPr="00D043B0">
        <w:rPr>
          <w:b/>
          <w:szCs w:val="22"/>
        </w:rPr>
        <w:lastRenderedPageBreak/>
        <w:t>7</w:t>
      </w:r>
      <w:r w:rsidRPr="00D043B0">
        <w:rPr>
          <w:b/>
          <w:szCs w:val="22"/>
        </w:rPr>
        <w:tab/>
        <w:t>Form of Tender</w:t>
      </w:r>
    </w:p>
    <w:p w14:paraId="18785891" w14:textId="77777777" w:rsidR="006238CD" w:rsidRPr="00D043B0" w:rsidRDefault="006238CD" w:rsidP="00912831">
      <w:pPr>
        <w:spacing w:before="120" w:after="120" w:line="360" w:lineRule="auto"/>
        <w:jc w:val="both"/>
        <w:rPr>
          <w:sz w:val="20"/>
          <w:lang w:eastAsia="ja-JP"/>
        </w:rPr>
      </w:pPr>
      <w:r w:rsidRPr="00D043B0">
        <w:rPr>
          <w:sz w:val="20"/>
          <w:lang w:eastAsia="ja-JP"/>
        </w:rPr>
        <w:t>To:</w:t>
      </w:r>
      <w:r w:rsidRPr="00D043B0">
        <w:rPr>
          <w:sz w:val="20"/>
          <w:lang w:eastAsia="ja-JP"/>
        </w:rPr>
        <w:tab/>
        <w:t xml:space="preserve">Cardiff and Vale College, </w:t>
      </w:r>
      <w:r w:rsidR="00E97807" w:rsidRPr="00D043B0">
        <w:rPr>
          <w:sz w:val="20"/>
          <w:lang w:eastAsia="ja-JP"/>
        </w:rPr>
        <w:t xml:space="preserve">One Canal Parade, </w:t>
      </w:r>
      <w:proofErr w:type="spellStart"/>
      <w:r w:rsidR="00E97807" w:rsidRPr="00D043B0">
        <w:rPr>
          <w:sz w:val="20"/>
          <w:lang w:eastAsia="ja-JP"/>
        </w:rPr>
        <w:t>Dumballs</w:t>
      </w:r>
      <w:proofErr w:type="spellEnd"/>
      <w:r w:rsidR="00E97807" w:rsidRPr="00D043B0">
        <w:rPr>
          <w:sz w:val="20"/>
          <w:lang w:eastAsia="ja-JP"/>
        </w:rPr>
        <w:t xml:space="preserve"> Road, Cardiff, CF10 5BF</w:t>
      </w:r>
    </w:p>
    <w:p w14:paraId="101ADDBC" w14:textId="3956CC88" w:rsidR="006238CD" w:rsidRDefault="006238CD" w:rsidP="31135F43">
      <w:pPr>
        <w:spacing w:before="120" w:after="120" w:line="360" w:lineRule="auto"/>
        <w:jc w:val="both"/>
      </w:pPr>
      <w:r w:rsidRPr="31135F43">
        <w:rPr>
          <w:sz w:val="20"/>
          <w:szCs w:val="20"/>
          <w:lang w:eastAsia="ja-JP"/>
        </w:rPr>
        <w:t>Contract Name:</w:t>
      </w:r>
      <w:r>
        <w:tab/>
      </w:r>
      <w:r>
        <w:tab/>
      </w:r>
      <w:r w:rsidR="1F3D0DB5" w:rsidRPr="31135F43">
        <w:rPr>
          <w:sz w:val="20"/>
          <w:szCs w:val="20"/>
          <w:lang w:eastAsia="ja-JP"/>
        </w:rPr>
        <w:t>Refurbishment of St William House</w:t>
      </w:r>
    </w:p>
    <w:p w14:paraId="49E7DD24" w14:textId="3C9A7E70" w:rsidR="006238CD" w:rsidRPr="00D043B0" w:rsidRDefault="006238CD" w:rsidP="284A3657">
      <w:pPr>
        <w:spacing w:before="120" w:after="120" w:line="360" w:lineRule="auto"/>
        <w:jc w:val="both"/>
        <w:rPr>
          <w:sz w:val="20"/>
          <w:szCs w:val="20"/>
          <w:lang w:eastAsia="ja-JP"/>
        </w:rPr>
      </w:pPr>
      <w:r w:rsidRPr="31135F43">
        <w:rPr>
          <w:sz w:val="20"/>
          <w:szCs w:val="20"/>
          <w:lang w:eastAsia="ja-JP"/>
        </w:rPr>
        <w:t>Contract Reference:</w:t>
      </w:r>
      <w:r>
        <w:tab/>
      </w:r>
      <w:r>
        <w:tab/>
      </w:r>
      <w:r w:rsidR="77CB3315" w:rsidRPr="31135F43">
        <w:rPr>
          <w:sz w:val="20"/>
          <w:szCs w:val="20"/>
        </w:rPr>
        <w:t>CAVC2610</w:t>
      </w:r>
      <w:r w:rsidR="27F0F478" w:rsidRPr="31135F43">
        <w:rPr>
          <w:sz w:val="20"/>
          <w:szCs w:val="20"/>
        </w:rPr>
        <w:t>5</w:t>
      </w:r>
    </w:p>
    <w:p w14:paraId="5F1B96FA" w14:textId="77777777" w:rsidR="006238CD" w:rsidRPr="00D043B0" w:rsidRDefault="006238CD" w:rsidP="00912831">
      <w:pPr>
        <w:spacing w:before="120" w:after="120" w:line="360" w:lineRule="auto"/>
        <w:jc w:val="both"/>
        <w:rPr>
          <w:sz w:val="20"/>
          <w:lang w:eastAsia="ja-JP"/>
        </w:rPr>
      </w:pPr>
      <w:r w:rsidRPr="00D043B0">
        <w:rPr>
          <w:sz w:val="20"/>
          <w:lang w:eastAsia="ja-JP"/>
        </w:rPr>
        <w:t>I/we have read the information provided in your Invitation to Tender and subject to and upon the terms and conditions contained in tender documents, I/We offer to supply the services described in the said contract documents in such manner as may be required.</w:t>
      </w:r>
    </w:p>
    <w:p w14:paraId="407BDA0C" w14:textId="77777777" w:rsidR="006238CD" w:rsidRPr="00D043B0" w:rsidRDefault="006238CD" w:rsidP="00383DD3">
      <w:pPr>
        <w:pStyle w:val="ListParagraph"/>
        <w:numPr>
          <w:ilvl w:val="0"/>
          <w:numId w:val="15"/>
        </w:numPr>
        <w:spacing w:before="120" w:after="120" w:line="360" w:lineRule="auto"/>
        <w:ind w:left="714" w:hanging="357"/>
        <w:contextualSpacing w:val="0"/>
        <w:jc w:val="both"/>
        <w:rPr>
          <w:sz w:val="20"/>
          <w:lang w:eastAsia="ja-JP"/>
        </w:rPr>
      </w:pPr>
      <w:r w:rsidRPr="00D043B0">
        <w:rPr>
          <w:sz w:val="20"/>
          <w:lang w:eastAsia="ja-JP"/>
        </w:rPr>
        <w:t>Terms and Conditions. I/We agree that this tender and any contract that may as a result there from shall be based upon the documents attached to the tender.</w:t>
      </w:r>
    </w:p>
    <w:p w14:paraId="6A68E768" w14:textId="77777777" w:rsidR="006238CD" w:rsidRPr="00D043B0" w:rsidRDefault="006238CD" w:rsidP="00383DD3">
      <w:pPr>
        <w:pStyle w:val="ListParagraph"/>
        <w:numPr>
          <w:ilvl w:val="0"/>
          <w:numId w:val="15"/>
        </w:numPr>
        <w:spacing w:before="120" w:after="120" w:line="360" w:lineRule="auto"/>
        <w:ind w:left="714" w:hanging="357"/>
        <w:contextualSpacing w:val="0"/>
        <w:jc w:val="both"/>
        <w:rPr>
          <w:sz w:val="20"/>
          <w:lang w:eastAsia="ja-JP"/>
        </w:rPr>
      </w:pPr>
      <w:r w:rsidRPr="00D043B0">
        <w:rPr>
          <w:sz w:val="20"/>
          <w:lang w:eastAsia="ja-JP"/>
        </w:rPr>
        <w:t>The prices quoted in this Tender are valid 90 days from the s</w:t>
      </w:r>
      <w:r w:rsidRPr="00D043B0">
        <w:rPr>
          <w:sz w:val="20"/>
        </w:rPr>
        <w:t>upplier response window</w:t>
      </w:r>
      <w:r w:rsidRPr="00D043B0">
        <w:rPr>
          <w:sz w:val="20"/>
          <w:lang w:eastAsia="ja-JP"/>
        </w:rPr>
        <w:t xml:space="preserve"> closing and I/We confirm that the terms of the Tender will remain binding upon me/us and may be accepted by you at any time before that date.</w:t>
      </w:r>
    </w:p>
    <w:p w14:paraId="558273F2" w14:textId="77777777" w:rsidR="006238CD" w:rsidRPr="00D043B0" w:rsidRDefault="006238CD" w:rsidP="00383DD3">
      <w:pPr>
        <w:pStyle w:val="ListParagraph"/>
        <w:numPr>
          <w:ilvl w:val="0"/>
          <w:numId w:val="15"/>
        </w:numPr>
        <w:spacing w:before="120" w:after="120" w:line="360" w:lineRule="auto"/>
        <w:ind w:left="714" w:hanging="357"/>
        <w:contextualSpacing w:val="0"/>
        <w:jc w:val="both"/>
        <w:rPr>
          <w:sz w:val="20"/>
          <w:lang w:eastAsia="ja-JP"/>
        </w:rPr>
      </w:pPr>
      <w:r w:rsidRPr="00D043B0">
        <w:rPr>
          <w:sz w:val="20"/>
          <w:lang w:eastAsia="ja-JP"/>
        </w:rPr>
        <w:t>I/We note that the contract shall be valid upon acceptance and signature by both parties of the Contract Documents.</w:t>
      </w:r>
    </w:p>
    <w:p w14:paraId="08A6EBBA" w14:textId="77777777" w:rsidR="006238CD" w:rsidRPr="00D043B0" w:rsidRDefault="006238CD" w:rsidP="00383DD3">
      <w:pPr>
        <w:pStyle w:val="ListParagraph"/>
        <w:numPr>
          <w:ilvl w:val="0"/>
          <w:numId w:val="15"/>
        </w:numPr>
        <w:spacing w:before="120" w:after="120" w:line="360" w:lineRule="auto"/>
        <w:ind w:left="714" w:hanging="357"/>
        <w:contextualSpacing w:val="0"/>
        <w:jc w:val="both"/>
        <w:rPr>
          <w:sz w:val="20"/>
          <w:lang w:eastAsia="ja-JP"/>
        </w:rPr>
      </w:pPr>
      <w:r w:rsidRPr="00D043B0">
        <w:rPr>
          <w:sz w:val="20"/>
          <w:lang w:eastAsia="ja-JP"/>
        </w:rPr>
        <w:t>Law. I/we agree that any contract that may result from this tender shall be subject to English Law.</w:t>
      </w:r>
    </w:p>
    <w:p w14:paraId="06ADE5C3" w14:textId="77777777" w:rsidR="006238CD" w:rsidRPr="00D043B0" w:rsidRDefault="006238CD" w:rsidP="00383DD3">
      <w:pPr>
        <w:pStyle w:val="ListParagraph"/>
        <w:numPr>
          <w:ilvl w:val="0"/>
          <w:numId w:val="15"/>
        </w:numPr>
        <w:spacing w:before="120" w:after="120" w:line="360" w:lineRule="auto"/>
        <w:ind w:left="714" w:hanging="357"/>
        <w:contextualSpacing w:val="0"/>
        <w:jc w:val="both"/>
        <w:rPr>
          <w:sz w:val="20"/>
          <w:lang w:eastAsia="ja-JP"/>
        </w:rPr>
      </w:pPr>
      <w:r w:rsidRPr="00D043B0">
        <w:rPr>
          <w:sz w:val="20"/>
          <w:lang w:eastAsia="ja-JP"/>
        </w:rPr>
        <w:t>I/we agree to bear all costs incurred by me/us in connection with the preparation and submission of this Tender and to bear any further costs incurred by me/us prior to the award of any contract.</w:t>
      </w:r>
    </w:p>
    <w:p w14:paraId="58541D3D" w14:textId="77777777" w:rsidR="006238CD" w:rsidRPr="00D043B0" w:rsidRDefault="006238CD" w:rsidP="00383DD3">
      <w:pPr>
        <w:pStyle w:val="ListParagraph"/>
        <w:numPr>
          <w:ilvl w:val="0"/>
          <w:numId w:val="15"/>
        </w:numPr>
        <w:spacing w:before="120" w:after="120" w:line="360" w:lineRule="auto"/>
        <w:ind w:left="714" w:hanging="357"/>
        <w:contextualSpacing w:val="0"/>
        <w:jc w:val="both"/>
        <w:rPr>
          <w:sz w:val="20"/>
          <w:lang w:eastAsia="ja-JP"/>
        </w:rPr>
      </w:pPr>
      <w:r w:rsidRPr="00D043B0">
        <w:rPr>
          <w:sz w:val="20"/>
          <w:lang w:eastAsia="ja-JP"/>
        </w:rPr>
        <w:t>I/we agree that any other terms or conditions of contract or any general reservation which may be printed on any correspondence emanating from me/us in connection with this tender or with any contract resulting from this tender, shall not be applicable to this tender or to the contract.</w:t>
      </w:r>
    </w:p>
    <w:p w14:paraId="2DF29E3A" w14:textId="77777777" w:rsidR="006238CD" w:rsidRPr="00D043B0" w:rsidRDefault="006238CD" w:rsidP="360DDC93">
      <w:pPr>
        <w:spacing w:before="120" w:after="120" w:line="360" w:lineRule="auto"/>
        <w:jc w:val="both"/>
        <w:rPr>
          <w:sz w:val="22"/>
          <w:szCs w:val="22"/>
          <w:lang w:eastAsia="ja-JP"/>
        </w:rPr>
      </w:pPr>
      <w:r w:rsidRPr="360DDC93">
        <w:rPr>
          <w:sz w:val="22"/>
          <w:szCs w:val="22"/>
          <w:lang w:eastAsia="ja-JP"/>
        </w:rPr>
        <w:t>Dated: ……….</w:t>
      </w:r>
    </w:p>
    <w:p w14:paraId="4FACF495" w14:textId="77777777" w:rsidR="006238CD" w:rsidRPr="00D043B0" w:rsidRDefault="006238CD" w:rsidP="360DDC93">
      <w:pPr>
        <w:spacing w:before="120" w:after="120" w:line="360" w:lineRule="auto"/>
        <w:jc w:val="both"/>
        <w:rPr>
          <w:sz w:val="22"/>
          <w:szCs w:val="22"/>
          <w:lang w:eastAsia="ja-JP"/>
        </w:rPr>
      </w:pPr>
      <w:r w:rsidRPr="360DDC93">
        <w:rPr>
          <w:sz w:val="22"/>
          <w:szCs w:val="22"/>
          <w:lang w:eastAsia="ja-JP"/>
        </w:rPr>
        <w:t>Signed by: ……….</w:t>
      </w:r>
    </w:p>
    <w:p w14:paraId="392FC5FB" w14:textId="77777777" w:rsidR="006238CD" w:rsidRPr="00D043B0" w:rsidRDefault="006238CD" w:rsidP="360DDC93">
      <w:pPr>
        <w:spacing w:before="120" w:after="120" w:line="360" w:lineRule="auto"/>
        <w:jc w:val="both"/>
        <w:rPr>
          <w:sz w:val="22"/>
          <w:szCs w:val="22"/>
          <w:lang w:eastAsia="ja-JP"/>
        </w:rPr>
      </w:pPr>
      <w:r w:rsidRPr="360DDC93">
        <w:rPr>
          <w:sz w:val="22"/>
          <w:szCs w:val="22"/>
          <w:lang w:eastAsia="ja-JP"/>
        </w:rPr>
        <w:t>Position: ……….</w:t>
      </w:r>
    </w:p>
    <w:p w14:paraId="78CAFD74" w14:textId="77777777" w:rsidR="006238CD" w:rsidRPr="00D043B0" w:rsidRDefault="006238CD" w:rsidP="360DDC93">
      <w:pPr>
        <w:spacing w:before="120" w:after="120" w:line="360" w:lineRule="auto"/>
        <w:jc w:val="both"/>
        <w:rPr>
          <w:sz w:val="22"/>
          <w:szCs w:val="22"/>
          <w:lang w:eastAsia="ja-JP"/>
        </w:rPr>
      </w:pPr>
      <w:r w:rsidRPr="360DDC93">
        <w:rPr>
          <w:sz w:val="22"/>
          <w:szCs w:val="22"/>
          <w:lang w:eastAsia="ja-JP"/>
        </w:rPr>
        <w:t>Duly authorised to sign Tenders for &amp; behalf of: ……….</w:t>
      </w:r>
    </w:p>
    <w:p w14:paraId="6455C6FF" w14:textId="3B067E2F" w:rsidR="005323D3" w:rsidRPr="00D043B0" w:rsidRDefault="006238CD" w:rsidP="360DDC93">
      <w:pPr>
        <w:spacing w:before="120" w:after="120" w:line="360" w:lineRule="auto"/>
        <w:jc w:val="both"/>
        <w:rPr>
          <w:sz w:val="22"/>
          <w:szCs w:val="22"/>
          <w:lang w:eastAsia="ja-JP"/>
        </w:rPr>
        <w:sectPr w:rsidR="005323D3" w:rsidRPr="00D043B0" w:rsidSect="00F66758">
          <w:headerReference w:type="first" r:id="rId26"/>
          <w:pgSz w:w="11900" w:h="16840"/>
          <w:pgMar w:top="1440" w:right="1440" w:bottom="1440" w:left="1440" w:header="1134" w:footer="1077" w:gutter="0"/>
          <w:cols w:space="708"/>
          <w:titlePg/>
          <w:docGrid w:linePitch="326"/>
        </w:sectPr>
      </w:pPr>
      <w:r w:rsidRPr="360DDC93">
        <w:rPr>
          <w:sz w:val="22"/>
          <w:szCs w:val="22"/>
          <w:lang w:eastAsia="ja-JP"/>
        </w:rPr>
        <w:t>Registered Address: ……….</w:t>
      </w:r>
    </w:p>
    <w:p w14:paraId="01D69B80" w14:textId="574BAD6D" w:rsidR="66745967" w:rsidRDefault="66745967" w:rsidP="360DDC93">
      <w:pPr>
        <w:spacing w:before="120" w:after="120" w:line="360" w:lineRule="auto"/>
        <w:rPr>
          <w:b/>
          <w:bCs/>
          <w:sz w:val="22"/>
          <w:szCs w:val="22"/>
        </w:rPr>
      </w:pPr>
      <w:r w:rsidRPr="31135F43">
        <w:rPr>
          <w:b/>
          <w:bCs/>
          <w:sz w:val="22"/>
          <w:szCs w:val="22"/>
        </w:rPr>
        <w:lastRenderedPageBreak/>
        <w:t xml:space="preserve">Please review </w:t>
      </w:r>
      <w:r w:rsidR="5C930FFA" w:rsidRPr="31135F43">
        <w:rPr>
          <w:b/>
          <w:bCs/>
          <w:sz w:val="22"/>
          <w:szCs w:val="22"/>
        </w:rPr>
        <w:t>Annex A and complete Annex C</w:t>
      </w:r>
    </w:p>
    <w:p w14:paraId="310A223D" w14:textId="77777777" w:rsidR="003665D0" w:rsidRPr="003665D0" w:rsidRDefault="003665D0" w:rsidP="003665D0">
      <w:pPr>
        <w:spacing w:before="120" w:after="120" w:line="360" w:lineRule="auto"/>
        <w:jc w:val="both"/>
        <w:rPr>
          <w:sz w:val="20"/>
          <w:szCs w:val="20"/>
        </w:rPr>
      </w:pPr>
    </w:p>
    <w:p w14:paraId="6CD03A8D" w14:textId="77777777" w:rsidR="003665D0" w:rsidRPr="003665D0" w:rsidRDefault="003665D0" w:rsidP="003665D0">
      <w:pPr>
        <w:spacing w:before="120" w:after="120" w:line="360" w:lineRule="auto"/>
        <w:jc w:val="both"/>
        <w:rPr>
          <w:sz w:val="20"/>
          <w:szCs w:val="20"/>
        </w:rPr>
      </w:pPr>
    </w:p>
    <w:sectPr w:rsidR="003665D0" w:rsidRPr="003665D0" w:rsidSect="00F66758">
      <w:headerReference w:type="first" r:id="rId27"/>
      <w:pgSz w:w="11900" w:h="16840"/>
      <w:pgMar w:top="1440" w:right="1440" w:bottom="1440" w:left="1440" w:header="1134" w:footer="107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8B3E9" w14:textId="77777777" w:rsidR="00207C80" w:rsidRDefault="00207C80">
      <w:r>
        <w:separator/>
      </w:r>
    </w:p>
  </w:endnote>
  <w:endnote w:type="continuationSeparator" w:id="0">
    <w:p w14:paraId="49552398" w14:textId="77777777" w:rsidR="00207C80" w:rsidRDefault="00207C80">
      <w:r>
        <w:continuationSeparator/>
      </w:r>
    </w:p>
  </w:endnote>
  <w:endnote w:type="continuationNotice" w:id="1">
    <w:p w14:paraId="4B73B62F" w14:textId="77777777" w:rsidR="00207C80" w:rsidRDefault="00207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998A" w14:textId="52CC9350" w:rsidR="000C24AA" w:rsidRDefault="000C24AA">
    <w:pPr>
      <w:pStyle w:val="Footer"/>
    </w:pPr>
    <w:r>
      <w:rPr>
        <w:noProof/>
      </w:rPr>
      <mc:AlternateContent>
        <mc:Choice Requires="wps">
          <w:drawing>
            <wp:anchor distT="0" distB="0" distL="0" distR="0" simplePos="0" relativeHeight="251660306" behindDoc="0" locked="0" layoutInCell="1" allowOverlap="1" wp14:anchorId="0D3C519A" wp14:editId="20DC5E47">
              <wp:simplePos x="635" y="635"/>
              <wp:positionH relativeFrom="page">
                <wp:align>center</wp:align>
              </wp:positionH>
              <wp:positionV relativeFrom="page">
                <wp:align>bottom</wp:align>
              </wp:positionV>
              <wp:extent cx="1990725" cy="336550"/>
              <wp:effectExtent l="0" t="0" r="9525" b="0"/>
              <wp:wrapNone/>
              <wp:docPr id="289010760" name="Text Box 11"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36550"/>
                      </a:xfrm>
                      <a:prstGeom prst="rect">
                        <a:avLst/>
                      </a:prstGeom>
                      <a:noFill/>
                      <a:ln>
                        <a:noFill/>
                      </a:ln>
                    </wps:spPr>
                    <wps:txbx>
                      <w:txbxContent>
                        <w:p w14:paraId="6BBE5CB4" w14:textId="00F75257" w:rsidR="000C24AA" w:rsidRPr="000C24AA" w:rsidRDefault="000C24AA" w:rsidP="000C24AA">
                          <w:pPr>
                            <w:rPr>
                              <w:rFonts w:ascii="Arial" w:eastAsia="Arial" w:hAnsi="Arial" w:cs="Arial"/>
                              <w:noProof/>
                              <w:color w:val="000000"/>
                              <w:sz w:val="20"/>
                              <w:szCs w:val="20"/>
                            </w:rPr>
                          </w:pPr>
                          <w:r w:rsidRPr="000C24AA">
                            <w:rPr>
                              <w:rFonts w:ascii="Arial" w:eastAsia="Arial" w:hAnsi="Arial" w:cs="Arial"/>
                              <w:noProof/>
                              <w:color w:val="000000"/>
                              <w:sz w:val="20"/>
                              <w:szCs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3C519A" id="_x0000_t202" coordsize="21600,21600" o:spt="202" path="m,l,21600r21600,l21600,xe">
              <v:stroke joinstyle="miter"/>
              <v:path gradientshapeok="t" o:connecttype="rect"/>
            </v:shapetype>
            <v:shape id="Text Box 11" o:spid="_x0000_s1026" type="#_x0000_t202" alt="AtkinsRéalis - Baseline / Référence" style="position:absolute;margin-left:0;margin-top:0;width:156.75pt;height:26.5pt;z-index:25166030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" filled="f" stroked="f">
              <v:textbox style="mso-fit-shape-to-text:t" inset="0,0,0,15pt">
                <w:txbxContent>
                  <w:p w14:paraId="6BBE5CB4" w14:textId="00F75257" w:rsidR="000C24AA" w:rsidRPr="000C24AA" w:rsidRDefault="000C24AA" w:rsidP="000C24AA">
                    <w:pPr>
                      <w:rPr>
                        <w:rFonts w:ascii="Arial" w:eastAsia="Arial" w:hAnsi="Arial" w:cs="Arial"/>
                        <w:noProof/>
                        <w:color w:val="000000"/>
                        <w:sz w:val="20"/>
                        <w:szCs w:val="20"/>
                      </w:rPr>
                    </w:pPr>
                    <w:r w:rsidRPr="000C24AA">
                      <w:rPr>
                        <w:rFonts w:ascii="Arial" w:eastAsia="Arial" w:hAnsi="Arial" w:cs="Arial"/>
                        <w:noProof/>
                        <w:color w:val="000000"/>
                        <w:sz w:val="20"/>
                        <w:szCs w:val="20"/>
                      </w:rPr>
                      <w:t>AtkinsRéalis - Baseline / Référence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02B0" w14:textId="11129ABB" w:rsidR="00D34516" w:rsidRDefault="00D34516" w:rsidP="3AC3566F">
    <w:pPr>
      <w:pStyle w:val="Footer"/>
      <w:tabs>
        <w:tab w:val="center" w:pos="4395"/>
        <w:tab w:val="left" w:pos="6521"/>
        <w:tab w:val="right" w:pos="8789"/>
      </w:tabs>
      <w:jc w:val="center"/>
      <w:rPr>
        <w:rFonts w:asciiTheme="minorHAnsi" w:hAnsiTheme="minorHAnsi"/>
        <w:color w:val="1F497D" w:themeColor="text2"/>
        <w:sz w:val="20"/>
        <w:szCs w:val="20"/>
      </w:rPr>
    </w:pPr>
    <w:r w:rsidRPr="00960E69">
      <w:rPr>
        <w:rFonts w:asciiTheme="minorHAnsi" w:hAnsiTheme="minorHAnsi"/>
        <w:noProof/>
        <w:color w:val="1F497D" w:themeColor="text2"/>
        <w:sz w:val="20"/>
        <w:lang w:eastAsia="en-GB"/>
      </w:rPr>
      <mc:AlternateContent>
        <mc:Choice Requires="wps">
          <w:drawing>
            <wp:anchor distT="0" distB="0" distL="114300" distR="114300" simplePos="0" relativeHeight="251658240" behindDoc="0" locked="0" layoutInCell="1" allowOverlap="1" wp14:anchorId="1CCF3F57" wp14:editId="55BD9E5B">
              <wp:simplePos x="0" y="0"/>
              <wp:positionH relativeFrom="column">
                <wp:posOffset>85060</wp:posOffset>
              </wp:positionH>
              <wp:positionV relativeFrom="paragraph">
                <wp:posOffset>-45174</wp:posOffset>
              </wp:positionV>
              <wp:extent cx="6432698" cy="10633"/>
              <wp:effectExtent l="0" t="0" r="25400" b="27940"/>
              <wp:wrapNone/>
              <wp:docPr id="2" name="Straight Connector 2"/>
              <wp:cNvGraphicFramePr/>
              <a:graphic xmlns:a="http://schemas.openxmlformats.org/drawingml/2006/main">
                <a:graphicData uri="http://schemas.microsoft.com/office/word/2010/wordprocessingShape">
                  <wps:wsp>
                    <wps:cNvCnPr/>
                    <wps:spPr>
                      <a:xfrm flipV="1">
                        <a:off x="0" y="0"/>
                        <a:ext cx="6432698" cy="10633"/>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clsh="http://schemas.microsoft.com/office/drawing/2020/classificationShape" xmlns:w16cei="http://schemas.microsoft.com/office/word/2026/wordml/cei" xmlns:a="http://schemas.openxmlformats.org/drawingml/2006/main">
          <w:pict w14:anchorId="58806373">
            <v:line id="Straight Connector 2"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1f497d [3215]" strokeweight="1.5pt" from="6.7pt,-3.55pt" to="513.2pt,-2.7pt" w14:anchorId="416D4A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"/>
          </w:pict>
        </mc:Fallback>
      </mc:AlternateContent>
    </w:r>
    <w:r w:rsidR="3AC3566F" w:rsidRPr="3AC3566F">
      <w:rPr>
        <w:rFonts w:asciiTheme="minorHAnsi" w:hAnsiTheme="minorHAnsi"/>
        <w:color w:val="1F497D" w:themeColor="text2"/>
        <w:sz w:val="20"/>
        <w:szCs w:val="20"/>
      </w:rPr>
      <w:t>Cardiff and Vale College</w:t>
    </w:r>
    <w:r w:rsidRPr="00960E69">
      <w:rPr>
        <w:rFonts w:asciiTheme="minorHAnsi" w:hAnsiTheme="minorHAnsi"/>
        <w:color w:val="1F497D" w:themeColor="text2"/>
        <w:sz w:val="20"/>
      </w:rPr>
      <w:tab/>
    </w:r>
    <w:r w:rsidR="3AC3566F" w:rsidRPr="3AC3566F">
      <w:rPr>
        <w:rFonts w:asciiTheme="minorHAnsi" w:hAnsiTheme="minorHAnsi"/>
        <w:color w:val="1F497D" w:themeColor="text2"/>
        <w:sz w:val="20"/>
        <w:szCs w:val="20"/>
      </w:rPr>
      <w:t xml:space="preserve">     </w:t>
    </w:r>
    <w:r w:rsidR="000C24AA">
      <w:tab/>
    </w:r>
    <w:r w:rsidR="3AC3566F" w:rsidRPr="3AC3566F">
      <w:rPr>
        <w:rFonts w:asciiTheme="minorHAnsi" w:hAnsiTheme="minorHAnsi"/>
        <w:color w:val="1F497D" w:themeColor="text2"/>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02" w14:textId="59900078" w:rsidR="00D34516" w:rsidRPr="00690643" w:rsidRDefault="00D34516" w:rsidP="00591733">
    <w:pPr>
      <w:pStyle w:val="Footer"/>
      <w:rPr>
        <w:sz w:val="20"/>
      </w:rPr>
    </w:pPr>
    <w:r w:rsidRPr="00690643">
      <w:rPr>
        <w:sz w:val="20"/>
      </w:rPr>
      <w:t>Inspirational. Inclusive. Influential.</w:t>
    </w:r>
  </w:p>
  <w:p w14:paraId="1A77F2EE" w14:textId="77777777" w:rsidR="00D34516" w:rsidRPr="00591733" w:rsidRDefault="00D34516" w:rsidP="00591733">
    <w:pPr>
      <w:pStyle w:val="Footer"/>
      <w:rPr>
        <w:b/>
        <w:sz w:val="16"/>
        <w:szCs w:val="16"/>
      </w:rPr>
    </w:pPr>
    <w:proofErr w:type="spellStart"/>
    <w:r w:rsidRPr="00690643">
      <w:rPr>
        <w:sz w:val="20"/>
      </w:rPr>
      <w:t>Ysbry</w:t>
    </w:r>
    <w:r>
      <w:rPr>
        <w:sz w:val="20"/>
      </w:rPr>
      <w:t>doledig</w:t>
    </w:r>
    <w:proofErr w:type="spellEnd"/>
    <w:r>
      <w:rPr>
        <w:sz w:val="20"/>
      </w:rPr>
      <w:t xml:space="preserve">. </w:t>
    </w:r>
    <w:proofErr w:type="spellStart"/>
    <w:r>
      <w:rPr>
        <w:sz w:val="20"/>
      </w:rPr>
      <w:t>Cynhwysol</w:t>
    </w:r>
    <w:proofErr w:type="spellEnd"/>
    <w:r>
      <w:rPr>
        <w:sz w:val="20"/>
      </w:rPr>
      <w:t xml:space="preserve">. </w:t>
    </w:r>
    <w:proofErr w:type="spellStart"/>
    <w:r>
      <w:rPr>
        <w:sz w:val="20"/>
      </w:rPr>
      <w:t>Dylanwadol</w:t>
    </w:r>
    <w:proofErr w:type="spellEnd"/>
    <w:r>
      <w:rPr>
        <w:sz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9CF5" w14:textId="738776A9" w:rsidR="009F0E0F" w:rsidRDefault="00000000">
    <w:pPr>
      <w:pStyle w:val="Footer"/>
    </w:pPr>
    <w:sdt>
      <w:sdtPr>
        <w:id w:val="65935124"/>
        <w:docPartObj>
          <w:docPartGallery w:val="Page Numbers (Bottom of Page)"/>
          <w:docPartUnique/>
        </w:docPartObj>
      </w:sdtPr>
      <w:sdtContent>
        <w:r w:rsidR="009F0E0F">
          <w:fldChar w:fldCharType="begin"/>
        </w:r>
        <w:r w:rsidR="009F0E0F">
          <w:instrText>PAGE   \* MERGEFORMAT</w:instrText>
        </w:r>
        <w:r w:rsidR="009F0E0F">
          <w:fldChar w:fldCharType="separate"/>
        </w:r>
        <w:r w:rsidR="009F0E0F">
          <w:t>2</w:t>
        </w:r>
        <w:r w:rsidR="009F0E0F">
          <w:fldChar w:fldCharType="end"/>
        </w:r>
      </w:sdtContent>
    </w:sdt>
  </w:p>
  <w:p w14:paraId="688A2A7B" w14:textId="32968F85" w:rsidR="00D34516" w:rsidRPr="00133851" w:rsidRDefault="00D34516" w:rsidP="009F0E0F">
    <w:pPr>
      <w:pStyle w:val="Footer"/>
      <w:tabs>
        <w:tab w:val="center" w:pos="4395"/>
        <w:tab w:val="left" w:pos="6521"/>
        <w:tab w:val="right" w:pos="8789"/>
      </w:tabs>
      <w:jc w:val="center"/>
      <w:rPr>
        <w:noProof/>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2CC3" w14:textId="2F13CB51" w:rsidR="000C24AA" w:rsidRDefault="000C24AA" w:rsidP="00F66758">
    <w:pPr>
      <w:pStyle w:val="Footer"/>
      <w:jc w:val="center"/>
    </w:pPr>
  </w:p>
  <w:sdt>
    <w:sdtPr>
      <w:id w:val="-726299438"/>
      <w:docPartObj>
        <w:docPartGallery w:val="Page Numbers (Bottom of Page)"/>
        <w:docPartUnique/>
      </w:docPartObj>
    </w:sdtPr>
    <w:sdtEndPr>
      <w:rPr>
        <w:noProof/>
      </w:rPr>
    </w:sdtEndPr>
    <w:sdtContent>
      <w:p w14:paraId="7489C590" w14:textId="283A06D7" w:rsidR="00D34516" w:rsidRPr="00133851" w:rsidRDefault="00D34516" w:rsidP="00F66758">
        <w:pPr>
          <w:pStyle w:val="Footer"/>
          <w:jc w:val="center"/>
          <w:rPr>
            <w:bCs/>
            <w:color w:val="1F497D" w:themeColor="text2"/>
            <w:sz w:val="18"/>
            <w:szCs w:val="18"/>
          </w:rPr>
        </w:pPr>
        <w:r w:rsidRPr="00133851">
          <w:rPr>
            <w:bCs/>
            <w:noProof/>
            <w:color w:val="1F497D" w:themeColor="text2"/>
            <w:sz w:val="20"/>
            <w:szCs w:val="20"/>
            <w:lang w:eastAsia="en-GB"/>
          </w:rPr>
          <mc:AlternateContent>
            <mc:Choice Requires="wps">
              <w:drawing>
                <wp:anchor distT="0" distB="0" distL="114300" distR="114300" simplePos="0" relativeHeight="251658242" behindDoc="0" locked="0" layoutInCell="1" allowOverlap="1" wp14:anchorId="74C1774A" wp14:editId="3D0A431A">
                  <wp:simplePos x="0" y="0"/>
                  <wp:positionH relativeFrom="column">
                    <wp:posOffset>85060</wp:posOffset>
                  </wp:positionH>
                  <wp:positionV relativeFrom="paragraph">
                    <wp:posOffset>-45174</wp:posOffset>
                  </wp:positionV>
                  <wp:extent cx="6432698" cy="10633"/>
                  <wp:effectExtent l="0" t="0" r="25400" b="27940"/>
                  <wp:wrapNone/>
                  <wp:docPr id="43" name="Straight Connector 43"/>
                  <wp:cNvGraphicFramePr/>
                  <a:graphic xmlns:a="http://schemas.openxmlformats.org/drawingml/2006/main">
                    <a:graphicData uri="http://schemas.microsoft.com/office/word/2010/wordprocessingShape">
                      <wps:wsp>
                        <wps:cNvCnPr/>
                        <wps:spPr>
                          <a:xfrm flipV="1">
                            <a:off x="0" y="0"/>
                            <a:ext cx="6432698" cy="10633"/>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http://schemas.openxmlformats.org/drawingml/2006/main">
              <w:pict w14:anchorId="576907F6">
                <v:line id="Straight Connector 43" style="position:absolute;flip:y;z-index:251662848;visibility:visible;mso-wrap-style:square;mso-wrap-distance-left:9pt;mso-wrap-distance-top:0;mso-wrap-distance-right:9pt;mso-wrap-distance-bottom:0;mso-position-horizontal:absolute;mso-position-horizontal-relative:text;mso-position-vertical:absolute;mso-position-vertical-relative:text" o:spid="_x0000_s1026" strokecolor="#1f497d [3215]" strokeweight="1.5pt" from="6.7pt,-3.55pt" to="513.2pt,-2.7pt" w14:anchorId="268F7F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"/>
              </w:pict>
            </mc:Fallback>
          </mc:AlternateContent>
        </w:r>
        <w:r w:rsidRPr="00133851">
          <w:rPr>
            <w:bCs/>
            <w:color w:val="1F497D" w:themeColor="text2"/>
            <w:sz w:val="20"/>
            <w:szCs w:val="20"/>
          </w:rPr>
          <w:t>Cardiff and Vale College</w:t>
        </w:r>
        <w:r w:rsidRPr="00133851">
          <w:rPr>
            <w:bCs/>
            <w:color w:val="1F497D" w:themeColor="text2"/>
            <w:sz w:val="20"/>
            <w:szCs w:val="20"/>
          </w:rPr>
          <w:tab/>
        </w:r>
      </w:p>
      <w:p w14:paraId="646D084A" w14:textId="514849EA" w:rsidR="00D34516" w:rsidRDefault="00D34516" w:rsidP="00F66758">
        <w:pPr>
          <w:pStyle w:val="Footer"/>
          <w:spacing w:before="240"/>
          <w:jc w:val="center"/>
          <w:rPr>
            <w:rFonts w:asciiTheme="minorHAnsi" w:hAnsiTheme="minorHAnsi"/>
            <w:color w:val="1F497D" w:themeColor="text2"/>
            <w:sz w:val="20"/>
          </w:rPr>
        </w:pPr>
        <w:r w:rsidRPr="00F66758">
          <w:rPr>
            <w:b/>
            <w:color w:val="1F497D" w:themeColor="text2"/>
            <w:sz w:val="20"/>
            <w:szCs w:val="20"/>
          </w:rPr>
          <w:fldChar w:fldCharType="begin"/>
        </w:r>
        <w:r w:rsidRPr="00F66758">
          <w:rPr>
            <w:b/>
            <w:color w:val="1F497D" w:themeColor="text2"/>
            <w:sz w:val="20"/>
            <w:szCs w:val="20"/>
          </w:rPr>
          <w:instrText xml:space="preserve"> PAGE   \* MERGEFORMAT </w:instrText>
        </w:r>
        <w:r w:rsidRPr="00F66758">
          <w:rPr>
            <w:b/>
            <w:color w:val="1F497D" w:themeColor="text2"/>
            <w:sz w:val="20"/>
            <w:szCs w:val="20"/>
          </w:rPr>
          <w:fldChar w:fldCharType="separate"/>
        </w:r>
        <w:r>
          <w:rPr>
            <w:b/>
            <w:noProof/>
            <w:color w:val="1F497D" w:themeColor="text2"/>
            <w:sz w:val="20"/>
            <w:szCs w:val="20"/>
          </w:rPr>
          <w:t>3</w:t>
        </w:r>
        <w:r w:rsidRPr="00F66758">
          <w:rPr>
            <w:b/>
            <w:noProof/>
            <w:color w:val="1F497D" w:themeColor="text2"/>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8197D" w14:textId="77777777" w:rsidR="00207C80" w:rsidRDefault="00207C80">
      <w:r>
        <w:separator/>
      </w:r>
    </w:p>
  </w:footnote>
  <w:footnote w:type="continuationSeparator" w:id="0">
    <w:p w14:paraId="7C78290A" w14:textId="77777777" w:rsidR="00207C80" w:rsidRDefault="00207C80">
      <w:r>
        <w:continuationSeparator/>
      </w:r>
    </w:p>
  </w:footnote>
  <w:footnote w:type="continuationNotice" w:id="1">
    <w:p w14:paraId="1A5EC028" w14:textId="77777777" w:rsidR="00207C80" w:rsidRDefault="00207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3616D" w14:textId="77777777" w:rsidR="00474480" w:rsidRDefault="004744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BC78" w14:textId="77777777" w:rsidR="00D34516" w:rsidRDefault="00D34516" w:rsidP="00D41AD8">
    <w:pPr>
      <w:pStyle w:val="Header"/>
    </w:pPr>
    <w:r>
      <w:rPr>
        <w:noProof/>
        <w:lang w:eastAsia="en-GB"/>
      </w:rPr>
      <w:drawing>
        <wp:anchor distT="0" distB="0" distL="114300" distR="114300" simplePos="0" relativeHeight="251658257" behindDoc="1" locked="0" layoutInCell="1" allowOverlap="1" wp14:anchorId="10DFD933" wp14:editId="769C44FA">
          <wp:simplePos x="0" y="0"/>
          <wp:positionH relativeFrom="margin">
            <wp:posOffset>4483091</wp:posOffset>
          </wp:positionH>
          <wp:positionV relativeFrom="paragraph">
            <wp:posOffset>-669365</wp:posOffset>
          </wp:positionV>
          <wp:extent cx="2116800" cy="828000"/>
          <wp:effectExtent l="0" t="0" r="0" b="0"/>
          <wp:wrapNone/>
          <wp:docPr id="74" name="Picture 74"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w:t>Appendices</w:t>
    </w:r>
  </w:p>
  <w:p w14:paraId="4AB81A5A" w14:textId="77777777" w:rsidR="00D34516" w:rsidRDefault="00D34516" w:rsidP="00D41AD8">
    <w:pPr>
      <w:pStyle w:val="Header"/>
    </w:pPr>
    <w:r>
      <w:rPr>
        <w:noProof/>
        <w:lang w:eastAsia="en-GB"/>
      </w:rPr>
      <mc:AlternateContent>
        <mc:Choice Requires="wps">
          <w:drawing>
            <wp:anchor distT="0" distB="0" distL="114300" distR="114300" simplePos="0" relativeHeight="251658258" behindDoc="0" locked="0" layoutInCell="1" allowOverlap="1" wp14:anchorId="640F27A6" wp14:editId="3470FCD2">
              <wp:simplePos x="0" y="0"/>
              <wp:positionH relativeFrom="column">
                <wp:posOffset>-156210</wp:posOffset>
              </wp:positionH>
              <wp:positionV relativeFrom="paragraph">
                <wp:posOffset>118110</wp:posOffset>
              </wp:positionV>
              <wp:extent cx="6578600" cy="11430"/>
              <wp:effectExtent l="0" t="0" r="12700" b="26670"/>
              <wp:wrapNone/>
              <wp:docPr id="73" name="Straight Connector 73"/>
              <wp:cNvGraphicFramePr/>
              <a:graphic xmlns:a="http://schemas.openxmlformats.org/drawingml/2006/main">
                <a:graphicData uri="http://schemas.microsoft.com/office/word/2010/wordprocessingShape">
                  <wps:wsp>
                    <wps:cNvCnPr/>
                    <wps:spPr>
                      <a:xfrm flipV="1">
                        <a:off x="0" y="0"/>
                        <a:ext cx="657860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w14:anchorId="716C5EA3">
            <v:line id="Straight Connector 73" style="position:absolute;flip:y;z-index:25174835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3pt,9.3pt" to="505.7pt,10.2pt" w14:anchorId="18912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"/>
          </w:pict>
        </mc:Fallback>
      </mc:AlternateContent>
    </w:r>
  </w:p>
  <w:p w14:paraId="13D7CD38" w14:textId="77777777" w:rsidR="00D34516" w:rsidRDefault="00D34516" w:rsidP="00D41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A538" w14:textId="77777777" w:rsidR="00D34516" w:rsidRDefault="00D34516" w:rsidP="00D41AD8">
    <w:pPr>
      <w:pStyle w:val="Header"/>
    </w:pPr>
    <w:r>
      <w:rPr>
        <w:noProof/>
        <w:lang w:eastAsia="en-GB"/>
      </w:rPr>
      <w:drawing>
        <wp:anchor distT="0" distB="0" distL="114300" distR="114300" simplePos="0" relativeHeight="251658241" behindDoc="1" locked="0" layoutInCell="1" allowOverlap="1" wp14:anchorId="59F88E01" wp14:editId="2F6C9202">
          <wp:simplePos x="0" y="0"/>
          <wp:positionH relativeFrom="column">
            <wp:posOffset>4841875</wp:posOffset>
          </wp:positionH>
          <wp:positionV relativeFrom="paragraph">
            <wp:posOffset>-639741</wp:posOffset>
          </wp:positionV>
          <wp:extent cx="1687621" cy="659219"/>
          <wp:effectExtent l="0" t="0" r="8255" b="7620"/>
          <wp:wrapNone/>
          <wp:docPr id="50" name="Picture 50"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7621" cy="65921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t>Tender Summary</w:t>
    </w:r>
  </w:p>
  <w:p w14:paraId="6E574223" w14:textId="77777777" w:rsidR="00D34516" w:rsidRDefault="00D34516" w:rsidP="00D41AD8">
    <w:pPr>
      <w:pStyle w:val="Header"/>
    </w:pPr>
    <w:r>
      <w:rPr>
        <w:noProof/>
        <w:lang w:eastAsia="en-GB"/>
      </w:rPr>
      <mc:AlternateContent>
        <mc:Choice Requires="wps">
          <w:drawing>
            <wp:anchor distT="0" distB="0" distL="114300" distR="114300" simplePos="0" relativeHeight="251658245" behindDoc="0" locked="0" layoutInCell="1" allowOverlap="1" wp14:anchorId="732A21CD" wp14:editId="325FB5D3">
              <wp:simplePos x="0" y="0"/>
              <wp:positionH relativeFrom="column">
                <wp:posOffset>-166255</wp:posOffset>
              </wp:positionH>
              <wp:positionV relativeFrom="paragraph">
                <wp:posOffset>126373</wp:posOffset>
              </wp:positionV>
              <wp:extent cx="6578930" cy="11876"/>
              <wp:effectExtent l="0" t="0" r="12700" b="26670"/>
              <wp:wrapNone/>
              <wp:docPr id="17" name="Straight Connector 17"/>
              <wp:cNvGraphicFramePr/>
              <a:graphic xmlns:a="http://schemas.openxmlformats.org/drawingml/2006/main">
                <a:graphicData uri="http://schemas.microsoft.com/office/word/2010/wordprocessingShape">
                  <wps:wsp>
                    <wps:cNvCnPr/>
                    <wps:spPr>
                      <a:xfrm flipV="1">
                        <a:off x="0" y="0"/>
                        <a:ext cx="6578930"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w14:anchorId="306CFB6C">
            <v:line id="Straight Connector 17"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3.1pt,9.95pt" to="504.95pt,10.9pt" w14:anchorId="012EE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"/>
          </w:pict>
        </mc:Fallback>
      </mc:AlternateContent>
    </w:r>
  </w:p>
  <w:p w14:paraId="24912F07" w14:textId="77777777" w:rsidR="00D34516" w:rsidRDefault="00D3451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56DE" w14:textId="77777777" w:rsidR="00D34516" w:rsidRPr="00591733" w:rsidRDefault="00D34516" w:rsidP="00D41AD8">
    <w:pPr>
      <w:pStyle w:val="Header"/>
    </w:pPr>
    <w:r>
      <w:rPr>
        <w:noProof/>
        <w:lang w:eastAsia="en-GB"/>
      </w:rPr>
      <w:drawing>
        <wp:anchor distT="0" distB="0" distL="114300" distR="114300" simplePos="0" relativeHeight="251658243" behindDoc="1" locked="0" layoutInCell="1" allowOverlap="1" wp14:anchorId="6670FA46" wp14:editId="173E3AE1">
          <wp:simplePos x="0" y="0"/>
          <wp:positionH relativeFrom="margin">
            <wp:posOffset>1859206</wp:posOffset>
          </wp:positionH>
          <wp:positionV relativeFrom="paragraph">
            <wp:posOffset>-514985</wp:posOffset>
          </wp:positionV>
          <wp:extent cx="2116800" cy="828000"/>
          <wp:effectExtent l="0" t="0" r="0" b="0"/>
          <wp:wrapNone/>
          <wp:docPr id="51" name="Picture 51"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E1AF" w14:textId="77777777" w:rsidR="00D34516" w:rsidRDefault="00D34516" w:rsidP="00350A8A">
    <w:pPr>
      <w:pStyle w:val="Header"/>
    </w:pPr>
    <w:r>
      <w:rPr>
        <w:noProof/>
        <w:lang w:eastAsia="en-GB"/>
      </w:rPr>
      <w:drawing>
        <wp:anchor distT="0" distB="0" distL="114300" distR="114300" simplePos="0" relativeHeight="251658256" behindDoc="1" locked="0" layoutInCell="1" allowOverlap="1" wp14:anchorId="49658F59" wp14:editId="5839195B">
          <wp:simplePos x="0" y="0"/>
          <wp:positionH relativeFrom="margin">
            <wp:posOffset>4482465</wp:posOffset>
          </wp:positionH>
          <wp:positionV relativeFrom="paragraph">
            <wp:posOffset>-666750</wp:posOffset>
          </wp:positionV>
          <wp:extent cx="2116455" cy="827405"/>
          <wp:effectExtent l="0" t="0" r="0" b="0"/>
          <wp:wrapNone/>
          <wp:docPr id="61" name="Picture 61"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455" cy="8274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w:t>Tender Summary</w:t>
    </w:r>
  </w:p>
  <w:p w14:paraId="7C58B5E3" w14:textId="77777777" w:rsidR="00D34516" w:rsidRDefault="00D34516" w:rsidP="00D41AD8">
    <w:pPr>
      <w:pStyle w:val="Header"/>
    </w:pPr>
    <w:r>
      <w:rPr>
        <w:noProof/>
        <w:lang w:eastAsia="en-GB"/>
      </w:rPr>
      <mc:AlternateContent>
        <mc:Choice Requires="wps">
          <w:drawing>
            <wp:anchor distT="0" distB="0" distL="114300" distR="114300" simplePos="0" relativeHeight="251658246" behindDoc="0" locked="0" layoutInCell="1" allowOverlap="1" wp14:anchorId="218E919A" wp14:editId="757476BE">
              <wp:simplePos x="0" y="0"/>
              <wp:positionH relativeFrom="column">
                <wp:posOffset>-166255</wp:posOffset>
              </wp:positionH>
              <wp:positionV relativeFrom="paragraph">
                <wp:posOffset>126373</wp:posOffset>
              </wp:positionV>
              <wp:extent cx="6578930" cy="11876"/>
              <wp:effectExtent l="0" t="0" r="12700" b="26670"/>
              <wp:wrapNone/>
              <wp:docPr id="1" name="Straight Connector 1"/>
              <wp:cNvGraphicFramePr/>
              <a:graphic xmlns:a="http://schemas.openxmlformats.org/drawingml/2006/main">
                <a:graphicData uri="http://schemas.microsoft.com/office/word/2010/wordprocessingShape">
                  <wps:wsp>
                    <wps:cNvCnPr/>
                    <wps:spPr>
                      <a:xfrm flipV="1">
                        <a:off x="0" y="0"/>
                        <a:ext cx="6578930"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w14:anchorId="5323DEF2">
            <v:line id="Straight Connector 1"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3.1pt,9.95pt" to="504.95pt,10.9pt" w14:anchorId="5C42E6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"/>
          </w:pict>
        </mc:Fallback>
      </mc:AlternateContent>
    </w:r>
  </w:p>
  <w:p w14:paraId="7246B1F5" w14:textId="77777777" w:rsidR="00D34516" w:rsidRDefault="00D3451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1C20" w14:textId="77777777" w:rsidR="00D34516" w:rsidRPr="00591733" w:rsidRDefault="00D34516" w:rsidP="00D41AD8">
    <w:pPr>
      <w:pStyle w:val="Header"/>
    </w:pPr>
    <w:r>
      <w:rPr>
        <w:noProof/>
        <w:lang w:eastAsia="en-GB"/>
      </w:rPr>
      <w:drawing>
        <wp:anchor distT="0" distB="0" distL="114300" distR="114300" simplePos="0" relativeHeight="251658244" behindDoc="1" locked="0" layoutInCell="1" allowOverlap="1" wp14:anchorId="07AC77DF" wp14:editId="7E7F4D32">
          <wp:simplePos x="0" y="0"/>
          <wp:positionH relativeFrom="margin">
            <wp:posOffset>4483091</wp:posOffset>
          </wp:positionH>
          <wp:positionV relativeFrom="paragraph">
            <wp:posOffset>-669365</wp:posOffset>
          </wp:positionV>
          <wp:extent cx="2116800" cy="828000"/>
          <wp:effectExtent l="0" t="0" r="0" b="0"/>
          <wp:wrapNone/>
          <wp:docPr id="16" name="Picture 16"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0407" w14:textId="0645DD57" w:rsidR="00D34516" w:rsidRDefault="00D34516" w:rsidP="00901133">
    <w:pPr>
      <w:pStyle w:val="Header"/>
    </w:pPr>
    <w:r>
      <w:rPr>
        <w:noProof/>
        <w:lang w:eastAsia="en-GB"/>
      </w:rPr>
      <w:drawing>
        <wp:anchor distT="0" distB="0" distL="114300" distR="114300" simplePos="0" relativeHeight="251658250" behindDoc="1" locked="0" layoutInCell="1" allowOverlap="1" wp14:anchorId="4DBD019B" wp14:editId="66F363E2">
          <wp:simplePos x="0" y="0"/>
          <wp:positionH relativeFrom="margin">
            <wp:posOffset>4483091</wp:posOffset>
          </wp:positionH>
          <wp:positionV relativeFrom="paragraph">
            <wp:posOffset>-669365</wp:posOffset>
          </wp:positionV>
          <wp:extent cx="2116800" cy="828000"/>
          <wp:effectExtent l="0" t="0" r="0" b="0"/>
          <wp:wrapNone/>
          <wp:docPr id="25" name="Picture 25"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56E51FE" w14:textId="77777777" w:rsidR="00D34516" w:rsidRDefault="00D34516" w:rsidP="00D41AD8">
    <w:pPr>
      <w:pStyle w:val="Header"/>
    </w:pPr>
    <w:r>
      <w:rPr>
        <w:noProof/>
        <w:lang w:eastAsia="en-GB"/>
      </w:rPr>
      <mc:AlternateContent>
        <mc:Choice Requires="wps">
          <w:drawing>
            <wp:anchor distT="0" distB="0" distL="114300" distR="114300" simplePos="0" relativeHeight="251658249" behindDoc="0" locked="0" layoutInCell="1" allowOverlap="1" wp14:anchorId="224BC75F" wp14:editId="502C3B10">
              <wp:simplePos x="0" y="0"/>
              <wp:positionH relativeFrom="column">
                <wp:posOffset>-166255</wp:posOffset>
              </wp:positionH>
              <wp:positionV relativeFrom="paragraph">
                <wp:posOffset>126373</wp:posOffset>
              </wp:positionV>
              <wp:extent cx="6578930" cy="11876"/>
              <wp:effectExtent l="0" t="0" r="12700" b="26670"/>
              <wp:wrapNone/>
              <wp:docPr id="23" name="Straight Connector 23"/>
              <wp:cNvGraphicFramePr/>
              <a:graphic xmlns:a="http://schemas.openxmlformats.org/drawingml/2006/main">
                <a:graphicData uri="http://schemas.microsoft.com/office/word/2010/wordprocessingShape">
                  <wps:wsp>
                    <wps:cNvCnPr/>
                    <wps:spPr>
                      <a:xfrm flipV="1">
                        <a:off x="0" y="0"/>
                        <a:ext cx="6578930"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w14:anchorId="12F2A8E4">
            <v:line id="Straight Connector 23"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3.1pt,9.95pt" to="504.95pt,10.9pt" w14:anchorId="41F102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"/>
          </w:pict>
        </mc:Fallback>
      </mc:AlternateContent>
    </w:r>
  </w:p>
  <w:p w14:paraId="444C41C2" w14:textId="77777777" w:rsidR="00D34516" w:rsidRDefault="00D3451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78CF" w14:textId="119B1FA6" w:rsidR="00D34516" w:rsidRDefault="00D34516" w:rsidP="00D41AD8">
    <w:pPr>
      <w:pStyle w:val="Header"/>
    </w:pPr>
    <w:r>
      <w:rPr>
        <w:noProof/>
        <w:lang w:eastAsia="en-GB"/>
      </w:rPr>
      <w:drawing>
        <wp:anchor distT="0" distB="0" distL="114300" distR="114300" simplePos="0" relativeHeight="251658247" behindDoc="1" locked="0" layoutInCell="1" allowOverlap="1" wp14:anchorId="4BE2AD74" wp14:editId="52251069">
          <wp:simplePos x="0" y="0"/>
          <wp:positionH relativeFrom="margin">
            <wp:posOffset>4483091</wp:posOffset>
          </wp:positionH>
          <wp:positionV relativeFrom="paragraph">
            <wp:posOffset>-669365</wp:posOffset>
          </wp:positionV>
          <wp:extent cx="2116800" cy="828000"/>
          <wp:effectExtent l="0" t="0" r="0" b="0"/>
          <wp:wrapNone/>
          <wp:docPr id="22" name="Picture 22"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CAB4D61" w14:textId="77777777" w:rsidR="00D34516" w:rsidRDefault="00D34516" w:rsidP="00D41AD8">
    <w:pPr>
      <w:pStyle w:val="Header"/>
    </w:pPr>
    <w:r>
      <w:rPr>
        <w:noProof/>
        <w:lang w:eastAsia="en-GB"/>
      </w:rPr>
      <mc:AlternateContent>
        <mc:Choice Requires="wps">
          <w:drawing>
            <wp:anchor distT="0" distB="0" distL="114300" distR="114300" simplePos="0" relativeHeight="251658248" behindDoc="0" locked="0" layoutInCell="1" allowOverlap="1" wp14:anchorId="72F35ABE" wp14:editId="7CED199D">
              <wp:simplePos x="0" y="0"/>
              <wp:positionH relativeFrom="column">
                <wp:posOffset>-156210</wp:posOffset>
              </wp:positionH>
              <wp:positionV relativeFrom="paragraph">
                <wp:posOffset>118110</wp:posOffset>
              </wp:positionV>
              <wp:extent cx="6578600" cy="11430"/>
              <wp:effectExtent l="0" t="0" r="12700" b="26670"/>
              <wp:wrapNone/>
              <wp:docPr id="21" name="Straight Connector 21"/>
              <wp:cNvGraphicFramePr/>
              <a:graphic xmlns:a="http://schemas.openxmlformats.org/drawingml/2006/main">
                <a:graphicData uri="http://schemas.microsoft.com/office/word/2010/wordprocessingShape">
                  <wps:wsp>
                    <wps:cNvCnPr/>
                    <wps:spPr>
                      <a:xfrm flipV="1">
                        <a:off x="0" y="0"/>
                        <a:ext cx="657860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w14:anchorId="5C46B99E">
            <v:line id="Straight Connector 21"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3pt,9.3pt" to="505.7pt,10.2pt" w14:anchorId="3021C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"/>
          </w:pict>
        </mc:Fallback>
      </mc:AlternateContent>
    </w:r>
  </w:p>
  <w:p w14:paraId="62C45435" w14:textId="77777777" w:rsidR="00D34516" w:rsidRDefault="00D34516" w:rsidP="00D41AD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62E0F" w14:textId="77777777" w:rsidR="00D34516" w:rsidRDefault="00D34516" w:rsidP="00D41AD8">
    <w:pPr>
      <w:pStyle w:val="Header"/>
    </w:pPr>
    <w:r>
      <w:rPr>
        <w:noProof/>
        <w:lang w:eastAsia="en-GB"/>
      </w:rPr>
      <w:drawing>
        <wp:anchor distT="0" distB="0" distL="114300" distR="114300" simplePos="0" relativeHeight="251658251" behindDoc="1" locked="0" layoutInCell="1" allowOverlap="1" wp14:anchorId="2EFCA023" wp14:editId="2C981B2F">
          <wp:simplePos x="0" y="0"/>
          <wp:positionH relativeFrom="margin">
            <wp:posOffset>4483091</wp:posOffset>
          </wp:positionH>
          <wp:positionV relativeFrom="paragraph">
            <wp:posOffset>-669365</wp:posOffset>
          </wp:positionV>
          <wp:extent cx="2116800" cy="828000"/>
          <wp:effectExtent l="0" t="0" r="0" b="0"/>
          <wp:wrapNone/>
          <wp:docPr id="27" name="Picture 27"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w:t>Supplier Details Form</w:t>
    </w:r>
  </w:p>
  <w:p w14:paraId="2621C2B4" w14:textId="77777777" w:rsidR="00D34516" w:rsidRDefault="00D34516" w:rsidP="00D41AD8">
    <w:pPr>
      <w:pStyle w:val="Header"/>
    </w:pPr>
    <w:r>
      <w:rPr>
        <w:noProof/>
        <w:lang w:eastAsia="en-GB"/>
      </w:rPr>
      <mc:AlternateContent>
        <mc:Choice Requires="wps">
          <w:drawing>
            <wp:anchor distT="0" distB="0" distL="114300" distR="114300" simplePos="0" relativeHeight="251658252" behindDoc="0" locked="0" layoutInCell="1" allowOverlap="1" wp14:anchorId="6257A3F4" wp14:editId="5739A53A">
              <wp:simplePos x="0" y="0"/>
              <wp:positionH relativeFrom="column">
                <wp:posOffset>-156210</wp:posOffset>
              </wp:positionH>
              <wp:positionV relativeFrom="paragraph">
                <wp:posOffset>118110</wp:posOffset>
              </wp:positionV>
              <wp:extent cx="6578600" cy="11430"/>
              <wp:effectExtent l="0" t="0" r="12700" b="26670"/>
              <wp:wrapNone/>
              <wp:docPr id="26" name="Straight Connector 26"/>
              <wp:cNvGraphicFramePr/>
              <a:graphic xmlns:a="http://schemas.openxmlformats.org/drawingml/2006/main">
                <a:graphicData uri="http://schemas.microsoft.com/office/word/2010/wordprocessingShape">
                  <wps:wsp>
                    <wps:cNvCnPr/>
                    <wps:spPr>
                      <a:xfrm flipV="1">
                        <a:off x="0" y="0"/>
                        <a:ext cx="657860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w14:anchorId="080A8D4B">
            <v:line id="Straight Connector 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3pt,9.3pt" to="505.7pt,10.2pt" w14:anchorId="554BEB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"/>
          </w:pict>
        </mc:Fallback>
      </mc:AlternateContent>
    </w:r>
  </w:p>
  <w:p w14:paraId="78373147" w14:textId="77777777" w:rsidR="00D34516" w:rsidRDefault="00D34516" w:rsidP="00D41AD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760F" w14:textId="77777777" w:rsidR="00D34516" w:rsidRDefault="00D34516" w:rsidP="00D41AD8">
    <w:pPr>
      <w:pStyle w:val="Header"/>
    </w:pPr>
    <w:r>
      <w:rPr>
        <w:noProof/>
        <w:lang w:eastAsia="en-GB"/>
      </w:rPr>
      <w:drawing>
        <wp:anchor distT="0" distB="0" distL="114300" distR="114300" simplePos="0" relativeHeight="251658253" behindDoc="1" locked="0" layoutInCell="1" allowOverlap="1" wp14:anchorId="598476E3" wp14:editId="49D1D3FB">
          <wp:simplePos x="0" y="0"/>
          <wp:positionH relativeFrom="margin">
            <wp:posOffset>4483091</wp:posOffset>
          </wp:positionH>
          <wp:positionV relativeFrom="paragraph">
            <wp:posOffset>-669365</wp:posOffset>
          </wp:positionV>
          <wp:extent cx="2116800" cy="828000"/>
          <wp:effectExtent l="0" t="0" r="0" b="0"/>
          <wp:wrapNone/>
          <wp:docPr id="29" name="Picture 29"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w:t>Form of Tender</w:t>
    </w:r>
  </w:p>
  <w:p w14:paraId="010ADA12" w14:textId="77777777" w:rsidR="00D34516" w:rsidRDefault="00D34516" w:rsidP="00D41AD8">
    <w:pPr>
      <w:pStyle w:val="Header"/>
    </w:pPr>
    <w:r>
      <w:rPr>
        <w:noProof/>
        <w:lang w:eastAsia="en-GB"/>
      </w:rPr>
      <mc:AlternateContent>
        <mc:Choice Requires="wps">
          <w:drawing>
            <wp:anchor distT="0" distB="0" distL="114300" distR="114300" simplePos="0" relativeHeight="251658254" behindDoc="0" locked="0" layoutInCell="1" allowOverlap="1" wp14:anchorId="11BE2525" wp14:editId="46A3B191">
              <wp:simplePos x="0" y="0"/>
              <wp:positionH relativeFrom="column">
                <wp:posOffset>-156210</wp:posOffset>
              </wp:positionH>
              <wp:positionV relativeFrom="paragraph">
                <wp:posOffset>118110</wp:posOffset>
              </wp:positionV>
              <wp:extent cx="6578600" cy="11430"/>
              <wp:effectExtent l="0" t="0" r="12700" b="26670"/>
              <wp:wrapNone/>
              <wp:docPr id="28" name="Straight Connector 28"/>
              <wp:cNvGraphicFramePr/>
              <a:graphic xmlns:a="http://schemas.openxmlformats.org/drawingml/2006/main">
                <a:graphicData uri="http://schemas.microsoft.com/office/word/2010/wordprocessingShape">
                  <wps:wsp>
                    <wps:cNvCnPr/>
                    <wps:spPr>
                      <a:xfrm flipV="1">
                        <a:off x="0" y="0"/>
                        <a:ext cx="657860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w14:anchorId="26C894E1">
            <v:line id="Straight Connector 28"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3pt,9.3pt" to="505.7pt,10.2pt" w14:anchorId="56E23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"/>
          </w:pict>
        </mc:Fallback>
      </mc:AlternateContent>
    </w:r>
  </w:p>
  <w:p w14:paraId="185C95FF" w14:textId="77777777" w:rsidR="00D34516" w:rsidRDefault="00D34516" w:rsidP="00D41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7FBE"/>
    <w:multiLevelType w:val="hybridMultilevel"/>
    <w:tmpl w:val="24B6A942"/>
    <w:lvl w:ilvl="0" w:tplc="CAACB2C2">
      <w:start w:val="1"/>
      <w:numFmt w:val="bullet"/>
      <w:lvlText w:val=""/>
      <w:lvlJc w:val="left"/>
      <w:pPr>
        <w:ind w:left="720" w:hanging="360"/>
      </w:pPr>
      <w:rPr>
        <w:rFonts w:ascii="Symbol" w:hAnsi="Symbol" w:hint="default"/>
      </w:rPr>
    </w:lvl>
    <w:lvl w:ilvl="1" w:tplc="6E5E784C">
      <w:start w:val="1"/>
      <w:numFmt w:val="bullet"/>
      <w:lvlText w:val="o"/>
      <w:lvlJc w:val="left"/>
      <w:pPr>
        <w:ind w:left="1440" w:hanging="360"/>
      </w:pPr>
      <w:rPr>
        <w:rFonts w:ascii="Courier New" w:hAnsi="Courier New" w:hint="default"/>
      </w:rPr>
    </w:lvl>
    <w:lvl w:ilvl="2" w:tplc="9B48B32A">
      <w:start w:val="1"/>
      <w:numFmt w:val="bullet"/>
      <w:lvlText w:val=""/>
      <w:lvlJc w:val="left"/>
      <w:pPr>
        <w:ind w:left="2160" w:hanging="360"/>
      </w:pPr>
      <w:rPr>
        <w:rFonts w:ascii="Wingdings" w:hAnsi="Wingdings" w:hint="default"/>
      </w:rPr>
    </w:lvl>
    <w:lvl w:ilvl="3" w:tplc="DDF208C8">
      <w:start w:val="1"/>
      <w:numFmt w:val="bullet"/>
      <w:lvlText w:val=""/>
      <w:lvlJc w:val="left"/>
      <w:pPr>
        <w:ind w:left="2880" w:hanging="360"/>
      </w:pPr>
      <w:rPr>
        <w:rFonts w:ascii="Symbol" w:hAnsi="Symbol" w:hint="default"/>
      </w:rPr>
    </w:lvl>
    <w:lvl w:ilvl="4" w:tplc="47D62F4C">
      <w:start w:val="1"/>
      <w:numFmt w:val="bullet"/>
      <w:lvlText w:val="o"/>
      <w:lvlJc w:val="left"/>
      <w:pPr>
        <w:ind w:left="3600" w:hanging="360"/>
      </w:pPr>
      <w:rPr>
        <w:rFonts w:ascii="Courier New" w:hAnsi="Courier New" w:hint="default"/>
      </w:rPr>
    </w:lvl>
    <w:lvl w:ilvl="5" w:tplc="E7CACCCE">
      <w:start w:val="1"/>
      <w:numFmt w:val="bullet"/>
      <w:lvlText w:val=""/>
      <w:lvlJc w:val="left"/>
      <w:pPr>
        <w:ind w:left="4320" w:hanging="360"/>
      </w:pPr>
      <w:rPr>
        <w:rFonts w:ascii="Wingdings" w:hAnsi="Wingdings" w:hint="default"/>
      </w:rPr>
    </w:lvl>
    <w:lvl w:ilvl="6" w:tplc="AA7CF800">
      <w:start w:val="1"/>
      <w:numFmt w:val="bullet"/>
      <w:lvlText w:val=""/>
      <w:lvlJc w:val="left"/>
      <w:pPr>
        <w:ind w:left="5040" w:hanging="360"/>
      </w:pPr>
      <w:rPr>
        <w:rFonts w:ascii="Symbol" w:hAnsi="Symbol" w:hint="default"/>
      </w:rPr>
    </w:lvl>
    <w:lvl w:ilvl="7" w:tplc="A82AC4B8">
      <w:start w:val="1"/>
      <w:numFmt w:val="bullet"/>
      <w:lvlText w:val="o"/>
      <w:lvlJc w:val="left"/>
      <w:pPr>
        <w:ind w:left="5760" w:hanging="360"/>
      </w:pPr>
      <w:rPr>
        <w:rFonts w:ascii="Courier New" w:hAnsi="Courier New" w:hint="default"/>
      </w:rPr>
    </w:lvl>
    <w:lvl w:ilvl="8" w:tplc="837C99AE">
      <w:start w:val="1"/>
      <w:numFmt w:val="bullet"/>
      <w:lvlText w:val=""/>
      <w:lvlJc w:val="left"/>
      <w:pPr>
        <w:ind w:left="6480" w:hanging="360"/>
      </w:pPr>
      <w:rPr>
        <w:rFonts w:ascii="Wingdings" w:hAnsi="Wingdings" w:hint="default"/>
      </w:rPr>
    </w:lvl>
  </w:abstractNum>
  <w:abstractNum w:abstractNumId="1" w15:restartNumberingAfterBreak="0">
    <w:nsid w:val="01F90BAF"/>
    <w:multiLevelType w:val="hybridMultilevel"/>
    <w:tmpl w:val="35D238FA"/>
    <w:lvl w:ilvl="0" w:tplc="27369100">
      <w:start w:val="1"/>
      <w:numFmt w:val="bullet"/>
      <w:lvlText w:val=""/>
      <w:lvlJc w:val="left"/>
      <w:pPr>
        <w:ind w:left="720" w:hanging="360"/>
      </w:pPr>
      <w:rPr>
        <w:rFonts w:ascii="Symbol" w:hAnsi="Symbol" w:hint="default"/>
      </w:rPr>
    </w:lvl>
    <w:lvl w:ilvl="1" w:tplc="50461ADE">
      <w:start w:val="1"/>
      <w:numFmt w:val="bullet"/>
      <w:lvlText w:val="o"/>
      <w:lvlJc w:val="left"/>
      <w:pPr>
        <w:ind w:left="1440" w:hanging="360"/>
      </w:pPr>
      <w:rPr>
        <w:rFonts w:ascii="Courier New" w:hAnsi="Courier New" w:hint="default"/>
      </w:rPr>
    </w:lvl>
    <w:lvl w:ilvl="2" w:tplc="4056A2AC">
      <w:start w:val="1"/>
      <w:numFmt w:val="bullet"/>
      <w:lvlText w:val=""/>
      <w:lvlJc w:val="left"/>
      <w:pPr>
        <w:ind w:left="2160" w:hanging="360"/>
      </w:pPr>
      <w:rPr>
        <w:rFonts w:ascii="Wingdings" w:hAnsi="Wingdings" w:hint="default"/>
      </w:rPr>
    </w:lvl>
    <w:lvl w:ilvl="3" w:tplc="1324C9CC">
      <w:start w:val="1"/>
      <w:numFmt w:val="bullet"/>
      <w:lvlText w:val=""/>
      <w:lvlJc w:val="left"/>
      <w:pPr>
        <w:ind w:left="2880" w:hanging="360"/>
      </w:pPr>
      <w:rPr>
        <w:rFonts w:ascii="Symbol" w:hAnsi="Symbol" w:hint="default"/>
      </w:rPr>
    </w:lvl>
    <w:lvl w:ilvl="4" w:tplc="0B82E138">
      <w:start w:val="1"/>
      <w:numFmt w:val="bullet"/>
      <w:lvlText w:val="o"/>
      <w:lvlJc w:val="left"/>
      <w:pPr>
        <w:ind w:left="3600" w:hanging="360"/>
      </w:pPr>
      <w:rPr>
        <w:rFonts w:ascii="Courier New" w:hAnsi="Courier New" w:hint="default"/>
      </w:rPr>
    </w:lvl>
    <w:lvl w:ilvl="5" w:tplc="B1AE1722">
      <w:start w:val="1"/>
      <w:numFmt w:val="bullet"/>
      <w:lvlText w:val=""/>
      <w:lvlJc w:val="left"/>
      <w:pPr>
        <w:ind w:left="4320" w:hanging="360"/>
      </w:pPr>
      <w:rPr>
        <w:rFonts w:ascii="Wingdings" w:hAnsi="Wingdings" w:hint="default"/>
      </w:rPr>
    </w:lvl>
    <w:lvl w:ilvl="6" w:tplc="F3D0F5A0">
      <w:start w:val="1"/>
      <w:numFmt w:val="bullet"/>
      <w:lvlText w:val=""/>
      <w:lvlJc w:val="left"/>
      <w:pPr>
        <w:ind w:left="5040" w:hanging="360"/>
      </w:pPr>
      <w:rPr>
        <w:rFonts w:ascii="Symbol" w:hAnsi="Symbol" w:hint="default"/>
      </w:rPr>
    </w:lvl>
    <w:lvl w:ilvl="7" w:tplc="A300BBA4">
      <w:start w:val="1"/>
      <w:numFmt w:val="bullet"/>
      <w:lvlText w:val="o"/>
      <w:lvlJc w:val="left"/>
      <w:pPr>
        <w:ind w:left="5760" w:hanging="360"/>
      </w:pPr>
      <w:rPr>
        <w:rFonts w:ascii="Courier New" w:hAnsi="Courier New" w:hint="default"/>
      </w:rPr>
    </w:lvl>
    <w:lvl w:ilvl="8" w:tplc="261EA70E">
      <w:start w:val="1"/>
      <w:numFmt w:val="bullet"/>
      <w:lvlText w:val=""/>
      <w:lvlJc w:val="left"/>
      <w:pPr>
        <w:ind w:left="6480" w:hanging="360"/>
      </w:pPr>
      <w:rPr>
        <w:rFonts w:ascii="Wingdings" w:hAnsi="Wingdings" w:hint="default"/>
      </w:rPr>
    </w:lvl>
  </w:abstractNum>
  <w:abstractNum w:abstractNumId="2" w15:restartNumberingAfterBreak="0">
    <w:nsid w:val="077BA39E"/>
    <w:multiLevelType w:val="hybridMultilevel"/>
    <w:tmpl w:val="AA4000C8"/>
    <w:lvl w:ilvl="0" w:tplc="6628908A">
      <w:start w:val="1"/>
      <w:numFmt w:val="bullet"/>
      <w:lvlText w:val=""/>
      <w:lvlJc w:val="left"/>
      <w:pPr>
        <w:ind w:left="720" w:hanging="360"/>
      </w:pPr>
      <w:rPr>
        <w:rFonts w:ascii="Symbol" w:hAnsi="Symbol" w:hint="default"/>
      </w:rPr>
    </w:lvl>
    <w:lvl w:ilvl="1" w:tplc="9A121DFC">
      <w:start w:val="1"/>
      <w:numFmt w:val="bullet"/>
      <w:lvlText w:val="o"/>
      <w:lvlJc w:val="left"/>
      <w:pPr>
        <w:ind w:left="1440" w:hanging="360"/>
      </w:pPr>
      <w:rPr>
        <w:rFonts w:ascii="Courier New" w:hAnsi="Courier New" w:hint="default"/>
      </w:rPr>
    </w:lvl>
    <w:lvl w:ilvl="2" w:tplc="CF4667C0">
      <w:start w:val="1"/>
      <w:numFmt w:val="bullet"/>
      <w:lvlText w:val=""/>
      <w:lvlJc w:val="left"/>
      <w:pPr>
        <w:ind w:left="2160" w:hanging="360"/>
      </w:pPr>
      <w:rPr>
        <w:rFonts w:ascii="Wingdings" w:hAnsi="Wingdings" w:hint="default"/>
      </w:rPr>
    </w:lvl>
    <w:lvl w:ilvl="3" w:tplc="BE9AB3E0">
      <w:start w:val="1"/>
      <w:numFmt w:val="bullet"/>
      <w:lvlText w:val=""/>
      <w:lvlJc w:val="left"/>
      <w:pPr>
        <w:ind w:left="2880" w:hanging="360"/>
      </w:pPr>
      <w:rPr>
        <w:rFonts w:ascii="Symbol" w:hAnsi="Symbol" w:hint="default"/>
      </w:rPr>
    </w:lvl>
    <w:lvl w:ilvl="4" w:tplc="0712BC40">
      <w:start w:val="1"/>
      <w:numFmt w:val="bullet"/>
      <w:lvlText w:val="o"/>
      <w:lvlJc w:val="left"/>
      <w:pPr>
        <w:ind w:left="3600" w:hanging="360"/>
      </w:pPr>
      <w:rPr>
        <w:rFonts w:ascii="Courier New" w:hAnsi="Courier New" w:hint="default"/>
      </w:rPr>
    </w:lvl>
    <w:lvl w:ilvl="5" w:tplc="826603E6">
      <w:start w:val="1"/>
      <w:numFmt w:val="bullet"/>
      <w:lvlText w:val=""/>
      <w:lvlJc w:val="left"/>
      <w:pPr>
        <w:ind w:left="4320" w:hanging="360"/>
      </w:pPr>
      <w:rPr>
        <w:rFonts w:ascii="Wingdings" w:hAnsi="Wingdings" w:hint="default"/>
      </w:rPr>
    </w:lvl>
    <w:lvl w:ilvl="6" w:tplc="E70E8FDC">
      <w:start w:val="1"/>
      <w:numFmt w:val="bullet"/>
      <w:lvlText w:val=""/>
      <w:lvlJc w:val="left"/>
      <w:pPr>
        <w:ind w:left="5040" w:hanging="360"/>
      </w:pPr>
      <w:rPr>
        <w:rFonts w:ascii="Symbol" w:hAnsi="Symbol" w:hint="default"/>
      </w:rPr>
    </w:lvl>
    <w:lvl w:ilvl="7" w:tplc="7792A7C8">
      <w:start w:val="1"/>
      <w:numFmt w:val="bullet"/>
      <w:lvlText w:val="o"/>
      <w:lvlJc w:val="left"/>
      <w:pPr>
        <w:ind w:left="5760" w:hanging="360"/>
      </w:pPr>
      <w:rPr>
        <w:rFonts w:ascii="Courier New" w:hAnsi="Courier New" w:hint="default"/>
      </w:rPr>
    </w:lvl>
    <w:lvl w:ilvl="8" w:tplc="421A5160">
      <w:start w:val="1"/>
      <w:numFmt w:val="bullet"/>
      <w:lvlText w:val=""/>
      <w:lvlJc w:val="left"/>
      <w:pPr>
        <w:ind w:left="6480" w:hanging="360"/>
      </w:pPr>
      <w:rPr>
        <w:rFonts w:ascii="Wingdings" w:hAnsi="Wingdings" w:hint="default"/>
      </w:rPr>
    </w:lvl>
  </w:abstractNum>
  <w:abstractNum w:abstractNumId="3" w15:restartNumberingAfterBreak="0">
    <w:nsid w:val="0BE628B1"/>
    <w:multiLevelType w:val="hybridMultilevel"/>
    <w:tmpl w:val="A0A2F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FE4956"/>
    <w:multiLevelType w:val="hybridMultilevel"/>
    <w:tmpl w:val="FDE0002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DE5BC2"/>
    <w:multiLevelType w:val="hybridMultilevel"/>
    <w:tmpl w:val="B16AE434"/>
    <w:lvl w:ilvl="0" w:tplc="25B04BA8">
      <w:start w:val="1"/>
      <w:numFmt w:val="bullet"/>
      <w:lvlText w:val=""/>
      <w:lvlJc w:val="left"/>
      <w:pPr>
        <w:ind w:left="720" w:hanging="360"/>
      </w:pPr>
      <w:rPr>
        <w:rFonts w:ascii="Symbol" w:hAnsi="Symbol" w:hint="default"/>
      </w:rPr>
    </w:lvl>
    <w:lvl w:ilvl="1" w:tplc="C98ED3EE">
      <w:start w:val="1"/>
      <w:numFmt w:val="bullet"/>
      <w:lvlText w:val="o"/>
      <w:lvlJc w:val="left"/>
      <w:pPr>
        <w:ind w:left="1440" w:hanging="360"/>
      </w:pPr>
      <w:rPr>
        <w:rFonts w:ascii="Courier New" w:hAnsi="Courier New" w:hint="default"/>
      </w:rPr>
    </w:lvl>
    <w:lvl w:ilvl="2" w:tplc="10B8B7CA">
      <w:start w:val="1"/>
      <w:numFmt w:val="bullet"/>
      <w:lvlText w:val=""/>
      <w:lvlJc w:val="left"/>
      <w:pPr>
        <w:ind w:left="2160" w:hanging="360"/>
      </w:pPr>
      <w:rPr>
        <w:rFonts w:ascii="Wingdings" w:hAnsi="Wingdings" w:hint="default"/>
      </w:rPr>
    </w:lvl>
    <w:lvl w:ilvl="3" w:tplc="674425E6">
      <w:start w:val="1"/>
      <w:numFmt w:val="bullet"/>
      <w:lvlText w:val=""/>
      <w:lvlJc w:val="left"/>
      <w:pPr>
        <w:ind w:left="2880" w:hanging="360"/>
      </w:pPr>
      <w:rPr>
        <w:rFonts w:ascii="Symbol" w:hAnsi="Symbol" w:hint="default"/>
      </w:rPr>
    </w:lvl>
    <w:lvl w:ilvl="4" w:tplc="752A5328">
      <w:start w:val="1"/>
      <w:numFmt w:val="bullet"/>
      <w:lvlText w:val="o"/>
      <w:lvlJc w:val="left"/>
      <w:pPr>
        <w:ind w:left="3600" w:hanging="360"/>
      </w:pPr>
      <w:rPr>
        <w:rFonts w:ascii="Courier New" w:hAnsi="Courier New" w:hint="default"/>
      </w:rPr>
    </w:lvl>
    <w:lvl w:ilvl="5" w:tplc="800019EC">
      <w:start w:val="1"/>
      <w:numFmt w:val="bullet"/>
      <w:lvlText w:val=""/>
      <w:lvlJc w:val="left"/>
      <w:pPr>
        <w:ind w:left="4320" w:hanging="360"/>
      </w:pPr>
      <w:rPr>
        <w:rFonts w:ascii="Wingdings" w:hAnsi="Wingdings" w:hint="default"/>
      </w:rPr>
    </w:lvl>
    <w:lvl w:ilvl="6" w:tplc="BACA8D58">
      <w:start w:val="1"/>
      <w:numFmt w:val="bullet"/>
      <w:lvlText w:val=""/>
      <w:lvlJc w:val="left"/>
      <w:pPr>
        <w:ind w:left="5040" w:hanging="360"/>
      </w:pPr>
      <w:rPr>
        <w:rFonts w:ascii="Symbol" w:hAnsi="Symbol" w:hint="default"/>
      </w:rPr>
    </w:lvl>
    <w:lvl w:ilvl="7" w:tplc="1402F44E">
      <w:start w:val="1"/>
      <w:numFmt w:val="bullet"/>
      <w:lvlText w:val="o"/>
      <w:lvlJc w:val="left"/>
      <w:pPr>
        <w:ind w:left="5760" w:hanging="360"/>
      </w:pPr>
      <w:rPr>
        <w:rFonts w:ascii="Courier New" w:hAnsi="Courier New" w:hint="default"/>
      </w:rPr>
    </w:lvl>
    <w:lvl w:ilvl="8" w:tplc="11FC5072">
      <w:start w:val="1"/>
      <w:numFmt w:val="bullet"/>
      <w:lvlText w:val=""/>
      <w:lvlJc w:val="left"/>
      <w:pPr>
        <w:ind w:left="6480" w:hanging="360"/>
      </w:pPr>
      <w:rPr>
        <w:rFonts w:ascii="Wingdings" w:hAnsi="Wingdings" w:hint="default"/>
      </w:rPr>
    </w:lvl>
  </w:abstractNum>
  <w:abstractNum w:abstractNumId="6" w15:restartNumberingAfterBreak="0">
    <w:nsid w:val="151E4882"/>
    <w:multiLevelType w:val="hybridMultilevel"/>
    <w:tmpl w:val="A9C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15415"/>
    <w:multiLevelType w:val="singleLevel"/>
    <w:tmpl w:val="52C83A64"/>
    <w:lvl w:ilvl="0">
      <w:start w:val="1"/>
      <w:numFmt w:val="lowerLetter"/>
      <w:lvlText w:val="%1)"/>
      <w:legacy w:legacy="1" w:legacySpace="0" w:legacyIndent="360"/>
      <w:lvlJc w:val="left"/>
      <w:pPr>
        <w:ind w:left="927" w:hanging="360"/>
      </w:pPr>
    </w:lvl>
  </w:abstractNum>
  <w:abstractNum w:abstractNumId="8" w15:restartNumberingAfterBreak="0">
    <w:nsid w:val="1C7FE7D7"/>
    <w:multiLevelType w:val="hybridMultilevel"/>
    <w:tmpl w:val="453A1BDA"/>
    <w:lvl w:ilvl="0" w:tplc="F744B33A">
      <w:start w:val="1"/>
      <w:numFmt w:val="bullet"/>
      <w:lvlText w:val=""/>
      <w:lvlJc w:val="left"/>
      <w:pPr>
        <w:ind w:left="720" w:hanging="360"/>
      </w:pPr>
      <w:rPr>
        <w:rFonts w:ascii="Symbol" w:hAnsi="Symbol" w:hint="default"/>
      </w:rPr>
    </w:lvl>
    <w:lvl w:ilvl="1" w:tplc="632AA2E4">
      <w:start w:val="1"/>
      <w:numFmt w:val="bullet"/>
      <w:lvlText w:val="o"/>
      <w:lvlJc w:val="left"/>
      <w:pPr>
        <w:ind w:left="1440" w:hanging="360"/>
      </w:pPr>
      <w:rPr>
        <w:rFonts w:ascii="Courier New" w:hAnsi="Courier New" w:hint="default"/>
      </w:rPr>
    </w:lvl>
    <w:lvl w:ilvl="2" w:tplc="B7AE0684">
      <w:start w:val="1"/>
      <w:numFmt w:val="bullet"/>
      <w:lvlText w:val=""/>
      <w:lvlJc w:val="left"/>
      <w:pPr>
        <w:ind w:left="2160" w:hanging="360"/>
      </w:pPr>
      <w:rPr>
        <w:rFonts w:ascii="Wingdings" w:hAnsi="Wingdings" w:hint="default"/>
      </w:rPr>
    </w:lvl>
    <w:lvl w:ilvl="3" w:tplc="736C7CBC">
      <w:start w:val="1"/>
      <w:numFmt w:val="bullet"/>
      <w:lvlText w:val=""/>
      <w:lvlJc w:val="left"/>
      <w:pPr>
        <w:ind w:left="2880" w:hanging="360"/>
      </w:pPr>
      <w:rPr>
        <w:rFonts w:ascii="Symbol" w:hAnsi="Symbol" w:hint="default"/>
      </w:rPr>
    </w:lvl>
    <w:lvl w:ilvl="4" w:tplc="C1C8BD9C">
      <w:start w:val="1"/>
      <w:numFmt w:val="bullet"/>
      <w:lvlText w:val="o"/>
      <w:lvlJc w:val="left"/>
      <w:pPr>
        <w:ind w:left="3600" w:hanging="360"/>
      </w:pPr>
      <w:rPr>
        <w:rFonts w:ascii="Courier New" w:hAnsi="Courier New" w:hint="default"/>
      </w:rPr>
    </w:lvl>
    <w:lvl w:ilvl="5" w:tplc="965AA2C0">
      <w:start w:val="1"/>
      <w:numFmt w:val="bullet"/>
      <w:lvlText w:val=""/>
      <w:lvlJc w:val="left"/>
      <w:pPr>
        <w:ind w:left="4320" w:hanging="360"/>
      </w:pPr>
      <w:rPr>
        <w:rFonts w:ascii="Wingdings" w:hAnsi="Wingdings" w:hint="default"/>
      </w:rPr>
    </w:lvl>
    <w:lvl w:ilvl="6" w:tplc="1E4A8890">
      <w:start w:val="1"/>
      <w:numFmt w:val="bullet"/>
      <w:lvlText w:val=""/>
      <w:lvlJc w:val="left"/>
      <w:pPr>
        <w:ind w:left="5040" w:hanging="360"/>
      </w:pPr>
      <w:rPr>
        <w:rFonts w:ascii="Symbol" w:hAnsi="Symbol" w:hint="default"/>
      </w:rPr>
    </w:lvl>
    <w:lvl w:ilvl="7" w:tplc="9C98F002">
      <w:start w:val="1"/>
      <w:numFmt w:val="bullet"/>
      <w:lvlText w:val="o"/>
      <w:lvlJc w:val="left"/>
      <w:pPr>
        <w:ind w:left="5760" w:hanging="360"/>
      </w:pPr>
      <w:rPr>
        <w:rFonts w:ascii="Courier New" w:hAnsi="Courier New" w:hint="default"/>
      </w:rPr>
    </w:lvl>
    <w:lvl w:ilvl="8" w:tplc="443AC452">
      <w:start w:val="1"/>
      <w:numFmt w:val="bullet"/>
      <w:lvlText w:val=""/>
      <w:lvlJc w:val="left"/>
      <w:pPr>
        <w:ind w:left="6480" w:hanging="360"/>
      </w:pPr>
      <w:rPr>
        <w:rFonts w:ascii="Wingdings" w:hAnsi="Wingdings" w:hint="default"/>
      </w:rPr>
    </w:lvl>
  </w:abstractNum>
  <w:abstractNum w:abstractNumId="9" w15:restartNumberingAfterBreak="0">
    <w:nsid w:val="1D8C33BE"/>
    <w:multiLevelType w:val="hybridMultilevel"/>
    <w:tmpl w:val="65E2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C8055"/>
    <w:multiLevelType w:val="hybridMultilevel"/>
    <w:tmpl w:val="35B2746A"/>
    <w:lvl w:ilvl="0" w:tplc="A09043C2">
      <w:start w:val="1"/>
      <w:numFmt w:val="bullet"/>
      <w:lvlText w:val=""/>
      <w:lvlJc w:val="left"/>
      <w:pPr>
        <w:ind w:left="720" w:hanging="360"/>
      </w:pPr>
      <w:rPr>
        <w:rFonts w:ascii="Symbol" w:hAnsi="Symbol" w:hint="default"/>
      </w:rPr>
    </w:lvl>
    <w:lvl w:ilvl="1" w:tplc="F37EBE34">
      <w:start w:val="1"/>
      <w:numFmt w:val="bullet"/>
      <w:lvlText w:val="o"/>
      <w:lvlJc w:val="left"/>
      <w:pPr>
        <w:ind w:left="1440" w:hanging="360"/>
      </w:pPr>
      <w:rPr>
        <w:rFonts w:ascii="Courier New" w:hAnsi="Courier New" w:hint="default"/>
      </w:rPr>
    </w:lvl>
    <w:lvl w:ilvl="2" w:tplc="61568ECC">
      <w:start w:val="1"/>
      <w:numFmt w:val="bullet"/>
      <w:lvlText w:val=""/>
      <w:lvlJc w:val="left"/>
      <w:pPr>
        <w:ind w:left="2160" w:hanging="360"/>
      </w:pPr>
      <w:rPr>
        <w:rFonts w:ascii="Wingdings" w:hAnsi="Wingdings" w:hint="default"/>
      </w:rPr>
    </w:lvl>
    <w:lvl w:ilvl="3" w:tplc="B8F65730">
      <w:start w:val="1"/>
      <w:numFmt w:val="bullet"/>
      <w:lvlText w:val=""/>
      <w:lvlJc w:val="left"/>
      <w:pPr>
        <w:ind w:left="2880" w:hanging="360"/>
      </w:pPr>
      <w:rPr>
        <w:rFonts w:ascii="Symbol" w:hAnsi="Symbol" w:hint="default"/>
      </w:rPr>
    </w:lvl>
    <w:lvl w:ilvl="4" w:tplc="51685AA8">
      <w:start w:val="1"/>
      <w:numFmt w:val="bullet"/>
      <w:lvlText w:val="o"/>
      <w:lvlJc w:val="left"/>
      <w:pPr>
        <w:ind w:left="3600" w:hanging="360"/>
      </w:pPr>
      <w:rPr>
        <w:rFonts w:ascii="Courier New" w:hAnsi="Courier New" w:hint="default"/>
      </w:rPr>
    </w:lvl>
    <w:lvl w:ilvl="5" w:tplc="49546B62">
      <w:start w:val="1"/>
      <w:numFmt w:val="bullet"/>
      <w:lvlText w:val=""/>
      <w:lvlJc w:val="left"/>
      <w:pPr>
        <w:ind w:left="4320" w:hanging="360"/>
      </w:pPr>
      <w:rPr>
        <w:rFonts w:ascii="Wingdings" w:hAnsi="Wingdings" w:hint="default"/>
      </w:rPr>
    </w:lvl>
    <w:lvl w:ilvl="6" w:tplc="1D940C04">
      <w:start w:val="1"/>
      <w:numFmt w:val="bullet"/>
      <w:lvlText w:val=""/>
      <w:lvlJc w:val="left"/>
      <w:pPr>
        <w:ind w:left="5040" w:hanging="360"/>
      </w:pPr>
      <w:rPr>
        <w:rFonts w:ascii="Symbol" w:hAnsi="Symbol" w:hint="default"/>
      </w:rPr>
    </w:lvl>
    <w:lvl w:ilvl="7" w:tplc="3DECE596">
      <w:start w:val="1"/>
      <w:numFmt w:val="bullet"/>
      <w:lvlText w:val="o"/>
      <w:lvlJc w:val="left"/>
      <w:pPr>
        <w:ind w:left="5760" w:hanging="360"/>
      </w:pPr>
      <w:rPr>
        <w:rFonts w:ascii="Courier New" w:hAnsi="Courier New" w:hint="default"/>
      </w:rPr>
    </w:lvl>
    <w:lvl w:ilvl="8" w:tplc="71E616B8">
      <w:start w:val="1"/>
      <w:numFmt w:val="bullet"/>
      <w:lvlText w:val=""/>
      <w:lvlJc w:val="left"/>
      <w:pPr>
        <w:ind w:left="6480" w:hanging="360"/>
      </w:pPr>
      <w:rPr>
        <w:rFonts w:ascii="Wingdings" w:hAnsi="Wingdings" w:hint="default"/>
      </w:rPr>
    </w:lvl>
  </w:abstractNum>
  <w:abstractNum w:abstractNumId="11" w15:restartNumberingAfterBreak="0">
    <w:nsid w:val="280044BB"/>
    <w:multiLevelType w:val="singleLevel"/>
    <w:tmpl w:val="52C83A64"/>
    <w:lvl w:ilvl="0">
      <w:start w:val="1"/>
      <w:numFmt w:val="lowerLetter"/>
      <w:lvlText w:val="%1)"/>
      <w:legacy w:legacy="1" w:legacySpace="0" w:legacyIndent="360"/>
      <w:lvlJc w:val="left"/>
      <w:pPr>
        <w:ind w:left="927" w:hanging="360"/>
      </w:pPr>
    </w:lvl>
  </w:abstractNum>
  <w:abstractNum w:abstractNumId="12" w15:restartNumberingAfterBreak="0">
    <w:nsid w:val="2B8E2FE0"/>
    <w:multiLevelType w:val="hybridMultilevel"/>
    <w:tmpl w:val="850A746A"/>
    <w:lvl w:ilvl="0" w:tplc="E17612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3E5342"/>
    <w:multiLevelType w:val="hybridMultilevel"/>
    <w:tmpl w:val="BB3C9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B6DAC"/>
    <w:multiLevelType w:val="singleLevel"/>
    <w:tmpl w:val="52C83A64"/>
    <w:lvl w:ilvl="0">
      <w:start w:val="1"/>
      <w:numFmt w:val="lowerLetter"/>
      <w:lvlText w:val="%1)"/>
      <w:legacy w:legacy="1" w:legacySpace="0" w:legacyIndent="360"/>
      <w:lvlJc w:val="left"/>
      <w:pPr>
        <w:ind w:left="927" w:hanging="360"/>
      </w:pPr>
    </w:lvl>
  </w:abstractNum>
  <w:abstractNum w:abstractNumId="15" w15:restartNumberingAfterBreak="0">
    <w:nsid w:val="3D1A54A1"/>
    <w:multiLevelType w:val="hybridMultilevel"/>
    <w:tmpl w:val="7ADE1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F4D02B5"/>
    <w:multiLevelType w:val="hybridMultilevel"/>
    <w:tmpl w:val="54F6E8AA"/>
    <w:lvl w:ilvl="0" w:tplc="635C3D80">
      <w:start w:val="1"/>
      <w:numFmt w:val="bullet"/>
      <w:lvlText w:val=""/>
      <w:lvlJc w:val="left"/>
      <w:pPr>
        <w:ind w:left="720" w:hanging="360"/>
      </w:pPr>
      <w:rPr>
        <w:rFonts w:ascii="Symbol" w:hAnsi="Symbol" w:hint="default"/>
      </w:rPr>
    </w:lvl>
    <w:lvl w:ilvl="1" w:tplc="D62E63DE">
      <w:start w:val="1"/>
      <w:numFmt w:val="bullet"/>
      <w:lvlText w:val="o"/>
      <w:lvlJc w:val="left"/>
      <w:pPr>
        <w:ind w:left="1440" w:hanging="360"/>
      </w:pPr>
      <w:rPr>
        <w:rFonts w:ascii="Courier New" w:hAnsi="Courier New" w:hint="default"/>
      </w:rPr>
    </w:lvl>
    <w:lvl w:ilvl="2" w:tplc="C7267BE4">
      <w:start w:val="1"/>
      <w:numFmt w:val="bullet"/>
      <w:lvlText w:val=""/>
      <w:lvlJc w:val="left"/>
      <w:pPr>
        <w:ind w:left="2160" w:hanging="360"/>
      </w:pPr>
      <w:rPr>
        <w:rFonts w:ascii="Wingdings" w:hAnsi="Wingdings" w:hint="default"/>
      </w:rPr>
    </w:lvl>
    <w:lvl w:ilvl="3" w:tplc="5260C278">
      <w:start w:val="1"/>
      <w:numFmt w:val="bullet"/>
      <w:lvlText w:val=""/>
      <w:lvlJc w:val="left"/>
      <w:pPr>
        <w:ind w:left="2880" w:hanging="360"/>
      </w:pPr>
      <w:rPr>
        <w:rFonts w:ascii="Symbol" w:hAnsi="Symbol" w:hint="default"/>
      </w:rPr>
    </w:lvl>
    <w:lvl w:ilvl="4" w:tplc="15246474">
      <w:start w:val="1"/>
      <w:numFmt w:val="bullet"/>
      <w:lvlText w:val="o"/>
      <w:lvlJc w:val="left"/>
      <w:pPr>
        <w:ind w:left="3600" w:hanging="360"/>
      </w:pPr>
      <w:rPr>
        <w:rFonts w:ascii="Courier New" w:hAnsi="Courier New" w:hint="default"/>
      </w:rPr>
    </w:lvl>
    <w:lvl w:ilvl="5" w:tplc="48265610">
      <w:start w:val="1"/>
      <w:numFmt w:val="bullet"/>
      <w:lvlText w:val=""/>
      <w:lvlJc w:val="left"/>
      <w:pPr>
        <w:ind w:left="4320" w:hanging="360"/>
      </w:pPr>
      <w:rPr>
        <w:rFonts w:ascii="Wingdings" w:hAnsi="Wingdings" w:hint="default"/>
      </w:rPr>
    </w:lvl>
    <w:lvl w:ilvl="6" w:tplc="FA923ADC">
      <w:start w:val="1"/>
      <w:numFmt w:val="bullet"/>
      <w:lvlText w:val=""/>
      <w:lvlJc w:val="left"/>
      <w:pPr>
        <w:ind w:left="5040" w:hanging="360"/>
      </w:pPr>
      <w:rPr>
        <w:rFonts w:ascii="Symbol" w:hAnsi="Symbol" w:hint="default"/>
      </w:rPr>
    </w:lvl>
    <w:lvl w:ilvl="7" w:tplc="82509A16">
      <w:start w:val="1"/>
      <w:numFmt w:val="bullet"/>
      <w:lvlText w:val="o"/>
      <w:lvlJc w:val="left"/>
      <w:pPr>
        <w:ind w:left="5760" w:hanging="360"/>
      </w:pPr>
      <w:rPr>
        <w:rFonts w:ascii="Courier New" w:hAnsi="Courier New" w:hint="default"/>
      </w:rPr>
    </w:lvl>
    <w:lvl w:ilvl="8" w:tplc="C34262EA">
      <w:start w:val="1"/>
      <w:numFmt w:val="bullet"/>
      <w:lvlText w:val=""/>
      <w:lvlJc w:val="left"/>
      <w:pPr>
        <w:ind w:left="6480" w:hanging="360"/>
      </w:pPr>
      <w:rPr>
        <w:rFonts w:ascii="Wingdings" w:hAnsi="Wingdings" w:hint="default"/>
      </w:rPr>
    </w:lvl>
  </w:abstractNum>
  <w:abstractNum w:abstractNumId="17" w15:restartNumberingAfterBreak="0">
    <w:nsid w:val="52C04D4C"/>
    <w:multiLevelType w:val="hybridMultilevel"/>
    <w:tmpl w:val="1E5858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4254E83"/>
    <w:multiLevelType w:val="hybridMultilevel"/>
    <w:tmpl w:val="660AF3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98DD64"/>
    <w:multiLevelType w:val="hybridMultilevel"/>
    <w:tmpl w:val="E598908A"/>
    <w:lvl w:ilvl="0" w:tplc="7A1283D8">
      <w:start w:val="1"/>
      <w:numFmt w:val="bullet"/>
      <w:lvlText w:val=""/>
      <w:lvlJc w:val="left"/>
      <w:pPr>
        <w:ind w:left="720" w:hanging="360"/>
      </w:pPr>
      <w:rPr>
        <w:rFonts w:ascii="Symbol" w:hAnsi="Symbol" w:hint="default"/>
      </w:rPr>
    </w:lvl>
    <w:lvl w:ilvl="1" w:tplc="8ED4FEBA">
      <w:start w:val="1"/>
      <w:numFmt w:val="bullet"/>
      <w:lvlText w:val="o"/>
      <w:lvlJc w:val="left"/>
      <w:pPr>
        <w:ind w:left="1440" w:hanging="360"/>
      </w:pPr>
      <w:rPr>
        <w:rFonts w:ascii="Courier New" w:hAnsi="Courier New" w:hint="default"/>
      </w:rPr>
    </w:lvl>
    <w:lvl w:ilvl="2" w:tplc="B218DECC">
      <w:start w:val="1"/>
      <w:numFmt w:val="bullet"/>
      <w:lvlText w:val=""/>
      <w:lvlJc w:val="left"/>
      <w:pPr>
        <w:ind w:left="2160" w:hanging="360"/>
      </w:pPr>
      <w:rPr>
        <w:rFonts w:ascii="Wingdings" w:hAnsi="Wingdings" w:hint="default"/>
      </w:rPr>
    </w:lvl>
    <w:lvl w:ilvl="3" w:tplc="FCD03976">
      <w:start w:val="1"/>
      <w:numFmt w:val="bullet"/>
      <w:lvlText w:val=""/>
      <w:lvlJc w:val="left"/>
      <w:pPr>
        <w:ind w:left="2880" w:hanging="360"/>
      </w:pPr>
      <w:rPr>
        <w:rFonts w:ascii="Symbol" w:hAnsi="Symbol" w:hint="default"/>
      </w:rPr>
    </w:lvl>
    <w:lvl w:ilvl="4" w:tplc="E222F8EA">
      <w:start w:val="1"/>
      <w:numFmt w:val="bullet"/>
      <w:lvlText w:val="o"/>
      <w:lvlJc w:val="left"/>
      <w:pPr>
        <w:ind w:left="3600" w:hanging="360"/>
      </w:pPr>
      <w:rPr>
        <w:rFonts w:ascii="Courier New" w:hAnsi="Courier New" w:hint="default"/>
      </w:rPr>
    </w:lvl>
    <w:lvl w:ilvl="5" w:tplc="C63C97F8">
      <w:start w:val="1"/>
      <w:numFmt w:val="bullet"/>
      <w:lvlText w:val=""/>
      <w:lvlJc w:val="left"/>
      <w:pPr>
        <w:ind w:left="4320" w:hanging="360"/>
      </w:pPr>
      <w:rPr>
        <w:rFonts w:ascii="Wingdings" w:hAnsi="Wingdings" w:hint="default"/>
      </w:rPr>
    </w:lvl>
    <w:lvl w:ilvl="6" w:tplc="A05ED552">
      <w:start w:val="1"/>
      <w:numFmt w:val="bullet"/>
      <w:lvlText w:val=""/>
      <w:lvlJc w:val="left"/>
      <w:pPr>
        <w:ind w:left="5040" w:hanging="360"/>
      </w:pPr>
      <w:rPr>
        <w:rFonts w:ascii="Symbol" w:hAnsi="Symbol" w:hint="default"/>
      </w:rPr>
    </w:lvl>
    <w:lvl w:ilvl="7" w:tplc="3FA02BD4">
      <w:start w:val="1"/>
      <w:numFmt w:val="bullet"/>
      <w:lvlText w:val="o"/>
      <w:lvlJc w:val="left"/>
      <w:pPr>
        <w:ind w:left="5760" w:hanging="360"/>
      </w:pPr>
      <w:rPr>
        <w:rFonts w:ascii="Courier New" w:hAnsi="Courier New" w:hint="default"/>
      </w:rPr>
    </w:lvl>
    <w:lvl w:ilvl="8" w:tplc="E7FE8D90">
      <w:start w:val="1"/>
      <w:numFmt w:val="bullet"/>
      <w:lvlText w:val=""/>
      <w:lvlJc w:val="left"/>
      <w:pPr>
        <w:ind w:left="6480" w:hanging="360"/>
      </w:pPr>
      <w:rPr>
        <w:rFonts w:ascii="Wingdings" w:hAnsi="Wingdings" w:hint="default"/>
      </w:rPr>
    </w:lvl>
  </w:abstractNum>
  <w:abstractNum w:abstractNumId="20" w15:restartNumberingAfterBreak="0">
    <w:nsid w:val="569C0A90"/>
    <w:multiLevelType w:val="hybridMultilevel"/>
    <w:tmpl w:val="8C368E80"/>
    <w:lvl w:ilvl="0" w:tplc="4CD62AAE">
      <w:start w:val="1"/>
      <w:numFmt w:val="bullet"/>
      <w:lvlText w:val=""/>
      <w:lvlJc w:val="left"/>
      <w:pPr>
        <w:ind w:left="720" w:hanging="360"/>
      </w:pPr>
      <w:rPr>
        <w:rFonts w:ascii="Symbol" w:hAnsi="Symbol" w:hint="default"/>
      </w:rPr>
    </w:lvl>
    <w:lvl w:ilvl="1" w:tplc="A3AEB72C">
      <w:start w:val="1"/>
      <w:numFmt w:val="bullet"/>
      <w:lvlText w:val="o"/>
      <w:lvlJc w:val="left"/>
      <w:pPr>
        <w:ind w:left="1440" w:hanging="360"/>
      </w:pPr>
      <w:rPr>
        <w:rFonts w:ascii="Courier New" w:hAnsi="Courier New" w:hint="default"/>
      </w:rPr>
    </w:lvl>
    <w:lvl w:ilvl="2" w:tplc="8C286A00">
      <w:start w:val="1"/>
      <w:numFmt w:val="bullet"/>
      <w:lvlText w:val=""/>
      <w:lvlJc w:val="left"/>
      <w:pPr>
        <w:ind w:left="2160" w:hanging="360"/>
      </w:pPr>
      <w:rPr>
        <w:rFonts w:ascii="Wingdings" w:hAnsi="Wingdings" w:hint="default"/>
      </w:rPr>
    </w:lvl>
    <w:lvl w:ilvl="3" w:tplc="E2E066F8">
      <w:start w:val="1"/>
      <w:numFmt w:val="bullet"/>
      <w:lvlText w:val=""/>
      <w:lvlJc w:val="left"/>
      <w:pPr>
        <w:ind w:left="2880" w:hanging="360"/>
      </w:pPr>
      <w:rPr>
        <w:rFonts w:ascii="Symbol" w:hAnsi="Symbol" w:hint="default"/>
      </w:rPr>
    </w:lvl>
    <w:lvl w:ilvl="4" w:tplc="C7383458">
      <w:start w:val="1"/>
      <w:numFmt w:val="bullet"/>
      <w:lvlText w:val="o"/>
      <w:lvlJc w:val="left"/>
      <w:pPr>
        <w:ind w:left="3600" w:hanging="360"/>
      </w:pPr>
      <w:rPr>
        <w:rFonts w:ascii="Courier New" w:hAnsi="Courier New" w:hint="default"/>
      </w:rPr>
    </w:lvl>
    <w:lvl w:ilvl="5" w:tplc="A0161356">
      <w:start w:val="1"/>
      <w:numFmt w:val="bullet"/>
      <w:lvlText w:val=""/>
      <w:lvlJc w:val="left"/>
      <w:pPr>
        <w:ind w:left="4320" w:hanging="360"/>
      </w:pPr>
      <w:rPr>
        <w:rFonts w:ascii="Wingdings" w:hAnsi="Wingdings" w:hint="default"/>
      </w:rPr>
    </w:lvl>
    <w:lvl w:ilvl="6" w:tplc="2EE8E158">
      <w:start w:val="1"/>
      <w:numFmt w:val="bullet"/>
      <w:lvlText w:val=""/>
      <w:lvlJc w:val="left"/>
      <w:pPr>
        <w:ind w:left="5040" w:hanging="360"/>
      </w:pPr>
      <w:rPr>
        <w:rFonts w:ascii="Symbol" w:hAnsi="Symbol" w:hint="default"/>
      </w:rPr>
    </w:lvl>
    <w:lvl w:ilvl="7" w:tplc="75DE4D44">
      <w:start w:val="1"/>
      <w:numFmt w:val="bullet"/>
      <w:lvlText w:val="o"/>
      <w:lvlJc w:val="left"/>
      <w:pPr>
        <w:ind w:left="5760" w:hanging="360"/>
      </w:pPr>
      <w:rPr>
        <w:rFonts w:ascii="Courier New" w:hAnsi="Courier New" w:hint="default"/>
      </w:rPr>
    </w:lvl>
    <w:lvl w:ilvl="8" w:tplc="A73AC97A">
      <w:start w:val="1"/>
      <w:numFmt w:val="bullet"/>
      <w:lvlText w:val=""/>
      <w:lvlJc w:val="left"/>
      <w:pPr>
        <w:ind w:left="6480" w:hanging="360"/>
      </w:pPr>
      <w:rPr>
        <w:rFonts w:ascii="Wingdings" w:hAnsi="Wingdings" w:hint="default"/>
      </w:rPr>
    </w:lvl>
  </w:abstractNum>
  <w:abstractNum w:abstractNumId="21" w15:restartNumberingAfterBreak="0">
    <w:nsid w:val="56F2465B"/>
    <w:multiLevelType w:val="hybridMultilevel"/>
    <w:tmpl w:val="AD54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D834FC"/>
    <w:multiLevelType w:val="singleLevel"/>
    <w:tmpl w:val="52C83A64"/>
    <w:lvl w:ilvl="0">
      <w:start w:val="1"/>
      <w:numFmt w:val="lowerLetter"/>
      <w:lvlText w:val="%1)"/>
      <w:legacy w:legacy="1" w:legacySpace="0" w:legacyIndent="360"/>
      <w:lvlJc w:val="left"/>
      <w:pPr>
        <w:ind w:left="927" w:hanging="360"/>
      </w:pPr>
    </w:lvl>
  </w:abstractNum>
  <w:abstractNum w:abstractNumId="23" w15:restartNumberingAfterBreak="0">
    <w:nsid w:val="5E245E0B"/>
    <w:multiLevelType w:val="hybridMultilevel"/>
    <w:tmpl w:val="1668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390EC9"/>
    <w:multiLevelType w:val="hybridMultilevel"/>
    <w:tmpl w:val="69101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0271F6"/>
    <w:multiLevelType w:val="hybridMultilevel"/>
    <w:tmpl w:val="4FF4C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A028F7"/>
    <w:multiLevelType w:val="hybridMultilevel"/>
    <w:tmpl w:val="5E380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9125C9"/>
    <w:multiLevelType w:val="hybridMultilevel"/>
    <w:tmpl w:val="A57869A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0B70DE"/>
    <w:multiLevelType w:val="hybridMultilevel"/>
    <w:tmpl w:val="926CC3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EA04929"/>
    <w:multiLevelType w:val="hybridMultilevel"/>
    <w:tmpl w:val="B36239BC"/>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6C56DE"/>
    <w:multiLevelType w:val="hybridMultilevel"/>
    <w:tmpl w:val="7584D7F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1" w15:restartNumberingAfterBreak="0">
    <w:nsid w:val="75FA3661"/>
    <w:multiLevelType w:val="hybridMultilevel"/>
    <w:tmpl w:val="92AE8E86"/>
    <w:lvl w:ilvl="0" w:tplc="E17612E8">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A05790"/>
    <w:multiLevelType w:val="hybridMultilevel"/>
    <w:tmpl w:val="E8E417C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BFB20E1"/>
    <w:multiLevelType w:val="hybridMultilevel"/>
    <w:tmpl w:val="21BC9FE8"/>
    <w:lvl w:ilvl="0" w:tplc="0CDE2594">
      <w:numFmt w:val="bullet"/>
      <w:lvlText w:val="•"/>
      <w:lvlJc w:val="left"/>
      <w:pPr>
        <w:ind w:left="1080" w:hanging="72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4F4452"/>
    <w:multiLevelType w:val="hybridMultilevel"/>
    <w:tmpl w:val="906E5B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9206983">
    <w:abstractNumId w:val="20"/>
  </w:num>
  <w:num w:numId="2" w16cid:durableId="557712803">
    <w:abstractNumId w:val="1"/>
  </w:num>
  <w:num w:numId="3" w16cid:durableId="156699094">
    <w:abstractNumId w:val="0"/>
  </w:num>
  <w:num w:numId="4" w16cid:durableId="984432822">
    <w:abstractNumId w:val="8"/>
  </w:num>
  <w:num w:numId="5" w16cid:durableId="830560928">
    <w:abstractNumId w:val="10"/>
  </w:num>
  <w:num w:numId="6" w16cid:durableId="1300526718">
    <w:abstractNumId w:val="16"/>
  </w:num>
  <w:num w:numId="7" w16cid:durableId="1859999283">
    <w:abstractNumId w:val="2"/>
  </w:num>
  <w:num w:numId="8" w16cid:durableId="451362361">
    <w:abstractNumId w:val="19"/>
  </w:num>
  <w:num w:numId="9" w16cid:durableId="522477149">
    <w:abstractNumId w:val="5"/>
  </w:num>
  <w:num w:numId="10" w16cid:durableId="1286236452">
    <w:abstractNumId w:val="21"/>
  </w:num>
  <w:num w:numId="11" w16cid:durableId="1185292045">
    <w:abstractNumId w:val="25"/>
  </w:num>
  <w:num w:numId="12" w16cid:durableId="1766922888">
    <w:abstractNumId w:val="15"/>
  </w:num>
  <w:num w:numId="13" w16cid:durableId="1056316164">
    <w:abstractNumId w:val="29"/>
  </w:num>
  <w:num w:numId="14" w16cid:durableId="613559479">
    <w:abstractNumId w:val="9"/>
  </w:num>
  <w:num w:numId="15" w16cid:durableId="1343892412">
    <w:abstractNumId w:val="34"/>
  </w:num>
  <w:num w:numId="16" w16cid:durableId="1020817645">
    <w:abstractNumId w:val="33"/>
  </w:num>
  <w:num w:numId="17" w16cid:durableId="1010185877">
    <w:abstractNumId w:val="30"/>
  </w:num>
  <w:num w:numId="18" w16cid:durableId="1299846330">
    <w:abstractNumId w:val="24"/>
  </w:num>
  <w:num w:numId="19" w16cid:durableId="40063450">
    <w:abstractNumId w:val="31"/>
  </w:num>
  <w:num w:numId="20" w16cid:durableId="2134711545">
    <w:abstractNumId w:val="4"/>
  </w:num>
  <w:num w:numId="21" w16cid:durableId="112292124">
    <w:abstractNumId w:val="12"/>
  </w:num>
  <w:num w:numId="22" w16cid:durableId="687558272">
    <w:abstractNumId w:val="22"/>
  </w:num>
  <w:num w:numId="23" w16cid:durableId="1619143758">
    <w:abstractNumId w:val="7"/>
  </w:num>
  <w:num w:numId="24" w16cid:durableId="718364301">
    <w:abstractNumId w:val="11"/>
  </w:num>
  <w:num w:numId="25" w16cid:durableId="376707872">
    <w:abstractNumId w:val="14"/>
  </w:num>
  <w:num w:numId="26" w16cid:durableId="1204097604">
    <w:abstractNumId w:val="18"/>
  </w:num>
  <w:num w:numId="27" w16cid:durableId="1283653714">
    <w:abstractNumId w:val="26"/>
  </w:num>
  <w:num w:numId="28" w16cid:durableId="714692497">
    <w:abstractNumId w:val="13"/>
  </w:num>
  <w:num w:numId="29" w16cid:durableId="2067684062">
    <w:abstractNumId w:val="3"/>
  </w:num>
  <w:num w:numId="30" w16cid:durableId="717122586">
    <w:abstractNumId w:val="27"/>
  </w:num>
  <w:num w:numId="31" w16cid:durableId="952781905">
    <w:abstractNumId w:val="32"/>
  </w:num>
  <w:num w:numId="32" w16cid:durableId="951745353">
    <w:abstractNumId w:val="28"/>
  </w:num>
  <w:num w:numId="33" w16cid:durableId="1247417623">
    <w:abstractNumId w:val="17"/>
  </w:num>
  <w:num w:numId="34" w16cid:durableId="1594239077">
    <w:abstractNumId w:val="6"/>
  </w:num>
  <w:num w:numId="35" w16cid:durableId="63989789">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927"/>
    <w:rsid w:val="000003AC"/>
    <w:rsid w:val="00011548"/>
    <w:rsid w:val="000115D6"/>
    <w:rsid w:val="0001171E"/>
    <w:rsid w:val="000271CB"/>
    <w:rsid w:val="00032590"/>
    <w:rsid w:val="00036B99"/>
    <w:rsid w:val="00045477"/>
    <w:rsid w:val="00045D27"/>
    <w:rsid w:val="00046F4C"/>
    <w:rsid w:val="000508DE"/>
    <w:rsid w:val="000561D6"/>
    <w:rsid w:val="00060011"/>
    <w:rsid w:val="0006497B"/>
    <w:rsid w:val="0007002F"/>
    <w:rsid w:val="000763F3"/>
    <w:rsid w:val="00076862"/>
    <w:rsid w:val="000820DD"/>
    <w:rsid w:val="00086610"/>
    <w:rsid w:val="00097831"/>
    <w:rsid w:val="000A6501"/>
    <w:rsid w:val="000B77FB"/>
    <w:rsid w:val="000C110D"/>
    <w:rsid w:val="000C24AA"/>
    <w:rsid w:val="000C2F59"/>
    <w:rsid w:val="000D1801"/>
    <w:rsid w:val="000D43E0"/>
    <w:rsid w:val="000E702B"/>
    <w:rsid w:val="000E7C0C"/>
    <w:rsid w:val="000F36B7"/>
    <w:rsid w:val="0010002F"/>
    <w:rsid w:val="00103124"/>
    <w:rsid w:val="00112D83"/>
    <w:rsid w:val="001152DA"/>
    <w:rsid w:val="001250DE"/>
    <w:rsid w:val="00127795"/>
    <w:rsid w:val="00131134"/>
    <w:rsid w:val="001316E5"/>
    <w:rsid w:val="00132BD6"/>
    <w:rsid w:val="00133851"/>
    <w:rsid w:val="00135BF9"/>
    <w:rsid w:val="00141FB8"/>
    <w:rsid w:val="00142AE2"/>
    <w:rsid w:val="001526EC"/>
    <w:rsid w:val="00152931"/>
    <w:rsid w:val="00154F73"/>
    <w:rsid w:val="001566A5"/>
    <w:rsid w:val="001574E5"/>
    <w:rsid w:val="001612DF"/>
    <w:rsid w:val="00162C87"/>
    <w:rsid w:val="001642CF"/>
    <w:rsid w:val="00167F25"/>
    <w:rsid w:val="001706A1"/>
    <w:rsid w:val="001712F3"/>
    <w:rsid w:val="00180923"/>
    <w:rsid w:val="001816CE"/>
    <w:rsid w:val="00182B9D"/>
    <w:rsid w:val="0019200D"/>
    <w:rsid w:val="0019603A"/>
    <w:rsid w:val="001A2605"/>
    <w:rsid w:val="001A47F4"/>
    <w:rsid w:val="001A4C40"/>
    <w:rsid w:val="001A576E"/>
    <w:rsid w:val="001A5D4E"/>
    <w:rsid w:val="001B26E7"/>
    <w:rsid w:val="001B5BB2"/>
    <w:rsid w:val="001C18B8"/>
    <w:rsid w:val="001C5785"/>
    <w:rsid w:val="001D4347"/>
    <w:rsid w:val="001E105E"/>
    <w:rsid w:val="001F1F8F"/>
    <w:rsid w:val="001F52E2"/>
    <w:rsid w:val="001F5B8C"/>
    <w:rsid w:val="002001FD"/>
    <w:rsid w:val="002069DC"/>
    <w:rsid w:val="00207C80"/>
    <w:rsid w:val="0021546B"/>
    <w:rsid w:val="002431BA"/>
    <w:rsid w:val="0024540D"/>
    <w:rsid w:val="00252C84"/>
    <w:rsid w:val="00257E81"/>
    <w:rsid w:val="00260AF3"/>
    <w:rsid w:val="00266C3A"/>
    <w:rsid w:val="002713CE"/>
    <w:rsid w:val="00276428"/>
    <w:rsid w:val="002812B2"/>
    <w:rsid w:val="002835EF"/>
    <w:rsid w:val="00283C65"/>
    <w:rsid w:val="00290D12"/>
    <w:rsid w:val="0029488B"/>
    <w:rsid w:val="002B18D7"/>
    <w:rsid w:val="002B2D6B"/>
    <w:rsid w:val="002B3BAE"/>
    <w:rsid w:val="002C1BC1"/>
    <w:rsid w:val="002C1D45"/>
    <w:rsid w:val="002C3B7B"/>
    <w:rsid w:val="002D412D"/>
    <w:rsid w:val="002E2F2E"/>
    <w:rsid w:val="002E348C"/>
    <w:rsid w:val="002E6E36"/>
    <w:rsid w:val="00310B0E"/>
    <w:rsid w:val="00312329"/>
    <w:rsid w:val="00312B22"/>
    <w:rsid w:val="00315520"/>
    <w:rsid w:val="00316BF8"/>
    <w:rsid w:val="00323582"/>
    <w:rsid w:val="0033075F"/>
    <w:rsid w:val="00347225"/>
    <w:rsid w:val="00350A8A"/>
    <w:rsid w:val="0036145E"/>
    <w:rsid w:val="003636E5"/>
    <w:rsid w:val="003640FF"/>
    <w:rsid w:val="00364FDD"/>
    <w:rsid w:val="0036576F"/>
    <w:rsid w:val="003665D0"/>
    <w:rsid w:val="0037440B"/>
    <w:rsid w:val="003774B1"/>
    <w:rsid w:val="00383DD3"/>
    <w:rsid w:val="00384D04"/>
    <w:rsid w:val="0038728E"/>
    <w:rsid w:val="00392880"/>
    <w:rsid w:val="003A4390"/>
    <w:rsid w:val="003A53F5"/>
    <w:rsid w:val="003B00EF"/>
    <w:rsid w:val="003B491D"/>
    <w:rsid w:val="003B5774"/>
    <w:rsid w:val="003B58D1"/>
    <w:rsid w:val="003D3690"/>
    <w:rsid w:val="003D5D23"/>
    <w:rsid w:val="003D5F56"/>
    <w:rsid w:val="003E0822"/>
    <w:rsid w:val="003E0960"/>
    <w:rsid w:val="003E5406"/>
    <w:rsid w:val="003E5C02"/>
    <w:rsid w:val="003F61C0"/>
    <w:rsid w:val="0041396D"/>
    <w:rsid w:val="00425492"/>
    <w:rsid w:val="00427521"/>
    <w:rsid w:val="00435B0B"/>
    <w:rsid w:val="00446659"/>
    <w:rsid w:val="0045446B"/>
    <w:rsid w:val="00465A1E"/>
    <w:rsid w:val="00465DE1"/>
    <w:rsid w:val="00474480"/>
    <w:rsid w:val="004754FC"/>
    <w:rsid w:val="00486082"/>
    <w:rsid w:val="00486F95"/>
    <w:rsid w:val="004902F9"/>
    <w:rsid w:val="004A0BAA"/>
    <w:rsid w:val="004D644E"/>
    <w:rsid w:val="004E57B2"/>
    <w:rsid w:val="004E7514"/>
    <w:rsid w:val="004E7FC3"/>
    <w:rsid w:val="004F648D"/>
    <w:rsid w:val="004F7809"/>
    <w:rsid w:val="00500D91"/>
    <w:rsid w:val="00504581"/>
    <w:rsid w:val="00513FF7"/>
    <w:rsid w:val="005150D6"/>
    <w:rsid w:val="00521886"/>
    <w:rsid w:val="005221FC"/>
    <w:rsid w:val="00522965"/>
    <w:rsid w:val="00522CED"/>
    <w:rsid w:val="00526D4E"/>
    <w:rsid w:val="00527F9F"/>
    <w:rsid w:val="00531D51"/>
    <w:rsid w:val="005323D3"/>
    <w:rsid w:val="00533101"/>
    <w:rsid w:val="00551194"/>
    <w:rsid w:val="00565B10"/>
    <w:rsid w:val="00567542"/>
    <w:rsid w:val="005706D2"/>
    <w:rsid w:val="00570B4A"/>
    <w:rsid w:val="005747EC"/>
    <w:rsid w:val="00576D22"/>
    <w:rsid w:val="00580DC2"/>
    <w:rsid w:val="00581229"/>
    <w:rsid w:val="005831A4"/>
    <w:rsid w:val="005846BD"/>
    <w:rsid w:val="00591733"/>
    <w:rsid w:val="005979D0"/>
    <w:rsid w:val="005A5D2A"/>
    <w:rsid w:val="005B5344"/>
    <w:rsid w:val="005B6DDB"/>
    <w:rsid w:val="005C60A6"/>
    <w:rsid w:val="005D10B1"/>
    <w:rsid w:val="005D6A8D"/>
    <w:rsid w:val="005E0435"/>
    <w:rsid w:val="005F5935"/>
    <w:rsid w:val="00607EAC"/>
    <w:rsid w:val="006238CD"/>
    <w:rsid w:val="00635578"/>
    <w:rsid w:val="00636F19"/>
    <w:rsid w:val="006372F4"/>
    <w:rsid w:val="00641848"/>
    <w:rsid w:val="00663AD2"/>
    <w:rsid w:val="00672474"/>
    <w:rsid w:val="0067651E"/>
    <w:rsid w:val="00677134"/>
    <w:rsid w:val="00686B65"/>
    <w:rsid w:val="00690643"/>
    <w:rsid w:val="00694C6C"/>
    <w:rsid w:val="00697528"/>
    <w:rsid w:val="006A2AE0"/>
    <w:rsid w:val="006B5575"/>
    <w:rsid w:val="006D1576"/>
    <w:rsid w:val="006D30EF"/>
    <w:rsid w:val="006D7364"/>
    <w:rsid w:val="006E27C6"/>
    <w:rsid w:val="006E38C7"/>
    <w:rsid w:val="006F5381"/>
    <w:rsid w:val="006F75DC"/>
    <w:rsid w:val="006F7B93"/>
    <w:rsid w:val="007013F4"/>
    <w:rsid w:val="00704581"/>
    <w:rsid w:val="00710A19"/>
    <w:rsid w:val="00710D08"/>
    <w:rsid w:val="00712E86"/>
    <w:rsid w:val="0072004B"/>
    <w:rsid w:val="007261CD"/>
    <w:rsid w:val="0073078F"/>
    <w:rsid w:val="007319B3"/>
    <w:rsid w:val="00751897"/>
    <w:rsid w:val="00767FAB"/>
    <w:rsid w:val="007721BC"/>
    <w:rsid w:val="00774C43"/>
    <w:rsid w:val="00785467"/>
    <w:rsid w:val="00786ED8"/>
    <w:rsid w:val="007A0D85"/>
    <w:rsid w:val="007A1230"/>
    <w:rsid w:val="007C298D"/>
    <w:rsid w:val="007C5188"/>
    <w:rsid w:val="007C72FF"/>
    <w:rsid w:val="007D0DF5"/>
    <w:rsid w:val="007E0DBF"/>
    <w:rsid w:val="007E691D"/>
    <w:rsid w:val="007F1328"/>
    <w:rsid w:val="007F5E3E"/>
    <w:rsid w:val="007F723E"/>
    <w:rsid w:val="00802FAE"/>
    <w:rsid w:val="0080440F"/>
    <w:rsid w:val="00810509"/>
    <w:rsid w:val="00812EC4"/>
    <w:rsid w:val="00816EC5"/>
    <w:rsid w:val="00823B0F"/>
    <w:rsid w:val="00823FC5"/>
    <w:rsid w:val="0082454A"/>
    <w:rsid w:val="00843699"/>
    <w:rsid w:val="008437C6"/>
    <w:rsid w:val="00851C65"/>
    <w:rsid w:val="008672C3"/>
    <w:rsid w:val="00875C1D"/>
    <w:rsid w:val="008B4F18"/>
    <w:rsid w:val="008B55DC"/>
    <w:rsid w:val="008B5854"/>
    <w:rsid w:val="008B587F"/>
    <w:rsid w:val="008C2CE6"/>
    <w:rsid w:val="008D1D10"/>
    <w:rsid w:val="008D62D2"/>
    <w:rsid w:val="008E247E"/>
    <w:rsid w:val="008E2D8C"/>
    <w:rsid w:val="008E7587"/>
    <w:rsid w:val="008F486B"/>
    <w:rsid w:val="00900C32"/>
    <w:rsid w:val="00901133"/>
    <w:rsid w:val="00901B73"/>
    <w:rsid w:val="00912831"/>
    <w:rsid w:val="00916DF0"/>
    <w:rsid w:val="009302BF"/>
    <w:rsid w:val="00931098"/>
    <w:rsid w:val="00932858"/>
    <w:rsid w:val="00937CBE"/>
    <w:rsid w:val="00944B83"/>
    <w:rsid w:val="00954A79"/>
    <w:rsid w:val="009571F3"/>
    <w:rsid w:val="009629EE"/>
    <w:rsid w:val="00962CC2"/>
    <w:rsid w:val="009640E8"/>
    <w:rsid w:val="00965E96"/>
    <w:rsid w:val="009718F1"/>
    <w:rsid w:val="00975E53"/>
    <w:rsid w:val="009769DD"/>
    <w:rsid w:val="00983C78"/>
    <w:rsid w:val="00993049"/>
    <w:rsid w:val="00997F5B"/>
    <w:rsid w:val="009B530E"/>
    <w:rsid w:val="009C1747"/>
    <w:rsid w:val="009C25E8"/>
    <w:rsid w:val="009C4291"/>
    <w:rsid w:val="009C68CE"/>
    <w:rsid w:val="009C7DC4"/>
    <w:rsid w:val="009D0C14"/>
    <w:rsid w:val="009D38E0"/>
    <w:rsid w:val="009D3DA3"/>
    <w:rsid w:val="009E433E"/>
    <w:rsid w:val="009E5DD7"/>
    <w:rsid w:val="009F0E0F"/>
    <w:rsid w:val="009F411B"/>
    <w:rsid w:val="00A07984"/>
    <w:rsid w:val="00A1420B"/>
    <w:rsid w:val="00A20320"/>
    <w:rsid w:val="00A21382"/>
    <w:rsid w:val="00A24159"/>
    <w:rsid w:val="00A279EA"/>
    <w:rsid w:val="00A353F5"/>
    <w:rsid w:val="00A41F21"/>
    <w:rsid w:val="00A540AE"/>
    <w:rsid w:val="00A55F9A"/>
    <w:rsid w:val="00A575C5"/>
    <w:rsid w:val="00A62407"/>
    <w:rsid w:val="00A62E5F"/>
    <w:rsid w:val="00A65119"/>
    <w:rsid w:val="00A7053C"/>
    <w:rsid w:val="00A70F9E"/>
    <w:rsid w:val="00A74181"/>
    <w:rsid w:val="00A80927"/>
    <w:rsid w:val="00A84A87"/>
    <w:rsid w:val="00A85CF2"/>
    <w:rsid w:val="00A864AA"/>
    <w:rsid w:val="00A91132"/>
    <w:rsid w:val="00A935AD"/>
    <w:rsid w:val="00AA0DBA"/>
    <w:rsid w:val="00AA2FDA"/>
    <w:rsid w:val="00AB04A4"/>
    <w:rsid w:val="00AB18E8"/>
    <w:rsid w:val="00AB41A6"/>
    <w:rsid w:val="00AD04E4"/>
    <w:rsid w:val="00AD1312"/>
    <w:rsid w:val="00AD184D"/>
    <w:rsid w:val="00AD775A"/>
    <w:rsid w:val="00AE498F"/>
    <w:rsid w:val="00AF10B6"/>
    <w:rsid w:val="00AF1F7B"/>
    <w:rsid w:val="00B01628"/>
    <w:rsid w:val="00B021AE"/>
    <w:rsid w:val="00B0606B"/>
    <w:rsid w:val="00B125E2"/>
    <w:rsid w:val="00B171D0"/>
    <w:rsid w:val="00B210B4"/>
    <w:rsid w:val="00B22454"/>
    <w:rsid w:val="00B2254A"/>
    <w:rsid w:val="00B23CC9"/>
    <w:rsid w:val="00B34C74"/>
    <w:rsid w:val="00B3601A"/>
    <w:rsid w:val="00B40BD2"/>
    <w:rsid w:val="00B57825"/>
    <w:rsid w:val="00B662DA"/>
    <w:rsid w:val="00B664D8"/>
    <w:rsid w:val="00B71C6D"/>
    <w:rsid w:val="00B72245"/>
    <w:rsid w:val="00B73647"/>
    <w:rsid w:val="00B95B67"/>
    <w:rsid w:val="00BA70EB"/>
    <w:rsid w:val="00BB01A1"/>
    <w:rsid w:val="00BB1D8B"/>
    <w:rsid w:val="00BC23D7"/>
    <w:rsid w:val="00BC6BA6"/>
    <w:rsid w:val="00BD4E91"/>
    <w:rsid w:val="00BD65C0"/>
    <w:rsid w:val="00BD733C"/>
    <w:rsid w:val="00BD740D"/>
    <w:rsid w:val="00BE05D5"/>
    <w:rsid w:val="00BE3BA6"/>
    <w:rsid w:val="00BE41D7"/>
    <w:rsid w:val="00BE757B"/>
    <w:rsid w:val="00BF79E8"/>
    <w:rsid w:val="00C04134"/>
    <w:rsid w:val="00C042CC"/>
    <w:rsid w:val="00C0751A"/>
    <w:rsid w:val="00C11E71"/>
    <w:rsid w:val="00C120CE"/>
    <w:rsid w:val="00C20B9D"/>
    <w:rsid w:val="00C21F98"/>
    <w:rsid w:val="00C25B0D"/>
    <w:rsid w:val="00C312BB"/>
    <w:rsid w:val="00C34C61"/>
    <w:rsid w:val="00C36040"/>
    <w:rsid w:val="00C36C0D"/>
    <w:rsid w:val="00C3719C"/>
    <w:rsid w:val="00C46441"/>
    <w:rsid w:val="00C47D73"/>
    <w:rsid w:val="00C54E98"/>
    <w:rsid w:val="00C65CEB"/>
    <w:rsid w:val="00C738F6"/>
    <w:rsid w:val="00C869F4"/>
    <w:rsid w:val="00C9168B"/>
    <w:rsid w:val="00CA5347"/>
    <w:rsid w:val="00CA6F1C"/>
    <w:rsid w:val="00CA7512"/>
    <w:rsid w:val="00CB0837"/>
    <w:rsid w:val="00CB4887"/>
    <w:rsid w:val="00CB49A3"/>
    <w:rsid w:val="00CB5D67"/>
    <w:rsid w:val="00CC0068"/>
    <w:rsid w:val="00CC0E6B"/>
    <w:rsid w:val="00CC47D8"/>
    <w:rsid w:val="00CD198A"/>
    <w:rsid w:val="00CD6069"/>
    <w:rsid w:val="00CE4A24"/>
    <w:rsid w:val="00CF13B3"/>
    <w:rsid w:val="00CF32F8"/>
    <w:rsid w:val="00D043B0"/>
    <w:rsid w:val="00D179B6"/>
    <w:rsid w:val="00D3207D"/>
    <w:rsid w:val="00D344D6"/>
    <w:rsid w:val="00D34516"/>
    <w:rsid w:val="00D40A1D"/>
    <w:rsid w:val="00D41AD8"/>
    <w:rsid w:val="00D56419"/>
    <w:rsid w:val="00D6529D"/>
    <w:rsid w:val="00D75540"/>
    <w:rsid w:val="00D75E2D"/>
    <w:rsid w:val="00D825BB"/>
    <w:rsid w:val="00D84F55"/>
    <w:rsid w:val="00D86878"/>
    <w:rsid w:val="00D86C31"/>
    <w:rsid w:val="00D87558"/>
    <w:rsid w:val="00D90DD0"/>
    <w:rsid w:val="00DA5744"/>
    <w:rsid w:val="00DC3DFA"/>
    <w:rsid w:val="00DE1872"/>
    <w:rsid w:val="00DE530B"/>
    <w:rsid w:val="00DF4C2F"/>
    <w:rsid w:val="00E05F93"/>
    <w:rsid w:val="00E22173"/>
    <w:rsid w:val="00E3033F"/>
    <w:rsid w:val="00E41168"/>
    <w:rsid w:val="00E6482E"/>
    <w:rsid w:val="00E66465"/>
    <w:rsid w:val="00E66A96"/>
    <w:rsid w:val="00E76B2A"/>
    <w:rsid w:val="00E76C0C"/>
    <w:rsid w:val="00E90D22"/>
    <w:rsid w:val="00E975D3"/>
    <w:rsid w:val="00E97807"/>
    <w:rsid w:val="00E97D67"/>
    <w:rsid w:val="00EB1C2E"/>
    <w:rsid w:val="00EB36AD"/>
    <w:rsid w:val="00EB585F"/>
    <w:rsid w:val="00EB61CE"/>
    <w:rsid w:val="00EC1812"/>
    <w:rsid w:val="00ED0049"/>
    <w:rsid w:val="00ED5907"/>
    <w:rsid w:val="00ED695E"/>
    <w:rsid w:val="00EE0C7C"/>
    <w:rsid w:val="00EE18C5"/>
    <w:rsid w:val="00EE302D"/>
    <w:rsid w:val="00EE61A3"/>
    <w:rsid w:val="00EE68FA"/>
    <w:rsid w:val="00EF2718"/>
    <w:rsid w:val="00EF3646"/>
    <w:rsid w:val="00EF414A"/>
    <w:rsid w:val="00F0155B"/>
    <w:rsid w:val="00F1108B"/>
    <w:rsid w:val="00F11322"/>
    <w:rsid w:val="00F12D00"/>
    <w:rsid w:val="00F251E1"/>
    <w:rsid w:val="00F272D6"/>
    <w:rsid w:val="00F3624D"/>
    <w:rsid w:val="00F368EE"/>
    <w:rsid w:val="00F40D36"/>
    <w:rsid w:val="00F43D66"/>
    <w:rsid w:val="00F55E5E"/>
    <w:rsid w:val="00F62D3C"/>
    <w:rsid w:val="00F64118"/>
    <w:rsid w:val="00F66758"/>
    <w:rsid w:val="00F829CD"/>
    <w:rsid w:val="00F91FEC"/>
    <w:rsid w:val="00F95F95"/>
    <w:rsid w:val="00F9779E"/>
    <w:rsid w:val="00FC5D75"/>
    <w:rsid w:val="00FE6142"/>
    <w:rsid w:val="00FF09FA"/>
    <w:rsid w:val="00FF7699"/>
    <w:rsid w:val="0179CCC7"/>
    <w:rsid w:val="024F9DB5"/>
    <w:rsid w:val="02746415"/>
    <w:rsid w:val="02BF35A2"/>
    <w:rsid w:val="02E2DED4"/>
    <w:rsid w:val="02ED5E73"/>
    <w:rsid w:val="030C3E3E"/>
    <w:rsid w:val="032A1A13"/>
    <w:rsid w:val="0334E216"/>
    <w:rsid w:val="03371C3A"/>
    <w:rsid w:val="036A7519"/>
    <w:rsid w:val="0385D4FF"/>
    <w:rsid w:val="0471F46E"/>
    <w:rsid w:val="04759292"/>
    <w:rsid w:val="049A85FE"/>
    <w:rsid w:val="04E1E8A7"/>
    <w:rsid w:val="0541C84B"/>
    <w:rsid w:val="055F1524"/>
    <w:rsid w:val="0619953B"/>
    <w:rsid w:val="061E7E2C"/>
    <w:rsid w:val="062F36BC"/>
    <w:rsid w:val="06AF4EEB"/>
    <w:rsid w:val="06BC1D68"/>
    <w:rsid w:val="06E6A38A"/>
    <w:rsid w:val="07A0F792"/>
    <w:rsid w:val="07B9B3A3"/>
    <w:rsid w:val="082710CE"/>
    <w:rsid w:val="0870E616"/>
    <w:rsid w:val="088D7704"/>
    <w:rsid w:val="0934D675"/>
    <w:rsid w:val="09665EAF"/>
    <w:rsid w:val="099B7406"/>
    <w:rsid w:val="09A39716"/>
    <w:rsid w:val="0A08751E"/>
    <w:rsid w:val="0AECEDB1"/>
    <w:rsid w:val="0AFABF8D"/>
    <w:rsid w:val="0B950602"/>
    <w:rsid w:val="0BA52523"/>
    <w:rsid w:val="0BF91339"/>
    <w:rsid w:val="0C1DF659"/>
    <w:rsid w:val="0C849AD7"/>
    <w:rsid w:val="0C96D44D"/>
    <w:rsid w:val="0CAD07AE"/>
    <w:rsid w:val="0CB73F83"/>
    <w:rsid w:val="0D892754"/>
    <w:rsid w:val="0DCA2D9A"/>
    <w:rsid w:val="0DE548C9"/>
    <w:rsid w:val="0DEF27C5"/>
    <w:rsid w:val="0DFB2D10"/>
    <w:rsid w:val="0E2EC1DF"/>
    <w:rsid w:val="0E813125"/>
    <w:rsid w:val="0EF40541"/>
    <w:rsid w:val="0F1B3704"/>
    <w:rsid w:val="0F2E2B4B"/>
    <w:rsid w:val="0F8532B6"/>
    <w:rsid w:val="0F9C559C"/>
    <w:rsid w:val="1003757D"/>
    <w:rsid w:val="101FF4B0"/>
    <w:rsid w:val="1075158A"/>
    <w:rsid w:val="1155B34E"/>
    <w:rsid w:val="116A68AE"/>
    <w:rsid w:val="117C0A89"/>
    <w:rsid w:val="11844D52"/>
    <w:rsid w:val="11B7CFB9"/>
    <w:rsid w:val="1208FEAB"/>
    <w:rsid w:val="121D8ABE"/>
    <w:rsid w:val="1222AC54"/>
    <w:rsid w:val="1280E8A6"/>
    <w:rsid w:val="12C05E94"/>
    <w:rsid w:val="12D5778B"/>
    <w:rsid w:val="12E4549B"/>
    <w:rsid w:val="12F9DBB3"/>
    <w:rsid w:val="134EDEBD"/>
    <w:rsid w:val="13728C7B"/>
    <w:rsid w:val="14375B00"/>
    <w:rsid w:val="14C5AED4"/>
    <w:rsid w:val="153D788D"/>
    <w:rsid w:val="15BACB51"/>
    <w:rsid w:val="15BE1651"/>
    <w:rsid w:val="15EE0200"/>
    <w:rsid w:val="15FF3D56"/>
    <w:rsid w:val="163F332E"/>
    <w:rsid w:val="16783C36"/>
    <w:rsid w:val="169D6158"/>
    <w:rsid w:val="171E53F8"/>
    <w:rsid w:val="172D94E6"/>
    <w:rsid w:val="1751D226"/>
    <w:rsid w:val="175D0359"/>
    <w:rsid w:val="17D4970F"/>
    <w:rsid w:val="17D6A089"/>
    <w:rsid w:val="17FBE167"/>
    <w:rsid w:val="181DA6CE"/>
    <w:rsid w:val="18202AAC"/>
    <w:rsid w:val="189665B4"/>
    <w:rsid w:val="194F955B"/>
    <w:rsid w:val="1999FBB6"/>
    <w:rsid w:val="19C76B46"/>
    <w:rsid w:val="19E3172B"/>
    <w:rsid w:val="1ADF5910"/>
    <w:rsid w:val="1AEC25E8"/>
    <w:rsid w:val="1B36CEB0"/>
    <w:rsid w:val="1B8B6A69"/>
    <w:rsid w:val="1BB5AB5A"/>
    <w:rsid w:val="1BE8AE7E"/>
    <w:rsid w:val="1C2E3823"/>
    <w:rsid w:val="1C41BCAA"/>
    <w:rsid w:val="1C52AB83"/>
    <w:rsid w:val="1CA3A4FF"/>
    <w:rsid w:val="1CBA33B3"/>
    <w:rsid w:val="1D3DD2BF"/>
    <w:rsid w:val="1DF101A6"/>
    <w:rsid w:val="1DF20B5B"/>
    <w:rsid w:val="1E0A5A5C"/>
    <w:rsid w:val="1E46EE56"/>
    <w:rsid w:val="1E5C993F"/>
    <w:rsid w:val="1EC2D6D5"/>
    <w:rsid w:val="1EFC8DC5"/>
    <w:rsid w:val="1F1E1896"/>
    <w:rsid w:val="1F362A38"/>
    <w:rsid w:val="1F3D0DB5"/>
    <w:rsid w:val="1FAA4DC8"/>
    <w:rsid w:val="1FC98355"/>
    <w:rsid w:val="1FD37254"/>
    <w:rsid w:val="2000C605"/>
    <w:rsid w:val="20C9A2EE"/>
    <w:rsid w:val="20CD592B"/>
    <w:rsid w:val="20EE5FE3"/>
    <w:rsid w:val="215F3827"/>
    <w:rsid w:val="21814B6B"/>
    <w:rsid w:val="21A7CD7A"/>
    <w:rsid w:val="224D7527"/>
    <w:rsid w:val="2254425A"/>
    <w:rsid w:val="22D3BD34"/>
    <w:rsid w:val="23117E29"/>
    <w:rsid w:val="23DD8EEE"/>
    <w:rsid w:val="23E2D22F"/>
    <w:rsid w:val="23E5C63C"/>
    <w:rsid w:val="23EB4F34"/>
    <w:rsid w:val="23F69905"/>
    <w:rsid w:val="23FC1E45"/>
    <w:rsid w:val="23FC769E"/>
    <w:rsid w:val="2407DCB8"/>
    <w:rsid w:val="24373C8B"/>
    <w:rsid w:val="245A88DB"/>
    <w:rsid w:val="2554E844"/>
    <w:rsid w:val="2577B20A"/>
    <w:rsid w:val="25D2F01E"/>
    <w:rsid w:val="261FB32A"/>
    <w:rsid w:val="2621EB3A"/>
    <w:rsid w:val="269CE0EE"/>
    <w:rsid w:val="26EA4B7B"/>
    <w:rsid w:val="271EB6FB"/>
    <w:rsid w:val="27455569"/>
    <w:rsid w:val="27503BA4"/>
    <w:rsid w:val="27561BA1"/>
    <w:rsid w:val="27E14696"/>
    <w:rsid w:val="27F0F478"/>
    <w:rsid w:val="284A3657"/>
    <w:rsid w:val="288A305D"/>
    <w:rsid w:val="28BD9859"/>
    <w:rsid w:val="2934DF33"/>
    <w:rsid w:val="29614131"/>
    <w:rsid w:val="297867E7"/>
    <w:rsid w:val="298B3A75"/>
    <w:rsid w:val="2998EA51"/>
    <w:rsid w:val="29E04F10"/>
    <w:rsid w:val="29F5723B"/>
    <w:rsid w:val="2ABD8085"/>
    <w:rsid w:val="2AC9E0B3"/>
    <w:rsid w:val="2AD9003B"/>
    <w:rsid w:val="2B92A9A5"/>
    <w:rsid w:val="2BFE434C"/>
    <w:rsid w:val="2C167315"/>
    <w:rsid w:val="2C207BA8"/>
    <w:rsid w:val="2C43D130"/>
    <w:rsid w:val="2C5F362D"/>
    <w:rsid w:val="2C5FAE62"/>
    <w:rsid w:val="2C65733D"/>
    <w:rsid w:val="2C8973B0"/>
    <w:rsid w:val="2C8C96A4"/>
    <w:rsid w:val="2C8E4115"/>
    <w:rsid w:val="2C9B8CD6"/>
    <w:rsid w:val="2D141CBF"/>
    <w:rsid w:val="2D6A3230"/>
    <w:rsid w:val="2E072A55"/>
    <w:rsid w:val="2E24C537"/>
    <w:rsid w:val="2E714CD9"/>
    <w:rsid w:val="2E9AD02C"/>
    <w:rsid w:val="2E9C2922"/>
    <w:rsid w:val="2EABF1AC"/>
    <w:rsid w:val="2ED89773"/>
    <w:rsid w:val="2F1FF0D8"/>
    <w:rsid w:val="2F23F4C9"/>
    <w:rsid w:val="300345D3"/>
    <w:rsid w:val="3053F4BE"/>
    <w:rsid w:val="30C67171"/>
    <w:rsid w:val="3108E6CB"/>
    <w:rsid w:val="311290AA"/>
    <w:rsid w:val="31135F43"/>
    <w:rsid w:val="3137075C"/>
    <w:rsid w:val="313948A7"/>
    <w:rsid w:val="3171F1AC"/>
    <w:rsid w:val="31A5814D"/>
    <w:rsid w:val="3241E1E2"/>
    <w:rsid w:val="32623DF1"/>
    <w:rsid w:val="327CCCA1"/>
    <w:rsid w:val="32879738"/>
    <w:rsid w:val="3288E449"/>
    <w:rsid w:val="32A2EF52"/>
    <w:rsid w:val="332D178F"/>
    <w:rsid w:val="33688DC5"/>
    <w:rsid w:val="3391E932"/>
    <w:rsid w:val="340861B8"/>
    <w:rsid w:val="341C1E0E"/>
    <w:rsid w:val="3422AC94"/>
    <w:rsid w:val="3422DE54"/>
    <w:rsid w:val="34591FAD"/>
    <w:rsid w:val="345BD7C2"/>
    <w:rsid w:val="3479037E"/>
    <w:rsid w:val="34B4D85F"/>
    <w:rsid w:val="356936A4"/>
    <w:rsid w:val="35A2F2DD"/>
    <w:rsid w:val="36076649"/>
    <w:rsid w:val="360DDC93"/>
    <w:rsid w:val="362CD404"/>
    <w:rsid w:val="3667F627"/>
    <w:rsid w:val="36B6C6B7"/>
    <w:rsid w:val="371A1752"/>
    <w:rsid w:val="3779B1D3"/>
    <w:rsid w:val="387ED971"/>
    <w:rsid w:val="38B30F55"/>
    <w:rsid w:val="38F79817"/>
    <w:rsid w:val="38FF5831"/>
    <w:rsid w:val="3962B2F9"/>
    <w:rsid w:val="39FEC720"/>
    <w:rsid w:val="3A4B8B9C"/>
    <w:rsid w:val="3A50CBF5"/>
    <w:rsid w:val="3AC3566F"/>
    <w:rsid w:val="3AD18B3C"/>
    <w:rsid w:val="3B28898D"/>
    <w:rsid w:val="3B3D600D"/>
    <w:rsid w:val="3C335F8D"/>
    <w:rsid w:val="3C42420D"/>
    <w:rsid w:val="3C4C3DAE"/>
    <w:rsid w:val="3C58087F"/>
    <w:rsid w:val="3C644C64"/>
    <w:rsid w:val="3C76A7D1"/>
    <w:rsid w:val="3CE782B6"/>
    <w:rsid w:val="3DB67B18"/>
    <w:rsid w:val="3E13C05F"/>
    <w:rsid w:val="3E62F57C"/>
    <w:rsid w:val="3F443D12"/>
    <w:rsid w:val="3F4472A4"/>
    <w:rsid w:val="3F77D2F9"/>
    <w:rsid w:val="3F983C31"/>
    <w:rsid w:val="400FDF58"/>
    <w:rsid w:val="402DF2DA"/>
    <w:rsid w:val="4035BE63"/>
    <w:rsid w:val="405A41C5"/>
    <w:rsid w:val="4063307C"/>
    <w:rsid w:val="406416A9"/>
    <w:rsid w:val="40A815A5"/>
    <w:rsid w:val="40B773BC"/>
    <w:rsid w:val="40B9198C"/>
    <w:rsid w:val="40E1BC13"/>
    <w:rsid w:val="40ECC47E"/>
    <w:rsid w:val="41508945"/>
    <w:rsid w:val="415DB06C"/>
    <w:rsid w:val="416A680D"/>
    <w:rsid w:val="4183CEF0"/>
    <w:rsid w:val="41E637EA"/>
    <w:rsid w:val="42E8BB35"/>
    <w:rsid w:val="42EEE133"/>
    <w:rsid w:val="43122E53"/>
    <w:rsid w:val="43AF96ED"/>
    <w:rsid w:val="44297CA1"/>
    <w:rsid w:val="44B34202"/>
    <w:rsid w:val="44BBCDB3"/>
    <w:rsid w:val="44F1C437"/>
    <w:rsid w:val="450BC1D7"/>
    <w:rsid w:val="454EEAEB"/>
    <w:rsid w:val="455FC4F4"/>
    <w:rsid w:val="45A4F9C8"/>
    <w:rsid w:val="45BC5037"/>
    <w:rsid w:val="45CF7A51"/>
    <w:rsid w:val="45DC1592"/>
    <w:rsid w:val="45FA456E"/>
    <w:rsid w:val="472407C1"/>
    <w:rsid w:val="478DA003"/>
    <w:rsid w:val="478F79A2"/>
    <w:rsid w:val="47A7D278"/>
    <w:rsid w:val="47E44907"/>
    <w:rsid w:val="480AC2F8"/>
    <w:rsid w:val="483D5C95"/>
    <w:rsid w:val="4851EA5F"/>
    <w:rsid w:val="487296DD"/>
    <w:rsid w:val="4873EC04"/>
    <w:rsid w:val="48C383EC"/>
    <w:rsid w:val="48C93FE7"/>
    <w:rsid w:val="48E0BE4D"/>
    <w:rsid w:val="48E33A69"/>
    <w:rsid w:val="4901F844"/>
    <w:rsid w:val="495D0B3F"/>
    <w:rsid w:val="496DED96"/>
    <w:rsid w:val="498ADD04"/>
    <w:rsid w:val="49B2C7E2"/>
    <w:rsid w:val="49F2473E"/>
    <w:rsid w:val="4A46DE7A"/>
    <w:rsid w:val="4A5D84BE"/>
    <w:rsid w:val="4A9CBA81"/>
    <w:rsid w:val="4AAE8A59"/>
    <w:rsid w:val="4AE32666"/>
    <w:rsid w:val="4B26A654"/>
    <w:rsid w:val="4B66A8CC"/>
    <w:rsid w:val="4B8729DC"/>
    <w:rsid w:val="4BA985A5"/>
    <w:rsid w:val="4BB6E600"/>
    <w:rsid w:val="4BB9A6CB"/>
    <w:rsid w:val="4C43712A"/>
    <w:rsid w:val="4C4FC9C0"/>
    <w:rsid w:val="4C71B376"/>
    <w:rsid w:val="4C834DF9"/>
    <w:rsid w:val="4C902739"/>
    <w:rsid w:val="4CD8B6D8"/>
    <w:rsid w:val="4D0AE22F"/>
    <w:rsid w:val="4D15D69F"/>
    <w:rsid w:val="4D436AB5"/>
    <w:rsid w:val="4D4CD576"/>
    <w:rsid w:val="4DD28BCD"/>
    <w:rsid w:val="4DE90184"/>
    <w:rsid w:val="4E5BF98E"/>
    <w:rsid w:val="4E859063"/>
    <w:rsid w:val="4E8892F7"/>
    <w:rsid w:val="4EA3A58E"/>
    <w:rsid w:val="4ED7ED47"/>
    <w:rsid w:val="4F131F59"/>
    <w:rsid w:val="4F209F25"/>
    <w:rsid w:val="4F2F1CC0"/>
    <w:rsid w:val="4F49B947"/>
    <w:rsid w:val="4FBDAD2C"/>
    <w:rsid w:val="4FD57A25"/>
    <w:rsid w:val="5007887C"/>
    <w:rsid w:val="506614DD"/>
    <w:rsid w:val="5068BC6C"/>
    <w:rsid w:val="507F222C"/>
    <w:rsid w:val="50B7A538"/>
    <w:rsid w:val="50E4DBDA"/>
    <w:rsid w:val="511DC5BC"/>
    <w:rsid w:val="51261634"/>
    <w:rsid w:val="51429832"/>
    <w:rsid w:val="5147BED5"/>
    <w:rsid w:val="518AB4FF"/>
    <w:rsid w:val="518EAE25"/>
    <w:rsid w:val="51D19ED6"/>
    <w:rsid w:val="51F46FBE"/>
    <w:rsid w:val="53327E93"/>
    <w:rsid w:val="539B787C"/>
    <w:rsid w:val="53CD8609"/>
    <w:rsid w:val="53D313DE"/>
    <w:rsid w:val="543CE037"/>
    <w:rsid w:val="54B19830"/>
    <w:rsid w:val="54D1A163"/>
    <w:rsid w:val="54DB6DFE"/>
    <w:rsid w:val="54E77882"/>
    <w:rsid w:val="5504C940"/>
    <w:rsid w:val="55285F18"/>
    <w:rsid w:val="568528AC"/>
    <w:rsid w:val="56BE8330"/>
    <w:rsid w:val="56F0ACC0"/>
    <w:rsid w:val="575E8AD5"/>
    <w:rsid w:val="5783C165"/>
    <w:rsid w:val="57C72501"/>
    <w:rsid w:val="57D73154"/>
    <w:rsid w:val="58692197"/>
    <w:rsid w:val="5883608A"/>
    <w:rsid w:val="58E6BC96"/>
    <w:rsid w:val="594D82D3"/>
    <w:rsid w:val="59ADFD11"/>
    <w:rsid w:val="59E1CD80"/>
    <w:rsid w:val="5A2433C8"/>
    <w:rsid w:val="5A30CA76"/>
    <w:rsid w:val="5A78C9C8"/>
    <w:rsid w:val="5AB61421"/>
    <w:rsid w:val="5AC3B104"/>
    <w:rsid w:val="5B2E2412"/>
    <w:rsid w:val="5B8C7D39"/>
    <w:rsid w:val="5BCB6834"/>
    <w:rsid w:val="5C1104F4"/>
    <w:rsid w:val="5C1119A2"/>
    <w:rsid w:val="5C437F68"/>
    <w:rsid w:val="5C4481B2"/>
    <w:rsid w:val="5C6A6647"/>
    <w:rsid w:val="5C930FFA"/>
    <w:rsid w:val="5C9C9C1F"/>
    <w:rsid w:val="5CAD68D3"/>
    <w:rsid w:val="5CEA43CF"/>
    <w:rsid w:val="5CF4F39E"/>
    <w:rsid w:val="5D04C912"/>
    <w:rsid w:val="5DB25DE4"/>
    <w:rsid w:val="5DC8534E"/>
    <w:rsid w:val="5E0BFCC2"/>
    <w:rsid w:val="5E1A4DBC"/>
    <w:rsid w:val="5E67E686"/>
    <w:rsid w:val="5EAFCECA"/>
    <w:rsid w:val="5F63DABA"/>
    <w:rsid w:val="5FBEE601"/>
    <w:rsid w:val="5FC16797"/>
    <w:rsid w:val="603D8B24"/>
    <w:rsid w:val="606FE914"/>
    <w:rsid w:val="60AB2F0B"/>
    <w:rsid w:val="60C4719F"/>
    <w:rsid w:val="61540241"/>
    <w:rsid w:val="61774A90"/>
    <w:rsid w:val="617937B7"/>
    <w:rsid w:val="61D81F77"/>
    <w:rsid w:val="621E27E4"/>
    <w:rsid w:val="6260664D"/>
    <w:rsid w:val="6275876A"/>
    <w:rsid w:val="62EEDACA"/>
    <w:rsid w:val="637553E8"/>
    <w:rsid w:val="637CA86A"/>
    <w:rsid w:val="63896632"/>
    <w:rsid w:val="639E8975"/>
    <w:rsid w:val="63B08F24"/>
    <w:rsid w:val="63C3FFE3"/>
    <w:rsid w:val="63FAB93A"/>
    <w:rsid w:val="641452F8"/>
    <w:rsid w:val="6432FD86"/>
    <w:rsid w:val="6479DD74"/>
    <w:rsid w:val="64E98758"/>
    <w:rsid w:val="64EA56A9"/>
    <w:rsid w:val="652786A8"/>
    <w:rsid w:val="65A37725"/>
    <w:rsid w:val="65CEC120"/>
    <w:rsid w:val="65F05B93"/>
    <w:rsid w:val="65F9B0B9"/>
    <w:rsid w:val="663B0786"/>
    <w:rsid w:val="66745967"/>
    <w:rsid w:val="669E71AF"/>
    <w:rsid w:val="66A1DCCF"/>
    <w:rsid w:val="66A91CC0"/>
    <w:rsid w:val="6711467F"/>
    <w:rsid w:val="67166664"/>
    <w:rsid w:val="673FC763"/>
    <w:rsid w:val="67EE81C6"/>
    <w:rsid w:val="68253E08"/>
    <w:rsid w:val="68FA299A"/>
    <w:rsid w:val="6900FB28"/>
    <w:rsid w:val="691F3E17"/>
    <w:rsid w:val="692BFA05"/>
    <w:rsid w:val="6960FB57"/>
    <w:rsid w:val="69FA2174"/>
    <w:rsid w:val="6A629300"/>
    <w:rsid w:val="6AAC9B7A"/>
    <w:rsid w:val="6AE5476B"/>
    <w:rsid w:val="6B0E3167"/>
    <w:rsid w:val="6B43A31B"/>
    <w:rsid w:val="6C1B7A62"/>
    <w:rsid w:val="6C66E0C2"/>
    <w:rsid w:val="6C8D8F7C"/>
    <w:rsid w:val="6C984F52"/>
    <w:rsid w:val="6CD9C1B6"/>
    <w:rsid w:val="6CE75BEF"/>
    <w:rsid w:val="6D5FCD0B"/>
    <w:rsid w:val="6D955093"/>
    <w:rsid w:val="6DC4B25C"/>
    <w:rsid w:val="6DEF86B6"/>
    <w:rsid w:val="6EB6DAAC"/>
    <w:rsid w:val="6EE23218"/>
    <w:rsid w:val="6F33D8E6"/>
    <w:rsid w:val="6F9E3501"/>
    <w:rsid w:val="6FAFD6CA"/>
    <w:rsid w:val="6FC7E065"/>
    <w:rsid w:val="6FF56F40"/>
    <w:rsid w:val="7060F769"/>
    <w:rsid w:val="70767AF9"/>
    <w:rsid w:val="7158B967"/>
    <w:rsid w:val="720E8F99"/>
    <w:rsid w:val="7227AAA1"/>
    <w:rsid w:val="7242DE96"/>
    <w:rsid w:val="727565D6"/>
    <w:rsid w:val="72C22E47"/>
    <w:rsid w:val="72C8E3D2"/>
    <w:rsid w:val="72E60491"/>
    <w:rsid w:val="733A2FEE"/>
    <w:rsid w:val="73909FB6"/>
    <w:rsid w:val="73AFC7F2"/>
    <w:rsid w:val="73B5BB62"/>
    <w:rsid w:val="73F5AF86"/>
    <w:rsid w:val="73FD40EE"/>
    <w:rsid w:val="7415434C"/>
    <w:rsid w:val="74429985"/>
    <w:rsid w:val="7452414A"/>
    <w:rsid w:val="74EFCED0"/>
    <w:rsid w:val="74FD3283"/>
    <w:rsid w:val="750E4C1E"/>
    <w:rsid w:val="75B224D4"/>
    <w:rsid w:val="75B97350"/>
    <w:rsid w:val="75DBC4DD"/>
    <w:rsid w:val="76330C40"/>
    <w:rsid w:val="763775CE"/>
    <w:rsid w:val="765911FF"/>
    <w:rsid w:val="76967A14"/>
    <w:rsid w:val="769A8CB8"/>
    <w:rsid w:val="776E30E5"/>
    <w:rsid w:val="77CB3315"/>
    <w:rsid w:val="77FFFB8F"/>
    <w:rsid w:val="783CDC9C"/>
    <w:rsid w:val="7854CF9F"/>
    <w:rsid w:val="786976FF"/>
    <w:rsid w:val="78ACA1E5"/>
    <w:rsid w:val="78CE3616"/>
    <w:rsid w:val="794D36CA"/>
    <w:rsid w:val="795EF968"/>
    <w:rsid w:val="796A4DE5"/>
    <w:rsid w:val="7A336F20"/>
    <w:rsid w:val="7A49DC5B"/>
    <w:rsid w:val="7A576B1F"/>
    <w:rsid w:val="7AD4288C"/>
    <w:rsid w:val="7B20CEA7"/>
    <w:rsid w:val="7B61B584"/>
    <w:rsid w:val="7BBD6B6C"/>
    <w:rsid w:val="7BC6A821"/>
    <w:rsid w:val="7C0C1B4D"/>
    <w:rsid w:val="7C1137C7"/>
    <w:rsid w:val="7CAFC223"/>
    <w:rsid w:val="7CBA9DCA"/>
    <w:rsid w:val="7CCF9D48"/>
    <w:rsid w:val="7CF059CE"/>
    <w:rsid w:val="7D45FF95"/>
    <w:rsid w:val="7D62BFC2"/>
    <w:rsid w:val="7D9355B2"/>
    <w:rsid w:val="7D96B68A"/>
    <w:rsid w:val="7DC8A412"/>
    <w:rsid w:val="7DE75278"/>
    <w:rsid w:val="7E35D8C4"/>
    <w:rsid w:val="7E4884AB"/>
    <w:rsid w:val="7E836834"/>
    <w:rsid w:val="7EB64AFF"/>
    <w:rsid w:val="7ECC772A"/>
    <w:rsid w:val="7ECE3260"/>
    <w:rsid w:val="7ED2FC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A2A7D60"/>
  <w15:docId w15:val="{5D7C200C-ABCD-49A7-A50B-F45D295F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17A"/>
    <w:rPr>
      <w:sz w:val="24"/>
      <w:szCs w:val="24"/>
      <w:lang w:eastAsia="en-US"/>
    </w:rPr>
  </w:style>
  <w:style w:type="paragraph" w:styleId="Heading1">
    <w:name w:val="heading 1"/>
    <w:basedOn w:val="Normal"/>
    <w:next w:val="Normal"/>
    <w:link w:val="Heading1Char"/>
    <w:uiPriority w:val="9"/>
    <w:qFormat/>
    <w:rsid w:val="00A651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372F4"/>
    <w:pPr>
      <w:spacing w:before="100" w:beforeAutospacing="1" w:after="100" w:afterAutospacing="1"/>
      <w:outlineLvl w:val="1"/>
    </w:pPr>
    <w:rPr>
      <w:rFonts w:ascii="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0271C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250C"/>
    <w:rPr>
      <w:rFonts w:ascii="Lucida Grande" w:hAnsi="Lucida Grande"/>
      <w:sz w:val="18"/>
      <w:szCs w:val="18"/>
    </w:rPr>
  </w:style>
  <w:style w:type="paragraph" w:styleId="Header">
    <w:name w:val="header"/>
    <w:basedOn w:val="Normal"/>
    <w:rsid w:val="00E5017A"/>
    <w:pPr>
      <w:tabs>
        <w:tab w:val="center" w:pos="4320"/>
        <w:tab w:val="right" w:pos="8640"/>
      </w:tabs>
    </w:pPr>
  </w:style>
  <w:style w:type="paragraph" w:styleId="Footer">
    <w:name w:val="footer"/>
    <w:basedOn w:val="Normal"/>
    <w:link w:val="FooterChar"/>
    <w:uiPriority w:val="99"/>
    <w:locked/>
    <w:rsid w:val="00E5017A"/>
    <w:pPr>
      <w:tabs>
        <w:tab w:val="center" w:pos="4320"/>
        <w:tab w:val="right" w:pos="8640"/>
      </w:tabs>
    </w:pPr>
  </w:style>
  <w:style w:type="table" w:styleId="TableGrid">
    <w:name w:val="Table Grid"/>
    <w:basedOn w:val="TableNormal"/>
    <w:rsid w:val="00E50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85284"/>
    <w:rPr>
      <w:color w:val="0000FF"/>
      <w:u w:val="single"/>
    </w:rPr>
  </w:style>
  <w:style w:type="character" w:customStyle="1" w:styleId="FooterChar">
    <w:name w:val="Footer Char"/>
    <w:basedOn w:val="DefaultParagraphFont"/>
    <w:link w:val="Footer"/>
    <w:uiPriority w:val="99"/>
    <w:rsid w:val="00046F4C"/>
    <w:rPr>
      <w:sz w:val="24"/>
      <w:szCs w:val="24"/>
      <w:lang w:eastAsia="en-US"/>
    </w:rPr>
  </w:style>
  <w:style w:type="paragraph" w:styleId="ListParagraph">
    <w:name w:val="List Paragraph"/>
    <w:basedOn w:val="Normal"/>
    <w:link w:val="ListParagraphChar"/>
    <w:uiPriority w:val="34"/>
    <w:qFormat/>
    <w:rsid w:val="00AE498F"/>
    <w:pPr>
      <w:ind w:left="720"/>
      <w:contextualSpacing/>
    </w:pPr>
  </w:style>
  <w:style w:type="paragraph" w:styleId="NormalWeb">
    <w:name w:val="Normal (Web)"/>
    <w:basedOn w:val="Normal"/>
    <w:uiPriority w:val="99"/>
    <w:unhideWhenUsed/>
    <w:rsid w:val="009E433E"/>
    <w:pPr>
      <w:spacing w:before="100" w:beforeAutospacing="1" w:after="100" w:afterAutospacing="1"/>
    </w:pPr>
    <w:rPr>
      <w:rFonts w:ascii="Times New Roman" w:hAnsi="Times New Roman"/>
      <w:lang w:eastAsia="en-GB"/>
    </w:rPr>
  </w:style>
  <w:style w:type="character" w:styleId="FollowedHyperlink">
    <w:name w:val="FollowedHyperlink"/>
    <w:basedOn w:val="DefaultParagraphFont"/>
    <w:uiPriority w:val="99"/>
    <w:semiHidden/>
    <w:unhideWhenUsed/>
    <w:rsid w:val="009E433E"/>
    <w:rPr>
      <w:color w:val="800080" w:themeColor="followedHyperlink"/>
      <w:u w:val="single"/>
    </w:rPr>
  </w:style>
  <w:style w:type="character" w:customStyle="1" w:styleId="Heading2Char">
    <w:name w:val="Heading 2 Char"/>
    <w:basedOn w:val="DefaultParagraphFont"/>
    <w:link w:val="Heading2"/>
    <w:uiPriority w:val="9"/>
    <w:rsid w:val="006372F4"/>
    <w:rPr>
      <w:rFonts w:ascii="Times New Roman" w:hAnsi="Times New Roman"/>
      <w:b/>
      <w:bCs/>
      <w:sz w:val="36"/>
      <w:szCs w:val="36"/>
    </w:rPr>
  </w:style>
  <w:style w:type="table" w:customStyle="1" w:styleId="LightShading-Accent11">
    <w:name w:val="Light Shading - Accent 11"/>
    <w:basedOn w:val="TableNormal"/>
    <w:uiPriority w:val="60"/>
    <w:rsid w:val="001D434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urfulListAccent6">
    <w:name w:val="Colorful List Accent 6"/>
    <w:basedOn w:val="TableNormal"/>
    <w:uiPriority w:val="72"/>
    <w:rsid w:val="001D434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customStyle="1" w:styleId="Heading1Char">
    <w:name w:val="Heading 1 Char"/>
    <w:basedOn w:val="DefaultParagraphFont"/>
    <w:link w:val="Heading1"/>
    <w:uiPriority w:val="9"/>
    <w:rsid w:val="00A65119"/>
    <w:rPr>
      <w:rFonts w:asciiTheme="majorHAnsi" w:eastAsiaTheme="majorEastAsia" w:hAnsiTheme="majorHAnsi" w:cstheme="majorBidi"/>
      <w:b/>
      <w:bCs/>
      <w:color w:val="365F91" w:themeColor="accent1" w:themeShade="BF"/>
      <w:sz w:val="28"/>
      <w:szCs w:val="28"/>
      <w:lang w:eastAsia="en-US"/>
    </w:rPr>
  </w:style>
  <w:style w:type="character" w:customStyle="1" w:styleId="ListParagraphChar">
    <w:name w:val="List Paragraph Char"/>
    <w:basedOn w:val="DefaultParagraphFont"/>
    <w:link w:val="ListParagraph"/>
    <w:uiPriority w:val="34"/>
    <w:locked/>
    <w:rsid w:val="00D41AD8"/>
    <w:rPr>
      <w:sz w:val="24"/>
      <w:szCs w:val="24"/>
      <w:lang w:eastAsia="en-US"/>
    </w:rPr>
  </w:style>
  <w:style w:type="character" w:styleId="CommentReference">
    <w:name w:val="annotation reference"/>
    <w:basedOn w:val="DefaultParagraphFont"/>
    <w:uiPriority w:val="99"/>
    <w:semiHidden/>
    <w:unhideWhenUsed/>
    <w:rsid w:val="00D6529D"/>
    <w:rPr>
      <w:sz w:val="16"/>
      <w:szCs w:val="16"/>
    </w:rPr>
  </w:style>
  <w:style w:type="paragraph" w:styleId="CommentText">
    <w:name w:val="annotation text"/>
    <w:basedOn w:val="Normal"/>
    <w:link w:val="CommentTextChar"/>
    <w:uiPriority w:val="99"/>
    <w:unhideWhenUsed/>
    <w:rsid w:val="00D6529D"/>
    <w:rPr>
      <w:sz w:val="20"/>
      <w:szCs w:val="20"/>
    </w:rPr>
  </w:style>
  <w:style w:type="character" w:customStyle="1" w:styleId="CommentTextChar">
    <w:name w:val="Comment Text Char"/>
    <w:basedOn w:val="DefaultParagraphFont"/>
    <w:link w:val="CommentText"/>
    <w:uiPriority w:val="99"/>
    <w:rsid w:val="00D6529D"/>
    <w:rPr>
      <w:lang w:eastAsia="en-US"/>
    </w:rPr>
  </w:style>
  <w:style w:type="paragraph" w:styleId="CommentSubject">
    <w:name w:val="annotation subject"/>
    <w:basedOn w:val="CommentText"/>
    <w:next w:val="CommentText"/>
    <w:link w:val="CommentSubjectChar"/>
    <w:uiPriority w:val="99"/>
    <w:semiHidden/>
    <w:unhideWhenUsed/>
    <w:rsid w:val="00D6529D"/>
    <w:rPr>
      <w:b/>
      <w:bCs/>
    </w:rPr>
  </w:style>
  <w:style w:type="character" w:customStyle="1" w:styleId="CommentSubjectChar">
    <w:name w:val="Comment Subject Char"/>
    <w:basedOn w:val="CommentTextChar"/>
    <w:link w:val="CommentSubject"/>
    <w:uiPriority w:val="99"/>
    <w:semiHidden/>
    <w:rsid w:val="00D6529D"/>
    <w:rPr>
      <w:b/>
      <w:bCs/>
      <w:lang w:eastAsia="en-US"/>
    </w:rPr>
  </w:style>
  <w:style w:type="paragraph" w:styleId="BodyText">
    <w:name w:val="Body Text"/>
    <w:basedOn w:val="Normal"/>
    <w:link w:val="BodyTextChar"/>
    <w:rsid w:val="00916DF0"/>
    <w:pPr>
      <w:jc w:val="both"/>
    </w:pPr>
    <w:rPr>
      <w:rFonts w:ascii="Arial" w:hAnsi="Arial"/>
      <w:sz w:val="20"/>
      <w:szCs w:val="20"/>
      <w:lang w:eastAsia="en-GB"/>
    </w:rPr>
  </w:style>
  <w:style w:type="character" w:customStyle="1" w:styleId="BodyTextChar">
    <w:name w:val="Body Text Char"/>
    <w:basedOn w:val="DefaultParagraphFont"/>
    <w:link w:val="BodyText"/>
    <w:rsid w:val="00916DF0"/>
    <w:rPr>
      <w:rFonts w:ascii="Arial" w:hAnsi="Arial"/>
    </w:rPr>
  </w:style>
  <w:style w:type="character" w:customStyle="1" w:styleId="Heading3Char">
    <w:name w:val="Heading 3 Char"/>
    <w:basedOn w:val="DefaultParagraphFont"/>
    <w:link w:val="Heading3"/>
    <w:uiPriority w:val="9"/>
    <w:semiHidden/>
    <w:rsid w:val="000271CB"/>
    <w:rPr>
      <w:rFonts w:asciiTheme="majorHAnsi" w:eastAsiaTheme="majorEastAsia" w:hAnsiTheme="majorHAnsi" w:cstheme="majorBidi"/>
      <w:color w:val="243F60" w:themeColor="accent1" w:themeShade="7F"/>
      <w:sz w:val="24"/>
      <w:szCs w:val="24"/>
      <w:lang w:eastAsia="en-US"/>
    </w:rPr>
  </w:style>
  <w:style w:type="paragraph" w:styleId="Revision">
    <w:name w:val="Revision"/>
    <w:hidden/>
    <w:uiPriority w:val="99"/>
    <w:semiHidden/>
    <w:rsid w:val="00310B0E"/>
    <w:rPr>
      <w:sz w:val="24"/>
      <w:szCs w:val="24"/>
      <w:lang w:eastAsia="en-US"/>
    </w:rPr>
  </w:style>
  <w:style w:type="character" w:styleId="UnresolvedMention">
    <w:name w:val="Unresolved Mention"/>
    <w:basedOn w:val="DefaultParagraphFont"/>
    <w:uiPriority w:val="99"/>
    <w:semiHidden/>
    <w:unhideWhenUsed/>
    <w:rsid w:val="00112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772">
      <w:bodyDiv w:val="1"/>
      <w:marLeft w:val="0"/>
      <w:marRight w:val="0"/>
      <w:marTop w:val="0"/>
      <w:marBottom w:val="0"/>
      <w:divBdr>
        <w:top w:val="none" w:sz="0" w:space="0" w:color="auto"/>
        <w:left w:val="none" w:sz="0" w:space="0" w:color="auto"/>
        <w:bottom w:val="none" w:sz="0" w:space="0" w:color="auto"/>
        <w:right w:val="none" w:sz="0" w:space="0" w:color="auto"/>
      </w:divBdr>
    </w:div>
    <w:div w:id="28528432">
      <w:bodyDiv w:val="1"/>
      <w:marLeft w:val="0"/>
      <w:marRight w:val="0"/>
      <w:marTop w:val="0"/>
      <w:marBottom w:val="0"/>
      <w:divBdr>
        <w:top w:val="none" w:sz="0" w:space="0" w:color="auto"/>
        <w:left w:val="none" w:sz="0" w:space="0" w:color="auto"/>
        <w:bottom w:val="none" w:sz="0" w:space="0" w:color="auto"/>
        <w:right w:val="none" w:sz="0" w:space="0" w:color="auto"/>
      </w:divBdr>
    </w:div>
    <w:div w:id="179586142">
      <w:bodyDiv w:val="1"/>
      <w:marLeft w:val="0"/>
      <w:marRight w:val="0"/>
      <w:marTop w:val="0"/>
      <w:marBottom w:val="0"/>
      <w:divBdr>
        <w:top w:val="none" w:sz="0" w:space="0" w:color="auto"/>
        <w:left w:val="none" w:sz="0" w:space="0" w:color="auto"/>
        <w:bottom w:val="none" w:sz="0" w:space="0" w:color="auto"/>
        <w:right w:val="none" w:sz="0" w:space="0" w:color="auto"/>
      </w:divBdr>
    </w:div>
    <w:div w:id="350448786">
      <w:bodyDiv w:val="1"/>
      <w:marLeft w:val="0"/>
      <w:marRight w:val="0"/>
      <w:marTop w:val="0"/>
      <w:marBottom w:val="0"/>
      <w:divBdr>
        <w:top w:val="none" w:sz="0" w:space="0" w:color="auto"/>
        <w:left w:val="none" w:sz="0" w:space="0" w:color="auto"/>
        <w:bottom w:val="none" w:sz="0" w:space="0" w:color="auto"/>
        <w:right w:val="none" w:sz="0" w:space="0" w:color="auto"/>
      </w:divBdr>
    </w:div>
    <w:div w:id="376782805">
      <w:bodyDiv w:val="1"/>
      <w:marLeft w:val="0"/>
      <w:marRight w:val="0"/>
      <w:marTop w:val="0"/>
      <w:marBottom w:val="0"/>
      <w:divBdr>
        <w:top w:val="none" w:sz="0" w:space="0" w:color="auto"/>
        <w:left w:val="none" w:sz="0" w:space="0" w:color="auto"/>
        <w:bottom w:val="none" w:sz="0" w:space="0" w:color="auto"/>
        <w:right w:val="none" w:sz="0" w:space="0" w:color="auto"/>
      </w:divBdr>
    </w:div>
    <w:div w:id="490605660">
      <w:bodyDiv w:val="1"/>
      <w:marLeft w:val="0"/>
      <w:marRight w:val="0"/>
      <w:marTop w:val="0"/>
      <w:marBottom w:val="0"/>
      <w:divBdr>
        <w:top w:val="none" w:sz="0" w:space="0" w:color="auto"/>
        <w:left w:val="none" w:sz="0" w:space="0" w:color="auto"/>
        <w:bottom w:val="none" w:sz="0" w:space="0" w:color="auto"/>
        <w:right w:val="none" w:sz="0" w:space="0" w:color="auto"/>
      </w:divBdr>
    </w:div>
    <w:div w:id="518663516">
      <w:bodyDiv w:val="1"/>
      <w:marLeft w:val="0"/>
      <w:marRight w:val="0"/>
      <w:marTop w:val="0"/>
      <w:marBottom w:val="0"/>
      <w:divBdr>
        <w:top w:val="none" w:sz="0" w:space="0" w:color="auto"/>
        <w:left w:val="none" w:sz="0" w:space="0" w:color="auto"/>
        <w:bottom w:val="none" w:sz="0" w:space="0" w:color="auto"/>
        <w:right w:val="none" w:sz="0" w:space="0" w:color="auto"/>
      </w:divBdr>
    </w:div>
    <w:div w:id="600183009">
      <w:bodyDiv w:val="1"/>
      <w:marLeft w:val="0"/>
      <w:marRight w:val="0"/>
      <w:marTop w:val="0"/>
      <w:marBottom w:val="0"/>
      <w:divBdr>
        <w:top w:val="none" w:sz="0" w:space="0" w:color="auto"/>
        <w:left w:val="none" w:sz="0" w:space="0" w:color="auto"/>
        <w:bottom w:val="none" w:sz="0" w:space="0" w:color="auto"/>
        <w:right w:val="none" w:sz="0" w:space="0" w:color="auto"/>
      </w:divBdr>
    </w:div>
    <w:div w:id="660355601">
      <w:bodyDiv w:val="1"/>
      <w:marLeft w:val="0"/>
      <w:marRight w:val="0"/>
      <w:marTop w:val="0"/>
      <w:marBottom w:val="0"/>
      <w:divBdr>
        <w:top w:val="none" w:sz="0" w:space="0" w:color="auto"/>
        <w:left w:val="none" w:sz="0" w:space="0" w:color="auto"/>
        <w:bottom w:val="none" w:sz="0" w:space="0" w:color="auto"/>
        <w:right w:val="none" w:sz="0" w:space="0" w:color="auto"/>
      </w:divBdr>
    </w:div>
    <w:div w:id="679115946">
      <w:bodyDiv w:val="1"/>
      <w:marLeft w:val="0"/>
      <w:marRight w:val="0"/>
      <w:marTop w:val="0"/>
      <w:marBottom w:val="0"/>
      <w:divBdr>
        <w:top w:val="none" w:sz="0" w:space="0" w:color="auto"/>
        <w:left w:val="none" w:sz="0" w:space="0" w:color="auto"/>
        <w:bottom w:val="none" w:sz="0" w:space="0" w:color="auto"/>
        <w:right w:val="none" w:sz="0" w:space="0" w:color="auto"/>
      </w:divBdr>
    </w:div>
    <w:div w:id="683090791">
      <w:bodyDiv w:val="1"/>
      <w:marLeft w:val="0"/>
      <w:marRight w:val="0"/>
      <w:marTop w:val="0"/>
      <w:marBottom w:val="0"/>
      <w:divBdr>
        <w:top w:val="none" w:sz="0" w:space="0" w:color="auto"/>
        <w:left w:val="none" w:sz="0" w:space="0" w:color="auto"/>
        <w:bottom w:val="none" w:sz="0" w:space="0" w:color="auto"/>
        <w:right w:val="none" w:sz="0" w:space="0" w:color="auto"/>
      </w:divBdr>
      <w:divsChild>
        <w:div w:id="625356317">
          <w:marLeft w:val="0"/>
          <w:marRight w:val="0"/>
          <w:marTop w:val="375"/>
          <w:marBottom w:val="0"/>
          <w:divBdr>
            <w:top w:val="none" w:sz="0" w:space="0" w:color="auto"/>
            <w:left w:val="none" w:sz="0" w:space="0" w:color="auto"/>
            <w:bottom w:val="none" w:sz="0" w:space="0" w:color="auto"/>
            <w:right w:val="none" w:sz="0" w:space="0" w:color="auto"/>
          </w:divBdr>
        </w:div>
      </w:divsChild>
    </w:div>
    <w:div w:id="714232672">
      <w:bodyDiv w:val="1"/>
      <w:marLeft w:val="0"/>
      <w:marRight w:val="0"/>
      <w:marTop w:val="0"/>
      <w:marBottom w:val="0"/>
      <w:divBdr>
        <w:top w:val="none" w:sz="0" w:space="0" w:color="auto"/>
        <w:left w:val="none" w:sz="0" w:space="0" w:color="auto"/>
        <w:bottom w:val="none" w:sz="0" w:space="0" w:color="auto"/>
        <w:right w:val="none" w:sz="0" w:space="0" w:color="auto"/>
      </w:divBdr>
      <w:divsChild>
        <w:div w:id="1690327534">
          <w:marLeft w:val="0"/>
          <w:marRight w:val="0"/>
          <w:marTop w:val="375"/>
          <w:marBottom w:val="0"/>
          <w:divBdr>
            <w:top w:val="none" w:sz="0" w:space="0" w:color="auto"/>
            <w:left w:val="none" w:sz="0" w:space="0" w:color="auto"/>
            <w:bottom w:val="none" w:sz="0" w:space="0" w:color="auto"/>
            <w:right w:val="none" w:sz="0" w:space="0" w:color="auto"/>
          </w:divBdr>
        </w:div>
      </w:divsChild>
    </w:div>
    <w:div w:id="894119843">
      <w:bodyDiv w:val="1"/>
      <w:marLeft w:val="0"/>
      <w:marRight w:val="0"/>
      <w:marTop w:val="0"/>
      <w:marBottom w:val="0"/>
      <w:divBdr>
        <w:top w:val="none" w:sz="0" w:space="0" w:color="auto"/>
        <w:left w:val="none" w:sz="0" w:space="0" w:color="auto"/>
        <w:bottom w:val="none" w:sz="0" w:space="0" w:color="auto"/>
        <w:right w:val="none" w:sz="0" w:space="0" w:color="auto"/>
      </w:divBdr>
    </w:div>
    <w:div w:id="901601119">
      <w:bodyDiv w:val="1"/>
      <w:marLeft w:val="0"/>
      <w:marRight w:val="0"/>
      <w:marTop w:val="0"/>
      <w:marBottom w:val="0"/>
      <w:divBdr>
        <w:top w:val="none" w:sz="0" w:space="0" w:color="auto"/>
        <w:left w:val="none" w:sz="0" w:space="0" w:color="auto"/>
        <w:bottom w:val="none" w:sz="0" w:space="0" w:color="auto"/>
        <w:right w:val="none" w:sz="0" w:space="0" w:color="auto"/>
      </w:divBdr>
    </w:div>
    <w:div w:id="915240646">
      <w:bodyDiv w:val="1"/>
      <w:marLeft w:val="0"/>
      <w:marRight w:val="0"/>
      <w:marTop w:val="0"/>
      <w:marBottom w:val="0"/>
      <w:divBdr>
        <w:top w:val="none" w:sz="0" w:space="0" w:color="auto"/>
        <w:left w:val="none" w:sz="0" w:space="0" w:color="auto"/>
        <w:bottom w:val="none" w:sz="0" w:space="0" w:color="auto"/>
        <w:right w:val="none" w:sz="0" w:space="0" w:color="auto"/>
      </w:divBdr>
    </w:div>
    <w:div w:id="1045829604">
      <w:bodyDiv w:val="1"/>
      <w:marLeft w:val="0"/>
      <w:marRight w:val="0"/>
      <w:marTop w:val="0"/>
      <w:marBottom w:val="0"/>
      <w:divBdr>
        <w:top w:val="none" w:sz="0" w:space="0" w:color="auto"/>
        <w:left w:val="none" w:sz="0" w:space="0" w:color="auto"/>
        <w:bottom w:val="none" w:sz="0" w:space="0" w:color="auto"/>
        <w:right w:val="none" w:sz="0" w:space="0" w:color="auto"/>
      </w:divBdr>
    </w:div>
    <w:div w:id="1057241635">
      <w:bodyDiv w:val="1"/>
      <w:marLeft w:val="0"/>
      <w:marRight w:val="0"/>
      <w:marTop w:val="0"/>
      <w:marBottom w:val="0"/>
      <w:divBdr>
        <w:top w:val="none" w:sz="0" w:space="0" w:color="auto"/>
        <w:left w:val="none" w:sz="0" w:space="0" w:color="auto"/>
        <w:bottom w:val="none" w:sz="0" w:space="0" w:color="auto"/>
        <w:right w:val="none" w:sz="0" w:space="0" w:color="auto"/>
      </w:divBdr>
    </w:div>
    <w:div w:id="1096829201">
      <w:bodyDiv w:val="1"/>
      <w:marLeft w:val="0"/>
      <w:marRight w:val="0"/>
      <w:marTop w:val="0"/>
      <w:marBottom w:val="0"/>
      <w:divBdr>
        <w:top w:val="none" w:sz="0" w:space="0" w:color="auto"/>
        <w:left w:val="none" w:sz="0" w:space="0" w:color="auto"/>
        <w:bottom w:val="none" w:sz="0" w:space="0" w:color="auto"/>
        <w:right w:val="none" w:sz="0" w:space="0" w:color="auto"/>
      </w:divBdr>
    </w:div>
    <w:div w:id="1218006982">
      <w:bodyDiv w:val="1"/>
      <w:marLeft w:val="0"/>
      <w:marRight w:val="0"/>
      <w:marTop w:val="0"/>
      <w:marBottom w:val="0"/>
      <w:divBdr>
        <w:top w:val="none" w:sz="0" w:space="0" w:color="auto"/>
        <w:left w:val="none" w:sz="0" w:space="0" w:color="auto"/>
        <w:bottom w:val="none" w:sz="0" w:space="0" w:color="auto"/>
        <w:right w:val="none" w:sz="0" w:space="0" w:color="auto"/>
      </w:divBdr>
    </w:div>
    <w:div w:id="1303733270">
      <w:bodyDiv w:val="1"/>
      <w:marLeft w:val="0"/>
      <w:marRight w:val="0"/>
      <w:marTop w:val="0"/>
      <w:marBottom w:val="0"/>
      <w:divBdr>
        <w:top w:val="none" w:sz="0" w:space="0" w:color="auto"/>
        <w:left w:val="none" w:sz="0" w:space="0" w:color="auto"/>
        <w:bottom w:val="none" w:sz="0" w:space="0" w:color="auto"/>
        <w:right w:val="none" w:sz="0" w:space="0" w:color="auto"/>
      </w:divBdr>
    </w:div>
    <w:div w:id="1393041734">
      <w:bodyDiv w:val="1"/>
      <w:marLeft w:val="0"/>
      <w:marRight w:val="0"/>
      <w:marTop w:val="0"/>
      <w:marBottom w:val="0"/>
      <w:divBdr>
        <w:top w:val="none" w:sz="0" w:space="0" w:color="auto"/>
        <w:left w:val="none" w:sz="0" w:space="0" w:color="auto"/>
        <w:bottom w:val="none" w:sz="0" w:space="0" w:color="auto"/>
        <w:right w:val="none" w:sz="0" w:space="0" w:color="auto"/>
      </w:divBdr>
    </w:div>
    <w:div w:id="1429086306">
      <w:bodyDiv w:val="1"/>
      <w:marLeft w:val="0"/>
      <w:marRight w:val="0"/>
      <w:marTop w:val="0"/>
      <w:marBottom w:val="0"/>
      <w:divBdr>
        <w:top w:val="none" w:sz="0" w:space="0" w:color="auto"/>
        <w:left w:val="none" w:sz="0" w:space="0" w:color="auto"/>
        <w:bottom w:val="none" w:sz="0" w:space="0" w:color="auto"/>
        <w:right w:val="none" w:sz="0" w:space="0" w:color="auto"/>
      </w:divBdr>
    </w:div>
    <w:div w:id="1529830354">
      <w:bodyDiv w:val="1"/>
      <w:marLeft w:val="0"/>
      <w:marRight w:val="0"/>
      <w:marTop w:val="0"/>
      <w:marBottom w:val="0"/>
      <w:divBdr>
        <w:top w:val="none" w:sz="0" w:space="0" w:color="auto"/>
        <w:left w:val="none" w:sz="0" w:space="0" w:color="auto"/>
        <w:bottom w:val="none" w:sz="0" w:space="0" w:color="auto"/>
        <w:right w:val="none" w:sz="0" w:space="0" w:color="auto"/>
      </w:divBdr>
    </w:div>
    <w:div w:id="1561137954">
      <w:bodyDiv w:val="1"/>
      <w:marLeft w:val="0"/>
      <w:marRight w:val="0"/>
      <w:marTop w:val="0"/>
      <w:marBottom w:val="0"/>
      <w:divBdr>
        <w:top w:val="none" w:sz="0" w:space="0" w:color="auto"/>
        <w:left w:val="none" w:sz="0" w:space="0" w:color="auto"/>
        <w:bottom w:val="none" w:sz="0" w:space="0" w:color="auto"/>
        <w:right w:val="none" w:sz="0" w:space="0" w:color="auto"/>
      </w:divBdr>
    </w:div>
    <w:div w:id="1567690211">
      <w:bodyDiv w:val="1"/>
      <w:marLeft w:val="0"/>
      <w:marRight w:val="0"/>
      <w:marTop w:val="0"/>
      <w:marBottom w:val="0"/>
      <w:divBdr>
        <w:top w:val="none" w:sz="0" w:space="0" w:color="auto"/>
        <w:left w:val="none" w:sz="0" w:space="0" w:color="auto"/>
        <w:bottom w:val="none" w:sz="0" w:space="0" w:color="auto"/>
        <w:right w:val="none" w:sz="0" w:space="0" w:color="auto"/>
      </w:divBdr>
    </w:div>
    <w:div w:id="1676881878">
      <w:bodyDiv w:val="1"/>
      <w:marLeft w:val="0"/>
      <w:marRight w:val="0"/>
      <w:marTop w:val="0"/>
      <w:marBottom w:val="0"/>
      <w:divBdr>
        <w:top w:val="none" w:sz="0" w:space="0" w:color="auto"/>
        <w:left w:val="none" w:sz="0" w:space="0" w:color="auto"/>
        <w:bottom w:val="none" w:sz="0" w:space="0" w:color="auto"/>
        <w:right w:val="none" w:sz="0" w:space="0" w:color="auto"/>
      </w:divBdr>
    </w:div>
    <w:div w:id="1684866491">
      <w:bodyDiv w:val="1"/>
      <w:marLeft w:val="0"/>
      <w:marRight w:val="0"/>
      <w:marTop w:val="0"/>
      <w:marBottom w:val="0"/>
      <w:divBdr>
        <w:top w:val="none" w:sz="0" w:space="0" w:color="auto"/>
        <w:left w:val="none" w:sz="0" w:space="0" w:color="auto"/>
        <w:bottom w:val="none" w:sz="0" w:space="0" w:color="auto"/>
        <w:right w:val="none" w:sz="0" w:space="0" w:color="auto"/>
      </w:divBdr>
    </w:div>
    <w:div w:id="1768571435">
      <w:bodyDiv w:val="1"/>
      <w:marLeft w:val="0"/>
      <w:marRight w:val="0"/>
      <w:marTop w:val="0"/>
      <w:marBottom w:val="0"/>
      <w:divBdr>
        <w:top w:val="none" w:sz="0" w:space="0" w:color="auto"/>
        <w:left w:val="none" w:sz="0" w:space="0" w:color="auto"/>
        <w:bottom w:val="none" w:sz="0" w:space="0" w:color="auto"/>
        <w:right w:val="none" w:sz="0" w:space="0" w:color="auto"/>
      </w:divBdr>
    </w:div>
    <w:div w:id="1800491605">
      <w:bodyDiv w:val="1"/>
      <w:marLeft w:val="0"/>
      <w:marRight w:val="0"/>
      <w:marTop w:val="0"/>
      <w:marBottom w:val="0"/>
      <w:divBdr>
        <w:top w:val="none" w:sz="0" w:space="0" w:color="auto"/>
        <w:left w:val="none" w:sz="0" w:space="0" w:color="auto"/>
        <w:bottom w:val="none" w:sz="0" w:space="0" w:color="auto"/>
        <w:right w:val="none" w:sz="0" w:space="0" w:color="auto"/>
      </w:divBdr>
    </w:div>
    <w:div w:id="1833721503">
      <w:bodyDiv w:val="1"/>
      <w:marLeft w:val="0"/>
      <w:marRight w:val="0"/>
      <w:marTop w:val="0"/>
      <w:marBottom w:val="0"/>
      <w:divBdr>
        <w:top w:val="none" w:sz="0" w:space="0" w:color="auto"/>
        <w:left w:val="none" w:sz="0" w:space="0" w:color="auto"/>
        <w:bottom w:val="none" w:sz="0" w:space="0" w:color="auto"/>
        <w:right w:val="none" w:sz="0" w:space="0" w:color="auto"/>
      </w:divBdr>
    </w:div>
    <w:div w:id="1842086336">
      <w:bodyDiv w:val="1"/>
      <w:marLeft w:val="0"/>
      <w:marRight w:val="0"/>
      <w:marTop w:val="0"/>
      <w:marBottom w:val="0"/>
      <w:divBdr>
        <w:top w:val="none" w:sz="0" w:space="0" w:color="auto"/>
        <w:left w:val="none" w:sz="0" w:space="0" w:color="auto"/>
        <w:bottom w:val="none" w:sz="0" w:space="0" w:color="auto"/>
        <w:right w:val="none" w:sz="0" w:space="0" w:color="auto"/>
      </w:divBdr>
    </w:div>
    <w:div w:id="1932930040">
      <w:bodyDiv w:val="1"/>
      <w:marLeft w:val="0"/>
      <w:marRight w:val="0"/>
      <w:marTop w:val="0"/>
      <w:marBottom w:val="0"/>
      <w:divBdr>
        <w:top w:val="none" w:sz="0" w:space="0" w:color="auto"/>
        <w:left w:val="none" w:sz="0" w:space="0" w:color="auto"/>
        <w:bottom w:val="none" w:sz="0" w:space="0" w:color="auto"/>
        <w:right w:val="none" w:sz="0" w:space="0" w:color="auto"/>
      </w:divBdr>
    </w:div>
    <w:div w:id="1938635547">
      <w:bodyDiv w:val="1"/>
      <w:marLeft w:val="0"/>
      <w:marRight w:val="0"/>
      <w:marTop w:val="0"/>
      <w:marBottom w:val="0"/>
      <w:divBdr>
        <w:top w:val="none" w:sz="0" w:space="0" w:color="auto"/>
        <w:left w:val="none" w:sz="0" w:space="0" w:color="auto"/>
        <w:bottom w:val="none" w:sz="0" w:space="0" w:color="auto"/>
        <w:right w:val="none" w:sz="0" w:space="0" w:color="auto"/>
      </w:divBdr>
    </w:div>
    <w:div w:id="2027831562">
      <w:bodyDiv w:val="1"/>
      <w:marLeft w:val="0"/>
      <w:marRight w:val="0"/>
      <w:marTop w:val="0"/>
      <w:marBottom w:val="0"/>
      <w:divBdr>
        <w:top w:val="none" w:sz="0" w:space="0" w:color="auto"/>
        <w:left w:val="none" w:sz="0" w:space="0" w:color="auto"/>
        <w:bottom w:val="none" w:sz="0" w:space="0" w:color="auto"/>
        <w:right w:val="none" w:sz="0" w:space="0" w:color="auto"/>
      </w:divBdr>
      <w:divsChild>
        <w:div w:id="1393115567">
          <w:marLeft w:val="0"/>
          <w:marRight w:val="0"/>
          <w:marTop w:val="3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mailto:tenders@cavc.ac.u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tenders@cavc.ac.uk" TargetMode="External"/><Relationship Id="rId27" Type="http://schemas.openxmlformats.org/officeDocument/2006/relationships/header" Target="header10.xm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llaway\AppData\Local\Microsoft\Windows\Temporary%20Internet%20Files\Content.Outlook\38BRH369\CAVC_Policy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2F09BE0ABBA48A38739487393FE1E" ma:contentTypeVersion="17" ma:contentTypeDescription="Create a new document." ma:contentTypeScope="" ma:versionID="a339563fe70b48f9a5939c7a928dfd1e">
  <xsd:schema xmlns:xsd="http://www.w3.org/2001/XMLSchema" xmlns:xs="http://www.w3.org/2001/XMLSchema" xmlns:p="http://schemas.microsoft.com/office/2006/metadata/properties" xmlns:ns2="e13d0d2e-f5e0-4d4b-b824-eb3a3d1ef9a8" xmlns:ns3="c7202f5d-54ba-446c-b5a1-6cadb650eb25" targetNamespace="http://schemas.microsoft.com/office/2006/metadata/properties" ma:root="true" ma:fieldsID="df1ff9b6df1e110917d1d2fa34e9c37d" ns2:_="" ns3:_="">
    <xsd:import namespace="e13d0d2e-f5e0-4d4b-b824-eb3a3d1ef9a8"/>
    <xsd:import namespace="c7202f5d-54ba-446c-b5a1-6cadb650eb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d0d2e-f5e0-4d4b-b824-eb3a3d1ef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25bb35-d86d-4e33-ba88-75066c4267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202f5d-54ba-446c-b5a1-6cadb650eb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38ab991-eef5-46ca-adef-7ccfcd2c9f9d}" ma:internalName="TaxCatchAll" ma:showField="CatchAllData" ma:web="c7202f5d-54ba-446c-b5a1-6cadb650e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3d0d2e-f5e0-4d4b-b824-eb3a3d1ef9a8">
      <Terms xmlns="http://schemas.microsoft.com/office/infopath/2007/PartnerControls"/>
    </lcf76f155ced4ddcb4097134ff3c332f>
    <TaxCatchAll xmlns="c7202f5d-54ba-446c-b5a1-6cadb650eb25" xsi:nil="true"/>
  </documentManagement>
</p:properties>
</file>

<file path=customXml/itemProps1.xml><?xml version="1.0" encoding="utf-8"?>
<ds:datastoreItem xmlns:ds="http://schemas.openxmlformats.org/officeDocument/2006/customXml" ds:itemID="{8A776E9E-F94F-4780-AAF3-A095D218D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d0d2e-f5e0-4d4b-b824-eb3a3d1ef9a8"/>
    <ds:schemaRef ds:uri="c7202f5d-54ba-446c-b5a1-6cadb650e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EB6FD6-9F55-47EB-9B6C-5AD93CD6542A}">
  <ds:schemaRefs>
    <ds:schemaRef ds:uri="http://schemas.microsoft.com/sharepoint/v3/contenttype/forms"/>
  </ds:schemaRefs>
</ds:datastoreItem>
</file>

<file path=customXml/itemProps3.xml><?xml version="1.0" encoding="utf-8"?>
<ds:datastoreItem xmlns:ds="http://schemas.openxmlformats.org/officeDocument/2006/customXml" ds:itemID="{AC3CF791-7B7A-4662-93EF-98B916F173AC}">
  <ds:schemaRefs>
    <ds:schemaRef ds:uri="http://schemas.openxmlformats.org/officeDocument/2006/bibliography"/>
  </ds:schemaRefs>
</ds:datastoreItem>
</file>

<file path=customXml/itemProps4.xml><?xml version="1.0" encoding="utf-8"?>
<ds:datastoreItem xmlns:ds="http://schemas.openxmlformats.org/officeDocument/2006/customXml" ds:itemID="{C179D8AB-093A-47DD-B63D-998002AC3044}">
  <ds:schemaRefs>
    <ds:schemaRef ds:uri="http://schemas.microsoft.com/office/2006/metadata/properties"/>
    <ds:schemaRef ds:uri="http://schemas.microsoft.com/office/infopath/2007/PartnerControls"/>
    <ds:schemaRef ds:uri="e13d0d2e-f5e0-4d4b-b824-eb3a3d1ef9a8"/>
    <ds:schemaRef ds:uri="c7202f5d-54ba-446c-b5a1-6cadb650eb25"/>
  </ds:schemaRefs>
</ds:datastoreItem>
</file>

<file path=docMetadata/LabelInfo.xml><?xml version="1.0" encoding="utf-8"?>
<clbl:labelList xmlns:clbl="http://schemas.microsoft.com/office/2020/mipLabelMetadata">
  <clbl:label id="{6aceba42-ef97-4862-842d-38a0289df756}" enabled="1" method="Privileged" siteId="{87d70b0f-5efc-4991-a065-e205bc3db308}" contentBits="2" removed="0"/>
</clbl:labelList>
</file>

<file path=docProps/app.xml><?xml version="1.0" encoding="utf-8"?>
<Properties xmlns="http://schemas.openxmlformats.org/officeDocument/2006/extended-properties" xmlns:vt="http://schemas.openxmlformats.org/officeDocument/2006/docPropsVTypes">
  <Template>CAVC_Policy_Template</Template>
  <TotalTime>35</TotalTime>
  <Pages>24</Pages>
  <Words>4522</Words>
  <Characters>25776</Characters>
  <Application>Microsoft Office Word</Application>
  <DocSecurity>0</DocSecurity>
  <Lines>214</Lines>
  <Paragraphs>60</Paragraphs>
  <ScaleCrop>false</ScaleCrop>
  <Company>Face</Company>
  <LinksUpToDate>false</LinksUpToDate>
  <CharactersWithSpaces>30238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Ley</dc:creator>
  <cp:keywords>Procurement</cp:keywords>
  <cp:lastModifiedBy>Andy Smart</cp:lastModifiedBy>
  <cp:revision>3</cp:revision>
  <cp:lastPrinted>2024-02-29T19:11:00Z</cp:lastPrinted>
  <dcterms:created xsi:type="dcterms:W3CDTF">2026-08-21T07:16:00Z</dcterms:created>
  <dcterms:modified xsi:type="dcterms:W3CDTF">2026-08-24T06:57:00Z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0x01010098E2F09BE0ABBA48A38739487393FE1E</vt:lpwstr>
  </property>
  <property fmtid="{D5CDD505-2E9C-101B-9397-08002B2CF9AE}" pid="3" name="ClassificationContentMarkingFooterShapeIds">
    <vt:lpwstr>2763e619,1139f448,7a468cdd,eeebba9,404a802d</vt:lpwstr>
  </property>
  <property fmtid="{D5CDD505-2E9C-101B-9397-08002B2CF9AE}" pid="4" name="ClassificationContentMarkingFooterFontProps">
    <vt:lpwstr>#000000,10,Arial</vt:lpwstr>
  </property>
  <property fmtid="{D5CDD505-2E9C-101B-9397-08002B2CF9AE}" pid="5" name="ClassificationContentMarkingFooterText">
    <vt:lpwstr>AtkinsRéalis - Baseline / Référence</vt:lpwstr>
  </property>
</Properties>
</file>