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73899" w14:textId="678DAC64" w:rsidR="00472DE2" w:rsidRPr="00472DE2" w:rsidRDefault="00472DE2" w:rsidP="00472DE2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  <w:highlight w:val="yellow"/>
          <w:lang w:val="en-GB"/>
        </w:rPr>
      </w:pPr>
    </w:p>
    <w:p w14:paraId="0AD3FA8C" w14:textId="1A1B6D57" w:rsidR="00F10A3D" w:rsidRPr="00361BF0" w:rsidRDefault="00472DE2" w:rsidP="00F10A3D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  <w:highlight w:val="yellow"/>
        </w:rPr>
      </w:pPr>
      <w:r w:rsidRPr="00472DE2">
        <w:rPr>
          <w:rFonts w:ascii="Arial" w:hAnsi="Arial" w:cs="Arial"/>
          <w:noProof/>
          <w:sz w:val="20"/>
          <w:szCs w:val="20"/>
          <w:highlight w:val="yellow"/>
          <w:lang w:val="en-GB"/>
        </w:rPr>
        <w:drawing>
          <wp:anchor distT="0" distB="0" distL="114300" distR="114300" simplePos="0" relativeHeight="251673088" behindDoc="0" locked="0" layoutInCell="1" allowOverlap="1" wp14:anchorId="782DD0DD" wp14:editId="64BE7AFE">
            <wp:simplePos x="0" y="0"/>
            <wp:positionH relativeFrom="margin">
              <wp:align>right</wp:align>
            </wp:positionH>
            <wp:positionV relativeFrom="paragraph">
              <wp:posOffset>930275</wp:posOffset>
            </wp:positionV>
            <wp:extent cx="6210300" cy="3606800"/>
            <wp:effectExtent l="0" t="0" r="0" b="0"/>
            <wp:wrapNone/>
            <wp:docPr id="453502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6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F7B">
        <w:rPr>
          <w:rFonts w:ascii="Arial" w:hAnsi="Arial"/>
          <w:b/>
          <w:noProof/>
          <w:sz w:val="20"/>
          <w:highlight w:val="yellow"/>
        </w:rPr>
        <w:drawing>
          <wp:anchor distT="0" distB="0" distL="114300" distR="114300" simplePos="0" relativeHeight="251671040" behindDoc="1" locked="0" layoutInCell="1" allowOverlap="1" wp14:anchorId="444862DB" wp14:editId="328B5916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5059680" cy="1021080"/>
            <wp:effectExtent l="0" t="0" r="7620" b="7620"/>
            <wp:wrapTight wrapText="bothSides">
              <wp:wrapPolygon edited="0">
                <wp:start x="0" y="0"/>
                <wp:lineTo x="0" y="21358"/>
                <wp:lineTo x="21551" y="21358"/>
                <wp:lineTo x="21551" y="0"/>
                <wp:lineTo x="0" y="0"/>
              </wp:wrapPolygon>
            </wp:wrapTight>
            <wp:docPr id="2103394756" name="Picture 2103394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968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5F7B">
        <w:rPr>
          <w:noProof/>
          <w:sz w:val="20"/>
          <w:highlight w:val="yellow"/>
        </w:rPr>
        <w:drawing>
          <wp:anchor distT="0" distB="0" distL="114300" distR="114300" simplePos="0" relativeHeight="251672064" behindDoc="1" locked="0" layoutInCell="1" allowOverlap="1" wp14:anchorId="6BFF976A" wp14:editId="41F03E28">
            <wp:simplePos x="0" y="0"/>
            <wp:positionH relativeFrom="margin">
              <wp:posOffset>5208270</wp:posOffset>
            </wp:positionH>
            <wp:positionV relativeFrom="paragraph">
              <wp:posOffset>228600</wp:posOffset>
            </wp:positionV>
            <wp:extent cx="807720" cy="601980"/>
            <wp:effectExtent l="0" t="0" r="0" b="7620"/>
            <wp:wrapTight wrapText="bothSides">
              <wp:wrapPolygon edited="0">
                <wp:start x="0" y="0"/>
                <wp:lineTo x="0" y="21190"/>
                <wp:lineTo x="20887" y="21190"/>
                <wp:lineTo x="2088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el Gov 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A00E6" w14:textId="2521BB4E" w:rsidR="00610723" w:rsidRDefault="00610723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6B431D" w14:textId="77777777" w:rsidR="00472DE2" w:rsidRDefault="00472DE2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E26025" w14:textId="77777777" w:rsidR="00472DE2" w:rsidRDefault="00472DE2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50F023" w14:textId="77777777" w:rsidR="00472DE2" w:rsidRDefault="00472DE2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104EA7" w14:textId="77777777" w:rsidR="00472DE2" w:rsidRDefault="00472DE2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C57F12" w14:textId="77777777" w:rsidR="00472DE2" w:rsidRDefault="00472DE2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A6FC95" w14:textId="77777777" w:rsidR="00472DE2" w:rsidRDefault="00472DE2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9587D7" w14:textId="77777777" w:rsidR="00472DE2" w:rsidRDefault="00472DE2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783B70" w14:textId="77777777" w:rsidR="00472DE2" w:rsidRDefault="00472DE2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DE4824" w14:textId="77777777" w:rsidR="00472DE2" w:rsidRDefault="00472DE2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E09272" w14:textId="77777777" w:rsidR="00472DE2" w:rsidRDefault="00472DE2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2E7F92" w14:textId="77777777" w:rsidR="00472DE2" w:rsidRDefault="00472DE2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6FC73C" w14:textId="77777777" w:rsidR="00472DE2" w:rsidRDefault="00472DE2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C620B4" w14:textId="77777777" w:rsidR="00472DE2" w:rsidRDefault="00472DE2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7BD6B4" w14:textId="77777777" w:rsidR="00472DE2" w:rsidRDefault="00472DE2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07996A" w14:textId="77777777" w:rsidR="00472DE2" w:rsidRDefault="00472DE2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F6DA266" w14:textId="77777777" w:rsidR="00472DE2" w:rsidRDefault="00472DE2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5E632B" w14:textId="77777777" w:rsidR="00472DE2" w:rsidRDefault="00472DE2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A0C41B" w14:textId="77777777" w:rsidR="00472DE2" w:rsidRDefault="00472DE2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9888FB" w14:textId="77777777" w:rsidR="00472DE2" w:rsidRDefault="00472DE2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363710" w14:textId="77777777" w:rsidR="00472DE2" w:rsidRDefault="00472DE2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CBE625" w14:textId="77777777" w:rsidR="00472DE2" w:rsidRDefault="00472DE2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F257D44" w14:textId="77777777" w:rsidR="00472DE2" w:rsidRDefault="00472DE2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D3B4B9" w14:textId="77777777" w:rsidR="00472DE2" w:rsidRPr="0037794B" w:rsidRDefault="00472DE2" w:rsidP="0037794B">
      <w:pPr>
        <w:pStyle w:val="NormalWeb"/>
        <w:pBdr>
          <w:bottom w:val="single" w:sz="18" w:space="1" w:color="auto"/>
        </w:pBdr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977A48" w14:textId="61ED4B95" w:rsidR="00744DA8" w:rsidRDefault="00744DA8" w:rsidP="00464AE5">
      <w:pPr>
        <w:pStyle w:val="NormalWeb"/>
        <w:spacing w:before="0" w:beforeAutospacing="0" w:after="0" w:afterAutospacing="0"/>
        <w:ind w:right="-709" w:hanging="709"/>
        <w:jc w:val="center"/>
        <w:rPr>
          <w:rFonts w:ascii="Arial" w:hAnsi="Arial" w:cs="Arial"/>
          <w:sz w:val="44"/>
          <w:szCs w:val="44"/>
          <w:highlight w:val="yellow"/>
        </w:rPr>
      </w:pPr>
    </w:p>
    <w:p w14:paraId="599123BE" w14:textId="20B368F1" w:rsidR="00E23DD9" w:rsidRPr="00E23DD9" w:rsidRDefault="00BD0109" w:rsidP="00464AE5">
      <w:pPr>
        <w:pStyle w:val="NormalWeb"/>
        <w:spacing w:before="0" w:beforeAutospacing="0" w:after="0" w:afterAutospacing="0"/>
        <w:ind w:right="-709" w:hanging="709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/>
          <w:b/>
          <w:sz w:val="40"/>
        </w:rPr>
        <w:t>Y Cynllun Ffermio Cynaliadwy</w:t>
      </w:r>
    </w:p>
    <w:p w14:paraId="28CE2924" w14:textId="6B5905CA" w:rsidR="00332D8C" w:rsidRPr="00E23DD9" w:rsidRDefault="00332D8C" w:rsidP="00E23DD9">
      <w:pPr>
        <w:pStyle w:val="NormalWeb"/>
        <w:spacing w:before="0" w:beforeAutospacing="0" w:after="0" w:afterAutospacing="0"/>
        <w:ind w:right="-709" w:hanging="709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/>
          <w:b/>
          <w:sz w:val="40"/>
        </w:rPr>
        <w:t>Contractau ar gyfer Her Cam 1 Arloesi Cymru</w:t>
      </w:r>
    </w:p>
    <w:p w14:paraId="5F366C9C" w14:textId="77777777" w:rsidR="00332D8C" w:rsidRPr="00A6095F" w:rsidRDefault="00332D8C" w:rsidP="00D818A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E1BFA9E" w14:textId="05DBE03E" w:rsidR="006E5945" w:rsidRPr="00C7274E" w:rsidRDefault="006E5945" w:rsidP="00D818A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/>
          <w:b/>
          <w:sz w:val="44"/>
        </w:rPr>
        <w:t>Troi Data Marwolaethau Gwartheg yn Wybodaeth am Iechyd Anifeiliaid y Gellir ei Rhoi ar Waith</w:t>
      </w:r>
    </w:p>
    <w:p w14:paraId="70577B0E" w14:textId="3371AF4B" w:rsidR="00D818A6" w:rsidRPr="00245920" w:rsidRDefault="00D818A6" w:rsidP="00D818A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4897DB6E" w14:textId="094D3A5B" w:rsidR="00074E2D" w:rsidRPr="00074E2D" w:rsidRDefault="00D818A6" w:rsidP="0001656F">
      <w:pPr>
        <w:pStyle w:val="Default"/>
        <w:ind w:right="-46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sz w:val="28"/>
        </w:rPr>
        <w:t xml:space="preserve">Mae'r her hon yn ceisio arloesi i gefnogi'r gwaith o drawsnewid Gwybodaeth am Farwolaethau Gwartheg i Gadw Gwyliadwriaeth Well ar Iechyd Anifeiliaid a Gwella Iechyd Rhagweithiol Buchesi yng Nghymru </w:t>
      </w:r>
    </w:p>
    <w:p w14:paraId="4838347F" w14:textId="77777777" w:rsidR="00D818A6" w:rsidRDefault="00D818A6" w:rsidP="00D818A6">
      <w:pPr>
        <w:pStyle w:val="Default"/>
        <w:jc w:val="both"/>
        <w:rPr>
          <w:rFonts w:ascii="Arial" w:hAnsi="Arial" w:cs="Arial"/>
          <w:b/>
          <w:bCs/>
        </w:rPr>
      </w:pPr>
    </w:p>
    <w:p w14:paraId="345DFB57" w14:textId="192F1C22" w:rsidR="002070CA" w:rsidRPr="00F10A3D" w:rsidRDefault="002070CA" w:rsidP="00D818A6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sz w:val="28"/>
        </w:rPr>
        <w:t>Cyflwyniad</w:t>
      </w:r>
    </w:p>
    <w:p w14:paraId="079F03FC" w14:textId="77777777" w:rsidR="002070CA" w:rsidRPr="00245920" w:rsidRDefault="002070CA" w:rsidP="00D818A6">
      <w:pPr>
        <w:pStyle w:val="Default"/>
        <w:jc w:val="both"/>
        <w:rPr>
          <w:rFonts w:ascii="Arial" w:hAnsi="Arial" w:cs="Arial"/>
          <w:b/>
          <w:bCs/>
        </w:rPr>
      </w:pPr>
    </w:p>
    <w:p w14:paraId="63DA522C" w14:textId="389CB89C" w:rsidR="00974A5D" w:rsidRPr="00245920" w:rsidRDefault="00974A5D" w:rsidP="00DC4FB4">
      <w:pPr>
        <w:pStyle w:val="Default"/>
        <w:rPr>
          <w:rFonts w:ascii="Arial" w:hAnsi="Arial" w:cs="Arial"/>
        </w:rPr>
      </w:pPr>
      <w:r>
        <w:rPr>
          <w:rFonts w:ascii="Arial" w:hAnsi="Arial"/>
        </w:rPr>
        <w:t xml:space="preserve">Uchelgais Llywodraeth Cymru yw datblygu sector amaethyddol ffyniannus a hyderus yng Nghymru, wedi'i adeiladu ar </w:t>
      </w:r>
      <w:proofErr w:type="spellStart"/>
      <w:r>
        <w:rPr>
          <w:rFonts w:ascii="Arial" w:hAnsi="Arial"/>
        </w:rPr>
        <w:t>arloesedd</w:t>
      </w:r>
      <w:proofErr w:type="spellEnd"/>
      <w:r>
        <w:rPr>
          <w:rFonts w:ascii="Arial" w:hAnsi="Arial"/>
        </w:rPr>
        <w:t xml:space="preserve"> a thwf, i wynebu heriau a manteisio ar unrhyw gyfleoedd. Ym mis Gorffennaf 2025 cyhoeddodd Llywodraeth Cymru y </w:t>
      </w:r>
      <w:hyperlink r:id="rId15" w:history="1">
        <w:r>
          <w:rPr>
            <w:rStyle w:val="Hyperlink"/>
            <w:rFonts w:ascii="Arial" w:hAnsi="Arial"/>
          </w:rPr>
          <w:t>Cynllun Ffermio Cynaliadwy</w:t>
        </w:r>
      </w:hyperlink>
      <w:r>
        <w:rPr>
          <w:rFonts w:ascii="Arial" w:hAnsi="Arial"/>
        </w:rPr>
        <w:t xml:space="preserve"> sydd wedi'i gynllunio i sicrhau bod cefnogaeth Llywodraeth Cymru i amaethyddiaeth yng Nghymru yn cyflawni yn unol â phedwar amcan Rheoli Tir yn Gynaliadwy Deddf Amaethyddiaeth (Cymru), sef:</w:t>
      </w:r>
    </w:p>
    <w:p w14:paraId="498F3C93" w14:textId="77777777" w:rsidR="00974A5D" w:rsidRPr="00245920" w:rsidRDefault="00974A5D" w:rsidP="00DC4FB4">
      <w:pPr>
        <w:pStyle w:val="Default"/>
        <w:rPr>
          <w:rFonts w:ascii="Arial" w:hAnsi="Arial" w:cs="Arial"/>
        </w:rPr>
      </w:pPr>
    </w:p>
    <w:p w14:paraId="17139E09" w14:textId="754267B3" w:rsidR="00974A5D" w:rsidRPr="00245920" w:rsidRDefault="00974A5D" w:rsidP="00DC4FB4">
      <w:pPr>
        <w:pStyle w:val="Default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/>
        </w:rPr>
        <w:t>Cynhyrchu bwyd a nwyddau eraill mewn ffordd gynaliadwy</w:t>
      </w:r>
    </w:p>
    <w:p w14:paraId="66A26F72" w14:textId="7EF6B1DD" w:rsidR="00974A5D" w:rsidRPr="00245920" w:rsidRDefault="00974A5D" w:rsidP="00DC4FB4">
      <w:pPr>
        <w:pStyle w:val="Default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/>
        </w:rPr>
        <w:t>Lliniaru effeithiau'r newid yn yr hinsawdd ac addasu iddyn nhw</w:t>
      </w:r>
    </w:p>
    <w:p w14:paraId="009A60C1" w14:textId="5912553C" w:rsidR="00974A5D" w:rsidRPr="00245920" w:rsidRDefault="00974A5D" w:rsidP="00DC4FB4">
      <w:pPr>
        <w:pStyle w:val="Default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/>
        </w:rPr>
        <w:t xml:space="preserve">Cynnal a gwella gwytnwch ecosystemau a’r manteision y maent yn eu darparu </w:t>
      </w:r>
    </w:p>
    <w:p w14:paraId="3D7E74A6" w14:textId="2F5CB2A5" w:rsidR="00974A5D" w:rsidRDefault="00974A5D" w:rsidP="00DC4FB4">
      <w:pPr>
        <w:pStyle w:val="Default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/>
        </w:rPr>
        <w:lastRenderedPageBreak/>
        <w:t xml:space="preserve">Gwarchod a gwella cefn gwlad ac adnoddau diwylliannol, annog mynediad y cyhoedd iddynt ac i ymwneud â nhw, a chynnal y Gymraeg a hyrwyddo a hwyluso’r defnydd ohoni. </w:t>
      </w:r>
    </w:p>
    <w:p w14:paraId="74D365C7" w14:textId="77777777" w:rsidR="00A6095F" w:rsidRDefault="00A6095F" w:rsidP="00A6095F">
      <w:pPr>
        <w:pStyle w:val="Default"/>
        <w:rPr>
          <w:rFonts w:ascii="Arial" w:hAnsi="Arial" w:cs="Arial"/>
        </w:rPr>
      </w:pPr>
    </w:p>
    <w:p w14:paraId="7754DFB2" w14:textId="77777777" w:rsidR="00A6095F" w:rsidRPr="00245920" w:rsidRDefault="00A6095F" w:rsidP="00A6095F">
      <w:pPr>
        <w:pStyle w:val="Default"/>
        <w:rPr>
          <w:rFonts w:ascii="Arial" w:hAnsi="Arial" w:cs="Arial"/>
        </w:rPr>
      </w:pPr>
    </w:p>
    <w:p w14:paraId="5F85ADA2" w14:textId="77777777" w:rsidR="009D64A5" w:rsidRDefault="009D64A5" w:rsidP="00DC4FB4">
      <w:pPr>
        <w:pStyle w:val="Default"/>
        <w:rPr>
          <w:rFonts w:ascii="Arial" w:hAnsi="Arial" w:cs="Arial"/>
        </w:rPr>
      </w:pPr>
    </w:p>
    <w:p w14:paraId="70E8493B" w14:textId="61B9EA86" w:rsidR="00D818A6" w:rsidRDefault="00D818A6" w:rsidP="00DC4FB4">
      <w:pPr>
        <w:ind w:left="0"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Bydd arloesi yn chwarae rôl allweddol wrth gyflawni'r cynllun hwn. </w:t>
      </w:r>
      <w:bookmarkStart w:id="0" w:name="_Hlk180069342"/>
      <w:r>
        <w:rPr>
          <w:rFonts w:ascii="Arial" w:hAnsi="Arial"/>
          <w:sz w:val="24"/>
        </w:rPr>
        <w:t xml:space="preserve">Yn 2023, cyhoeddodd Llywodraeth Cymru </w:t>
      </w:r>
      <w:hyperlink r:id="rId16">
        <w:r>
          <w:rPr>
            <w:rStyle w:val="Hyperlink"/>
            <w:rFonts w:ascii="Arial" w:hAnsi="Arial"/>
            <w:sz w:val="24"/>
          </w:rPr>
          <w:t>Strategaeth Arloesi i Gymru</w:t>
        </w:r>
      </w:hyperlink>
      <w:r>
        <w:rPr>
          <w:rFonts w:ascii="Arial" w:hAnsi="Arial"/>
          <w:sz w:val="24"/>
        </w:rPr>
        <w:t xml:space="preserve">. Roedd arloesi ym maes bwyd a Thechnoleg Bwyd-Amaeth yn cael ei ystyried yn rhan allweddol o ddatblygiad economaidd Cymru. Ddiwedd 2023, cyhoeddodd Llywodraeth Cymru </w:t>
      </w:r>
      <w:hyperlink r:id="rId17" w:history="1">
        <w:r>
          <w:rPr>
            <w:rStyle w:val="Hyperlink"/>
            <w:rFonts w:ascii="Arial" w:hAnsi="Arial"/>
            <w:color w:val="0563C1"/>
            <w:sz w:val="24"/>
          </w:rPr>
          <w:t xml:space="preserve">gynllun gweithredu </w:t>
        </w:r>
        <w:proofErr w:type="spellStart"/>
        <w:r w:rsidR="00CB51BA">
          <w:rPr>
            <w:rStyle w:val="Hyperlink"/>
            <w:rFonts w:ascii="Arial" w:hAnsi="Arial"/>
            <w:color w:val="0563C1"/>
            <w:sz w:val="24"/>
          </w:rPr>
          <w:t>t</w:t>
        </w:r>
        <w:r>
          <w:rPr>
            <w:rStyle w:val="Hyperlink"/>
            <w:rFonts w:ascii="Arial" w:hAnsi="Arial"/>
            <w:color w:val="0563C1"/>
            <w:sz w:val="24"/>
          </w:rPr>
          <w:t>ech</w:t>
        </w:r>
        <w:proofErr w:type="spellEnd"/>
        <w:r>
          <w:rPr>
            <w:rStyle w:val="Hyperlink"/>
            <w:rFonts w:ascii="Arial" w:hAnsi="Arial"/>
            <w:color w:val="0563C1"/>
            <w:sz w:val="24"/>
          </w:rPr>
          <w:t>-amaeth i Gymru</w:t>
        </w:r>
      </w:hyperlink>
      <w:r>
        <w:rPr>
          <w:rFonts w:ascii="Arial" w:hAnsi="Arial"/>
          <w:sz w:val="24"/>
        </w:rPr>
        <w:t xml:space="preserve">. Mae datblygu a mabwysiadu </w:t>
      </w:r>
      <w:proofErr w:type="spellStart"/>
      <w:r>
        <w:rPr>
          <w:rFonts w:ascii="Arial" w:hAnsi="Arial"/>
          <w:sz w:val="24"/>
        </w:rPr>
        <w:t>Tech</w:t>
      </w:r>
      <w:proofErr w:type="spellEnd"/>
      <w:r>
        <w:rPr>
          <w:rFonts w:ascii="Arial" w:hAnsi="Arial"/>
          <w:sz w:val="24"/>
        </w:rPr>
        <w:t xml:space="preserve">-Amaeth a </w:t>
      </w:r>
      <w:proofErr w:type="spellStart"/>
      <w:r>
        <w:rPr>
          <w:rFonts w:ascii="Arial" w:hAnsi="Arial"/>
          <w:sz w:val="24"/>
        </w:rPr>
        <w:t>Tech</w:t>
      </w:r>
      <w:proofErr w:type="spellEnd"/>
      <w:r>
        <w:rPr>
          <w:rFonts w:ascii="Arial" w:hAnsi="Arial"/>
          <w:sz w:val="24"/>
        </w:rPr>
        <w:t>-Amaeth Fanwl-Gywir yn faes strategol sy’n tyfu yn economi Cymru ac yn un y mae Llywodraeth Cymru’n credu ei fod yn teilyngu sylw manwl a map trywydd ar gyfer ei ddatblygu. Mae pedair blaenoriaeth i'r cynllun gweithredu:</w:t>
      </w:r>
    </w:p>
    <w:p w14:paraId="73FD3DCB" w14:textId="77777777" w:rsidR="00A6095F" w:rsidRDefault="00A6095F" w:rsidP="00DC4FB4">
      <w:pPr>
        <w:ind w:left="0" w:firstLine="0"/>
        <w:jc w:val="left"/>
        <w:rPr>
          <w:rFonts w:ascii="Arial" w:hAnsi="Arial" w:cs="Arial"/>
          <w:sz w:val="24"/>
          <w:szCs w:val="24"/>
        </w:rPr>
      </w:pPr>
    </w:p>
    <w:p w14:paraId="492E0304" w14:textId="77777777" w:rsidR="00D818A6" w:rsidRPr="00657F66" w:rsidRDefault="00D818A6" w:rsidP="00DC4FB4">
      <w:pPr>
        <w:pStyle w:val="ListParagraph"/>
        <w:numPr>
          <w:ilvl w:val="0"/>
          <w:numId w:val="2"/>
        </w:num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Cyflymu Galluoedd </w:t>
      </w:r>
      <w:proofErr w:type="spellStart"/>
      <w:r>
        <w:rPr>
          <w:rFonts w:ascii="Arial" w:hAnsi="Arial"/>
          <w:sz w:val="24"/>
        </w:rPr>
        <w:t>Tech</w:t>
      </w:r>
      <w:proofErr w:type="spellEnd"/>
      <w:r>
        <w:rPr>
          <w:rFonts w:ascii="Arial" w:hAnsi="Arial"/>
          <w:sz w:val="24"/>
        </w:rPr>
        <w:t>-Amaeth yng Nghymru.</w:t>
      </w:r>
    </w:p>
    <w:p w14:paraId="05369011" w14:textId="77777777" w:rsidR="00D818A6" w:rsidRPr="00657F66" w:rsidRDefault="00D818A6" w:rsidP="00DC4FB4">
      <w:pPr>
        <w:pStyle w:val="ListParagraph"/>
        <w:numPr>
          <w:ilvl w:val="0"/>
          <w:numId w:val="2"/>
        </w:num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Sbarduno'r broses o fabwysiadu </w:t>
      </w:r>
      <w:proofErr w:type="spellStart"/>
      <w:r>
        <w:rPr>
          <w:rFonts w:ascii="Arial" w:hAnsi="Arial"/>
          <w:sz w:val="24"/>
        </w:rPr>
        <w:t>Tech</w:t>
      </w:r>
      <w:proofErr w:type="spellEnd"/>
      <w:r>
        <w:rPr>
          <w:rFonts w:ascii="Arial" w:hAnsi="Arial"/>
          <w:sz w:val="24"/>
        </w:rPr>
        <w:t>-Amaeth ar ffermydd er mwyn cynyddu cynhyrchiant a bod yn fwy effeithlon (gan gynnwys yn Amgylcheddol) - ‘mwy am lai’.</w:t>
      </w:r>
    </w:p>
    <w:p w14:paraId="194186F6" w14:textId="77777777" w:rsidR="00D818A6" w:rsidRPr="00657F66" w:rsidRDefault="00D818A6" w:rsidP="00DC4FB4">
      <w:pPr>
        <w:pStyle w:val="ListParagraph"/>
        <w:numPr>
          <w:ilvl w:val="0"/>
          <w:numId w:val="2"/>
        </w:num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Sicrhau manteision amgylcheddol a helpu i gyrraedd Sero Net.</w:t>
      </w:r>
    </w:p>
    <w:p w14:paraId="01E35A59" w14:textId="77777777" w:rsidR="00D818A6" w:rsidRPr="00657F66" w:rsidRDefault="00D818A6" w:rsidP="00DC4FB4">
      <w:pPr>
        <w:pStyle w:val="ListParagraph"/>
        <w:numPr>
          <w:ilvl w:val="0"/>
          <w:numId w:val="2"/>
        </w:num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Helpu i ddatblygu sgiliau ac addysg i roi’r galluoedd i weithwyr amaeth proffesiynol nawr ac yn y dyfodol i wneud y defnydd gorau posib o dechnoleg amaeth.</w:t>
      </w:r>
    </w:p>
    <w:bookmarkEnd w:id="0"/>
    <w:p w14:paraId="00766FB2" w14:textId="77777777" w:rsidR="00750757" w:rsidRDefault="00750757" w:rsidP="00D818A6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14:paraId="037E3805" w14:textId="45059ED8" w:rsidR="00D818A6" w:rsidRPr="002D3412" w:rsidRDefault="0012070E" w:rsidP="00D818A6">
      <w:pPr>
        <w:pStyle w:val="Default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/>
          <w:b/>
          <w:sz w:val="32"/>
        </w:rPr>
        <w:t>Yr Her</w:t>
      </w:r>
    </w:p>
    <w:p w14:paraId="373A48DF" w14:textId="77777777" w:rsidR="00F74111" w:rsidRDefault="00F74111" w:rsidP="00D818A6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14:paraId="3A633E4D" w14:textId="014F67DF" w:rsidR="006F3D0A" w:rsidRPr="00F10A3D" w:rsidRDefault="00FA410E" w:rsidP="00FA410E">
      <w:pPr>
        <w:pStyle w:val="Defaul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sz w:val="28"/>
        </w:rPr>
        <w:t xml:space="preserve">Y cefndir </w:t>
      </w:r>
    </w:p>
    <w:p w14:paraId="5839FE8C" w14:textId="77777777" w:rsidR="002D3412" w:rsidRDefault="002D3412" w:rsidP="00FA410E">
      <w:pPr>
        <w:pStyle w:val="Default"/>
        <w:rPr>
          <w:rFonts w:ascii="Arial" w:hAnsi="Arial" w:cs="Arial"/>
          <w:b/>
          <w:bCs/>
        </w:rPr>
      </w:pPr>
    </w:p>
    <w:p w14:paraId="60498D9B" w14:textId="3D76D53A" w:rsidR="00EE6B2E" w:rsidRPr="00A734B0" w:rsidRDefault="006F3D0A" w:rsidP="00A734B0">
      <w:pPr>
        <w:pStyle w:val="Default"/>
        <w:rPr>
          <w:rFonts w:ascii="Arial" w:hAnsi="Arial" w:cs="Arial"/>
          <w:b/>
          <w:bCs/>
        </w:rPr>
      </w:pPr>
      <w:r>
        <w:rPr>
          <w:rFonts w:ascii="Arial" w:hAnsi="Arial"/>
          <w:color w:val="auto"/>
        </w:rPr>
        <w:t xml:space="preserve">Gall data </w:t>
      </w:r>
      <w:r>
        <w:rPr>
          <w:rFonts w:ascii="Arial" w:hAnsi="Arial"/>
        </w:rPr>
        <w:t>marwolaethau gwartheg ddarparu gwybodaeth werthfawr am iechyd anifeiliaid, clefydau sy'n dod i'r amlwg a sut i reoli buchesi. Fodd bynnag, mae yna gyfleoedd i wneud gwell defnydd o ddata marwolaethau ynghyd â gwybodaeth ehangach sy'n deillio o gadw gwyliadwriaeth ar iechyd anifeiliaid, i gynhyrchu gwybodaeth amserol sy'n helpu milfeddygon i wneud penderfyniadau, a chefnogi gwaith ymgysylltu â ffermwyr a pholisïau sy'n seiliedig ar dystiolaeth.</w:t>
      </w:r>
      <w:r>
        <w:rPr>
          <w:rFonts w:ascii="Arial" w:hAnsi="Arial"/>
        </w:rPr>
        <w:br/>
      </w:r>
      <w:r>
        <w:rPr>
          <w:rFonts w:ascii="Arial" w:hAnsi="Arial"/>
        </w:rPr>
        <w:br/>
        <w:t xml:space="preserve">Gallai gwella'r dulliau o gasglu, dehongli a chyfleu gwybodaeth am farwolaethau, ac o gael mynediad at yr wybodaeth honno, hwyluso'r gwaith o ganfod risgiau clefydau yn gynharach, annog prosesau ataliol o reoli iechyd buchesi a chefnogi'r gwaith o gyflawni </w:t>
      </w:r>
      <w:hyperlink r:id="rId18" w:history="1">
        <w:r>
          <w:rPr>
            <w:rStyle w:val="Hyperlink"/>
            <w:rFonts w:ascii="Arial" w:hAnsi="Arial"/>
          </w:rPr>
          <w:t xml:space="preserve">Fframwaith </w:t>
        </w:r>
        <w:r w:rsidR="00291244">
          <w:rPr>
            <w:rStyle w:val="Hyperlink"/>
            <w:rFonts w:ascii="Arial" w:hAnsi="Arial"/>
          </w:rPr>
          <w:t xml:space="preserve">Cymru </w:t>
        </w:r>
        <w:r>
          <w:rPr>
            <w:rStyle w:val="Hyperlink"/>
            <w:rFonts w:ascii="Arial" w:hAnsi="Arial"/>
          </w:rPr>
          <w:t>ar Iechyd a Lles Anifeiliaid | LLYW. CYMRU</w:t>
        </w:r>
      </w:hyperlink>
      <w:r>
        <w:rPr>
          <w:rFonts w:ascii="Arial" w:hAnsi="Arial"/>
        </w:rPr>
        <w:t>, gan gyfrannu at amcanion y Cynllun Ffermio Cynaliadwy.</w:t>
      </w:r>
    </w:p>
    <w:p w14:paraId="06EB5019" w14:textId="31BDC386" w:rsidR="00CF5452" w:rsidRDefault="006F3D0A" w:rsidP="00CF5452">
      <w:pPr>
        <w:pStyle w:val="Default"/>
        <w:jc w:val="both"/>
        <w:rPr>
          <w:rFonts w:ascii="Arial" w:hAnsi="Arial" w:cs="Arial"/>
        </w:rPr>
      </w:pPr>
      <w:r>
        <w:rPr>
          <w:rFonts w:ascii="Arial" w:hAnsi="Arial"/>
        </w:rPr>
        <w:br/>
        <w:t>Felly, rydym yn chwilio am dechnolegau arloesol, offer digidol, dulliau sy'n seiliedig ar ddata neu atebion newydd eraill sy'n gwella'r broses o gasglu, integreiddio, dadansoddi a chymhwyso gwybodaeth am farwolaethau gwartheg i gefnogi dulliau rhagweithiol o reoli iechyd anifeiliaid.</w:t>
      </w:r>
    </w:p>
    <w:p w14:paraId="3B5208AE" w14:textId="77777777" w:rsidR="00CF5452" w:rsidRDefault="00CF5452" w:rsidP="00CF5452">
      <w:pPr>
        <w:pStyle w:val="Default"/>
        <w:jc w:val="both"/>
        <w:rPr>
          <w:rFonts w:ascii="Arial" w:hAnsi="Arial" w:cs="Arial"/>
        </w:rPr>
      </w:pPr>
    </w:p>
    <w:p w14:paraId="0CEF3229" w14:textId="22902418" w:rsidR="00D27582" w:rsidRDefault="002713D2" w:rsidP="0054400A">
      <w:pPr>
        <w:pStyle w:val="Default"/>
        <w:rPr>
          <w:rFonts w:ascii="Arial" w:hAnsi="Arial" w:cs="Arial"/>
        </w:rPr>
      </w:pPr>
      <w:r>
        <w:rPr>
          <w:rFonts w:ascii="Arial" w:hAnsi="Arial"/>
          <w:b/>
        </w:rPr>
        <w:t>Cam 1:  Dichonoldeb - Rydym yn awyddus i ariannu hyd at bum prosiect sy'n werth uchafswm o £60,000 yr un (heb gynnwys TAW).</w:t>
      </w:r>
      <w:r>
        <w:rPr>
          <w:rFonts w:ascii="Arial" w:hAnsi="Arial"/>
          <w:b/>
        </w:rPr>
        <w:br/>
      </w:r>
      <w:r>
        <w:rPr>
          <w:rFonts w:ascii="Arial" w:hAnsi="Arial"/>
          <w:b/>
          <w:i/>
        </w:rPr>
        <w:br/>
        <w:t>Nodyn: Mae'n bosibl y bydd prosiectau sy'n llwyddiannus yng Ngham 1 yn gymwys i wneud cais yn ystod camau dilynol. Bydd unrhyw gamau yn y dyfodol yn amodol ar ganlyniadau Cam 1 ac argaeledd cyllid yn y dyfodol.</w:t>
      </w:r>
      <w:r>
        <w:rPr>
          <w:rFonts w:ascii="Arial" w:hAnsi="Arial"/>
          <w:b/>
          <w:i/>
        </w:rPr>
        <w:br/>
      </w:r>
    </w:p>
    <w:p w14:paraId="63B6A3F8" w14:textId="77777777" w:rsidR="00E171F6" w:rsidRPr="0024339D" w:rsidRDefault="00E171F6" w:rsidP="0054400A">
      <w:pPr>
        <w:pStyle w:val="Default"/>
        <w:rPr>
          <w:rFonts w:ascii="Arial" w:hAnsi="Arial" w:cs="Arial"/>
        </w:rPr>
      </w:pPr>
    </w:p>
    <w:p w14:paraId="0BB95A3C" w14:textId="3C43D25F" w:rsidR="001C2BDD" w:rsidRDefault="00282157" w:rsidP="00D818A6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sz w:val="28"/>
        </w:rPr>
        <w:t>Cwmpas</w:t>
      </w:r>
    </w:p>
    <w:p w14:paraId="3B7A48B2" w14:textId="77777777" w:rsidR="001D06E0" w:rsidRPr="001D06E0" w:rsidRDefault="001D06E0" w:rsidP="00D818A6">
      <w:pPr>
        <w:pStyle w:val="Default"/>
        <w:jc w:val="both"/>
        <w:rPr>
          <w:rFonts w:ascii="Arial" w:hAnsi="Arial" w:cs="Arial"/>
          <w:b/>
          <w:bCs/>
        </w:rPr>
      </w:pPr>
    </w:p>
    <w:p w14:paraId="3A265F6E" w14:textId="69FD48D6" w:rsidR="00E171F6" w:rsidRDefault="001C2BDD" w:rsidP="0054400A">
      <w:pPr>
        <w:pStyle w:val="Default"/>
        <w:rPr>
          <w:rFonts w:ascii="Arial" w:hAnsi="Arial" w:cs="Arial"/>
        </w:rPr>
      </w:pPr>
      <w:r>
        <w:rPr>
          <w:rFonts w:ascii="Arial" w:hAnsi="Arial"/>
        </w:rPr>
        <w:t xml:space="preserve">Dylai cynigion llwyddiannus wella dulliau o gasglu, integreiddio, dehongli neu gymhwyso data marwolaethau gwartheg, ac o gael mynediad at yr wybodaeth honno, i ddeall digwyddiadau sy'n achosi marwolaethau yn well, i nodi'r achosion sylfaenol ac i gefnogi'r broses o ganfod risgiau clefydau yn gynt.  </w:t>
      </w:r>
      <w:r>
        <w:rPr>
          <w:rFonts w:ascii="Arial" w:hAnsi="Arial"/>
        </w:rPr>
        <w:br/>
      </w:r>
      <w:r>
        <w:rPr>
          <w:rFonts w:ascii="Arial" w:hAnsi="Arial"/>
        </w:rPr>
        <w:lastRenderedPageBreak/>
        <w:br/>
      </w:r>
      <w:r>
        <w:rPr>
          <w:rFonts w:ascii="Arial" w:hAnsi="Arial"/>
          <w:b/>
        </w:rPr>
        <w:t>Gwybodaeth am Farwolaethau</w:t>
      </w:r>
      <w:r>
        <w:rPr>
          <w:rFonts w:ascii="Arial" w:hAnsi="Arial"/>
        </w:rPr>
        <w:br/>
        <w:t xml:space="preserve">Dylai atebion ddangos sut y gellir defnyddio gwybodaeth am farwolaethau i gynhyrchu profiadau y gellir eu rhoi ar waith sy'n gwella'r broses o reoli iechyd buchesi, yn llywio penderfyniadau ac yn cefnogi'r gwaith o atal clefydau. </w:t>
      </w:r>
      <w:r>
        <w:rPr>
          <w:rFonts w:ascii="Arial" w:hAnsi="Arial"/>
          <w:b/>
          <w:color w:val="auto"/>
        </w:rPr>
        <w:t>Sut y bydd data marwolaethau yn cael eu casglu, eu hintegreiddio, eu dadansoddi a'u troi'n wybodaeth y gellir ei rhoi ar waith?</w:t>
      </w:r>
      <w:r>
        <w:rPr>
          <w:rFonts w:ascii="Arial" w:hAnsi="Arial"/>
        </w:rPr>
        <w:br/>
      </w:r>
    </w:p>
    <w:p w14:paraId="79EBDE41" w14:textId="34E02591" w:rsidR="00F10A3D" w:rsidRDefault="001C2BDD" w:rsidP="0054400A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/>
          <w:b/>
        </w:rPr>
        <w:t>Cadw Gwyliadwriaeth ar Iechyd Anifeiliaid</w:t>
      </w:r>
      <w:r>
        <w:rPr>
          <w:rFonts w:ascii="Arial" w:hAnsi="Arial"/>
          <w:b/>
        </w:rPr>
        <w:br/>
      </w:r>
      <w:r>
        <w:rPr>
          <w:rFonts w:ascii="Arial" w:hAnsi="Arial"/>
        </w:rPr>
        <w:t xml:space="preserve">Dylai atebion ddangos sut y gall gwybodaeth am farwolaethau gryfhau prosesau cadw gwyliadwriaeth ar iechyd anifeiliaid drwy ganfod clefydau yn gynt, gwell ymwybyddiaeth o'r sefyllfa neu drwy ragor o integreiddio â data presennol am wyliadwriaeth. </w:t>
      </w:r>
      <w:r>
        <w:rPr>
          <w:rFonts w:ascii="Arial" w:hAnsi="Arial"/>
          <w:b/>
          <w:color w:val="auto"/>
        </w:rPr>
        <w:t>Sut bydd gwybodaeth yn gwella prosesau gwyliadwriaeth ac yn canfod risgiau clefydau sy'n dod i'r amlwg yn gynt?</w:t>
      </w:r>
    </w:p>
    <w:p w14:paraId="707EE3C6" w14:textId="5F0F26E6" w:rsidR="0001202A" w:rsidRDefault="001C2BDD" w:rsidP="0054400A">
      <w:pPr>
        <w:pStyle w:val="Default"/>
        <w:rPr>
          <w:rFonts w:ascii="Arial" w:hAnsi="Arial" w:cs="Arial"/>
          <w:color w:val="EE0000"/>
        </w:rPr>
      </w:pPr>
      <w:r>
        <w:rPr>
          <w:rFonts w:ascii="Arial" w:hAnsi="Arial"/>
        </w:rPr>
        <w:br/>
      </w:r>
      <w:r>
        <w:rPr>
          <w:rFonts w:ascii="Arial" w:hAnsi="Arial"/>
          <w:b/>
        </w:rPr>
        <w:t>Cyfleu Gwybodaeth a Gwneud Penderfyniadau Milfeddygol</w:t>
      </w:r>
      <w:r>
        <w:rPr>
          <w:rFonts w:ascii="Arial" w:hAnsi="Arial"/>
        </w:rPr>
        <w:br/>
        <w:t>Dylai atebion gefnogi milfeddygon i ddehongli a chyfleu gwybodaeth am farwolaethau a thrwy wyliadwriaeth i ffermwyr, gan annog ymyriadau amserol, annog defnydd o arferion ataliol i reoli iechyd buchesi ac o weithgareddau cadw gwyliadwriaeth.</w:t>
      </w:r>
      <w:r w:rsidR="0017071E">
        <w:rPr>
          <w:rFonts w:ascii="Arial" w:hAnsi="Arial"/>
        </w:rPr>
        <w:t xml:space="preserve"> </w:t>
      </w:r>
      <w:r>
        <w:rPr>
          <w:rFonts w:ascii="Arial" w:hAnsi="Arial"/>
          <w:b/>
          <w:color w:val="auto"/>
        </w:rPr>
        <w:t>Sut bydd yr wybodaeth yn cael ei dehongli a'i chyfleu i filfeddygon/ffermwyr i'w galluogi i wneud penderfyniadau amserol?</w:t>
      </w:r>
      <w:r>
        <w:rPr>
          <w:rFonts w:ascii="Arial" w:hAnsi="Arial"/>
        </w:rPr>
        <w:br/>
      </w:r>
      <w:r>
        <w:rPr>
          <w:rFonts w:ascii="Arial" w:hAnsi="Arial"/>
        </w:rPr>
        <w:br/>
      </w:r>
      <w:r>
        <w:rPr>
          <w:rFonts w:ascii="Arial" w:hAnsi="Arial"/>
          <w:b/>
        </w:rPr>
        <w:t>Ymyriadau ar y Fferm</w:t>
      </w:r>
      <w:r>
        <w:rPr>
          <w:rFonts w:ascii="Arial" w:hAnsi="Arial"/>
        </w:rPr>
        <w:br/>
        <w:t xml:space="preserve">Dylai atebion ddangos sut y gall gwell gwybodaeth am farwolaethau a thrwy wyliadwriaeth gefnogi ymyriadau ymarferol ar gyfer heriau iechyd gwartheg sy'n cael blaenoriaeth, gan gynnwys clefydau anadlol, cloffni ac iechyd lloi. Dylai cynigion hefyd esbonio sut y bydd hyn yn hwyluso'r broses o wneud penderfyniadau yn gynt ac atal clefydau. </w:t>
      </w:r>
      <w:r>
        <w:rPr>
          <w:rFonts w:ascii="Arial" w:hAnsi="Arial"/>
          <w:b/>
          <w:color w:val="auto"/>
        </w:rPr>
        <w:t>Sut bydd y penderfyniadau hynny'n arwain at weithredu ataliol a gwell canlyniadau o ran iechyd y fuches?</w:t>
      </w:r>
    </w:p>
    <w:p w14:paraId="773A5AD3" w14:textId="63543B7D" w:rsidR="008369E3" w:rsidRPr="00D01D8C" w:rsidRDefault="001C2BDD" w:rsidP="008369E3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/>
        </w:rPr>
        <w:br/>
        <w:t xml:space="preserve">Bydd y prif ffocws ar ddangos bod modd gweithredu'r atebion yn ymarferol a'u cyflwyno'n gyflym, ynghyd â'u </w:t>
      </w:r>
      <w:proofErr w:type="spellStart"/>
      <w:r>
        <w:rPr>
          <w:rFonts w:ascii="Arial" w:hAnsi="Arial"/>
        </w:rPr>
        <w:t>fforddiadwyedd</w:t>
      </w:r>
      <w:proofErr w:type="spellEnd"/>
      <w:r>
        <w:rPr>
          <w:rFonts w:ascii="Arial" w:hAnsi="Arial"/>
        </w:rPr>
        <w:t xml:space="preserve"> a'u gallu i dyfu yn unol â'r anghenion.</w:t>
      </w:r>
      <w:r>
        <w:rPr>
          <w:rFonts w:ascii="Arial" w:hAnsi="Arial"/>
        </w:rPr>
        <w:br/>
      </w:r>
      <w:r>
        <w:rPr>
          <w:rFonts w:ascii="Arial" w:hAnsi="Arial"/>
        </w:rPr>
        <w:br/>
        <w:t>Pan fydd ceisiadau yn adeiladu ar dreialon blaenorol neu brofion ar raddfa fach, rhaid iddynt esbonio'n glir sut y bydd y cyllid hwn yn cyflymu'r broses o'u datblygu a'u mabwysiadu yn ehangach. Dylai ceisiadau amlinellu unrhyw rwystrau blaenorol o ran eu rhoi ar waith, a dangos sut y bydd y rhain yn cael eu datrys.</w:t>
      </w:r>
      <w:r>
        <w:rPr>
          <w:rFonts w:ascii="Arial" w:hAnsi="Arial"/>
        </w:rPr>
        <w:br/>
      </w:r>
      <w:r>
        <w:rPr>
          <w:rFonts w:ascii="Arial" w:hAnsi="Arial"/>
        </w:rPr>
        <w:br/>
      </w:r>
      <w:r>
        <w:rPr>
          <w:rFonts w:ascii="Arial" w:hAnsi="Arial"/>
          <w:b/>
          <w:color w:val="auto"/>
        </w:rPr>
        <w:t xml:space="preserve">Rhaid i brosiectau ddangos sut y bydd yr ateb a gynigir yn mynd i'r afael â phob un o'r pedwar maes sy'n rhan o gwmpas yr her. Ni ddisgwylir i ymgeiswyr ddatblygu ateb cwbl weithredol ym mhob un o'r pedwar maes yn ystod Cam 1; fodd bynnag, rhaid i gynigion ddangos llwybr credadwy o ddechrau'r broses i'w diwedd sy'n cysylltu gwybodaeth am farwolaethau drwy wyliadwriaeth, cyfleu gwybodaeth a gwneud penderfyniadau milfeddygol, ac yn y pen draw i ymyriadau ar y fferm a gweithredu ataliol.  </w:t>
      </w:r>
    </w:p>
    <w:p w14:paraId="4A325BB8" w14:textId="77777777" w:rsidR="00220B37" w:rsidRPr="00D01D8C" w:rsidRDefault="00220B37" w:rsidP="00D818A6">
      <w:pPr>
        <w:pStyle w:val="Default"/>
        <w:jc w:val="both"/>
        <w:rPr>
          <w:rFonts w:ascii="Arial" w:hAnsi="Arial" w:cs="Arial"/>
          <w:color w:val="auto"/>
        </w:rPr>
      </w:pPr>
    </w:p>
    <w:p w14:paraId="61B2134E" w14:textId="547B7234" w:rsidR="00A603AD" w:rsidRDefault="00D818A6" w:rsidP="00D818A6">
      <w:pPr>
        <w:pStyle w:val="Default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Y Tu Hwnt i’r Cwmpas</w:t>
      </w:r>
    </w:p>
    <w:p w14:paraId="72E12B0A" w14:textId="5115A70F" w:rsidR="00A603AD" w:rsidRPr="00A603AD" w:rsidRDefault="00A603AD" w:rsidP="00D818A6">
      <w:pPr>
        <w:pStyle w:val="Default"/>
        <w:rPr>
          <w:rFonts w:ascii="Arial" w:hAnsi="Arial" w:cs="Arial"/>
        </w:rPr>
      </w:pPr>
      <w:r>
        <w:rPr>
          <w:rFonts w:ascii="Arial" w:hAnsi="Arial"/>
        </w:rPr>
        <w:t>Ystyrir bod cynigion y tu hwnt i'r cwmpas pan fydd un neu ragor o'r canlynol yn berthnasol:</w:t>
      </w:r>
    </w:p>
    <w:p w14:paraId="03852913" w14:textId="77777777" w:rsidR="00A603AD" w:rsidRPr="00AC687D" w:rsidRDefault="00A603AD" w:rsidP="00A603AD">
      <w:pPr>
        <w:pStyle w:val="Default"/>
        <w:numPr>
          <w:ilvl w:val="0"/>
          <w:numId w:val="11"/>
        </w:numPr>
        <w:rPr>
          <w:rFonts w:ascii="Arial" w:hAnsi="Arial" w:cs="Arial"/>
        </w:rPr>
      </w:pPr>
      <w:r w:rsidRPr="00AC687D">
        <w:rPr>
          <w:rFonts w:ascii="Arial" w:hAnsi="Arial"/>
        </w:rPr>
        <w:t>Nid ydynt yn mynd i'r afael â chwmpas yr her yn glir ac yn uniongyrchol.</w:t>
      </w:r>
    </w:p>
    <w:p w14:paraId="13DAF56F" w14:textId="6295CBA3" w:rsidR="007F18D4" w:rsidRPr="00AC687D" w:rsidRDefault="007F18D4" w:rsidP="00A603AD">
      <w:pPr>
        <w:pStyle w:val="Default"/>
        <w:numPr>
          <w:ilvl w:val="0"/>
          <w:numId w:val="11"/>
        </w:numPr>
        <w:rPr>
          <w:rFonts w:ascii="Arial" w:hAnsi="Arial" w:cs="Arial"/>
        </w:rPr>
      </w:pPr>
      <w:r w:rsidRPr="00AC687D">
        <w:rPr>
          <w:rFonts w:ascii="Arial" w:hAnsi="Arial"/>
        </w:rPr>
        <w:t>Nid ydynt yn dangos ymgysylltiad clir â'r sector ffermio neu filfeddygol yng Nghymru.</w:t>
      </w:r>
    </w:p>
    <w:p w14:paraId="66B1FB0C" w14:textId="77777777" w:rsidR="00A603AD" w:rsidRDefault="00A603AD" w:rsidP="00A603AD">
      <w:pPr>
        <w:pStyle w:val="Default"/>
        <w:numPr>
          <w:ilvl w:val="0"/>
          <w:numId w:val="11"/>
        </w:numPr>
        <w:rPr>
          <w:rFonts w:ascii="Arial" w:hAnsi="Arial" w:cs="Arial"/>
        </w:rPr>
      </w:pPr>
      <w:r w:rsidRPr="00AC687D">
        <w:rPr>
          <w:rFonts w:ascii="Arial" w:hAnsi="Arial"/>
        </w:rPr>
        <w:t>Nid</w:t>
      </w:r>
      <w:r>
        <w:rPr>
          <w:rFonts w:ascii="Arial" w:hAnsi="Arial"/>
        </w:rPr>
        <w:t xml:space="preserve"> ydynt yn dangos elfen glir o </w:t>
      </w:r>
      <w:proofErr w:type="spellStart"/>
      <w:r>
        <w:rPr>
          <w:rFonts w:ascii="Arial" w:hAnsi="Arial"/>
        </w:rPr>
        <w:t>arloesedd</w:t>
      </w:r>
      <w:proofErr w:type="spellEnd"/>
      <w:r>
        <w:rPr>
          <w:rFonts w:ascii="Arial" w:hAnsi="Arial"/>
        </w:rPr>
        <w:t xml:space="preserve"> neu ddatblygiad y tu hwnt i ddulliau presennol, pan fo hynny'n briodol.</w:t>
      </w:r>
    </w:p>
    <w:p w14:paraId="6662B3BA" w14:textId="77777777" w:rsidR="00A603AD" w:rsidRDefault="00A603AD" w:rsidP="00A603AD">
      <w:pPr>
        <w:pStyle w:val="Default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/>
        </w:rPr>
        <w:t xml:space="preserve">Nid ydynt yn dangos tystiolaeth o </w:t>
      </w:r>
      <w:proofErr w:type="spellStart"/>
      <w:r>
        <w:rPr>
          <w:rFonts w:ascii="Arial" w:hAnsi="Arial"/>
        </w:rPr>
        <w:t>fforddiadwyedd</w:t>
      </w:r>
      <w:proofErr w:type="spellEnd"/>
      <w:r>
        <w:rPr>
          <w:rFonts w:ascii="Arial" w:hAnsi="Arial"/>
        </w:rPr>
        <w:t>, y gallu i dyfu yn ôl yr anghenion a hyfywedd ymarferol ar gyfer eu gweithredu yn ehangach.</w:t>
      </w:r>
    </w:p>
    <w:p w14:paraId="67871691" w14:textId="77777777" w:rsidR="00A603AD" w:rsidRDefault="00A603AD" w:rsidP="00A603AD">
      <w:pPr>
        <w:pStyle w:val="Default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/>
        </w:rPr>
        <w:t>Nid ydynt yn nodi risgiau posibl, canlyniadau neu effeithiau amgylcheddol anfwriadol, ynghyd â mesurau lliniaru priodol.</w:t>
      </w:r>
    </w:p>
    <w:p w14:paraId="03402E58" w14:textId="77777777" w:rsidR="00A603AD" w:rsidRDefault="00A603AD" w:rsidP="00A603AD">
      <w:pPr>
        <w:pStyle w:val="Default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/>
        </w:rPr>
        <w:t>Maent yn creu gwaith ymchwil sylfaenol heb lwybr clir i'w gymhwyso'n ymarferol.</w:t>
      </w:r>
    </w:p>
    <w:p w14:paraId="427F35E0" w14:textId="77777777" w:rsidR="00A603AD" w:rsidRDefault="00A603AD" w:rsidP="00A603AD">
      <w:pPr>
        <w:pStyle w:val="Default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/>
        </w:rPr>
        <w:lastRenderedPageBreak/>
        <w:t>Maent yn canolbwyntio ar gasglu data rheolaidd yn unig heb ddadansoddiad neu gymhwyso arloesol.</w:t>
      </w:r>
    </w:p>
    <w:p w14:paraId="7CBF021F" w14:textId="373386A6" w:rsidR="00A603AD" w:rsidRDefault="00A603AD" w:rsidP="00A603AD">
      <w:pPr>
        <w:pStyle w:val="Default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/>
        </w:rPr>
        <w:t>Nid ydynt yn gwneud defnydd ystyrlon o wybodaeth am farwolaethau gwartheg a/neu wybodaeth am gadw gwyliadwriaeth ar iechyd anifeiliaid. </w:t>
      </w:r>
    </w:p>
    <w:p w14:paraId="5A226CE8" w14:textId="77777777" w:rsidR="009D64A5" w:rsidRDefault="009D64A5" w:rsidP="00750757">
      <w:pPr>
        <w:pStyle w:val="Default"/>
        <w:ind w:left="360"/>
        <w:rPr>
          <w:rFonts w:ascii="Arial" w:hAnsi="Arial" w:cs="Arial"/>
        </w:rPr>
      </w:pPr>
    </w:p>
    <w:p w14:paraId="61975C7E" w14:textId="77777777" w:rsidR="00403518" w:rsidRDefault="00403518" w:rsidP="00403518">
      <w:pPr>
        <w:pStyle w:val="Default"/>
        <w:rPr>
          <w:rFonts w:ascii="Arial" w:hAnsi="Arial" w:cs="Arial"/>
        </w:rPr>
      </w:pPr>
    </w:p>
    <w:p w14:paraId="06C42A9D" w14:textId="77777777" w:rsidR="00403518" w:rsidRPr="004E6E2A" w:rsidRDefault="00403518" w:rsidP="00403518">
      <w:pPr>
        <w:pStyle w:val="Default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Gofynion o ran y Gymraeg:</w:t>
      </w:r>
    </w:p>
    <w:p w14:paraId="2EA37E89" w14:textId="77777777" w:rsidR="00403518" w:rsidRPr="004E6E2A" w:rsidRDefault="00403518" w:rsidP="00403518">
      <w:pPr>
        <w:pStyle w:val="Default"/>
        <w:rPr>
          <w:rFonts w:ascii="Arial" w:hAnsi="Arial" w:cs="Arial"/>
        </w:rPr>
      </w:pPr>
    </w:p>
    <w:p w14:paraId="513A1BC5" w14:textId="77777777" w:rsidR="00403518" w:rsidRPr="004E6E2A" w:rsidRDefault="00403518" w:rsidP="00403518">
      <w:pPr>
        <w:pStyle w:val="Default"/>
        <w:rPr>
          <w:rFonts w:ascii="Arial" w:hAnsi="Arial" w:cs="Arial"/>
        </w:rPr>
      </w:pPr>
      <w:r>
        <w:rPr>
          <w:rFonts w:ascii="Arial" w:hAnsi="Arial"/>
        </w:rPr>
        <w:t xml:space="preserve">Wrth ddatblygu systemau digidol arloesol yng Nghymru, dylid ystyried </w:t>
      </w:r>
      <w:proofErr w:type="spellStart"/>
      <w:r>
        <w:rPr>
          <w:rFonts w:ascii="Arial" w:hAnsi="Arial"/>
        </w:rPr>
        <w:t>cydymffurfedd</w:t>
      </w:r>
      <w:proofErr w:type="spellEnd"/>
      <w:r>
        <w:rPr>
          <w:rFonts w:ascii="Arial" w:hAnsi="Arial"/>
        </w:rPr>
        <w:t xml:space="preserve"> â </w:t>
      </w:r>
      <w:r>
        <w:rPr>
          <w:rFonts w:ascii="Arial" w:hAnsi="Arial"/>
          <w:b/>
        </w:rPr>
        <w:t>Deddf yr Iaith Gymraeg 1993</w:t>
      </w:r>
      <w:r>
        <w:rPr>
          <w:rFonts w:ascii="Arial" w:hAnsi="Arial"/>
        </w:rPr>
        <w:t xml:space="preserve"> o'r cychwyn cyntaf yn hytrach nag ar ddiwedd y broses. Rhaid i atebion digidol ar gyfer y cyhoedd sicrhau nad yw'r Gymraeg yn cael ei thrin yn llai ffafriol na'r Saesneg, gan ddarparu profiad cyfatebol i ddefnyddwyr ym mhob pob swyddogaeth, cynnwys a dull cyfathrebu. Mae ymgorffori egwyddorion dylunio dwyieithog drwy gydol y cylch bywyd arloesi yn helpu sefydliadau i fodloni gofynion statudol gan wella hygyrchedd, cynhwysiant a phrofiad y defnyddiwr i bobl ledled Cymru. Dylid, felly, ymgorffori gofynion o ran y Gymraeg a hygyrchedd yn y gweithgareddau cynllunio, profi a gweithredu'r systemau o'r camau cynharaf.</w:t>
      </w:r>
    </w:p>
    <w:p w14:paraId="3D4831C7" w14:textId="77777777" w:rsidR="00403518" w:rsidRPr="004E6E2A" w:rsidRDefault="00403518" w:rsidP="00403518">
      <w:pPr>
        <w:pStyle w:val="Default"/>
        <w:rPr>
          <w:rFonts w:ascii="Arial" w:hAnsi="Arial" w:cs="Arial"/>
        </w:rPr>
      </w:pPr>
    </w:p>
    <w:p w14:paraId="15AA77A3" w14:textId="77777777" w:rsidR="00403518" w:rsidRPr="004E6E2A" w:rsidRDefault="00403518" w:rsidP="00403518">
      <w:pPr>
        <w:pStyle w:val="Default"/>
        <w:rPr>
          <w:rFonts w:ascii="Arial" w:hAnsi="Arial" w:cs="Arial"/>
        </w:rPr>
      </w:pPr>
      <w:r>
        <w:rPr>
          <w:rFonts w:ascii="Arial" w:hAnsi="Arial"/>
          <w:b/>
        </w:rPr>
        <w:t>Dolenni ac adnoddau defnyddiol:</w:t>
      </w:r>
    </w:p>
    <w:p w14:paraId="47BC619C" w14:textId="21EDB638" w:rsidR="00403518" w:rsidRPr="004E6E2A" w:rsidRDefault="00403518" w:rsidP="00403518">
      <w:pPr>
        <w:pStyle w:val="Default"/>
        <w:numPr>
          <w:ilvl w:val="0"/>
          <w:numId w:val="13"/>
        </w:numPr>
        <w:rPr>
          <w:rFonts w:ascii="Arial" w:hAnsi="Arial" w:cs="Arial"/>
        </w:rPr>
      </w:pPr>
      <w:hyperlink r:id="rId19" w:history="1">
        <w:r>
          <w:rPr>
            <w:rStyle w:val="Hyperlink"/>
            <w:rFonts w:ascii="Arial" w:hAnsi="Arial"/>
          </w:rPr>
          <w:t>https://www.llyw.cymru/pecyn-cymorth-technoleg-dwyieithog-profiad-da-ir-defnyddiwr</w:t>
        </w:r>
      </w:hyperlink>
    </w:p>
    <w:p w14:paraId="20F97CC2" w14:textId="02A5CF6B" w:rsidR="00403518" w:rsidRPr="004E6E2A" w:rsidRDefault="00403518" w:rsidP="00403518">
      <w:pPr>
        <w:pStyle w:val="Default"/>
        <w:numPr>
          <w:ilvl w:val="0"/>
          <w:numId w:val="13"/>
        </w:numPr>
        <w:rPr>
          <w:rFonts w:ascii="Arial" w:hAnsi="Arial" w:cs="Arial"/>
        </w:rPr>
      </w:pPr>
      <w:hyperlink r:id="rId20" w:history="1">
        <w:r>
          <w:rPr>
            <w:rStyle w:val="Hyperlink"/>
            <w:rFonts w:ascii="Arial" w:hAnsi="Arial"/>
          </w:rPr>
          <w:t>https://www.llyw.cymru/safonau-cyfathrebu-gwybodaeth-hygyrch-mewn-gofal-iechyd</w:t>
        </w:r>
      </w:hyperlink>
    </w:p>
    <w:p w14:paraId="1E33E536" w14:textId="77777777" w:rsidR="00403518" w:rsidRPr="004E6E2A" w:rsidRDefault="00403518" w:rsidP="00403518">
      <w:pPr>
        <w:pStyle w:val="Default"/>
        <w:rPr>
          <w:rFonts w:ascii="Arial" w:hAnsi="Arial" w:cs="Arial"/>
        </w:rPr>
      </w:pPr>
    </w:p>
    <w:p w14:paraId="47ED0E13" w14:textId="77777777" w:rsidR="00403518" w:rsidRPr="004E6E2A" w:rsidRDefault="00403518" w:rsidP="00403518">
      <w:pPr>
        <w:pStyle w:val="Default"/>
        <w:rPr>
          <w:rFonts w:ascii="Arial" w:hAnsi="Arial" w:cs="Arial"/>
        </w:rPr>
      </w:pPr>
      <w:r>
        <w:rPr>
          <w:rFonts w:ascii="Arial" w:hAnsi="Arial"/>
          <w:b/>
        </w:rPr>
        <w:t>Ystyriaethau allweddol ar gyfer prosiectau sy'n arloesi:</w:t>
      </w:r>
    </w:p>
    <w:p w14:paraId="6C41D75A" w14:textId="77777777" w:rsidR="00403518" w:rsidRPr="004E6E2A" w:rsidRDefault="00403518" w:rsidP="00403518">
      <w:pPr>
        <w:pStyle w:val="Default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/>
        </w:rPr>
        <w:t>Cynllunio swyddogaeth ddwyieithog yn ystod camau cynharaf y datblygiad.</w:t>
      </w:r>
    </w:p>
    <w:p w14:paraId="34EF797A" w14:textId="77777777" w:rsidR="00403518" w:rsidRPr="004E6E2A" w:rsidRDefault="00403518" w:rsidP="00403518">
      <w:pPr>
        <w:pStyle w:val="Default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/>
        </w:rPr>
        <w:t>Sicrhau bod defnyddwyr Cymraeg a Saesneg yn cael profiad digidol cyfatebol.</w:t>
      </w:r>
    </w:p>
    <w:p w14:paraId="621418CE" w14:textId="77777777" w:rsidR="00403518" w:rsidRPr="004E6E2A" w:rsidRDefault="00403518" w:rsidP="00403518">
      <w:pPr>
        <w:pStyle w:val="Default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/>
        </w:rPr>
        <w:t>Ymgorffori gofynion o ran hygyrchedd ochr yn ochr â safonau'r Gymraeg.</w:t>
      </w:r>
    </w:p>
    <w:p w14:paraId="46F8E11A" w14:textId="35989C68" w:rsidR="008F5F7B" w:rsidRPr="00403518" w:rsidRDefault="00403518" w:rsidP="00403518">
      <w:pPr>
        <w:pStyle w:val="Default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/>
        </w:rPr>
        <w:t>Ymgysylltu â defnyddwyr sy'n siarad Cymraeg mewn gweithgareddau profi a gwerthuso.</w:t>
      </w:r>
    </w:p>
    <w:p w14:paraId="27904704" w14:textId="77777777" w:rsidR="008E08FA" w:rsidRDefault="008E08FA" w:rsidP="00750757">
      <w:pPr>
        <w:pStyle w:val="Default"/>
        <w:ind w:left="360"/>
        <w:rPr>
          <w:rFonts w:ascii="Arial" w:hAnsi="Arial" w:cs="Arial"/>
        </w:rPr>
      </w:pPr>
    </w:p>
    <w:p w14:paraId="0DE243F5" w14:textId="77777777" w:rsidR="00D818A6" w:rsidRPr="001D06E0" w:rsidRDefault="00D818A6" w:rsidP="00D818A6">
      <w:pPr>
        <w:pStyle w:val="Defaul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sz w:val="28"/>
        </w:rPr>
        <w:t xml:space="preserve">Dyrannu Cyllid a Manylion y Prosiect </w:t>
      </w:r>
    </w:p>
    <w:p w14:paraId="3C55BD5C" w14:textId="77777777" w:rsidR="00D818A6" w:rsidRPr="0024339D" w:rsidRDefault="00D818A6" w:rsidP="00D818A6">
      <w:pPr>
        <w:pStyle w:val="Default"/>
        <w:rPr>
          <w:rFonts w:ascii="Arial" w:hAnsi="Arial" w:cs="Arial"/>
        </w:rPr>
      </w:pPr>
    </w:p>
    <w:p w14:paraId="404E4478" w14:textId="561FE9EF" w:rsidR="00D818A6" w:rsidRPr="0024339D" w:rsidRDefault="004D425D" w:rsidP="00B10CDE">
      <w:pPr>
        <w:pStyle w:val="Default"/>
        <w:rPr>
          <w:rFonts w:ascii="Arial" w:hAnsi="Arial" w:cs="Arial"/>
        </w:rPr>
      </w:pPr>
      <w:r>
        <w:rPr>
          <w:rFonts w:ascii="Arial" w:hAnsi="Arial"/>
        </w:rPr>
        <w:t xml:space="preserve">Mae cyllid o £300,000 ar gael ar hyn o bryd, heb gynnwys TAW, i ariannu hyd at bum prosiect sy'n werth hyd at £60,000 yr un, heb gynnwys TAW - a allai newid, gan ddibynnu ar nifer/ansawdd y ceisiadau a geir. </w:t>
      </w:r>
    </w:p>
    <w:p w14:paraId="15A58577" w14:textId="77777777" w:rsidR="00D818A6" w:rsidRPr="0024339D" w:rsidRDefault="00D818A6" w:rsidP="00B10CDE">
      <w:pPr>
        <w:pStyle w:val="Default"/>
        <w:rPr>
          <w:rFonts w:ascii="Arial" w:hAnsi="Arial" w:cs="Arial"/>
        </w:rPr>
      </w:pPr>
    </w:p>
    <w:p w14:paraId="09FDDFDB" w14:textId="4424AB5B" w:rsidR="00D818A6" w:rsidRDefault="00D818A6" w:rsidP="00B10CDE">
      <w:pPr>
        <w:pStyle w:val="Default"/>
        <w:rPr>
          <w:rFonts w:ascii="Arial" w:hAnsi="Arial" w:cs="Arial"/>
        </w:rPr>
      </w:pPr>
      <w:r>
        <w:rPr>
          <w:rFonts w:ascii="Arial" w:hAnsi="Arial"/>
        </w:rPr>
        <w:t>Rhaid profi costau'r prosiect yn glir a dangos gwerth am arian. Rydym yn cadw'r hawl i addasu'r dyraniadau cyllid dros dro, hy pe bai cyllid ychwanegol ar gael neu os yw graddfa cyflawni'r prosiect ledled Cymru yn cyfiawnhau dyraniad uwch.</w:t>
      </w:r>
    </w:p>
    <w:p w14:paraId="44F9FAB8" w14:textId="77777777" w:rsidR="00C361BB" w:rsidRDefault="00C361BB" w:rsidP="00D818A6">
      <w:pPr>
        <w:pStyle w:val="Default"/>
        <w:jc w:val="both"/>
        <w:rPr>
          <w:rFonts w:ascii="Arial" w:hAnsi="Arial" w:cs="Arial"/>
        </w:rPr>
      </w:pPr>
    </w:p>
    <w:p w14:paraId="61780805" w14:textId="2D823D2E" w:rsidR="00D818A6" w:rsidRPr="0024339D" w:rsidRDefault="00D818A6" w:rsidP="00B10CDE">
      <w:pPr>
        <w:pStyle w:val="Default"/>
        <w:rPr>
          <w:rFonts w:ascii="Arial" w:hAnsi="Arial" w:cs="Arial"/>
        </w:rPr>
      </w:pPr>
      <w:r>
        <w:rPr>
          <w:rFonts w:ascii="Arial" w:hAnsi="Arial"/>
        </w:rPr>
        <w:t xml:space="preserve">Gellir hawlio costau prosiect ar gyfer darparwr y datrysiad arloesi ac ar gyfer cydweithwyr/is-gontractwyr ychwanegol. Fodd bynnag, dylid nodi hyn o fewn cais yr her, a nodi rolau yn eglur (yn ddelfrydol gan enwi unigolion ar gyfer pob rôl). </w:t>
      </w:r>
    </w:p>
    <w:p w14:paraId="54D894D6" w14:textId="77777777" w:rsidR="00D818A6" w:rsidRPr="0024339D" w:rsidRDefault="00D818A6" w:rsidP="00B10CDE">
      <w:pPr>
        <w:pStyle w:val="Default"/>
        <w:rPr>
          <w:rFonts w:ascii="Arial" w:hAnsi="Arial" w:cs="Arial"/>
        </w:rPr>
      </w:pPr>
    </w:p>
    <w:p w14:paraId="164D45CB" w14:textId="7CF1286B" w:rsidR="00D818A6" w:rsidRPr="0024339D" w:rsidRDefault="00D818A6" w:rsidP="00B10CDE">
      <w:pPr>
        <w:pStyle w:val="Default"/>
        <w:rPr>
          <w:rFonts w:ascii="Arial" w:hAnsi="Arial" w:cs="Arial"/>
        </w:rPr>
      </w:pPr>
      <w:r>
        <w:rPr>
          <w:rFonts w:ascii="Arial" w:hAnsi="Arial"/>
        </w:rPr>
        <w:t xml:space="preserve">Dylai eich cais: </w:t>
      </w:r>
    </w:p>
    <w:p w14:paraId="6AD3518B" w14:textId="3B10EB96" w:rsidR="00CE76F6" w:rsidRPr="00AC687D" w:rsidRDefault="00CE76F6" w:rsidP="00B10CDE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AC687D">
        <w:rPr>
          <w:rFonts w:ascii="Arial" w:hAnsi="Arial"/>
          <w:color w:val="auto"/>
        </w:rPr>
        <w:t>Ddangos llwybr credadwy o ddechrau'r broses i'w diwedd ym mhob un o bedwar maes y thema.</w:t>
      </w:r>
    </w:p>
    <w:p w14:paraId="3B033044" w14:textId="77777777" w:rsidR="00F60083" w:rsidRPr="00AC687D" w:rsidRDefault="00F60083" w:rsidP="00B10CDE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AC687D">
        <w:rPr>
          <w:rFonts w:ascii="Arial" w:hAnsi="Arial"/>
        </w:rPr>
        <w:t>Cynnwys o leiaf un practis Milfeddygol yng Nghymru a'r sector ffermio yng Nghymru.</w:t>
      </w:r>
    </w:p>
    <w:p w14:paraId="6B181F51" w14:textId="092DBEF3" w:rsidR="00D818A6" w:rsidRPr="00BC00E8" w:rsidRDefault="00D818A6" w:rsidP="00B10CDE">
      <w:pPr>
        <w:pStyle w:val="Defaul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 xml:space="preserve">Dangos cynllun clir ar gyfer datblygu llwybr i'r farchnad ar gyfer datrysiadau fforddiadwy, datblygedig. </w:t>
      </w:r>
    </w:p>
    <w:p w14:paraId="17764596" w14:textId="607909E6" w:rsidR="00D818A6" w:rsidRPr="00BC00E8" w:rsidRDefault="00D818A6" w:rsidP="00B10CDE">
      <w:pPr>
        <w:pStyle w:val="Defaul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 xml:space="preserve">Esbonio'r cyfraniad cadarnhaol posibl, pan fo hynny'n berthnasol, at nodau'r canlynol: </w:t>
      </w:r>
      <w:hyperlink r:id="rId21" w:history="1">
        <w:r>
          <w:rPr>
            <w:rStyle w:val="Hyperlink"/>
            <w:rFonts w:ascii="Arial" w:hAnsi="Arial"/>
          </w:rPr>
          <w:t>Y Cynllun Ffermio Cynaliadwy</w:t>
        </w:r>
      </w:hyperlink>
      <w:r>
        <w:rPr>
          <w:rStyle w:val="Hyperlink"/>
          <w:rFonts w:ascii="Arial" w:hAnsi="Arial"/>
        </w:rPr>
        <w:t>,</w:t>
      </w:r>
      <w:r>
        <w:rPr>
          <w:rFonts w:ascii="Arial" w:hAnsi="Arial"/>
        </w:rPr>
        <w:t xml:space="preserve"> </w:t>
      </w:r>
      <w:hyperlink r:id="rId22" w:history="1">
        <w:r>
          <w:rPr>
            <w:rStyle w:val="Hyperlink"/>
            <w:rFonts w:ascii="Arial" w:hAnsi="Arial"/>
          </w:rPr>
          <w:t>Fframwaith Cymru ar Iechyd a Lles Anifeiliaid | LLYW. CYMRU,</w:t>
        </w:r>
      </w:hyperlink>
      <w:r>
        <w:rPr>
          <w:rFonts w:ascii="Arial" w:hAnsi="Arial"/>
        </w:rPr>
        <w:t xml:space="preserve"> </w:t>
      </w:r>
      <w:hyperlink r:id="rId23">
        <w:r>
          <w:rPr>
            <w:rFonts w:ascii="Arial" w:hAnsi="Arial"/>
            <w:color w:val="0563C1" w:themeColor="hyperlink"/>
            <w:u w:val="single"/>
          </w:rPr>
          <w:t>Strategaeth Arloesi i Gymru</w:t>
        </w:r>
      </w:hyperlink>
      <w:r>
        <w:rPr>
          <w:rFonts w:ascii="Arial" w:hAnsi="Arial"/>
        </w:rPr>
        <w:t xml:space="preserve">, </w:t>
      </w:r>
      <w:hyperlink r:id="rId24" w:history="1">
        <w:r>
          <w:rPr>
            <w:rFonts w:ascii="Arial" w:hAnsi="Arial"/>
            <w:color w:val="0563C1"/>
            <w:u w:val="single"/>
          </w:rPr>
          <w:t xml:space="preserve">Cynllun Gweithredu </w:t>
        </w:r>
        <w:proofErr w:type="spellStart"/>
        <w:r>
          <w:rPr>
            <w:rFonts w:ascii="Arial" w:hAnsi="Arial"/>
            <w:color w:val="0563C1"/>
            <w:u w:val="single"/>
          </w:rPr>
          <w:t>Tech</w:t>
        </w:r>
        <w:proofErr w:type="spellEnd"/>
        <w:r>
          <w:rPr>
            <w:rFonts w:ascii="Arial" w:hAnsi="Arial"/>
            <w:color w:val="0563C1"/>
            <w:u w:val="single"/>
          </w:rPr>
          <w:t>-Amaeth i Gymru</w:t>
        </w:r>
      </w:hyperlink>
      <w:r>
        <w:rPr>
          <w:rFonts w:ascii="Arial" w:hAnsi="Arial"/>
        </w:rPr>
        <w:t xml:space="preserve">, a Deddf Llesiant Cenedlaethau'r Dyfodol (Cymru). </w:t>
      </w:r>
    </w:p>
    <w:p w14:paraId="6B68543E" w14:textId="008D8F92" w:rsidR="00D818A6" w:rsidRPr="00D63E59" w:rsidRDefault="00D818A6" w:rsidP="00B10CDE">
      <w:pPr>
        <w:pStyle w:val="Defaul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>Ystyried, a mynd i'r afael ag agweddau cydraddoldeb, amrywiaeth a chynhwysiant ar draws eich prosiect, eich sector(</w:t>
      </w:r>
      <w:proofErr w:type="spellStart"/>
      <w:r>
        <w:rPr>
          <w:rFonts w:ascii="Arial" w:hAnsi="Arial"/>
        </w:rPr>
        <w:t>au</w:t>
      </w:r>
      <w:proofErr w:type="spellEnd"/>
      <w:r>
        <w:rPr>
          <w:rFonts w:ascii="Arial" w:hAnsi="Arial"/>
        </w:rPr>
        <w:t xml:space="preserve">) a chymdeithas, pan fydd angen. </w:t>
      </w:r>
    </w:p>
    <w:p w14:paraId="1C74AF1C" w14:textId="29291F6C" w:rsidR="00D818A6" w:rsidRDefault="00D818A6" w:rsidP="00B10CDE">
      <w:pPr>
        <w:pStyle w:val="Defaul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>Dangos tystiolaeth o sut mae buddion amgylcheddol wedi cael eu hystyried (hy sicrhau nad yw mwy o effeithlonrwydd yn cael ei gyflawni ar gost amgylcheddol/moesegol)</w:t>
      </w:r>
    </w:p>
    <w:p w14:paraId="436E7DE5" w14:textId="77777777" w:rsidR="00D818A6" w:rsidRDefault="00D818A6" w:rsidP="00B10CDE">
      <w:pPr>
        <w:pStyle w:val="Defaul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lastRenderedPageBreak/>
        <w:t xml:space="preserve">Sicrhau bod diogelwch personol o'r pwys mwyaf a nodi unrhyw risgiau'n glir gyda dulliau lliniaru cadarn ar waith. </w:t>
      </w:r>
    </w:p>
    <w:p w14:paraId="768C9883" w14:textId="73035DAD" w:rsidR="00296BA4" w:rsidRPr="008B3DCF" w:rsidRDefault="001B558C" w:rsidP="00B10CDE">
      <w:pPr>
        <w:pStyle w:val="Defaul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/>
        </w:rPr>
        <w:t xml:space="preserve">Cynnwys cynllun gwerthuso Cam 1 cymesur sy'n nodi sut y bydd dichonoldeb yn cael ei asesu, gan gynnwys meini prawf/buddion llwyddiant allweddol a hyfywedd economaidd dangosol.  </w:t>
      </w:r>
    </w:p>
    <w:p w14:paraId="11830C9D" w14:textId="77777777" w:rsidR="008B3DCF" w:rsidRDefault="008B3DCF" w:rsidP="008B3DCF">
      <w:pPr>
        <w:pStyle w:val="Default"/>
        <w:rPr>
          <w:rFonts w:ascii="Arial" w:hAnsi="Arial"/>
        </w:rPr>
      </w:pPr>
    </w:p>
    <w:p w14:paraId="3C6649F9" w14:textId="4990EC09" w:rsidR="00FB18B1" w:rsidRDefault="00962A74" w:rsidP="00D818A6">
      <w:pPr>
        <w:pStyle w:val="Default"/>
        <w:jc w:val="both"/>
        <w:rPr>
          <w:rFonts w:ascii="Arial" w:hAnsi="Arial" w:cs="Arial"/>
          <w:lang w:val="en-GB"/>
        </w:rPr>
      </w:pPr>
      <w:proofErr w:type="spellStart"/>
      <w:r w:rsidRPr="00962A74">
        <w:rPr>
          <w:rFonts w:ascii="Arial" w:hAnsi="Arial" w:cs="Arial"/>
          <w:lang w:val="en-GB"/>
        </w:rPr>
        <w:t>Os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bydd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eich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cais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yn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llwyddiannus</w:t>
      </w:r>
      <w:proofErr w:type="spellEnd"/>
      <w:r w:rsidRPr="00962A74">
        <w:rPr>
          <w:rFonts w:ascii="Arial" w:hAnsi="Arial" w:cs="Arial"/>
          <w:lang w:val="en-GB"/>
        </w:rPr>
        <w:t xml:space="preserve">, </w:t>
      </w:r>
      <w:proofErr w:type="spellStart"/>
      <w:r w:rsidRPr="00962A74">
        <w:rPr>
          <w:rFonts w:ascii="Arial" w:hAnsi="Arial" w:cs="Arial"/>
          <w:lang w:val="en-GB"/>
        </w:rPr>
        <w:t>byddwch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yn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derbyn</w:t>
      </w:r>
      <w:proofErr w:type="spellEnd"/>
      <w:r w:rsidRPr="00962A74">
        <w:rPr>
          <w:rFonts w:ascii="Arial" w:hAnsi="Arial" w:cs="Arial"/>
          <w:lang w:val="en-GB"/>
        </w:rPr>
        <w:t xml:space="preserve"> contract </w:t>
      </w:r>
      <w:proofErr w:type="spellStart"/>
      <w:r w:rsidRPr="00962A74">
        <w:rPr>
          <w:rFonts w:ascii="Arial" w:hAnsi="Arial" w:cs="Arial"/>
          <w:lang w:val="en-GB"/>
        </w:rPr>
        <w:t>safonol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Contractau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ar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gyfer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Arloesi</w:t>
      </w:r>
      <w:proofErr w:type="spellEnd"/>
      <w:r w:rsidRPr="00962A74">
        <w:rPr>
          <w:rFonts w:ascii="Arial" w:hAnsi="Arial" w:cs="Arial"/>
          <w:lang w:val="en-GB"/>
        </w:rPr>
        <w:t xml:space="preserve"> Cymru </w:t>
      </w:r>
      <w:proofErr w:type="spellStart"/>
      <w:r w:rsidRPr="00962A74">
        <w:rPr>
          <w:rFonts w:ascii="Arial" w:hAnsi="Arial" w:cs="Arial"/>
          <w:lang w:val="en-GB"/>
        </w:rPr>
        <w:t>i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gyflawni’r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gweithgarwch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arfaethedig</w:t>
      </w:r>
      <w:proofErr w:type="spellEnd"/>
      <w:r w:rsidRPr="00962A74">
        <w:rPr>
          <w:rFonts w:ascii="Arial" w:hAnsi="Arial" w:cs="Arial"/>
          <w:lang w:val="en-GB"/>
        </w:rPr>
        <w:t xml:space="preserve">. Gan </w:t>
      </w:r>
      <w:proofErr w:type="spellStart"/>
      <w:r w:rsidRPr="00962A74">
        <w:rPr>
          <w:rFonts w:ascii="Arial" w:hAnsi="Arial" w:cs="Arial"/>
          <w:lang w:val="en-GB"/>
        </w:rPr>
        <w:t>mai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templed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safonol</w:t>
      </w:r>
      <w:proofErr w:type="spellEnd"/>
      <w:r w:rsidRPr="00962A74">
        <w:rPr>
          <w:rFonts w:ascii="Arial" w:hAnsi="Arial" w:cs="Arial"/>
          <w:lang w:val="en-GB"/>
        </w:rPr>
        <w:t xml:space="preserve"> a </w:t>
      </w:r>
      <w:proofErr w:type="spellStart"/>
      <w:r w:rsidRPr="00962A74">
        <w:rPr>
          <w:rFonts w:ascii="Arial" w:hAnsi="Arial" w:cs="Arial"/>
          <w:lang w:val="en-GB"/>
        </w:rPr>
        <w:t>ddefnyddir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ledled</w:t>
      </w:r>
      <w:proofErr w:type="spellEnd"/>
      <w:r w:rsidRPr="00962A74">
        <w:rPr>
          <w:rFonts w:ascii="Arial" w:hAnsi="Arial" w:cs="Arial"/>
          <w:lang w:val="en-GB"/>
        </w:rPr>
        <w:t xml:space="preserve"> y DU </w:t>
      </w:r>
      <w:proofErr w:type="spellStart"/>
      <w:r w:rsidRPr="00962A74">
        <w:rPr>
          <w:rFonts w:ascii="Arial" w:hAnsi="Arial" w:cs="Arial"/>
          <w:lang w:val="en-GB"/>
        </w:rPr>
        <w:t>yw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hwn</w:t>
      </w:r>
      <w:proofErr w:type="spellEnd"/>
      <w:r w:rsidRPr="00962A74">
        <w:rPr>
          <w:rFonts w:ascii="Arial" w:hAnsi="Arial" w:cs="Arial"/>
          <w:lang w:val="en-GB"/>
        </w:rPr>
        <w:t xml:space="preserve">, </w:t>
      </w:r>
      <w:proofErr w:type="spellStart"/>
      <w:r w:rsidRPr="00962A74">
        <w:rPr>
          <w:rFonts w:ascii="Arial" w:hAnsi="Arial" w:cs="Arial"/>
          <w:lang w:val="en-GB"/>
        </w:rPr>
        <w:t>nid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yw’r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telerau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na’r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amodau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yn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agored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i’w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newid</w:t>
      </w:r>
      <w:proofErr w:type="spellEnd"/>
      <w:r w:rsidRPr="00962A74">
        <w:rPr>
          <w:rFonts w:ascii="Arial" w:hAnsi="Arial" w:cs="Arial"/>
          <w:lang w:val="en-GB"/>
        </w:rPr>
        <w:t xml:space="preserve">. Felly, </w:t>
      </w:r>
      <w:proofErr w:type="spellStart"/>
      <w:r w:rsidRPr="00962A74">
        <w:rPr>
          <w:rFonts w:ascii="Arial" w:hAnsi="Arial" w:cs="Arial"/>
          <w:lang w:val="en-GB"/>
        </w:rPr>
        <w:t>dylech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ymgyfarwyddo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â’r</w:t>
      </w:r>
      <w:proofErr w:type="spellEnd"/>
      <w:r w:rsidRPr="00962A74">
        <w:rPr>
          <w:rFonts w:ascii="Arial" w:hAnsi="Arial" w:cs="Arial"/>
          <w:lang w:val="en-GB"/>
        </w:rPr>
        <w:t xml:space="preserve"> contract </w:t>
      </w:r>
      <w:proofErr w:type="spellStart"/>
      <w:r w:rsidRPr="00962A74">
        <w:rPr>
          <w:rFonts w:ascii="Arial" w:hAnsi="Arial" w:cs="Arial"/>
          <w:lang w:val="en-GB"/>
        </w:rPr>
        <w:t>drafft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cyn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cyflwyno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eich</w:t>
      </w:r>
      <w:proofErr w:type="spellEnd"/>
      <w:r w:rsidRPr="00962A74">
        <w:rPr>
          <w:rFonts w:ascii="Arial" w:hAnsi="Arial" w:cs="Arial"/>
          <w:lang w:val="en-GB"/>
        </w:rPr>
        <w:t xml:space="preserve"> </w:t>
      </w:r>
      <w:proofErr w:type="spellStart"/>
      <w:r w:rsidRPr="00962A74">
        <w:rPr>
          <w:rFonts w:ascii="Arial" w:hAnsi="Arial" w:cs="Arial"/>
          <w:lang w:val="en-GB"/>
        </w:rPr>
        <w:t>cais</w:t>
      </w:r>
      <w:proofErr w:type="spellEnd"/>
      <w:r w:rsidRPr="00962A74">
        <w:rPr>
          <w:rFonts w:ascii="Arial" w:hAnsi="Arial" w:cs="Arial"/>
          <w:lang w:val="en-GB"/>
        </w:rPr>
        <w:t>.</w:t>
      </w:r>
    </w:p>
    <w:p w14:paraId="258282DC" w14:textId="77777777" w:rsidR="00962A74" w:rsidRDefault="00962A74" w:rsidP="00D818A6">
      <w:pPr>
        <w:pStyle w:val="Default"/>
        <w:jc w:val="both"/>
        <w:rPr>
          <w:rFonts w:ascii="Arial" w:hAnsi="Arial" w:cs="Arial"/>
          <w:b/>
          <w:bCs/>
        </w:rPr>
      </w:pPr>
    </w:p>
    <w:p w14:paraId="26BCF4F4" w14:textId="6B552481" w:rsidR="00D818A6" w:rsidRPr="0024339D" w:rsidRDefault="00D818A6" w:rsidP="00D818A6">
      <w:pPr>
        <w:pStyle w:val="Default"/>
        <w:jc w:val="both"/>
        <w:rPr>
          <w:rFonts w:ascii="Arial" w:hAnsi="Arial" w:cs="Arial"/>
        </w:rPr>
      </w:pPr>
      <w:r>
        <w:rPr>
          <w:rFonts w:ascii="Arial" w:hAnsi="Arial"/>
          <w:b/>
        </w:rPr>
        <w:t xml:space="preserve">Digwyddiad Briffio </w:t>
      </w:r>
    </w:p>
    <w:p w14:paraId="3A0E0484" w14:textId="7896FAE2" w:rsidR="00D818A6" w:rsidRDefault="00D818A6" w:rsidP="00B10CDE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/>
        </w:rPr>
        <w:t>I gofrestru ar gyfer y Digwyddiad Briffio rhithwir, i'w gynnal yn XXX ar 14 Medi, dilynwch y ddolen isod:</w:t>
      </w:r>
      <w:r>
        <w:rPr>
          <w:rFonts w:ascii="Arial" w:hAnsi="Arial"/>
          <w:color w:val="auto"/>
        </w:rPr>
        <w:t xml:space="preserve"> </w:t>
      </w:r>
    </w:p>
    <w:p w14:paraId="45B78460" w14:textId="01698CB8" w:rsidR="00C15CD5" w:rsidRDefault="00C15CD5" w:rsidP="00B10CDE">
      <w:pPr>
        <w:pStyle w:val="Default"/>
        <w:rPr>
          <w:rFonts w:ascii="Arial" w:hAnsi="Arial" w:cs="Arial"/>
        </w:rPr>
      </w:pPr>
      <w:r>
        <w:rPr>
          <w:rFonts w:ascii="Arial" w:hAnsi="Arial"/>
          <w:color w:val="auto"/>
          <w:highlight w:val="yellow"/>
        </w:rPr>
        <w:t>XXXXX</w:t>
      </w:r>
    </w:p>
    <w:p w14:paraId="647AEE78" w14:textId="77777777" w:rsidR="00D818A6" w:rsidRDefault="00D818A6" w:rsidP="00D818A6">
      <w:pPr>
        <w:pStyle w:val="Default"/>
        <w:rPr>
          <w:rFonts w:ascii="Arial" w:hAnsi="Arial" w:cs="Arial"/>
          <w:b/>
          <w:bCs/>
        </w:rPr>
      </w:pPr>
    </w:p>
    <w:p w14:paraId="5B1B4D74" w14:textId="77777777" w:rsidR="00D818A6" w:rsidRPr="0024339D" w:rsidRDefault="00D818A6" w:rsidP="00D818A6">
      <w:pPr>
        <w:pStyle w:val="Default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 xml:space="preserve">Sut i Wneud Cais </w:t>
      </w:r>
    </w:p>
    <w:p w14:paraId="41774F81" w14:textId="77777777" w:rsidR="00D818A6" w:rsidRPr="0024339D" w:rsidRDefault="00D818A6" w:rsidP="00D818A6">
      <w:pPr>
        <w:pStyle w:val="Default"/>
        <w:rPr>
          <w:rFonts w:ascii="Arial" w:hAnsi="Arial" w:cs="Arial"/>
        </w:rPr>
      </w:pPr>
    </w:p>
    <w:p w14:paraId="58415D3D" w14:textId="04310DAE" w:rsidR="00D818A6" w:rsidRPr="007E350F" w:rsidRDefault="00D818A6" w:rsidP="00D818A6">
      <w:pPr>
        <w:pStyle w:val="Default"/>
        <w:rPr>
          <w:rFonts w:ascii="Arial" w:hAnsi="Arial" w:cs="Arial"/>
        </w:rPr>
      </w:pPr>
      <w:r>
        <w:rPr>
          <w:rFonts w:ascii="Arial" w:hAnsi="Arial"/>
        </w:rPr>
        <w:t xml:space="preserve">Gellir dod o hyd i gyfarwyddiadau ar sut i gymryd rhan yn y gystadleuaeth hon drwy: </w:t>
      </w:r>
      <w:r>
        <w:rPr>
          <w:rFonts w:ascii="Arial" w:hAnsi="Arial"/>
          <w:highlight w:val="yellow"/>
        </w:rPr>
        <w:t>XXXXX</w:t>
      </w:r>
    </w:p>
    <w:p w14:paraId="159143C8" w14:textId="54E07790" w:rsidR="008F5F7B" w:rsidRDefault="008F5F7B">
      <w:pPr>
        <w:rPr>
          <w:rFonts w:ascii="Arial" w:hAnsi="Arial" w:cs="Arial"/>
          <w:color w:val="000000"/>
          <w:kern w:val="0"/>
          <w:sz w:val="24"/>
          <w:szCs w:val="24"/>
        </w:rPr>
      </w:pPr>
      <w:r>
        <w:br w:type="page"/>
      </w:r>
    </w:p>
    <w:p w14:paraId="4257B657" w14:textId="77777777" w:rsidR="007E350F" w:rsidRDefault="007E350F" w:rsidP="00D818A6">
      <w:pPr>
        <w:pStyle w:val="Default"/>
        <w:rPr>
          <w:rFonts w:ascii="Arial" w:hAnsi="Arial" w:cs="Arial"/>
        </w:rPr>
      </w:pPr>
    </w:p>
    <w:p w14:paraId="6C0BF440" w14:textId="77777777" w:rsidR="008F5F7B" w:rsidRDefault="008F5F7B" w:rsidP="00D818A6">
      <w:pPr>
        <w:pStyle w:val="Default"/>
        <w:rPr>
          <w:rFonts w:ascii="Arial" w:hAnsi="Arial" w:cs="Arial"/>
        </w:rPr>
      </w:pPr>
    </w:p>
    <w:p w14:paraId="5FB8AE9B" w14:textId="5EAD1EF2" w:rsidR="006C65DA" w:rsidRDefault="006C65DA" w:rsidP="006C65DA">
      <w:pPr>
        <w:pStyle w:val="Default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DYDDIADAU PWYSIG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5377"/>
        <w:gridCol w:w="3260"/>
      </w:tblGrid>
      <w:tr w:rsidR="006C65DA" w:rsidRPr="00224C4E" w14:paraId="0B2E3B6F" w14:textId="77777777" w:rsidTr="00DB5E56">
        <w:tc>
          <w:tcPr>
            <w:tcW w:w="53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0F4C65" w14:textId="77777777" w:rsidR="006C65DA" w:rsidRPr="00224C4E" w:rsidRDefault="006C65DA" w:rsidP="00DB5E56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hAnsi="Arial"/>
                <w:b/>
                <w:color w:val="000000"/>
                <w:shd w:val="clear" w:color="auto" w:fill="FFFFFF"/>
              </w:rPr>
              <w:t>Gweithgaredd Her – Dichonoldeb Rownd 1 2026</w:t>
            </w:r>
          </w:p>
        </w:tc>
        <w:tc>
          <w:tcPr>
            <w:tcW w:w="32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F2A199" w14:textId="1D697ED5" w:rsidR="006C65DA" w:rsidRPr="000C2F0F" w:rsidRDefault="00D412F7" w:rsidP="00DB5E5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hAnsi="Arial"/>
                <w:b/>
                <w:color w:val="000000"/>
                <w:shd w:val="clear" w:color="auto" w:fill="FFFFFF"/>
              </w:rPr>
              <w:t>Dyddiad</w:t>
            </w:r>
          </w:p>
        </w:tc>
      </w:tr>
      <w:tr w:rsidR="006C65DA" w:rsidRPr="00224C4E" w14:paraId="26BCAA98" w14:textId="77777777" w:rsidTr="00F53DFB">
        <w:tc>
          <w:tcPr>
            <w:tcW w:w="53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AAC46E" w14:textId="77777777" w:rsidR="006C65DA" w:rsidRPr="00224C4E" w:rsidRDefault="006C65DA" w:rsidP="00DB5E5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/>
                <w:color w:val="000000"/>
                <w:shd w:val="clear" w:color="auto" w:fill="FFFFFF"/>
              </w:rPr>
              <w:t>Dyddiad Agor </w:t>
            </w:r>
          </w:p>
        </w:tc>
        <w:tc>
          <w:tcPr>
            <w:tcW w:w="32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75961" w14:textId="6827EB75" w:rsidR="006C65DA" w:rsidRPr="000C2F0F" w:rsidRDefault="00AC687D" w:rsidP="00DB5E5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9 </w:t>
            </w:r>
            <w:r w:rsidR="00FB42BA">
              <w:rPr>
                <w:rFonts w:ascii="Arial" w:hAnsi="Arial"/>
                <w:color w:val="000000"/>
              </w:rPr>
              <w:t xml:space="preserve">Medi 2026 </w:t>
            </w:r>
          </w:p>
        </w:tc>
      </w:tr>
      <w:tr w:rsidR="006C65DA" w:rsidRPr="00224C4E" w14:paraId="5E800F7E" w14:textId="77777777" w:rsidTr="00F53DFB">
        <w:tc>
          <w:tcPr>
            <w:tcW w:w="53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EE94038" w14:textId="77777777" w:rsidR="006C65DA" w:rsidRPr="00224C4E" w:rsidRDefault="006C65DA" w:rsidP="00DB5E5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/>
                <w:color w:val="000000"/>
                <w:shd w:val="clear" w:color="auto" w:fill="FFFFFF"/>
              </w:rPr>
              <w:t>Digwyddiad Briffio</w:t>
            </w:r>
          </w:p>
        </w:tc>
        <w:tc>
          <w:tcPr>
            <w:tcW w:w="32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16442" w14:textId="0352DEB0" w:rsidR="006C65DA" w:rsidRPr="000C2F0F" w:rsidRDefault="00EF3443" w:rsidP="00DB5E5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14 Medi 2026</w:t>
            </w:r>
          </w:p>
        </w:tc>
      </w:tr>
      <w:tr w:rsidR="006C65DA" w:rsidRPr="00224C4E" w14:paraId="519E268C" w14:textId="77777777" w:rsidTr="00F53DFB">
        <w:tc>
          <w:tcPr>
            <w:tcW w:w="53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DF349B" w14:textId="77777777" w:rsidR="006C65DA" w:rsidRPr="00224C4E" w:rsidRDefault="006C65DA" w:rsidP="00DB5E5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/>
                <w:color w:val="000000"/>
                <w:shd w:val="clear" w:color="auto" w:fill="FFFFFF"/>
              </w:rPr>
              <w:t>Dyddiad cau </w:t>
            </w:r>
          </w:p>
        </w:tc>
        <w:tc>
          <w:tcPr>
            <w:tcW w:w="32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2045D" w14:textId="2A56265F" w:rsidR="00AC687D" w:rsidRPr="000C2F0F" w:rsidRDefault="000C2F0F" w:rsidP="00AC687D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/>
              </w:rPr>
              <w:t>12pm, 9 Hydref 2026</w:t>
            </w:r>
          </w:p>
        </w:tc>
      </w:tr>
      <w:tr w:rsidR="006C65DA" w:rsidRPr="00224C4E" w14:paraId="6178F145" w14:textId="77777777" w:rsidTr="00F53DFB">
        <w:tc>
          <w:tcPr>
            <w:tcW w:w="53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399CA1" w14:textId="77777777" w:rsidR="006C65DA" w:rsidRPr="00224C4E" w:rsidRDefault="006C65DA" w:rsidP="00DB5E56">
            <w:pPr>
              <w:rPr>
                <w:rFonts w:ascii="Arial" w:eastAsia="Times New Roman" w:hAnsi="Arial" w:cs="Arial"/>
              </w:rPr>
            </w:pPr>
            <w:r>
              <w:rPr>
                <w:rFonts w:ascii="Arial" w:hAnsi="Arial"/>
              </w:rPr>
              <w:t>Asesu</w:t>
            </w:r>
          </w:p>
        </w:tc>
        <w:tc>
          <w:tcPr>
            <w:tcW w:w="32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AA92D" w14:textId="02163F99" w:rsidR="006C65DA" w:rsidRPr="000C2F0F" w:rsidRDefault="00142E90" w:rsidP="00DB5E56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/>
              </w:rPr>
              <w:t>Wythnos yn dechrau 12 Hydref 2026</w:t>
            </w:r>
          </w:p>
        </w:tc>
      </w:tr>
      <w:tr w:rsidR="006C65DA" w:rsidRPr="00224C4E" w14:paraId="02194EF6" w14:textId="77777777" w:rsidTr="00F53DFB">
        <w:tc>
          <w:tcPr>
            <w:tcW w:w="53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CCE0AB" w14:textId="77777777" w:rsidR="006C65DA" w:rsidRPr="00224C4E" w:rsidRDefault="006C65DA" w:rsidP="00DB5E56">
            <w:pPr>
              <w:rPr>
                <w:rFonts w:ascii="Arial" w:eastAsia="Times New Roman" w:hAnsi="Arial" w:cs="Arial"/>
              </w:rPr>
            </w:pPr>
            <w:r>
              <w:rPr>
                <w:rFonts w:ascii="Arial" w:hAnsi="Arial"/>
              </w:rPr>
              <w:t>Cytuno ar restr fer a rhoi gwybod i gyflenwyr</w:t>
            </w:r>
          </w:p>
        </w:tc>
        <w:tc>
          <w:tcPr>
            <w:tcW w:w="32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1DD73" w14:textId="23F876EF" w:rsidR="006C65DA" w:rsidRPr="000C2F0F" w:rsidRDefault="00CE2E78" w:rsidP="00DB5E56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/>
              </w:rPr>
              <w:t>23 Hydref 2026</w:t>
            </w:r>
          </w:p>
        </w:tc>
      </w:tr>
      <w:tr w:rsidR="006C65DA" w:rsidRPr="00224C4E" w14:paraId="6584214F" w14:textId="77777777" w:rsidTr="00F53DFB">
        <w:tc>
          <w:tcPr>
            <w:tcW w:w="53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F6E01A" w14:textId="77777777" w:rsidR="006C65DA" w:rsidRPr="00224C4E" w:rsidRDefault="006C65DA" w:rsidP="00DB5E5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/>
                <w:color w:val="000000"/>
                <w:shd w:val="clear" w:color="auto" w:fill="FFFFFF"/>
              </w:rPr>
              <w:t>Digwyddiad Cwrdd a Chyfarch ar gyfer Cyflenwyr </w:t>
            </w:r>
          </w:p>
        </w:tc>
        <w:tc>
          <w:tcPr>
            <w:tcW w:w="32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009C8" w14:textId="25844B02" w:rsidR="006C65DA" w:rsidRPr="000C2F0F" w:rsidRDefault="00CE2E78" w:rsidP="00DB5E5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I’w gadarnhau</w:t>
            </w:r>
          </w:p>
        </w:tc>
      </w:tr>
      <w:tr w:rsidR="006C65DA" w:rsidRPr="00224C4E" w14:paraId="05D6F3A6" w14:textId="77777777" w:rsidTr="00F53DFB">
        <w:tc>
          <w:tcPr>
            <w:tcW w:w="53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FEC3DF" w14:textId="77777777" w:rsidR="006C65DA" w:rsidRPr="00224C4E" w:rsidRDefault="006C65DA" w:rsidP="00DB5E5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/>
                <w:color w:val="000000"/>
                <w:shd w:val="clear" w:color="auto" w:fill="FFFFFF"/>
              </w:rPr>
              <w:t>Cyhoeddi'r Penderfyniad </w:t>
            </w:r>
          </w:p>
        </w:tc>
        <w:tc>
          <w:tcPr>
            <w:tcW w:w="32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CF245" w14:textId="36826A34" w:rsidR="006C65DA" w:rsidRPr="000C2F0F" w:rsidRDefault="0029278E" w:rsidP="00DB5E5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28 Hydref 2026</w:t>
            </w:r>
          </w:p>
        </w:tc>
      </w:tr>
      <w:tr w:rsidR="006C65DA" w:rsidRPr="00224C4E" w14:paraId="4F22E606" w14:textId="77777777" w:rsidTr="00F53DFB">
        <w:tc>
          <w:tcPr>
            <w:tcW w:w="53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4DCBB9" w14:textId="77777777" w:rsidR="006C65DA" w:rsidRPr="00224C4E" w:rsidRDefault="006C65DA" w:rsidP="00DB5E5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/>
                <w:color w:val="000000"/>
                <w:shd w:val="clear" w:color="auto" w:fill="FFFFFF"/>
              </w:rPr>
              <w:t>Dyfarnu contractau Cam 1 </w:t>
            </w:r>
          </w:p>
        </w:tc>
        <w:tc>
          <w:tcPr>
            <w:tcW w:w="32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D41D2" w14:textId="31CDC56B" w:rsidR="006C65DA" w:rsidRPr="000C2F0F" w:rsidRDefault="00864E2F" w:rsidP="00DB5E5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29 Hydref 2026</w:t>
            </w:r>
          </w:p>
        </w:tc>
      </w:tr>
      <w:tr w:rsidR="006C65DA" w:rsidRPr="00224C4E" w14:paraId="002A0E8C" w14:textId="77777777" w:rsidTr="00F53DFB">
        <w:tc>
          <w:tcPr>
            <w:tcW w:w="53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DF5660" w14:textId="77777777" w:rsidR="006C65DA" w:rsidRPr="00224C4E" w:rsidRDefault="006C65DA" w:rsidP="00DB5E5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/>
                <w:color w:val="000000"/>
                <w:shd w:val="clear" w:color="auto" w:fill="FFFFFF"/>
              </w:rPr>
              <w:t>Contractau wedi'u llofnodi yn cael eu dychwelyd a'u cwblhau</w:t>
            </w:r>
          </w:p>
        </w:tc>
        <w:tc>
          <w:tcPr>
            <w:tcW w:w="32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1691A" w14:textId="0BC5498A" w:rsidR="006C65DA" w:rsidRPr="000C2F0F" w:rsidRDefault="00120045" w:rsidP="00120045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12 Tachwedd 2026</w:t>
            </w:r>
          </w:p>
        </w:tc>
      </w:tr>
      <w:tr w:rsidR="006C65DA" w:rsidRPr="00224C4E" w14:paraId="57E9E3A9" w14:textId="77777777" w:rsidTr="00F53DFB">
        <w:tc>
          <w:tcPr>
            <w:tcW w:w="53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7CCD53" w14:textId="77777777" w:rsidR="006C65DA" w:rsidRPr="00224C4E" w:rsidRDefault="006C65DA" w:rsidP="00DB5E5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/>
                <w:color w:val="000000"/>
                <w:shd w:val="clear" w:color="auto" w:fill="FFFFFF"/>
              </w:rPr>
              <w:t>Prosiectau'n Dechrau </w:t>
            </w:r>
          </w:p>
        </w:tc>
        <w:tc>
          <w:tcPr>
            <w:tcW w:w="32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DD966" w14:textId="1F075F98" w:rsidR="006C65DA" w:rsidRPr="000C2F0F" w:rsidRDefault="002A003E" w:rsidP="002A003E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16 Tachwedd 2026</w:t>
            </w:r>
          </w:p>
        </w:tc>
      </w:tr>
      <w:tr w:rsidR="006C65DA" w:rsidRPr="00224C4E" w14:paraId="6AAC6453" w14:textId="77777777" w:rsidTr="00F53DFB">
        <w:tc>
          <w:tcPr>
            <w:tcW w:w="53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CFC0C8" w14:textId="77777777" w:rsidR="006C65DA" w:rsidRPr="004C2CF7" w:rsidRDefault="006C65DA" w:rsidP="00DB5E5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/>
                <w:color w:val="000000"/>
                <w:shd w:val="clear" w:color="auto" w:fill="FFFFFF"/>
              </w:rPr>
              <w:t>Prosiectau yn cael eu cwblhau </w:t>
            </w:r>
          </w:p>
        </w:tc>
        <w:tc>
          <w:tcPr>
            <w:tcW w:w="32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39232" w14:textId="7A95F5E8" w:rsidR="006C65DA" w:rsidRPr="000C2F0F" w:rsidRDefault="00802E60" w:rsidP="00DB5E56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9 Mawrth 2027 </w:t>
            </w:r>
          </w:p>
        </w:tc>
      </w:tr>
      <w:tr w:rsidR="006C65DA" w:rsidRPr="00224C4E" w14:paraId="512CA3E8" w14:textId="77777777" w:rsidTr="00F53DFB">
        <w:tc>
          <w:tcPr>
            <w:tcW w:w="53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91AE06" w14:textId="77777777" w:rsidR="006C65DA" w:rsidRPr="004C2CF7" w:rsidRDefault="006C65DA" w:rsidP="00DB5E56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/>
                <w:color w:val="000000"/>
                <w:shd w:val="clear" w:color="auto" w:fill="FFFFFF"/>
              </w:rPr>
              <w:t>Dyddiad Cau ar gyfer Cyflwyno'r Adroddiad Terfynol </w:t>
            </w:r>
          </w:p>
        </w:tc>
        <w:tc>
          <w:tcPr>
            <w:tcW w:w="32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E0F45" w14:textId="1F75C80D" w:rsidR="006C65DA" w:rsidRPr="000C2F0F" w:rsidRDefault="00C541B5" w:rsidP="00C541B5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Hanner dydd, 16 Mawrth 2027</w:t>
            </w:r>
          </w:p>
        </w:tc>
      </w:tr>
      <w:tr w:rsidR="006C65DA" w:rsidRPr="00224C4E" w14:paraId="0CB8771C" w14:textId="77777777" w:rsidTr="00DB5E56">
        <w:tc>
          <w:tcPr>
            <w:tcW w:w="53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8CCF4" w14:textId="77777777" w:rsidR="006C65DA" w:rsidRPr="004C2CF7" w:rsidRDefault="006C65DA" w:rsidP="00DB5E56">
            <w:pPr>
              <w:rPr>
                <w:rFonts w:ascii="Arial" w:eastAsia="Times New Roman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/>
                <w:color w:val="000000"/>
                <w:shd w:val="clear" w:color="auto" w:fill="FFFFFF"/>
              </w:rPr>
              <w:t>Bwrdd Prosiect Terfynol</w:t>
            </w:r>
          </w:p>
        </w:tc>
        <w:tc>
          <w:tcPr>
            <w:tcW w:w="32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1AF22" w14:textId="0245ED55" w:rsidR="006C65DA" w:rsidRPr="000C2F0F" w:rsidRDefault="005700A9" w:rsidP="005700A9">
            <w:pPr>
              <w:ind w:left="0" w:firstLine="0"/>
              <w:jc w:val="center"/>
              <w:rPr>
                <w:rFonts w:ascii="Arial" w:eastAsia="Times New Roman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/>
                <w:color w:val="000000"/>
                <w:shd w:val="clear" w:color="auto" w:fill="FFFFFF"/>
              </w:rPr>
              <w:t>24 Mawrth 2027</w:t>
            </w:r>
          </w:p>
        </w:tc>
      </w:tr>
    </w:tbl>
    <w:p w14:paraId="1BBE12CA" w14:textId="77777777" w:rsidR="006C65DA" w:rsidRDefault="006C65DA" w:rsidP="006C65DA">
      <w:pPr>
        <w:pStyle w:val="Default"/>
        <w:rPr>
          <w:rFonts w:ascii="Arial" w:hAnsi="Arial" w:cs="Arial"/>
          <w:b/>
          <w:bCs/>
          <w:i/>
          <w:iCs/>
        </w:rPr>
      </w:pPr>
      <w:r>
        <w:rPr>
          <w:rFonts w:ascii="Arial" w:hAnsi="Arial"/>
          <w:b/>
          <w:i/>
        </w:rPr>
        <w:t>(Gallai’r dyddiadau hyn newid)</w:t>
      </w:r>
    </w:p>
    <w:p w14:paraId="20CAD782" w14:textId="77777777" w:rsidR="00D818A6" w:rsidRDefault="00D818A6" w:rsidP="00D818A6">
      <w:pPr>
        <w:pStyle w:val="Default"/>
        <w:rPr>
          <w:rFonts w:ascii="Arial" w:hAnsi="Arial" w:cs="Arial"/>
          <w:b/>
          <w:bCs/>
        </w:rPr>
      </w:pPr>
    </w:p>
    <w:p w14:paraId="29A1026A" w14:textId="77777777" w:rsidR="00D818A6" w:rsidRPr="00D07F0B" w:rsidRDefault="00D818A6" w:rsidP="00D818A6">
      <w:pPr>
        <w:pStyle w:val="Default"/>
        <w:rPr>
          <w:rFonts w:ascii="Arial" w:hAnsi="Arial" w:cs="Arial"/>
          <w:b/>
          <w:bCs/>
          <w:color w:val="FF0000"/>
        </w:rPr>
      </w:pPr>
    </w:p>
    <w:p w14:paraId="20E6529C" w14:textId="77777777" w:rsidR="00D818A6" w:rsidRDefault="00D818A6" w:rsidP="00D818A6">
      <w:pPr>
        <w:pStyle w:val="Default"/>
        <w:rPr>
          <w:rFonts w:ascii="Arial" w:hAnsi="Arial" w:cs="Arial"/>
          <w:b/>
          <w:bCs/>
        </w:rPr>
      </w:pPr>
    </w:p>
    <w:p w14:paraId="3EFBE3B1" w14:textId="77777777" w:rsidR="00D818A6" w:rsidRDefault="00D818A6" w:rsidP="00D818A6">
      <w:pPr>
        <w:pStyle w:val="Default"/>
        <w:rPr>
          <w:rFonts w:ascii="Arial" w:hAnsi="Arial" w:cs="Arial"/>
          <w:b/>
          <w:bCs/>
        </w:rPr>
      </w:pPr>
    </w:p>
    <w:p w14:paraId="605ADFE8" w14:textId="77777777" w:rsidR="00D818A6" w:rsidRDefault="00D818A6" w:rsidP="00D818A6">
      <w:pPr>
        <w:pStyle w:val="Default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 xml:space="preserve">Atodiad 1 - Y Cyd-destun Polisi </w:t>
      </w:r>
    </w:p>
    <w:p w14:paraId="798B040A" w14:textId="77777777" w:rsidR="00F95B85" w:rsidRDefault="00F95B85" w:rsidP="00D818A6">
      <w:pPr>
        <w:pStyle w:val="Default"/>
        <w:rPr>
          <w:rFonts w:ascii="Arial" w:hAnsi="Arial" w:cs="Arial"/>
          <w:b/>
          <w:bCs/>
        </w:rPr>
      </w:pPr>
    </w:p>
    <w:p w14:paraId="1107A27F" w14:textId="57777EE4" w:rsidR="00337FB7" w:rsidRDefault="00337FB7" w:rsidP="00337FB7">
      <w:pPr>
        <w:pStyle w:val="Default"/>
        <w:rPr>
          <w:rFonts w:ascii="Arial" w:hAnsi="Arial" w:cs="Arial"/>
          <w:b/>
          <w:bCs/>
        </w:rPr>
      </w:pPr>
      <w:hyperlink r:id="rId25" w:history="1">
        <w:r>
          <w:rPr>
            <w:rStyle w:val="Hyperlink"/>
            <w:rFonts w:ascii="Arial" w:hAnsi="Arial"/>
            <w:b/>
          </w:rPr>
          <w:t>Fframwaith Cymru ar Iechyd a Lles Anifeiliaid | LLYW. CYMRU</w:t>
        </w:r>
      </w:hyperlink>
    </w:p>
    <w:p w14:paraId="111EEC75" w14:textId="77777777" w:rsidR="00FA3490" w:rsidRDefault="00FA3490" w:rsidP="00D818A6">
      <w:pPr>
        <w:pStyle w:val="Default"/>
        <w:rPr>
          <w:rFonts w:ascii="Arial" w:hAnsi="Arial" w:cs="Arial"/>
          <w:highlight w:val="yellow"/>
        </w:rPr>
      </w:pPr>
    </w:p>
    <w:p w14:paraId="2C077159" w14:textId="5E03C446" w:rsidR="00D818A6" w:rsidRDefault="00D818A6" w:rsidP="00D818A6">
      <w:pPr>
        <w:pStyle w:val="Default"/>
        <w:rPr>
          <w:rFonts w:ascii="Arial" w:hAnsi="Arial" w:cs="Arial"/>
        </w:rPr>
      </w:pPr>
      <w:hyperlink r:id="rId26" w:history="1">
        <w:r>
          <w:rPr>
            <w:rStyle w:val="Hyperlink"/>
            <w:rFonts w:ascii="Arial" w:hAnsi="Arial"/>
            <w:color w:val="0563C1"/>
          </w:rPr>
          <w:t xml:space="preserve">Cynllun Gweithredu </w:t>
        </w:r>
        <w:proofErr w:type="spellStart"/>
        <w:r>
          <w:rPr>
            <w:rStyle w:val="Hyperlink"/>
            <w:rFonts w:ascii="Arial" w:hAnsi="Arial"/>
            <w:color w:val="0563C1"/>
          </w:rPr>
          <w:t>Tech</w:t>
        </w:r>
        <w:proofErr w:type="spellEnd"/>
        <w:r>
          <w:rPr>
            <w:rStyle w:val="Hyperlink"/>
            <w:rFonts w:ascii="Arial" w:hAnsi="Arial"/>
            <w:color w:val="0563C1"/>
          </w:rPr>
          <w:t>-Amaeth i Gymru</w:t>
        </w:r>
      </w:hyperlink>
    </w:p>
    <w:p w14:paraId="538BF972" w14:textId="77777777" w:rsidR="004B2A70" w:rsidRPr="0024339D" w:rsidRDefault="004B2A70" w:rsidP="00D818A6">
      <w:pPr>
        <w:pStyle w:val="Default"/>
        <w:rPr>
          <w:rFonts w:ascii="Arial" w:hAnsi="Arial" w:cs="Arial"/>
        </w:rPr>
      </w:pPr>
    </w:p>
    <w:p w14:paraId="01C2C42E" w14:textId="3EB46146" w:rsidR="00A47B57" w:rsidRDefault="009053D6" w:rsidP="00D818A6">
      <w:pPr>
        <w:autoSpaceDE w:val="0"/>
        <w:autoSpaceDN w:val="0"/>
        <w:adjustRightInd w:val="0"/>
        <w:rPr>
          <w:rFonts w:ascii="Poppins" w:hAnsi="Poppins" w:cs="Poppins"/>
          <w:color w:val="000000"/>
          <w:sz w:val="24"/>
          <w:szCs w:val="24"/>
        </w:rPr>
      </w:pPr>
      <w:hyperlink r:id="rId27" w:history="1">
        <w:r>
          <w:rPr>
            <w:rStyle w:val="Hyperlink"/>
            <w:rFonts w:ascii="Poppins" w:hAnsi="Poppins"/>
            <w:sz w:val="24"/>
          </w:rPr>
          <w:t>Y Cynllun Ffermio Cynaliadwy</w:t>
        </w:r>
      </w:hyperlink>
    </w:p>
    <w:p w14:paraId="6DF1F75C" w14:textId="77777777" w:rsidR="00D818A6" w:rsidRPr="000964CA" w:rsidRDefault="00D818A6" w:rsidP="00CC0A24">
      <w:pPr>
        <w:autoSpaceDE w:val="0"/>
        <w:autoSpaceDN w:val="0"/>
        <w:adjustRightInd w:val="0"/>
        <w:ind w:left="0" w:firstLine="0"/>
        <w:rPr>
          <w:rFonts w:ascii="Arial" w:hAnsi="Arial" w:cs="Arial"/>
          <w:sz w:val="24"/>
          <w:szCs w:val="24"/>
        </w:rPr>
      </w:pPr>
    </w:p>
    <w:p w14:paraId="76AB7868" w14:textId="2D858616" w:rsidR="00D818A6" w:rsidRPr="000964CA" w:rsidRDefault="00D818A6" w:rsidP="00D818A6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hyperlink r:id="rId28" w:history="1">
        <w:r>
          <w:rPr>
            <w:rFonts w:ascii="Arial" w:hAnsi="Arial"/>
            <w:color w:val="0000FF"/>
            <w:sz w:val="24"/>
            <w:u w:val="single"/>
          </w:rPr>
          <w:t>Deddf Llesiant Cenedlaethau’r Dyfodol (Cymru) 2015: yr hanfodion [HTML] | LLYW.CYMRU</w:t>
        </w:r>
      </w:hyperlink>
    </w:p>
    <w:p w14:paraId="2B3734E1" w14:textId="77777777" w:rsidR="00D818A6" w:rsidRPr="000964CA" w:rsidRDefault="00D818A6" w:rsidP="00CC0A24">
      <w:pPr>
        <w:autoSpaceDE w:val="0"/>
        <w:autoSpaceDN w:val="0"/>
        <w:adjustRightInd w:val="0"/>
        <w:ind w:left="0" w:firstLine="0"/>
        <w:rPr>
          <w:rFonts w:ascii="Arial" w:hAnsi="Arial" w:cs="Arial"/>
          <w:color w:val="000000"/>
          <w:sz w:val="24"/>
          <w:szCs w:val="24"/>
        </w:rPr>
      </w:pPr>
    </w:p>
    <w:p w14:paraId="7FF46264" w14:textId="218BA135" w:rsidR="00D818A6" w:rsidRPr="000964CA" w:rsidRDefault="00D818A6" w:rsidP="00D818A6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  <w:hyperlink r:id="rId29" w:history="1">
        <w:r>
          <w:rPr>
            <w:rFonts w:ascii="Arial" w:hAnsi="Arial"/>
            <w:color w:val="0000FF"/>
            <w:sz w:val="24"/>
            <w:u w:val="single"/>
          </w:rPr>
          <w:t>Cymru Iachach (</w:t>
        </w:r>
        <w:proofErr w:type="spellStart"/>
        <w:r>
          <w:rPr>
            <w:rFonts w:ascii="Arial" w:hAnsi="Arial"/>
            <w:color w:val="0000FF"/>
            <w:sz w:val="24"/>
            <w:u w:val="single"/>
          </w:rPr>
          <w:t>llyw.cymru</w:t>
        </w:r>
        <w:proofErr w:type="spellEnd"/>
        <w:r>
          <w:rPr>
            <w:rFonts w:ascii="Arial" w:hAnsi="Arial"/>
            <w:color w:val="0000FF"/>
            <w:sz w:val="24"/>
            <w:u w:val="single"/>
          </w:rPr>
          <w:t>)</w:t>
        </w:r>
      </w:hyperlink>
    </w:p>
    <w:p w14:paraId="5D6FA18B" w14:textId="77777777" w:rsidR="00D818A6" w:rsidRPr="000964CA" w:rsidRDefault="00D818A6" w:rsidP="00D818A6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14:paraId="1E953E38" w14:textId="1116AB39" w:rsidR="00D818A6" w:rsidRDefault="00D818A6" w:rsidP="00D818A6">
      <w:pPr>
        <w:spacing w:after="160" w:line="278" w:lineRule="auto"/>
        <w:rPr>
          <w:rFonts w:ascii="Arial" w:hAnsi="Arial" w:cs="Arial"/>
          <w:color w:val="0000FF"/>
          <w:sz w:val="24"/>
          <w:szCs w:val="24"/>
          <w:u w:val="single"/>
        </w:rPr>
      </w:pPr>
      <w:hyperlink r:id="rId30" w:history="1">
        <w:r>
          <w:rPr>
            <w:rFonts w:ascii="Arial" w:hAnsi="Arial"/>
            <w:color w:val="0000FF"/>
            <w:sz w:val="24"/>
            <w:u w:val="single"/>
          </w:rPr>
          <w:t xml:space="preserve">Cymru'n Arloesi: creu Cymru gryfach, decach a </w:t>
        </w:r>
        <w:proofErr w:type="spellStart"/>
        <w:r>
          <w:rPr>
            <w:rFonts w:ascii="Arial" w:hAnsi="Arial"/>
            <w:color w:val="0000FF"/>
            <w:sz w:val="24"/>
            <w:u w:val="single"/>
          </w:rPr>
          <w:t>gwyrddach</w:t>
        </w:r>
        <w:proofErr w:type="spellEnd"/>
        <w:r>
          <w:rPr>
            <w:rFonts w:ascii="Arial" w:hAnsi="Arial"/>
            <w:color w:val="0000FF"/>
            <w:sz w:val="24"/>
            <w:u w:val="single"/>
          </w:rPr>
          <w:t xml:space="preserve"> (</w:t>
        </w:r>
        <w:proofErr w:type="spellStart"/>
        <w:r>
          <w:rPr>
            <w:rFonts w:ascii="Arial" w:hAnsi="Arial"/>
            <w:color w:val="0000FF"/>
            <w:sz w:val="24"/>
            <w:u w:val="single"/>
          </w:rPr>
          <w:t>llyw.cymru</w:t>
        </w:r>
        <w:proofErr w:type="spellEnd"/>
        <w:r>
          <w:rPr>
            <w:rFonts w:ascii="Arial" w:hAnsi="Arial"/>
            <w:color w:val="0000FF"/>
            <w:sz w:val="24"/>
            <w:u w:val="single"/>
          </w:rPr>
          <w:t>)</w:t>
        </w:r>
      </w:hyperlink>
    </w:p>
    <w:p w14:paraId="0A6C4DD9" w14:textId="58913D23" w:rsidR="00D818A6" w:rsidRPr="00A44936" w:rsidRDefault="00D818A6" w:rsidP="00D818A6">
      <w:pPr>
        <w:spacing w:after="160" w:line="278" w:lineRule="auto"/>
        <w:rPr>
          <w:rFonts w:ascii="Arial" w:hAnsi="Arial" w:cs="Arial"/>
          <w:sz w:val="24"/>
          <w:szCs w:val="24"/>
        </w:rPr>
      </w:pPr>
      <w:hyperlink r:id="rId31" w:history="1">
        <w:r>
          <w:rPr>
            <w:rStyle w:val="Hyperlink"/>
            <w:rFonts w:ascii="Arial" w:hAnsi="Arial"/>
            <w:sz w:val="24"/>
          </w:rPr>
          <w:t>Yr Economi Sylfaenol</w:t>
        </w:r>
      </w:hyperlink>
      <w:r>
        <w:rPr>
          <w:rFonts w:ascii="Arial" w:hAnsi="Arial"/>
          <w:sz w:val="24"/>
        </w:rPr>
        <w:t xml:space="preserve">, </w:t>
      </w:r>
    </w:p>
    <w:p w14:paraId="77F33760" w14:textId="68D2252F" w:rsidR="00D818A6" w:rsidRPr="000964CA" w:rsidRDefault="00D818A6" w:rsidP="00D818A6">
      <w:pPr>
        <w:spacing w:after="160" w:line="278" w:lineRule="auto"/>
        <w:rPr>
          <w:rFonts w:ascii="Arial" w:hAnsi="Arial" w:cs="Arial"/>
          <w:sz w:val="24"/>
          <w:szCs w:val="24"/>
        </w:rPr>
      </w:pPr>
      <w:hyperlink r:id="rId32" w:history="1">
        <w:r>
          <w:rPr>
            <w:rStyle w:val="Hyperlink"/>
            <w:rFonts w:ascii="Arial" w:hAnsi="Arial"/>
            <w:sz w:val="24"/>
          </w:rPr>
          <w:t>Cynllun Gweithredu ar yr Economi</w:t>
        </w:r>
      </w:hyperlink>
      <w:r>
        <w:rPr>
          <w:rFonts w:ascii="Arial" w:hAnsi="Arial"/>
          <w:sz w:val="24"/>
        </w:rPr>
        <w:t>.</w:t>
      </w:r>
    </w:p>
    <w:p w14:paraId="48A04AE5" w14:textId="77777777" w:rsidR="00D818A6" w:rsidRPr="00A44936" w:rsidRDefault="00D818A6" w:rsidP="00D818A6">
      <w:pPr>
        <w:rPr>
          <w:rFonts w:ascii="Arial" w:hAnsi="Arial" w:cs="Arial"/>
          <w:highlight w:val="yellow"/>
        </w:rPr>
      </w:pPr>
    </w:p>
    <w:p w14:paraId="616FA6E5" w14:textId="77777777" w:rsidR="00D818A6" w:rsidRDefault="00D818A6"/>
    <w:p w14:paraId="5A6191D6" w14:textId="77777777" w:rsidR="00D818A6" w:rsidRDefault="00D818A6"/>
    <w:p w14:paraId="72A0D551" w14:textId="77777777" w:rsidR="00D818A6" w:rsidRDefault="00D818A6"/>
    <w:p w14:paraId="31FE5B89" w14:textId="4D4ED941" w:rsidR="00D818A6" w:rsidRDefault="00D818A6"/>
    <w:sectPr w:rsidR="00D818A6" w:rsidSect="00C361BB">
      <w:footerReference w:type="default" r:id="rId33"/>
      <w:pgSz w:w="11906" w:h="16838"/>
      <w:pgMar w:top="0" w:right="991" w:bottom="142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6E8D7" w14:textId="77777777" w:rsidR="00CE084C" w:rsidRDefault="00CE084C" w:rsidP="000802B1">
      <w:r>
        <w:separator/>
      </w:r>
    </w:p>
  </w:endnote>
  <w:endnote w:type="continuationSeparator" w:id="0">
    <w:p w14:paraId="5C06FDC8" w14:textId="77777777" w:rsidR="00CE084C" w:rsidRDefault="00CE084C" w:rsidP="00080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b/>
        <w:bCs/>
        <w:i/>
        <w:iCs/>
        <w:sz w:val="20"/>
        <w:szCs w:val="20"/>
      </w:rPr>
      <w:id w:val="-20920702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b/>
            <w:bCs/>
            <w:i/>
            <w:iCs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795842F" w14:textId="4B34BF99" w:rsidR="000802B1" w:rsidRPr="000802B1" w:rsidRDefault="000802B1">
            <w:pPr>
              <w:pStyle w:val="Footer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 xml:space="preserve">Tudalen </w:t>
            </w:r>
            <w:r w:rsidRPr="000802B1">
              <w:rPr>
                <w:rFonts w:ascii="Arial" w:hAnsi="Arial" w:cs="Arial"/>
                <w:b/>
                <w:i/>
                <w:sz w:val="20"/>
              </w:rPr>
              <w:fldChar w:fldCharType="begin"/>
            </w:r>
            <w:r w:rsidRPr="000802B1">
              <w:rPr>
                <w:rFonts w:ascii="Arial" w:hAnsi="Arial" w:cs="Arial"/>
                <w:b/>
                <w:i/>
                <w:sz w:val="20"/>
              </w:rPr>
              <w:instrText>PAGE</w:instrText>
            </w:r>
            <w:r w:rsidRPr="000802B1">
              <w:rPr>
                <w:rFonts w:ascii="Arial" w:hAnsi="Arial" w:cs="Arial"/>
                <w:b/>
                <w:i/>
                <w:sz w:val="20"/>
              </w:rPr>
              <w:fldChar w:fldCharType="separate"/>
            </w:r>
            <w:r w:rsidRPr="000802B1">
              <w:rPr>
                <w:rFonts w:ascii="Arial" w:hAnsi="Arial" w:cs="Arial"/>
                <w:b/>
                <w:i/>
                <w:sz w:val="20"/>
              </w:rPr>
              <w:t>2</w:t>
            </w:r>
            <w:r w:rsidRPr="000802B1">
              <w:rPr>
                <w:rFonts w:ascii="Arial" w:hAnsi="Arial" w:cs="Arial"/>
                <w:b/>
                <w:i/>
                <w:sz w:val="20"/>
              </w:rPr>
              <w:fldChar w:fldCharType="end"/>
            </w:r>
            <w:r>
              <w:rPr>
                <w:rFonts w:ascii="Arial" w:hAnsi="Arial"/>
                <w:b/>
                <w:i/>
                <w:sz w:val="20"/>
              </w:rPr>
              <w:t xml:space="preserve"> o </w:t>
            </w:r>
            <w:r w:rsidRPr="000802B1">
              <w:rPr>
                <w:rFonts w:ascii="Arial" w:hAnsi="Arial" w:cs="Arial"/>
                <w:b/>
                <w:i/>
                <w:sz w:val="20"/>
              </w:rPr>
              <w:fldChar w:fldCharType="begin"/>
            </w:r>
            <w:r w:rsidRPr="000802B1">
              <w:rPr>
                <w:rFonts w:ascii="Arial" w:hAnsi="Arial" w:cs="Arial"/>
                <w:b/>
                <w:i/>
                <w:sz w:val="20"/>
              </w:rPr>
              <w:instrText>NUMPAGES</w:instrText>
            </w:r>
            <w:r w:rsidRPr="000802B1">
              <w:rPr>
                <w:rFonts w:ascii="Arial" w:hAnsi="Arial" w:cs="Arial"/>
                <w:b/>
                <w:i/>
                <w:sz w:val="20"/>
              </w:rPr>
              <w:fldChar w:fldCharType="separate"/>
            </w:r>
            <w:r w:rsidRPr="000802B1">
              <w:rPr>
                <w:rFonts w:ascii="Arial" w:hAnsi="Arial" w:cs="Arial"/>
                <w:b/>
                <w:i/>
                <w:sz w:val="20"/>
              </w:rPr>
              <w:t>2</w:t>
            </w:r>
            <w:r w:rsidRPr="000802B1">
              <w:rPr>
                <w:rFonts w:ascii="Arial" w:hAnsi="Arial" w:cs="Arial"/>
                <w:b/>
                <w:i/>
                <w:sz w:val="20"/>
              </w:rPr>
              <w:fldChar w:fldCharType="end"/>
            </w:r>
          </w:p>
        </w:sdtContent>
      </w:sdt>
    </w:sdtContent>
  </w:sdt>
  <w:p w14:paraId="319ED04F" w14:textId="77777777" w:rsidR="000802B1" w:rsidRDefault="000802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0BBEE" w14:textId="77777777" w:rsidR="00CE084C" w:rsidRDefault="00CE084C" w:rsidP="000802B1">
      <w:r>
        <w:separator/>
      </w:r>
    </w:p>
  </w:footnote>
  <w:footnote w:type="continuationSeparator" w:id="0">
    <w:p w14:paraId="3891870F" w14:textId="77777777" w:rsidR="00CE084C" w:rsidRDefault="00CE084C" w:rsidP="00080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857"/>
    <w:multiLevelType w:val="hybridMultilevel"/>
    <w:tmpl w:val="20FCC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807D9"/>
    <w:multiLevelType w:val="hybridMultilevel"/>
    <w:tmpl w:val="F8A469A8"/>
    <w:lvl w:ilvl="0" w:tplc="AF8405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Poppins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635B5"/>
    <w:multiLevelType w:val="hybridMultilevel"/>
    <w:tmpl w:val="271C9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57264E"/>
    <w:multiLevelType w:val="multilevel"/>
    <w:tmpl w:val="527A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777F94"/>
    <w:multiLevelType w:val="hybridMultilevel"/>
    <w:tmpl w:val="47E69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65405"/>
    <w:multiLevelType w:val="hybridMultilevel"/>
    <w:tmpl w:val="1F206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F7F63"/>
    <w:multiLevelType w:val="hybridMultilevel"/>
    <w:tmpl w:val="A404A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64DD4"/>
    <w:multiLevelType w:val="hybridMultilevel"/>
    <w:tmpl w:val="F91E9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201E6"/>
    <w:multiLevelType w:val="hybridMultilevel"/>
    <w:tmpl w:val="E94C9D46"/>
    <w:lvl w:ilvl="0" w:tplc="B99E50B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5834A9"/>
    <w:multiLevelType w:val="hybridMultilevel"/>
    <w:tmpl w:val="F54AB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6C0DC4"/>
    <w:multiLevelType w:val="multilevel"/>
    <w:tmpl w:val="A1F0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A46B31"/>
    <w:multiLevelType w:val="hybridMultilevel"/>
    <w:tmpl w:val="1A02FDB4"/>
    <w:lvl w:ilvl="0" w:tplc="B99E50B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C3E11"/>
    <w:multiLevelType w:val="hybridMultilevel"/>
    <w:tmpl w:val="AB067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958352">
    <w:abstractNumId w:val="1"/>
  </w:num>
  <w:num w:numId="2" w16cid:durableId="826435637">
    <w:abstractNumId w:val="0"/>
  </w:num>
  <w:num w:numId="3" w16cid:durableId="1665276784">
    <w:abstractNumId w:val="4"/>
  </w:num>
  <w:num w:numId="4" w16cid:durableId="235634201">
    <w:abstractNumId w:val="8"/>
  </w:num>
  <w:num w:numId="5" w16cid:durableId="1447119065">
    <w:abstractNumId w:val="11"/>
  </w:num>
  <w:num w:numId="6" w16cid:durableId="1063406703">
    <w:abstractNumId w:val="12"/>
  </w:num>
  <w:num w:numId="7" w16cid:durableId="1874686531">
    <w:abstractNumId w:val="5"/>
  </w:num>
  <w:num w:numId="8" w16cid:durableId="286593108">
    <w:abstractNumId w:val="2"/>
  </w:num>
  <w:num w:numId="9" w16cid:durableId="1684823614">
    <w:abstractNumId w:val="6"/>
  </w:num>
  <w:num w:numId="10" w16cid:durableId="2088846626">
    <w:abstractNumId w:val="7"/>
  </w:num>
  <w:num w:numId="11" w16cid:durableId="6442825">
    <w:abstractNumId w:val="9"/>
  </w:num>
  <w:num w:numId="12" w16cid:durableId="512497879">
    <w:abstractNumId w:val="1"/>
  </w:num>
  <w:num w:numId="13" w16cid:durableId="1339692927">
    <w:abstractNumId w:val="3"/>
  </w:num>
  <w:num w:numId="14" w16cid:durableId="2919048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8A6"/>
    <w:rsid w:val="00001248"/>
    <w:rsid w:val="00001CFE"/>
    <w:rsid w:val="0001202A"/>
    <w:rsid w:val="00013D31"/>
    <w:rsid w:val="0001425E"/>
    <w:rsid w:val="0001656F"/>
    <w:rsid w:val="000245E3"/>
    <w:rsid w:val="00037E52"/>
    <w:rsid w:val="0005024B"/>
    <w:rsid w:val="000742A3"/>
    <w:rsid w:val="00074E2D"/>
    <w:rsid w:val="00075535"/>
    <w:rsid w:val="0007683C"/>
    <w:rsid w:val="000802B1"/>
    <w:rsid w:val="00096300"/>
    <w:rsid w:val="000A5F20"/>
    <w:rsid w:val="000A6818"/>
    <w:rsid w:val="000B0698"/>
    <w:rsid w:val="000B1A42"/>
    <w:rsid w:val="000B7244"/>
    <w:rsid w:val="000C2F0F"/>
    <w:rsid w:val="000E0D02"/>
    <w:rsid w:val="000F4F40"/>
    <w:rsid w:val="000F7B19"/>
    <w:rsid w:val="00103287"/>
    <w:rsid w:val="00110C99"/>
    <w:rsid w:val="00120045"/>
    <w:rsid w:val="0012070E"/>
    <w:rsid w:val="00124C94"/>
    <w:rsid w:val="00126F35"/>
    <w:rsid w:val="00130D66"/>
    <w:rsid w:val="00142E90"/>
    <w:rsid w:val="001431AC"/>
    <w:rsid w:val="001437FC"/>
    <w:rsid w:val="00145B63"/>
    <w:rsid w:val="00151B23"/>
    <w:rsid w:val="001568D0"/>
    <w:rsid w:val="0017071E"/>
    <w:rsid w:val="00171CBE"/>
    <w:rsid w:val="00172442"/>
    <w:rsid w:val="001733B8"/>
    <w:rsid w:val="001801A9"/>
    <w:rsid w:val="001863CA"/>
    <w:rsid w:val="0019526F"/>
    <w:rsid w:val="00195CA1"/>
    <w:rsid w:val="001A29AA"/>
    <w:rsid w:val="001A3A25"/>
    <w:rsid w:val="001B228E"/>
    <w:rsid w:val="001B32C1"/>
    <w:rsid w:val="001B558C"/>
    <w:rsid w:val="001C2BDD"/>
    <w:rsid w:val="001C5C89"/>
    <w:rsid w:val="001D06E0"/>
    <w:rsid w:val="001D0D17"/>
    <w:rsid w:val="001D338D"/>
    <w:rsid w:val="001E0065"/>
    <w:rsid w:val="001E00D9"/>
    <w:rsid w:val="001E0B05"/>
    <w:rsid w:val="002070CA"/>
    <w:rsid w:val="00211008"/>
    <w:rsid w:val="00220B37"/>
    <w:rsid w:val="002238F9"/>
    <w:rsid w:val="00245920"/>
    <w:rsid w:val="00250FE6"/>
    <w:rsid w:val="00260F95"/>
    <w:rsid w:val="002713D2"/>
    <w:rsid w:val="002727A7"/>
    <w:rsid w:val="00280065"/>
    <w:rsid w:val="0028044F"/>
    <w:rsid w:val="00282157"/>
    <w:rsid w:val="00290A74"/>
    <w:rsid w:val="00291244"/>
    <w:rsid w:val="0029278E"/>
    <w:rsid w:val="00293CB0"/>
    <w:rsid w:val="00296BA4"/>
    <w:rsid w:val="002A003E"/>
    <w:rsid w:val="002B24EC"/>
    <w:rsid w:val="002B4485"/>
    <w:rsid w:val="002B51EE"/>
    <w:rsid w:val="002C0417"/>
    <w:rsid w:val="002C1116"/>
    <w:rsid w:val="002D17FE"/>
    <w:rsid w:val="002D3412"/>
    <w:rsid w:val="002D36AD"/>
    <w:rsid w:val="002E7062"/>
    <w:rsid w:val="002E78AC"/>
    <w:rsid w:val="002F0638"/>
    <w:rsid w:val="002F36FB"/>
    <w:rsid w:val="002F409F"/>
    <w:rsid w:val="002F7105"/>
    <w:rsid w:val="00300DE6"/>
    <w:rsid w:val="003100C1"/>
    <w:rsid w:val="00314CCD"/>
    <w:rsid w:val="003254D3"/>
    <w:rsid w:val="00332D8C"/>
    <w:rsid w:val="003352A6"/>
    <w:rsid w:val="003377BE"/>
    <w:rsid w:val="00337FB7"/>
    <w:rsid w:val="00353DBE"/>
    <w:rsid w:val="00354CEE"/>
    <w:rsid w:val="0035730A"/>
    <w:rsid w:val="00361BF0"/>
    <w:rsid w:val="00363D0C"/>
    <w:rsid w:val="0037546B"/>
    <w:rsid w:val="0037794B"/>
    <w:rsid w:val="00380033"/>
    <w:rsid w:val="00386B89"/>
    <w:rsid w:val="003A1089"/>
    <w:rsid w:val="003A15C5"/>
    <w:rsid w:val="003A4CAE"/>
    <w:rsid w:val="003D0221"/>
    <w:rsid w:val="003E4415"/>
    <w:rsid w:val="003F351E"/>
    <w:rsid w:val="003F44EF"/>
    <w:rsid w:val="003F4810"/>
    <w:rsid w:val="003F6476"/>
    <w:rsid w:val="00403518"/>
    <w:rsid w:val="00403694"/>
    <w:rsid w:val="00404559"/>
    <w:rsid w:val="00407DDF"/>
    <w:rsid w:val="00422487"/>
    <w:rsid w:val="00422A31"/>
    <w:rsid w:val="00444CA5"/>
    <w:rsid w:val="00444CD3"/>
    <w:rsid w:val="0044631C"/>
    <w:rsid w:val="00462486"/>
    <w:rsid w:val="00464ADA"/>
    <w:rsid w:val="00464AE5"/>
    <w:rsid w:val="00472DE2"/>
    <w:rsid w:val="00473E4E"/>
    <w:rsid w:val="00475921"/>
    <w:rsid w:val="00480D13"/>
    <w:rsid w:val="00493AD0"/>
    <w:rsid w:val="0049426F"/>
    <w:rsid w:val="00494999"/>
    <w:rsid w:val="004A0C79"/>
    <w:rsid w:val="004B1DEE"/>
    <w:rsid w:val="004B2A70"/>
    <w:rsid w:val="004C2CF7"/>
    <w:rsid w:val="004C428C"/>
    <w:rsid w:val="004D425D"/>
    <w:rsid w:val="004E1816"/>
    <w:rsid w:val="004E3A09"/>
    <w:rsid w:val="004F4AC6"/>
    <w:rsid w:val="00513646"/>
    <w:rsid w:val="00535607"/>
    <w:rsid w:val="00543088"/>
    <w:rsid w:val="0054400A"/>
    <w:rsid w:val="00565CA1"/>
    <w:rsid w:val="005700A9"/>
    <w:rsid w:val="00583E23"/>
    <w:rsid w:val="00585FE9"/>
    <w:rsid w:val="00594590"/>
    <w:rsid w:val="00595656"/>
    <w:rsid w:val="00597E33"/>
    <w:rsid w:val="005B0F01"/>
    <w:rsid w:val="005C1844"/>
    <w:rsid w:val="005D4BA9"/>
    <w:rsid w:val="005E7723"/>
    <w:rsid w:val="00610723"/>
    <w:rsid w:val="00615BB7"/>
    <w:rsid w:val="00621C31"/>
    <w:rsid w:val="0062514F"/>
    <w:rsid w:val="00627373"/>
    <w:rsid w:val="006406A8"/>
    <w:rsid w:val="00644DE9"/>
    <w:rsid w:val="00645C63"/>
    <w:rsid w:val="006747DE"/>
    <w:rsid w:val="006A00B5"/>
    <w:rsid w:val="006A3F55"/>
    <w:rsid w:val="006B2FDB"/>
    <w:rsid w:val="006B5C5D"/>
    <w:rsid w:val="006C65DA"/>
    <w:rsid w:val="006C67CC"/>
    <w:rsid w:val="006E4B18"/>
    <w:rsid w:val="006E5945"/>
    <w:rsid w:val="006F3D0A"/>
    <w:rsid w:val="00700145"/>
    <w:rsid w:val="00705AEC"/>
    <w:rsid w:val="007142F4"/>
    <w:rsid w:val="007265AD"/>
    <w:rsid w:val="00727B64"/>
    <w:rsid w:val="0073080B"/>
    <w:rsid w:val="00744DA8"/>
    <w:rsid w:val="00750757"/>
    <w:rsid w:val="00767A40"/>
    <w:rsid w:val="00780295"/>
    <w:rsid w:val="0079015A"/>
    <w:rsid w:val="00790F8C"/>
    <w:rsid w:val="00796ABA"/>
    <w:rsid w:val="007E05AC"/>
    <w:rsid w:val="007E350F"/>
    <w:rsid w:val="007F18D4"/>
    <w:rsid w:val="007F3CA7"/>
    <w:rsid w:val="00801978"/>
    <w:rsid w:val="00802E60"/>
    <w:rsid w:val="00810CA2"/>
    <w:rsid w:val="0081743A"/>
    <w:rsid w:val="00822DAD"/>
    <w:rsid w:val="00826A75"/>
    <w:rsid w:val="008363D4"/>
    <w:rsid w:val="008369E3"/>
    <w:rsid w:val="00837004"/>
    <w:rsid w:val="00863005"/>
    <w:rsid w:val="00864E2F"/>
    <w:rsid w:val="0086574E"/>
    <w:rsid w:val="00872324"/>
    <w:rsid w:val="0087645C"/>
    <w:rsid w:val="00881D02"/>
    <w:rsid w:val="00891D02"/>
    <w:rsid w:val="008924A4"/>
    <w:rsid w:val="008A0DB7"/>
    <w:rsid w:val="008A1598"/>
    <w:rsid w:val="008A2AA1"/>
    <w:rsid w:val="008B1355"/>
    <w:rsid w:val="008B3DCF"/>
    <w:rsid w:val="008C7C04"/>
    <w:rsid w:val="008D0CE9"/>
    <w:rsid w:val="008D23D5"/>
    <w:rsid w:val="008D2614"/>
    <w:rsid w:val="008D2D9A"/>
    <w:rsid w:val="008E08FA"/>
    <w:rsid w:val="008F5F7B"/>
    <w:rsid w:val="008F613B"/>
    <w:rsid w:val="009053D6"/>
    <w:rsid w:val="00912C62"/>
    <w:rsid w:val="00913ED8"/>
    <w:rsid w:val="009236E7"/>
    <w:rsid w:val="00926910"/>
    <w:rsid w:val="00927E6E"/>
    <w:rsid w:val="00931212"/>
    <w:rsid w:val="00936E51"/>
    <w:rsid w:val="00962A74"/>
    <w:rsid w:val="0096402F"/>
    <w:rsid w:val="00974A5D"/>
    <w:rsid w:val="009961F0"/>
    <w:rsid w:val="00997E12"/>
    <w:rsid w:val="009A3983"/>
    <w:rsid w:val="009A7120"/>
    <w:rsid w:val="009B3AEF"/>
    <w:rsid w:val="009D49E5"/>
    <w:rsid w:val="009D64A5"/>
    <w:rsid w:val="009E1BFA"/>
    <w:rsid w:val="009E5951"/>
    <w:rsid w:val="009F611B"/>
    <w:rsid w:val="00A131EF"/>
    <w:rsid w:val="00A359FF"/>
    <w:rsid w:val="00A44E29"/>
    <w:rsid w:val="00A47B57"/>
    <w:rsid w:val="00A563C7"/>
    <w:rsid w:val="00A568A2"/>
    <w:rsid w:val="00A603AD"/>
    <w:rsid w:val="00A6095F"/>
    <w:rsid w:val="00A64857"/>
    <w:rsid w:val="00A734B0"/>
    <w:rsid w:val="00A80376"/>
    <w:rsid w:val="00A82B85"/>
    <w:rsid w:val="00A90E7F"/>
    <w:rsid w:val="00A90FEB"/>
    <w:rsid w:val="00A91EEF"/>
    <w:rsid w:val="00A9400E"/>
    <w:rsid w:val="00A955CF"/>
    <w:rsid w:val="00AB547B"/>
    <w:rsid w:val="00AC66EC"/>
    <w:rsid w:val="00AC687D"/>
    <w:rsid w:val="00AD043E"/>
    <w:rsid w:val="00AD19CF"/>
    <w:rsid w:val="00AD723F"/>
    <w:rsid w:val="00AD7FFC"/>
    <w:rsid w:val="00AE2DD5"/>
    <w:rsid w:val="00AF2916"/>
    <w:rsid w:val="00B00C15"/>
    <w:rsid w:val="00B10CDE"/>
    <w:rsid w:val="00B10CFC"/>
    <w:rsid w:val="00B7462E"/>
    <w:rsid w:val="00B843AE"/>
    <w:rsid w:val="00B901AE"/>
    <w:rsid w:val="00BA0A62"/>
    <w:rsid w:val="00BA54B7"/>
    <w:rsid w:val="00BA57A3"/>
    <w:rsid w:val="00BA766F"/>
    <w:rsid w:val="00BC1278"/>
    <w:rsid w:val="00BC5871"/>
    <w:rsid w:val="00BD0109"/>
    <w:rsid w:val="00BD56C1"/>
    <w:rsid w:val="00BD713C"/>
    <w:rsid w:val="00BD7189"/>
    <w:rsid w:val="00BF01B4"/>
    <w:rsid w:val="00BF3A7E"/>
    <w:rsid w:val="00C008ED"/>
    <w:rsid w:val="00C12104"/>
    <w:rsid w:val="00C15CD5"/>
    <w:rsid w:val="00C23903"/>
    <w:rsid w:val="00C2540B"/>
    <w:rsid w:val="00C25F37"/>
    <w:rsid w:val="00C361BB"/>
    <w:rsid w:val="00C40DED"/>
    <w:rsid w:val="00C411CC"/>
    <w:rsid w:val="00C4451F"/>
    <w:rsid w:val="00C44937"/>
    <w:rsid w:val="00C45BFD"/>
    <w:rsid w:val="00C47E0A"/>
    <w:rsid w:val="00C541B5"/>
    <w:rsid w:val="00C57A74"/>
    <w:rsid w:val="00C7274E"/>
    <w:rsid w:val="00C77D08"/>
    <w:rsid w:val="00C918F7"/>
    <w:rsid w:val="00CA382F"/>
    <w:rsid w:val="00CB0E7D"/>
    <w:rsid w:val="00CB51BA"/>
    <w:rsid w:val="00CC0A24"/>
    <w:rsid w:val="00CC17B0"/>
    <w:rsid w:val="00CC5DAC"/>
    <w:rsid w:val="00CE084C"/>
    <w:rsid w:val="00CE2E78"/>
    <w:rsid w:val="00CE54DD"/>
    <w:rsid w:val="00CE7326"/>
    <w:rsid w:val="00CE76F6"/>
    <w:rsid w:val="00CF2B19"/>
    <w:rsid w:val="00CF5452"/>
    <w:rsid w:val="00D01D8C"/>
    <w:rsid w:val="00D27582"/>
    <w:rsid w:val="00D412F7"/>
    <w:rsid w:val="00D45925"/>
    <w:rsid w:val="00D51228"/>
    <w:rsid w:val="00D56462"/>
    <w:rsid w:val="00D63E59"/>
    <w:rsid w:val="00D65EF0"/>
    <w:rsid w:val="00D7328B"/>
    <w:rsid w:val="00D818A6"/>
    <w:rsid w:val="00D96E71"/>
    <w:rsid w:val="00DC4FB4"/>
    <w:rsid w:val="00DD7B93"/>
    <w:rsid w:val="00DE05A4"/>
    <w:rsid w:val="00DE3200"/>
    <w:rsid w:val="00DE70EC"/>
    <w:rsid w:val="00DF54DA"/>
    <w:rsid w:val="00E01B76"/>
    <w:rsid w:val="00E10982"/>
    <w:rsid w:val="00E171F6"/>
    <w:rsid w:val="00E23DD9"/>
    <w:rsid w:val="00E31E2E"/>
    <w:rsid w:val="00E33A26"/>
    <w:rsid w:val="00E3658A"/>
    <w:rsid w:val="00E42359"/>
    <w:rsid w:val="00E634E9"/>
    <w:rsid w:val="00E6630C"/>
    <w:rsid w:val="00E855A7"/>
    <w:rsid w:val="00E85CED"/>
    <w:rsid w:val="00E919AF"/>
    <w:rsid w:val="00E91DA4"/>
    <w:rsid w:val="00EA23C1"/>
    <w:rsid w:val="00EA4DAA"/>
    <w:rsid w:val="00EA5670"/>
    <w:rsid w:val="00EC1D2E"/>
    <w:rsid w:val="00ED7752"/>
    <w:rsid w:val="00ED77CB"/>
    <w:rsid w:val="00EE6B2E"/>
    <w:rsid w:val="00EF3443"/>
    <w:rsid w:val="00F00AD7"/>
    <w:rsid w:val="00F072B7"/>
    <w:rsid w:val="00F10A3D"/>
    <w:rsid w:val="00F1603D"/>
    <w:rsid w:val="00F27A86"/>
    <w:rsid w:val="00F312C4"/>
    <w:rsid w:val="00F32710"/>
    <w:rsid w:val="00F345ED"/>
    <w:rsid w:val="00F53DFB"/>
    <w:rsid w:val="00F60083"/>
    <w:rsid w:val="00F61DC7"/>
    <w:rsid w:val="00F70189"/>
    <w:rsid w:val="00F74111"/>
    <w:rsid w:val="00F83CB6"/>
    <w:rsid w:val="00F849AC"/>
    <w:rsid w:val="00F91703"/>
    <w:rsid w:val="00F923B8"/>
    <w:rsid w:val="00F95B85"/>
    <w:rsid w:val="00FA1D4D"/>
    <w:rsid w:val="00FA2323"/>
    <w:rsid w:val="00FA3490"/>
    <w:rsid w:val="00FA410E"/>
    <w:rsid w:val="00FA5356"/>
    <w:rsid w:val="00FB10DF"/>
    <w:rsid w:val="00FB18B1"/>
    <w:rsid w:val="00FB224B"/>
    <w:rsid w:val="00FB42BA"/>
    <w:rsid w:val="00FC3F40"/>
    <w:rsid w:val="00FD5777"/>
    <w:rsid w:val="00FE5F52"/>
    <w:rsid w:val="00FF5E67"/>
    <w:rsid w:val="00FF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D09F9"/>
  <w15:chartTrackingRefBased/>
  <w15:docId w15:val="{09C735D2-4F02-4E42-A403-0A42BD359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1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8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8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8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8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8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8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8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8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8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8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8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8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8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8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8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18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1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8A6"/>
    <w:pPr>
      <w:numPr>
        <w:ilvl w:val="1"/>
      </w:numPr>
      <w:spacing w:after="160"/>
      <w:ind w:left="357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1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18A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18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18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18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8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8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18A6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D818A6"/>
    <w:pPr>
      <w:ind w:left="0" w:firstLine="0"/>
      <w:jc w:val="left"/>
    </w:pPr>
  </w:style>
  <w:style w:type="paragraph" w:customStyle="1" w:styleId="Default">
    <w:name w:val="Default"/>
    <w:rsid w:val="00D818A6"/>
    <w:pPr>
      <w:autoSpaceDE w:val="0"/>
      <w:autoSpaceDN w:val="0"/>
      <w:adjustRightInd w:val="0"/>
      <w:ind w:left="0" w:firstLine="0"/>
      <w:jc w:val="left"/>
    </w:pPr>
    <w:rPr>
      <w:rFonts w:ascii="Poppins" w:hAnsi="Poppins" w:cs="Poppins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818A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818A6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44E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E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E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E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E2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63E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3E5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02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2B1"/>
  </w:style>
  <w:style w:type="paragraph" w:styleId="Footer">
    <w:name w:val="footer"/>
    <w:basedOn w:val="Normal"/>
    <w:link w:val="FooterChar"/>
    <w:uiPriority w:val="99"/>
    <w:unhideWhenUsed/>
    <w:rsid w:val="000802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yperlink" Target="https://www.llyw.cymru/sites/default/files/publications/2018-01/fframwaith-ar-gyfer-iechyd-a-lles-anifeiliaid-yng-nghymru.pdf" TargetMode="External"/><Relationship Id="rId26" Type="http://schemas.openxmlformats.org/officeDocument/2006/relationships/hyperlink" Target="https://www.llyw.cymru/cynllun-gweithredu-tech-amaeth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llyw.cymru/cynllun-ffermio-cynaliadwy-2026-disgrifiad-or-cynllun-html" TargetMode="External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llyw.cymru/cynllun-gweithredu-tech-amaeth" TargetMode="External"/><Relationship Id="rId25" Type="http://schemas.openxmlformats.org/officeDocument/2006/relationships/hyperlink" Target="https://www.llyw.cymru/sites/default/files/publications/2018-01/fframwaith-ar-gyfer-iechyd-a-lles-anifeiliaid-yng-nghymru.pdf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lyw.cymru/strategaeth-arloesi-i-gymru" TargetMode="External"/><Relationship Id="rId20" Type="http://schemas.openxmlformats.org/officeDocument/2006/relationships/hyperlink" Target="https://www.llyw.cymru/safonau-cyfathrebu-gwybodaeth-hygyrch-mewn-gofal-iechyd" TargetMode="External"/><Relationship Id="rId29" Type="http://schemas.openxmlformats.org/officeDocument/2006/relationships/hyperlink" Target="https://www.llyw.cymru/sites/default/files/publications/2021-09/cymru-iachach-ein-cynllun-iechyd-a-gofal-cymdeithasol.pdf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llyw.cymru/cynllun-gweithredu-tech-amaeth" TargetMode="External"/><Relationship Id="rId32" Type="http://schemas.openxmlformats.org/officeDocument/2006/relationships/hyperlink" Target="https://busnescymru.llyw.cymru/cynllun-gweithredu-ar-yr-economi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llyw.cymru/cynllun-ffermio-cynaliadwy-2026-disgrifiad-or-cynllun-html" TargetMode="External"/><Relationship Id="rId23" Type="http://schemas.openxmlformats.org/officeDocument/2006/relationships/hyperlink" Target="https://www.llyw.cymru/strategaeth-arloesi-i-gymru" TargetMode="External"/><Relationship Id="rId28" Type="http://schemas.openxmlformats.org/officeDocument/2006/relationships/hyperlink" Target="https://www.llyw.cymru/deddf-llesiant-cenedlaethaur-dyfodol-cymru-2015-yr-hanfodion-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www.llyw.cymru/pecyn-cymorth-technoleg-dwyieithog-profiad-da-ir-defnyddiwr" TargetMode="External"/><Relationship Id="rId31" Type="http://schemas.openxmlformats.org/officeDocument/2006/relationships/hyperlink" Target="https://busnescymru.llyw.cymru/yr-economi-sylfaeno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yperlink" Target="https://www.llyw.cymru/sites/default/files/publications/2018-01/fframwaith-ar-gyfer-iechyd-a-lles-anifeiliaid-yng-nghymru.pdf" TargetMode="External"/><Relationship Id="rId27" Type="http://schemas.openxmlformats.org/officeDocument/2006/relationships/hyperlink" Target="https://www.llyw.cymru/cynllun-ffermio-cynaliadwy" TargetMode="External"/><Relationship Id="rId30" Type="http://schemas.openxmlformats.org/officeDocument/2006/relationships/hyperlink" Target="https://www.llyw.cymru/sites/default/files/publications/2023-04/cymrun-arloesi-creu-cymru-gryfach-decach-a-gwyrddach.pdf" TargetMode="External"/><Relationship Id="rId35" Type="http://schemas.openxmlformats.org/officeDocument/2006/relationships/theme" Target="theme/theme1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71b98419-29fa-42ef-bc9a-67b4ae757666">
      <Terms xmlns="http://schemas.microsoft.com/office/infopath/2007/PartnerControls"/>
    </lcf76f155ced4ddcb4097134ff3c332f>
    <_ip_UnifiedCompliancePolicyProperties xmlns="http://schemas.microsoft.com/sharepoint/v3" xsi:nil="true"/>
    <TaxCatchAll xmlns="a8a269d4-841c-45a0-95a6-9ae1fddb8cd4" xsi:nil="true"/>
  </documentManagement>
</p:properties>
</file>

<file path=customXml/item3.xml><?xml version="1.0" encoding="utf-8"?>
<metadata xmlns="http://www.objective.com/ecm/document/metadata/FF3C5B18883D4E21973B57C2EEED7FD1" version="1.0.0">
  <systemFields>
    <field name="Objective-Id">
      <value order="0">A64339393</value>
    </field>
    <field name="Objective-Title">
      <value order="0">20260805   Brief - Agri-Food Tech Phase 1  2026-27 (Final Draft - 27.08.26) english</value>
    </field>
    <field name="Objective-Description">
      <value order="0"/>
    </field>
    <field name="Objective-CreationStamp">
      <value order="0">2026-08-27T08:26:40Z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2026-08-27T08:55:11Z</value>
    </field>
    <field name="Objective-Owner">
      <value order="0">Richards, Jane (LGHRRS - Programme Governance &amp; Oversight)</value>
    </field>
    <field name="Objective-Path">
      <value order="0">Objective Global Folder:#Business File Plan:WG Organisational Groups:Local Government, Housing, Rural Resilience and Sustainability Group (LGHRRSG):Local Government, Housing, Rural Resilience and Sustainability Group (LGHRRSG) - (OLD ETC) - ERA - Rural Economy &amp; Legislation:1 - Save:ERA - Rural Economy &amp; Legislation:EU Brexit &amp; Future Funding:Sustainable Farming Scheme Optional &amp; Collaborative actions:SFS &amp; SFS Prep Phase - Strategic Policy:Strategic Policy - SFS 26/27:PGOD - Agri Food Tech Challenge Fund Phase 1&amp;2 FY 2026-2027 - Cattle Mortality - 2026-2030:Briefing Document</value>
    </field>
    <field name="Objective-Parent">
      <value order="0">Briefing Document</value>
    </field>
    <field name="Objective-State">
      <value order="0">Being Drafted</value>
    </field>
    <field name="Objective-VersionId">
      <value order="0">vA115286205</value>
    </field>
    <field name="Objective-Version">
      <value order="0">0.1</value>
    </field>
    <field name="Objective-VersionNumber">
      <value order="0">1</value>
    </field>
    <field name="Objective-VersionComment">
      <value order="0">First version</value>
    </field>
    <field name="Objective-FileNumber">
      <value order="0">qA2487254</value>
    </field>
    <field name="Objective-Classification">
      <value order="0">Official</value>
    </field>
    <field name="Objective-Caveats">
      <value order="0"/>
    </field>
  </systemFields>
  <catalogues>
    <catalogue name="E-Mail Message Type Catalogue" type="type" ori="id:cA01">
      <field name="Objective-Date Acquired">
        <value order="0">2026-08-26T23:00:00Z</value>
      </field>
      <field name="Objective-E-Mail Subject">
        <value order="0"/>
      </field>
      <field name="Objective-E-Mail To">
        <value order="0"/>
      </field>
      <field name="Objective-E-Mail Sender">
        <value order="0"/>
      </field>
      <field name="Objective-E-Mail Received By">
        <value order="0"/>
      </field>
      <field name="Objective-E-Mail CC">
        <value order="0"/>
      </field>
      <field name="Objective-E-Mail Application">
        <value order="0"/>
      </field>
      <field name="Objective-E-Mail Creation Time">
        <value order="0"/>
      </field>
      <field name="Objective-E-Mail Last Modification Time">
        <value order="0"/>
      </field>
      <field name="Objective-E-Mail Sent On Time">
        <value order="0"/>
      </field>
      <field name="Objective-E-Mail Received On Time">
        <value order="0"/>
      </field>
      <field name="Objective-E-Mail Importance">
        <value order="0"/>
      </field>
      <field name="Objective-E-Mail Sensitivity">
        <value order="0"/>
      </field>
      <field name="Objective-E-Mail Attachment Count">
        <value order="0">0</value>
      </field>
      <field name="Objective-E-Mail Attachments">
        <value order="0"/>
      </field>
      <field name="Objective-E-Mail Application Identifier">
        <value order="0"/>
      </field>
      <field name="Objective-E-Mail Categories">
        <value order="0"/>
      </field>
      <field name="Objective-E-Mail To Addresses">
        <value order="0"/>
      </field>
      <field name="Objective-E-Mail CC Addresses">
        <value order="0"/>
      </field>
      <field name="Objective-E-Mail Protective Marking">
        <value order="0"/>
      </field>
      <field name="Objective-E-Mail Sender Address">
        <value order="0"/>
      </field>
      <field name="Objective-E-Mail Internet Message ID">
        <value order="0"/>
      </field>
      <field name="Objective-Connect Creator">
        <value order="0"/>
      </field>
    </catalogue>
  </catalogues>
</meta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1D4B875A1F324C8BEB97C53D6FE3CC" ma:contentTypeVersion="15" ma:contentTypeDescription="Create a new document." ma:contentTypeScope="" ma:versionID="aa8165daed750c17bac1cdc6c8d087d7">
  <xsd:schema xmlns:xsd="http://www.w3.org/2001/XMLSchema" xmlns:xs="http://www.w3.org/2001/XMLSchema" xmlns:p="http://schemas.microsoft.com/office/2006/metadata/properties" xmlns:ns1="http://schemas.microsoft.com/sharepoint/v3" xmlns:ns2="71b98419-29fa-42ef-bc9a-67b4ae757666" xmlns:ns3="a8a269d4-841c-45a0-95a6-9ae1fddb8cd4" targetNamespace="http://schemas.microsoft.com/office/2006/metadata/properties" ma:root="true" ma:fieldsID="ccd3025d9b9d3fd4155db063fe835baa" ns1:_="" ns2:_="" ns3:_="">
    <xsd:import namespace="http://schemas.microsoft.com/sharepoint/v3"/>
    <xsd:import namespace="71b98419-29fa-42ef-bc9a-67b4ae757666"/>
    <xsd:import namespace="a8a269d4-841c-45a0-95a6-9ae1fddb8cd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98419-29fa-42ef-bc9a-67b4ae75766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269d4-841c-45a0-95a6-9ae1fddb8cd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1916b8c-9ff4-4bd2-8f06-668c1d254893}" ma:internalName="TaxCatchAll" ma:showField="CatchAllData" ma:web="a8a269d4-841c-45a0-95a6-9ae1fddb8c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5BB2-644D-449A-A305-072B805058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DDB680-EF63-4A15-884A-3968CE8B66D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b98419-29fa-42ef-bc9a-67b4ae757666"/>
    <ds:schemaRef ds:uri="a8a269d4-841c-45a0-95a6-9ae1fddb8cd4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4.xml><?xml version="1.0" encoding="utf-8"?>
<ds:datastoreItem xmlns:ds="http://schemas.openxmlformats.org/officeDocument/2006/customXml" ds:itemID="{F73FBB8B-B758-41B9-97FE-725EFB855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b98419-29fa-42ef-bc9a-67b4ae757666"/>
    <ds:schemaRef ds:uri="a8a269d4-841c-45a0-95a6-9ae1fddb8c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00E87D9-24C3-4B39-94D9-F14ED83E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2141</Words>
  <Characters>12208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Betsi Cadwaladr University Health Board</Company>
  <LinksUpToDate>false</LinksUpToDate>
  <CharactersWithSpaces>14321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Marszalek (BCUHB - Digital, Data and Technology)</dc:creator>
  <cp:keywords/>
  <dc:description/>
  <cp:lastModifiedBy>Kate Williams (BCUHB - Digital, Data and Technology)</cp:lastModifiedBy>
  <cp:revision>12</cp:revision>
  <dcterms:created xsi:type="dcterms:W3CDTF">2026-08-28T13:44:00Z</dcterms:created>
  <dcterms:modified xsi:type="dcterms:W3CDTF">2026-09-08T09:59:00Z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Comment">
    <vt:lpwstr/>
  </property>
  <property fmtid="{D5CDD505-2E9C-101B-9397-08002B2CF9AE}" pid="3" name="Objective-Official Translation">
    <vt:lpwstr/>
  </property>
  <property fmtid="{D5CDD505-2E9C-101B-9397-08002B2CF9AE}" pid="4" name="ContentTypeId">
    <vt:lpwstr>0x010100CA1D4B875A1F324C8BEB97C53D6FE3CC</vt:lpwstr>
  </property>
  <property fmtid="{D5CDD505-2E9C-101B-9397-08002B2CF9AE}" pid="5" name="MediaServiceImageTags">
    <vt:lpwstr/>
  </property>
  <property fmtid="{D5CDD505-2E9C-101B-9397-08002B2CF9AE}" pid="6" name="docLang">
    <vt:lpwstr>en</vt:lpwstr>
  </property>
  <property fmtid="{D5CDD505-2E9C-101B-9397-08002B2CF9AE}" pid="7" name="Customer-Id">
    <vt:lpwstr>FF3C5B18883D4E21973B57C2EEED7FD1</vt:lpwstr>
  </property>
  <property fmtid="{D5CDD505-2E9C-101B-9397-08002B2CF9AE}" pid="8" name="Objective-Id">
    <vt:lpwstr>A64339393</vt:lpwstr>
  </property>
  <property fmtid="{D5CDD505-2E9C-101B-9397-08002B2CF9AE}" pid="9" name="Objective-Title">
    <vt:lpwstr>20260805   Brief - Agri-Food Tech Phase 1  2026-27 (Final Draft - 27.08.26) english</vt:lpwstr>
  </property>
  <property fmtid="{D5CDD505-2E9C-101B-9397-08002B2CF9AE}" pid="10" name="Objective-Description">
    <vt:lpwstr/>
  </property>
  <property fmtid="{D5CDD505-2E9C-101B-9397-08002B2CF9AE}" pid="11" name="Objective-CreationStamp">
    <vt:filetime>2026-08-27T08:26:40Z</vt:filetime>
  </property>
  <property fmtid="{D5CDD505-2E9C-101B-9397-08002B2CF9AE}" pid="12" name="Objective-IsApproved">
    <vt:bool>false</vt:bool>
  </property>
  <property fmtid="{D5CDD505-2E9C-101B-9397-08002B2CF9AE}" pid="13" name="Objective-IsPublished">
    <vt:bool>false</vt:bool>
  </property>
  <property fmtid="{D5CDD505-2E9C-101B-9397-08002B2CF9AE}" pid="14" name="Objective-DatePublished">
    <vt:lpwstr/>
  </property>
  <property fmtid="{D5CDD505-2E9C-101B-9397-08002B2CF9AE}" pid="15" name="Objective-ModificationStamp">
    <vt:filetime>2026-08-27T08:55:11Z</vt:filetime>
  </property>
  <property fmtid="{D5CDD505-2E9C-101B-9397-08002B2CF9AE}" pid="16" name="Objective-Owner">
    <vt:lpwstr>Richards, Jane (LGHRRS - Programme Governance &amp; Oversight)</vt:lpwstr>
  </property>
  <property fmtid="{D5CDD505-2E9C-101B-9397-08002B2CF9AE}" pid="17" name="Objective-Path">
    <vt:lpwstr>Objective Global Folder:#Business File Plan:WG Organisational Groups:Local Government, Housing, Rural Resilience and Sustainability Group (LGHRRSG):Local Government, Housing, Rural Resilience and Sustainability Group (LGHRRSG) - (OLD ETC) - ERA - Rural Economy &amp; Legislation:1 - Save:ERA - Rural Economy &amp; Legislation:EU Brexit &amp; Future Funding:Sustainable Farming Scheme Optional &amp; Collaborative actions:SFS &amp; SFS Prep Phase - Strategic Policy:Strategic Policy - SFS 26/27:PGOD - Agri Food Tech Challenge Fund Phase 1&amp;2 FY 2026-2027 - Cattle Mortality - 2026-2030:Briefing Document:</vt:lpwstr>
  </property>
  <property fmtid="{D5CDD505-2E9C-101B-9397-08002B2CF9AE}" pid="18" name="Objective-Parent">
    <vt:lpwstr>Briefing Document</vt:lpwstr>
  </property>
  <property fmtid="{D5CDD505-2E9C-101B-9397-08002B2CF9AE}" pid="19" name="Objective-State">
    <vt:lpwstr>Being Drafted</vt:lpwstr>
  </property>
  <property fmtid="{D5CDD505-2E9C-101B-9397-08002B2CF9AE}" pid="20" name="Objective-VersionId">
    <vt:lpwstr>vA115286205</vt:lpwstr>
  </property>
  <property fmtid="{D5CDD505-2E9C-101B-9397-08002B2CF9AE}" pid="21" name="Objective-Version">
    <vt:lpwstr>0.1</vt:lpwstr>
  </property>
  <property fmtid="{D5CDD505-2E9C-101B-9397-08002B2CF9AE}" pid="22" name="Objective-VersionNumber">
    <vt:r8>1</vt:r8>
  </property>
  <property fmtid="{D5CDD505-2E9C-101B-9397-08002B2CF9AE}" pid="23" name="Objective-VersionComment">
    <vt:lpwstr>First version</vt:lpwstr>
  </property>
  <property fmtid="{D5CDD505-2E9C-101B-9397-08002B2CF9AE}" pid="24" name="Objective-FileNumber">
    <vt:lpwstr/>
  </property>
  <property fmtid="{D5CDD505-2E9C-101B-9397-08002B2CF9AE}" pid="25" name="Objective-Classification">
    <vt:lpwstr>[Inherited - Official]</vt:lpwstr>
  </property>
  <property fmtid="{D5CDD505-2E9C-101B-9397-08002B2CF9AE}" pid="26" name="Objective-Caveats">
    <vt:lpwstr/>
  </property>
  <property fmtid="{D5CDD505-2E9C-101B-9397-08002B2CF9AE}" pid="27" name="Objective-Date Acquired">
    <vt:filetime>2026-08-26T23:00:00Z</vt:filetime>
  </property>
  <property fmtid="{D5CDD505-2E9C-101B-9397-08002B2CF9AE}" pid="28" name="Objective-E-Mail Subject">
    <vt:lpwstr/>
  </property>
  <property fmtid="{D5CDD505-2E9C-101B-9397-08002B2CF9AE}" pid="29" name="Objective-E-Mail To">
    <vt:lpwstr/>
  </property>
  <property fmtid="{D5CDD505-2E9C-101B-9397-08002B2CF9AE}" pid="30" name="Objective-E-Mail Sender">
    <vt:lpwstr/>
  </property>
  <property fmtid="{D5CDD505-2E9C-101B-9397-08002B2CF9AE}" pid="31" name="Objective-E-Mail Received By">
    <vt:lpwstr/>
  </property>
  <property fmtid="{D5CDD505-2E9C-101B-9397-08002B2CF9AE}" pid="32" name="Objective-E-Mail CC">
    <vt:lpwstr/>
  </property>
  <property fmtid="{D5CDD505-2E9C-101B-9397-08002B2CF9AE}" pid="33" name="Objective-E-Mail Application">
    <vt:lpwstr/>
  </property>
  <property fmtid="{D5CDD505-2E9C-101B-9397-08002B2CF9AE}" pid="34" name="Objective-E-Mail Creation Time">
    <vt:lpwstr/>
  </property>
  <property fmtid="{D5CDD505-2E9C-101B-9397-08002B2CF9AE}" pid="35" name="Objective-E-Mail Last Modification Time">
    <vt:lpwstr/>
  </property>
  <property fmtid="{D5CDD505-2E9C-101B-9397-08002B2CF9AE}" pid="36" name="Objective-E-Mail Sent On Time">
    <vt:lpwstr/>
  </property>
  <property fmtid="{D5CDD505-2E9C-101B-9397-08002B2CF9AE}" pid="37" name="Objective-E-Mail Received On Time">
    <vt:lpwstr/>
  </property>
  <property fmtid="{D5CDD505-2E9C-101B-9397-08002B2CF9AE}" pid="38" name="Objective-E-Mail Importance">
    <vt:lpwstr/>
  </property>
  <property fmtid="{D5CDD505-2E9C-101B-9397-08002B2CF9AE}" pid="39" name="Objective-E-Mail Sensitivity">
    <vt:lpwstr/>
  </property>
  <property fmtid="{D5CDD505-2E9C-101B-9397-08002B2CF9AE}" pid="40" name="Objective-E-Mail Attachment Count">
    <vt:r8>0</vt:r8>
  </property>
  <property fmtid="{D5CDD505-2E9C-101B-9397-08002B2CF9AE}" pid="41" name="Objective-E-Mail Attachments">
    <vt:lpwstr/>
  </property>
  <property fmtid="{D5CDD505-2E9C-101B-9397-08002B2CF9AE}" pid="42" name="Objective-E-Mail Application Identifier">
    <vt:lpwstr/>
  </property>
  <property fmtid="{D5CDD505-2E9C-101B-9397-08002B2CF9AE}" pid="43" name="Objective-E-Mail Categories">
    <vt:lpwstr/>
  </property>
  <property fmtid="{D5CDD505-2E9C-101B-9397-08002B2CF9AE}" pid="44" name="Objective-E-Mail To Addresses">
    <vt:lpwstr/>
  </property>
  <property fmtid="{D5CDD505-2E9C-101B-9397-08002B2CF9AE}" pid="45" name="Objective-E-Mail CC Addresses">
    <vt:lpwstr/>
  </property>
  <property fmtid="{D5CDD505-2E9C-101B-9397-08002B2CF9AE}" pid="46" name="Objective-E-Mail Protective Marking">
    <vt:lpwstr/>
  </property>
  <property fmtid="{D5CDD505-2E9C-101B-9397-08002B2CF9AE}" pid="47" name="Objective-E-Mail Sender Address">
    <vt:lpwstr/>
  </property>
  <property fmtid="{D5CDD505-2E9C-101B-9397-08002B2CF9AE}" pid="48" name="Objective-E-Mail Internet Message ID">
    <vt:lpwstr/>
  </property>
  <property fmtid="{D5CDD505-2E9C-101B-9397-08002B2CF9AE}" pid="49" name="Objective-Connect Creator">
    <vt:lpwstr/>
  </property>
</Properties>
</file>