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1A255" w14:textId="308A0D90" w:rsidR="00A12FBF" w:rsidRDefault="004C0D20" w:rsidP="0055444D">
      <w:pPr>
        <w:rPr>
          <w:rFonts w:ascii="Arial" w:hAnsi="Arial" w:cs="Arial"/>
          <w:sz w:val="24"/>
          <w:szCs w:val="24"/>
        </w:rPr>
      </w:pPr>
      <w:r w:rsidRPr="00A12FBF">
        <w:rPr>
          <w:rFonts w:ascii="Arial" w:eastAsia="Times New Roman" w:hAnsi="Arial" w:cs="Arial"/>
          <w:b/>
          <w:bCs/>
          <w:noProof/>
          <w:kern w:val="0"/>
          <w:sz w:val="24"/>
          <w:szCs w:val="24"/>
          <w14:ligatures w14:val="none"/>
        </w:rPr>
        <w:drawing>
          <wp:inline distT="0" distB="0" distL="0" distR="0" wp14:anchorId="526B951B" wp14:editId="044419C2">
            <wp:extent cx="5731510" cy="1363980"/>
            <wp:effectExtent l="0" t="0" r="254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6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94E57" w14:textId="77777777" w:rsidR="00A12FBF" w:rsidRDefault="00A12FBF" w:rsidP="0055444D">
      <w:pPr>
        <w:rPr>
          <w:rFonts w:ascii="Arial" w:hAnsi="Arial" w:cs="Arial"/>
          <w:sz w:val="24"/>
          <w:szCs w:val="24"/>
        </w:rPr>
      </w:pPr>
    </w:p>
    <w:p w14:paraId="28189509" w14:textId="6B280454" w:rsidR="00A12FBF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39CDF00" wp14:editId="06D1DDB4">
            <wp:extent cx="5731510" cy="2305685"/>
            <wp:effectExtent l="0" t="0" r="2540" b="0"/>
            <wp:docPr id="88191147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1911470" name="Picture 88191147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539F8" w14:textId="2D1F62A8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2E11F55">
          <v:rect id="_x0000_i1025" style="width:0;height:1.5pt" o:hralign="center" o:hrstd="t" o:hr="t" fillcolor="#a0a0a0" stroked="f"/>
        </w:pict>
      </w:r>
    </w:p>
    <w:p w14:paraId="1BFDA4DB" w14:textId="77777777" w:rsidR="0055444D" w:rsidRPr="0055444D" w:rsidRDefault="004C0D20" w:rsidP="0055444D"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  <w:lang w:val="cy-GB"/>
        </w:rPr>
        <w:t>Lleihau Nifer yr Apwyntiadau a Fethir a Gwella Mynediad at Ofal a Gynlluniwyd</w:t>
      </w:r>
    </w:p>
    <w:p w14:paraId="6CAA1D27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Trosolwg o’r Her</w:t>
      </w:r>
    </w:p>
    <w:p w14:paraId="382AF525" w14:textId="153E2692" w:rsidR="00697039" w:rsidRDefault="00764976" w:rsidP="006970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Mae Bwrdd Iechyd Prifysgol Cwm Taf Morgannwg (BIPCTM) yn profi cyfraddau uchel a chyson o apwyntiadau cleifion allanol a fethir; methwyd oddeutu 64,000 o apwyntiadau yno dros y 12 mis diwethaf. Mae'r apwyntiadau a fethir yn creu heriau i gleifion a gwasanaethau, gan gyfrannu at amseroedd aros hirach, defnydd annigonol o gapasiti clinigol, aneffeithlonrwydd ariannol a phrofiadau salach i gleifion.</w:t>
      </w:r>
    </w:p>
    <w:p w14:paraId="73AC7BD6" w14:textId="4019F5EF" w:rsidR="00697039" w:rsidRPr="00697039" w:rsidRDefault="00764976" w:rsidP="006970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Mae BIPCTM yn amcangyfrif y gallai apwyntiadau a fethir gyfrif am oddeutu £9.6 miliwn o werth a gollir ac y gellid ei osgoi bob blwyddyn; mae hyn yn gyfle sylweddol i wella mynediad i gleifion a'r defnydd o adnoddau'r GIG.</w:t>
      </w:r>
    </w:p>
    <w:p w14:paraId="47B59A00" w14:textId="59B88C31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 tystiolaeth yn awgrymu y bydd methu â dod i apwyntiadau aml yn gysylltiedig ag amrywiaeth o rwystrau ymarferol a rhwystrau o ran ymddygiadol, cyfathrebu ac hygyrchedd, yn hytrach na dim ond dewis peidio â mynd i apwyntiadau. Gall y rhwystrau hyn gynnwys heriau sy'n gysylltiedig â chyfathrebu apwyntiadau, cludiant, natur yr ardal dd</w:t>
      </w:r>
      <w:r w:rsidR="00A06875">
        <w:rPr>
          <w:rFonts w:ascii="Arial" w:eastAsia="Arial" w:hAnsi="Arial" w:cs="Arial"/>
          <w:sz w:val="24"/>
          <w:szCs w:val="24"/>
          <w:lang w:val="cy-GB"/>
        </w:rPr>
        <w:t>aearyddo</w:t>
      </w:r>
      <w:r>
        <w:rPr>
          <w:rFonts w:ascii="Arial" w:eastAsia="Arial" w:hAnsi="Arial" w:cs="Arial"/>
          <w:sz w:val="24"/>
          <w:szCs w:val="24"/>
          <w:lang w:val="cy-GB"/>
        </w:rPr>
        <w:t xml:space="preserve">l </w:t>
      </w:r>
      <w:r w:rsidR="00A06875">
        <w:rPr>
          <w:rFonts w:ascii="Arial" w:eastAsia="Arial" w:hAnsi="Arial" w:cs="Arial"/>
          <w:sz w:val="24"/>
          <w:szCs w:val="24"/>
          <w:lang w:val="cy-GB"/>
        </w:rPr>
        <w:t>,</w:t>
      </w:r>
      <w:r>
        <w:rPr>
          <w:rFonts w:ascii="Arial" w:eastAsia="Arial" w:hAnsi="Arial" w:cs="Arial"/>
          <w:sz w:val="24"/>
          <w:szCs w:val="24"/>
          <w:lang w:val="cy-GB"/>
        </w:rPr>
        <w:t xml:space="preserve">cyfrifoldebau gofalu, ffactorau economaidd-gymdeithasol, allgáu digidol, anghydraddoldebau iechyd a sut y caiff gwasanaethau eu dylunio. </w:t>
      </w:r>
    </w:p>
    <w:p w14:paraId="1CE1DBCD" w14:textId="547A33AC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 xml:space="preserve">Mae Contractau ar gyfer Arloesi Cymru yn ceisio </w:t>
      </w:r>
      <w:r w:rsidR="00764976">
        <w:rPr>
          <w:rFonts w:ascii="Arial" w:eastAsia="Arial" w:hAnsi="Arial" w:cs="Arial"/>
          <w:sz w:val="24"/>
          <w:szCs w:val="24"/>
          <w:lang w:val="cy-GB"/>
        </w:rPr>
        <w:t>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arloesol sy'n helpu pobl i oresgyn y rhwystrau hyn, gan leihau nifer y apwyntiadau a fethir a gwella mynediad at ofal wedi'i gynllunio ar yr un pryd.</w:t>
      </w:r>
    </w:p>
    <w:p w14:paraId="1FBA0D3C" w14:textId="77777777" w:rsid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Mae'r her yn un benagored yn fwriadol, ac nid yw'n pennu technoleg, cynnyrch na gwasanaeth penodol. Rydym yn croesawu syniadau o ystod eang o sectorau a disgyblaethau, ac yn annog ymgeiswyr i feddwl yn greadigol am sut y gellir gwella presenoldeb, mynediad a phrofiad cleifion.</w:t>
      </w:r>
    </w:p>
    <w:p w14:paraId="085D5EE6" w14:textId="77777777" w:rsidR="0055444D" w:rsidRDefault="0055444D" w:rsidP="0055444D">
      <w:pPr>
        <w:rPr>
          <w:rFonts w:ascii="Arial" w:hAnsi="Arial" w:cs="Arial"/>
          <w:sz w:val="24"/>
          <w:szCs w:val="24"/>
        </w:rPr>
      </w:pPr>
    </w:p>
    <w:p w14:paraId="5CB8B177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Pam Mae Hyn yn Bwysig ar Hyn o Bryd</w:t>
      </w:r>
    </w:p>
    <w:p w14:paraId="3A46970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Methir 64,000 o apwyntiadau cleifion allanol bob blwyddyn</w:t>
      </w:r>
    </w:p>
    <w:p w14:paraId="411C7149" w14:textId="1E0CB0DE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Cofnododd BIPCTM tua 64,000 o apwyntiadau cleifion allanol a fethwyd dros y 12 mis diwethaf, sy’n golled sylweddol o ran capasiti clinigol a chyfleoedd i gynnig gofal i gleifion. </w:t>
      </w:r>
    </w:p>
    <w:p w14:paraId="7B32C88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8.6% - cyfradd gyfartalog apwyntiadau cleifion allanol a fethir</w:t>
      </w:r>
    </w:p>
    <w:p w14:paraId="66438FB3" w14:textId="10285551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Mae apwyntiadau a fethir yn parhau i effeithio ar effeithlonrwydd gwasanaethau, yn cynyddu pwysau gweithredol ac yn cyfrannu at amseroedd aros hirach yn yr holl wasanaethau gofal wedi’i gynllunio;. </w:t>
      </w:r>
    </w:p>
    <w:p w14:paraId="48ECA9C2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Mae ystod o rwystrau rhyng-gysylltiedig yn dylanwadu ar bresenoldeb mewn apwyntiadau</w:t>
      </w:r>
    </w:p>
    <w:p w14:paraId="3A394840" w14:textId="7DD38E60" w:rsidR="0055444D" w:rsidRPr="0055444D" w:rsidRDefault="00764976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Mae tystiolaeth a gasglwyd gan BIPCTM yn dwyn sylw at ffactorau gan gynnwys cyfathrebu ynghylch apwyntiadau, heriau o ran cludiant a theithio, anghydraddoldebau economaidd-gymdeithasol, allgáu digidol, cyfrifoldebau gofalu a phroblemau ehangach o ran hygyrchedd. Bydd y rhwystrau hyn yn aml yn rhyngweithio a gallant effeithio'n anghymesur ar rai cymunedau a grwpiau poblogaeth.</w:t>
      </w:r>
    </w:p>
    <w:p w14:paraId="429591BF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Mae gwella presenoldeb mewn apwyntiadau yn amgenach na lleihau gwastraff</w:t>
      </w:r>
    </w:p>
    <w:p w14:paraId="4E6D8A02" w14:textId="1847D343" w:rsidR="00697039" w:rsidRPr="00697039" w:rsidRDefault="00764976" w:rsidP="006970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Mae pob apwyntiad a gollir yn golygu colli cyfle i gynnig gofal. Mae BIPCTM yn amcangyfrif y gallai apwyntiadau cleifion allanol a fethir gyfrif am oddeutu £9.6 miliwn o werth a gollir ac y gellid ei osgoi bob blwyddyn, gan gyfrannu hefyd at oedi o ran cael diagnosis, triniaethau a mynegiad at wasanaethau. Gallai lleihau nifer yr apwyntiadau a fethir gynnig cyfle i ryddhau capasiti clinigol, gwella cynhyrchedd, cwtogi amseroedd aros a chynorthwyo i sicrhau mynediad tecach at ofal ledled Cymru.</w:t>
      </w:r>
    </w:p>
    <w:p w14:paraId="038431A7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Y Cyfle</w:t>
      </w:r>
    </w:p>
    <w:p w14:paraId="01717D42" w14:textId="07B60323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Credwn y gall dulliau arloesol helpu pobl i oresgyn y rhwystrau sy'n eu hatal rhag mynd i apwyntiadau, gan alluogi gwasanaethau i wneud defnydd gwell o'r capasiti presennol a gwella mynediad at ofal i'r bobl y mae arnynt angen hynny yn fwy na neb. Mae'r her yn cynnig cyfle i archwilio ffyrdd newydd o gynorthwyo i sicrhau presenoldeb, gwella profiad cleifion a lleihau anghydraddoldebau drwy </w:t>
      </w:r>
      <w:r w:rsidR="00764976">
        <w:rPr>
          <w:rFonts w:ascii="Arial" w:eastAsia="Arial" w:hAnsi="Arial" w:cs="Arial"/>
          <w:sz w:val="24"/>
          <w:szCs w:val="24"/>
          <w:lang w:val="cy-GB"/>
        </w:rPr>
        <w:t>ddatrysiadau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</w:t>
      </w:r>
      <w:r>
        <w:rPr>
          <w:rFonts w:ascii="Arial" w:eastAsia="Arial" w:hAnsi="Arial" w:cs="Arial"/>
          <w:sz w:val="24"/>
          <w:szCs w:val="24"/>
          <w:lang w:val="cy-GB"/>
        </w:rPr>
        <w:lastRenderedPageBreak/>
        <w:t xml:space="preserve">y gellid eu gweithredu ar raddfa ehangach a allai fod yn fuddiol i wasanaethau iechyd a gofal ledled Cymru. </w:t>
      </w:r>
    </w:p>
    <w:p w14:paraId="3F9A6E65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B17B56F">
          <v:rect id="_x0000_i1026" style="width:0;height:1.5pt" o:hralign="center" o:hrstd="t" o:hr="t" fillcolor="#a0a0a0" stroked="f"/>
        </w:pict>
      </w:r>
    </w:p>
    <w:p w14:paraId="2289E9FE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Cefndir a Chyd-destun</w:t>
      </w:r>
    </w:p>
    <w:p w14:paraId="1FE26BD3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 apwyntiadau a fethir yn her sylweddol ledled gwasanaethau iechyd a gofal cymdeithasol.</w:t>
      </w:r>
    </w:p>
    <w:p w14:paraId="4C4F3A1E" w14:textId="680BDA69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I gleifion, gallant achosi oedi cyn cael disagnosis, triniaethau a gofal rheolaidd. I sefydliadau gofal iechyd, maent yn cyfrannu at aneffeithiolrwydd, capasiti a wastreffir ac amseroedd aros yn cynyddu ar adeg pan mae’n galw am wasanaethau yn parhau i gynyddu. </w:t>
      </w:r>
    </w:p>
    <w:p w14:paraId="1675812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Fe wnaeth adolygiad gwreiddiol CTM ddwyn sylw at y ffaith y gall cyfuniad o ffactorau ddylanwadu ar bresenoldeb mewn apwyntiadau. Maent yn cynnwys:</w:t>
      </w:r>
    </w:p>
    <w:p w14:paraId="34E81FAA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Oedi wrth gyfathrebu neu gyfathrebu effeithiol</w:t>
      </w:r>
    </w:p>
    <w:p w14:paraId="48139194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Heriau o ran cludiant a theithio</w:t>
      </w:r>
    </w:p>
    <w:p w14:paraId="31C4A5EB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Gorfod teithio’n bell i gael gwasanaethau</w:t>
      </w:r>
    </w:p>
    <w:p w14:paraId="601E0954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Anghyfartaleddau cymdeithasol-economaidd</w:t>
      </w:r>
    </w:p>
    <w:p w14:paraId="7B58B700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Allgáu digidol</w:t>
      </w:r>
    </w:p>
    <w:p w14:paraId="157172E3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Cyfrifoldebau gofalu a gwaith</w:t>
      </w:r>
    </w:p>
    <w:p w14:paraId="3C5139EB" w14:textId="77777777" w:rsidR="0055444D" w:rsidRPr="0055444D" w:rsidRDefault="004C0D20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Anghenion yn ymwneud â hygyrchedd</w:t>
      </w:r>
    </w:p>
    <w:p w14:paraId="584D8447" w14:textId="44B6C382" w:rsidR="0055444D" w:rsidRDefault="00764976" w:rsidP="0055444D">
      <w:pPr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Penderfynyddion cymdeithasol ehangach iechyd</w:t>
      </w:r>
    </w:p>
    <w:p w14:paraId="776A7D1B" w14:textId="62BEFAF1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Gallai mynd i’r afael â’r heriau hyn gynorthwyo i wella mynediad cleifion at wasanaethau, cynorthwyo i sicrhau defnydd mwy effeithiol o adnoddau’r GIG, lleihau anghyfartaleddau a chyfrannu at gyflawni gofal iechyd mwy cynaliadwy. </w:t>
      </w:r>
    </w:p>
    <w:p w14:paraId="4B4E6E31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1EFA01A">
          <v:rect id="_x0000_i1027" style="width:0;height:1.5pt" o:hralign="center" o:hrstd="t" o:hr="t" fillcolor="#a0a0a0" stroked="f"/>
        </w:pict>
      </w:r>
    </w:p>
    <w:p w14:paraId="1AE63188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Yr Her</w:t>
      </w:r>
    </w:p>
    <w:p w14:paraId="0C06FF2F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Rydym yn ceisio dulliau arloesol a wnaiff helpu i leihau nifer yr apwyntiadau a fethir a gwella mynediad at ofal wedi’i gynllunio.</w:t>
      </w:r>
    </w:p>
    <w:p w14:paraId="03785A36" w14:textId="5F3C4292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Gall </w:t>
      </w:r>
      <w:r w:rsidR="00764976">
        <w:rPr>
          <w:rFonts w:ascii="Arial" w:eastAsia="Arial" w:hAnsi="Arial" w:cs="Arial"/>
          <w:sz w:val="24"/>
          <w:szCs w:val="24"/>
          <w:lang w:val="cy-GB"/>
        </w:rPr>
        <w:t>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fynd i’r afael ag un neu ragor o’r agweddau ar yr her, yn cynnwys (ymhlith ffactorau eraill):</w:t>
      </w:r>
    </w:p>
    <w:p w14:paraId="3B297C92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Cyfathrebu ac ymgysylltu ynghylch apwyntiadau</w:t>
      </w:r>
    </w:p>
    <w:p w14:paraId="419CB44C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Hygyrchedd gwybodaeth</w:t>
      </w:r>
    </w:p>
    <w:p w14:paraId="33BD977C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Cynllunio a rheoli apwyntiadau</w:t>
      </w:r>
    </w:p>
    <w:p w14:paraId="0B693BA7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Dulliau ymddygiadol sy’n annog pobl i ddod i’w hapwyntiadau</w:t>
      </w:r>
    </w:p>
    <w:p w14:paraId="5F2233B5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Nodi unigolion sy’n fwy tebygol o fethu apwyntiadau</w:t>
      </w:r>
    </w:p>
    <w:p w14:paraId="3E268FE1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Rhwystrau o ran teithio a hygyrchedd</w:t>
      </w:r>
    </w:p>
    <w:p w14:paraId="686A7E82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Offerynnau a gwasanaethau digidol</w:t>
      </w:r>
    </w:p>
    <w:p w14:paraId="58841DE9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Modelau cymorth yn y gymuned</w:t>
      </w:r>
    </w:p>
    <w:p w14:paraId="5F7C67EF" w14:textId="77777777" w:rsidR="0055444D" w:rsidRPr="0055444D" w:rsidRDefault="004C0D20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Ail-lunio gwasanaethau a llwybrau</w:t>
      </w:r>
    </w:p>
    <w:p w14:paraId="42AC1211" w14:textId="40187981" w:rsidR="0055444D" w:rsidRPr="0055444D" w:rsidRDefault="00764976" w:rsidP="0055444D">
      <w:pPr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Dulliau sy’n cael eu hysgogi gan ddata i wella presenoldeb a mynediad</w:t>
      </w:r>
    </w:p>
    <w:p w14:paraId="5E3DF2A3" w14:textId="29D3719C" w:rsidR="0055444D" w:rsidRPr="0055444D" w:rsidRDefault="00764976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Anogir ymgeiswyr i ystyried sut mae’r rhwystrau amrywiol yn rhyngweithio a sut gall datrysiadau gynorthwyo poblogaeth amrywiol y mae eu hanghenion a’u hamgylchiadau yn wahanol.</w:t>
      </w:r>
    </w:p>
    <w:p w14:paraId="0992369A" w14:textId="77777777" w:rsid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Nid ydym yn ceisio datrysiad sydd wedi’i bennu ymlaen llaw, ac rydym yn croesawu ystod eang o ddulliau arloesol.</w:t>
      </w:r>
    </w:p>
    <w:p w14:paraId="21F3F347" w14:textId="1408776D" w:rsidR="00305DD2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8A29D81">
          <v:rect id="_x0000_i1028" style="width:0;height:1.5pt" o:hralign="center" o:hrstd="t" o:hr="t" fillcolor="#a0a0a0" stroked="f"/>
        </w:pict>
      </w:r>
    </w:p>
    <w:p w14:paraId="6E1BADBD" w14:textId="77777777" w:rsidR="00305DD2" w:rsidRPr="00305DD2" w:rsidRDefault="004C0D20" w:rsidP="00305DD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Prosiectau Priodol</w:t>
      </w:r>
    </w:p>
    <w:p w14:paraId="36E50CD8" w14:textId="19528ED1" w:rsidR="00305DD2" w:rsidRPr="00305DD2" w:rsidRDefault="004C0D20" w:rsidP="00305DD2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Mae gennym ddiddordeb mewn </w:t>
      </w:r>
      <w:r w:rsidR="00764976">
        <w:rPr>
          <w:rFonts w:ascii="Arial" w:eastAsia="Arial" w:hAnsi="Arial" w:cs="Arial"/>
          <w:sz w:val="24"/>
          <w:szCs w:val="24"/>
          <w:lang w:val="cy-GB"/>
        </w:rPr>
        <w:t>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a all gyfrannu at un neu ragor o'r canlynol:</w:t>
      </w:r>
    </w:p>
    <w:p w14:paraId="0C2A8494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presenoldeb mewn apwyntiadau a lleihau nifer yr apwyntiadau a fethir.</w:t>
      </w:r>
    </w:p>
    <w:p w14:paraId="562CC787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mynediad at wasanaethau gofal a gynlluniwyd.</w:t>
      </w:r>
    </w:p>
    <w:p w14:paraId="0EEF74DD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cyfathrebu ac ymgysylltu ynghylch apwyntiadau</w:t>
      </w:r>
    </w:p>
    <w:p w14:paraId="13630E91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Hygyrchedd gwybodaeth a gwasanaethau.</w:t>
      </w:r>
    </w:p>
    <w:p w14:paraId="5A3280B4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Cynllunio, amserlennu a rheoli apwyntiadau</w:t>
      </w:r>
    </w:p>
    <w:p w14:paraId="5E8063CA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Dulliau ymddygiadol sy’n cynorthwyo pobl i fynychu apwyntiadau</w:t>
      </w:r>
    </w:p>
    <w:p w14:paraId="7E811385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Nodi pobl sy’n fwy tebygol o fethu apwyntiadau</w:t>
      </w:r>
    </w:p>
    <w:p w14:paraId="38D6DF09" w14:textId="77777777" w:rsid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Lleihau rhwystrau ymarferol sy’n atal pobl rhag cyrchu gwasanaethau</w:t>
      </w:r>
    </w:p>
    <w:p w14:paraId="0140FBB7" w14:textId="7504DA49" w:rsidR="00AB0E3E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Rhwystrau yn ymwneud â theithio, cludiant a hygyrchedd sy’n effeithio ar allu unigolyn i fynd i apwyntiadau.</w:t>
      </w:r>
    </w:p>
    <w:p w14:paraId="263730B7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Dulliau seiliedig ar ddata, dulliau digidol neu ddulliau a alluogir gan dechnoleg.</w:t>
      </w:r>
    </w:p>
    <w:p w14:paraId="2E54AB28" w14:textId="77777777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Dulliau yn y gymuned neu ddulliau ail-lunio gwasanaethau.</w:t>
      </w:r>
    </w:p>
    <w:p w14:paraId="0136ECBC" w14:textId="49CC5AB0" w:rsidR="00305DD2" w:rsidRPr="00305DD2" w:rsidRDefault="00764976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Gwella tegwch o ran mynediad ar draws poblogaethau ac ardaloedd daearyddol gwahanol.</w:t>
      </w:r>
    </w:p>
    <w:p w14:paraId="33249B8D" w14:textId="3D32C73F" w:rsidR="00305DD2" w:rsidRPr="00305DD2" w:rsidRDefault="004C0D20" w:rsidP="00305DD2">
      <w:pPr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Y Gymraeg, </w:t>
      </w:r>
      <w:r w:rsidR="00531C6D">
        <w:rPr>
          <w:rFonts w:ascii="Arial" w:eastAsia="Arial" w:hAnsi="Arial" w:cs="Arial"/>
          <w:sz w:val="24"/>
          <w:szCs w:val="24"/>
          <w:lang w:val="cy-GB"/>
        </w:rPr>
        <w:t xml:space="preserve">hygyrchedd </w:t>
      </w:r>
      <w:r>
        <w:rPr>
          <w:rFonts w:ascii="Arial" w:eastAsia="Arial" w:hAnsi="Arial" w:cs="Arial"/>
          <w:sz w:val="24"/>
          <w:szCs w:val="24"/>
          <w:lang w:val="cy-GB"/>
        </w:rPr>
        <w:t>a chyflawni gwasanaethau cynhwysol.</w:t>
      </w:r>
    </w:p>
    <w:p w14:paraId="1E702CFE" w14:textId="77777777" w:rsidR="00305DD2" w:rsidRPr="00305DD2" w:rsidRDefault="004C0D20" w:rsidP="00305DD2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Prosiectau Amhriodol</w:t>
      </w:r>
    </w:p>
    <w:p w14:paraId="507AD72A" w14:textId="77777777" w:rsidR="00305DD2" w:rsidRPr="00305DD2" w:rsidRDefault="004C0D20" w:rsidP="00305DD2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Nid ydym yn ceisio prosiectau:</w:t>
      </w:r>
    </w:p>
    <w:p w14:paraId="139D4203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Sy’n canolbwyntio’n llwyr ar gynyddu’r galw am wasanaethau gofal iechyd</w:t>
      </w:r>
    </w:p>
    <w:p w14:paraId="12FA1D7F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Sy’n astudiaethau academaidd neu ymchwil yn anad dim, heb unrhyw ddull ymarferol i’w gweithredu</w:t>
      </w:r>
    </w:p>
    <w:p w14:paraId="204A51A7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Sy’n gofyn am ymchwil sylfaenol helaeth cyn gall y gwaith datblygu gychwyn</w:t>
      </w:r>
    </w:p>
    <w:p w14:paraId="5E2B3634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Na allant amlygu ffordd realistig o’u mabwysiadu o fewn gwasanaethau iechyd a gofal.</w:t>
      </w:r>
    </w:p>
    <w:p w14:paraId="3ACB4E1F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Na ydynt yn ystyried fforddiadwyedd, y gallu i’w hehangu na chynaliadwyedd hirdymor.</w:t>
      </w:r>
    </w:p>
    <w:p w14:paraId="2480BDF3" w14:textId="77777777" w:rsidR="00305DD2" w:rsidRPr="00305DD2" w:rsidRDefault="004C0D20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Yn dibynnu’n llwyr ar gyflawni gwaith wyneb yn wyneb trwy gyfrwng y Saesneg gyda chleifion</w:t>
      </w:r>
    </w:p>
    <w:p w14:paraId="7A03E013" w14:textId="585F7064" w:rsidR="00305DD2" w:rsidRDefault="00764976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Yn ceisio disodli goruchwyliaeth glinigol neu farn gweithwyr proffesiynol pan fo hynny’n dal yn ofynnol.</w:t>
      </w:r>
    </w:p>
    <w:p w14:paraId="1D44590F" w14:textId="4C4F5760" w:rsidR="00AB0E3E" w:rsidRPr="00305DD2" w:rsidRDefault="00764976" w:rsidP="00305DD2">
      <w:pPr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Sy’n ymwneud yn bennaf â darparu, comisiynu neu gymorthdalu gwasanaethau cludiant (er enghraifft, tacsis, gwasanaethau bysys, darparu gwasanaeth cludiant ar gyfer cleifion neu gynlluniau cludiant tebyg).</w:t>
      </w:r>
    </w:p>
    <w:p w14:paraId="4A82EE39" w14:textId="77777777" w:rsidR="00305DD2" w:rsidRPr="0055444D" w:rsidRDefault="00305DD2" w:rsidP="0055444D">
      <w:pPr>
        <w:rPr>
          <w:rFonts w:ascii="Arial" w:hAnsi="Arial" w:cs="Arial"/>
          <w:sz w:val="24"/>
          <w:szCs w:val="24"/>
        </w:rPr>
      </w:pPr>
    </w:p>
    <w:p w14:paraId="49456E30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3C9508A0">
          <v:rect id="_x0000_i1029" style="width:0;height:1.5pt" o:hralign="center" o:hrstd="t" o:hr="t" fillcolor="#a0a0a0" stroked="f"/>
        </w:pict>
      </w:r>
    </w:p>
    <w:p w14:paraId="07A102C7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Deilliannau a Ddymunir</w:t>
      </w:r>
    </w:p>
    <w:p w14:paraId="46F44FE1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 datrysiadau llwyddiannus amlygu potensial i gyflawni gwelliannau mesuradwy mewn un neu ragor o’r meysydd canlynol.</w:t>
      </w:r>
    </w:p>
    <w:p w14:paraId="25A93E6F" w14:textId="77777777" w:rsidR="0055444D" w:rsidRPr="0055444D" w:rsidRDefault="004C0D20" w:rsidP="0055444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Cleifion a Dinasyddion</w:t>
      </w:r>
    </w:p>
    <w:p w14:paraId="68CCFE0A" w14:textId="77777777" w:rsidR="0055444D" w:rsidRPr="0055444D" w:rsidRDefault="004C0D20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mynediad at wasanaethau gofal a gynlluniwyd</w:t>
      </w:r>
    </w:p>
    <w:p w14:paraId="1B3ABE0C" w14:textId="77777777" w:rsidR="0055444D" w:rsidRPr="0055444D" w:rsidRDefault="004C0D20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presenoldeb cleifion mewn apwyntiadau</w:t>
      </w:r>
    </w:p>
    <w:p w14:paraId="379981DD" w14:textId="77777777" w:rsidR="0055444D" w:rsidRPr="0055444D" w:rsidRDefault="004C0D20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profiadau cleifion</w:t>
      </w:r>
    </w:p>
    <w:p w14:paraId="1717DB45" w14:textId="77777777" w:rsidR="0055444D" w:rsidRPr="0055444D" w:rsidRDefault="004C0D20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Lleihau’r baich o ran teithio a chynllunio a threfnu</w:t>
      </w:r>
    </w:p>
    <w:p w14:paraId="0943B3B2" w14:textId="77777777" w:rsidR="0055444D" w:rsidRPr="0055444D" w:rsidRDefault="004C0D20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Deilliannau iechyd gwell trwy allu cael gofal yn fwy prydlon</w:t>
      </w:r>
    </w:p>
    <w:p w14:paraId="05516E0A" w14:textId="3791496E" w:rsidR="0055444D" w:rsidRPr="0055444D" w:rsidRDefault="00764976" w:rsidP="0055444D">
      <w:pPr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Mynediad tecach ble mae cleifion yn byw a beth bynnag fo’u hincwm neu eu hamgylchiadau personol</w:t>
      </w:r>
    </w:p>
    <w:p w14:paraId="1FF715DB" w14:textId="77777777" w:rsidR="0055444D" w:rsidRPr="0055444D" w:rsidRDefault="004C0D20" w:rsidP="0055444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Staff</w:t>
      </w:r>
    </w:p>
    <w:p w14:paraId="650E2A14" w14:textId="77777777" w:rsidR="0055444D" w:rsidRPr="0055444D" w:rsidRDefault="004C0D20" w:rsidP="0055444D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Gwella’r defnydd o glinigau</w:t>
      </w:r>
    </w:p>
    <w:p w14:paraId="6B7131F5" w14:textId="77777777" w:rsidR="0055444D" w:rsidRPr="0055444D" w:rsidRDefault="004C0D20" w:rsidP="0055444D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Llai o faich gweinyddol</w:t>
      </w:r>
    </w:p>
    <w:p w14:paraId="70966509" w14:textId="77777777" w:rsidR="0055444D" w:rsidRPr="0055444D" w:rsidRDefault="004C0D20" w:rsidP="0055444D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Defnydd mwy effeithiol o amser clinigol</w:t>
      </w:r>
    </w:p>
    <w:p w14:paraId="54AEECCD" w14:textId="77777777" w:rsidR="0055444D" w:rsidRPr="0055444D" w:rsidRDefault="004C0D20" w:rsidP="0055444D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Gwasanaethau gweithredol mwy effeithiol</w:t>
      </w:r>
    </w:p>
    <w:p w14:paraId="3E24D3FC" w14:textId="1EDBECB7" w:rsidR="3F6C32FE" w:rsidRDefault="004C0D20" w:rsidP="6A15BF9B">
      <w:pPr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Staff yn profi hwyliau gwell</w:t>
      </w:r>
    </w:p>
    <w:p w14:paraId="55BF48EA" w14:textId="77777777" w:rsidR="0055444D" w:rsidRPr="0055444D" w:rsidRDefault="004C0D20" w:rsidP="0055444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lastRenderedPageBreak/>
        <w:t>Systemau Iechyd a Gofal</w:t>
      </w:r>
    </w:p>
    <w:p w14:paraId="265D2E0C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Lleihau cyfraddau apwyntiadau a fethir</w:t>
      </w:r>
    </w:p>
    <w:p w14:paraId="5FBC518F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cynhyrchedd a llif gwasanaethau</w:t>
      </w:r>
    </w:p>
    <w:p w14:paraId="5691B490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Lleihau amseroedd aros</w:t>
      </w:r>
    </w:p>
    <w:p w14:paraId="2EC8DB72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Defnyddio adnoddau cyhoeddus yn well</w:t>
      </w:r>
    </w:p>
    <w:p w14:paraId="6A9763CD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Lleihau anghyfartaleddau iechyd</w:t>
      </w:r>
    </w:p>
    <w:p w14:paraId="4CDCA2F0" w14:textId="77777777" w:rsidR="0055444D" w:rsidRPr="0055444D" w:rsidRDefault="004C0D20" w:rsidP="0055444D">
      <w:pPr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Gwella cynaliadwyedd a deilliannau amgylcheddol</w:t>
      </w:r>
    </w:p>
    <w:p w14:paraId="4763A781" w14:textId="77777777" w:rsid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Gallai mesurau llwyddiant gynnwys cyfraddau presenoldeb, y defnydd o wasanaethau, amseroedd aros, profiadau cleifion, mesurau yn ymwneud â thegwch, effeithlonrwydd gwasanaethau gweithredol a gwerth am arian.</w:t>
      </w:r>
    </w:p>
    <w:p w14:paraId="2F407696" w14:textId="1E514E38" w:rsidR="00697039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2D88BDC3">
          <v:rect id="_x0000_i1030" style="width:0;height:1.5pt" o:hralign="center" o:hrstd="t" o:hr="t" fillcolor="#a0a0a0" stroked="f"/>
        </w:pict>
      </w:r>
    </w:p>
    <w:p w14:paraId="20B1023A" w14:textId="77777777" w:rsidR="001802AC" w:rsidRPr="001802AC" w:rsidRDefault="004C0D20" w:rsidP="001802AC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Mabwysiadau ac Ehangu Prosiectau a’u Fforddiadwyedd a’u Cynaliadwyedd yn y Dyfodol</w:t>
      </w:r>
    </w:p>
    <w:p w14:paraId="0253810B" w14:textId="60129EA4" w:rsidR="008E29C0" w:rsidRPr="008E29C0" w:rsidRDefault="004C0D20" w:rsidP="008E29C0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 Contract</w:t>
      </w:r>
      <w:r w:rsidR="002104D5">
        <w:rPr>
          <w:rFonts w:ascii="Arial" w:eastAsia="Arial" w:hAnsi="Arial" w:cs="Arial"/>
          <w:sz w:val="24"/>
          <w:szCs w:val="24"/>
          <w:lang w:val="cy-GB"/>
        </w:rPr>
        <w:t>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ar gyfer Arloesi Cymru yn ceisio </w:t>
      </w:r>
      <w:r w:rsidR="00764976">
        <w:rPr>
          <w:rFonts w:ascii="Arial" w:eastAsia="Arial" w:hAnsi="Arial" w:cs="Arial"/>
          <w:sz w:val="24"/>
          <w:szCs w:val="24"/>
          <w:lang w:val="cy-GB"/>
        </w:rPr>
        <w:t>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a allai gynnig buddion y tu hwnt i un sefydliad neu un lleoliad cynllun peilot.</w:t>
      </w:r>
    </w:p>
    <w:p w14:paraId="588A2503" w14:textId="77777777" w:rsidR="008E29C0" w:rsidRPr="008E29C0" w:rsidRDefault="004C0D20" w:rsidP="008E29C0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 ymgeiswyr ystyried sut gallai eu datrysiad arfaethedig:</w:t>
      </w:r>
    </w:p>
    <w:p w14:paraId="46BACFC4" w14:textId="77777777" w:rsidR="008E29C0" w:rsidRPr="008E29C0" w:rsidRDefault="004C0D20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Gael ei addasu i’w ddefnyddio mewn lleoliadau iechyd a gofal gwahanol.</w:t>
      </w:r>
    </w:p>
    <w:p w14:paraId="07C15D5C" w14:textId="3F42E8CE" w:rsidR="008E29C0" w:rsidRPr="008E29C0" w:rsidRDefault="00764976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Cynorthwyo poblogaethau sy’n amrywio o ran eu hanghenion, eu nodweddion demograffig a natur wledig eu hardaloedd.</w:t>
      </w:r>
    </w:p>
    <w:p w14:paraId="20274D05" w14:textId="455CE2DA" w:rsidR="008E29C0" w:rsidRPr="008E29C0" w:rsidRDefault="004C0D20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Cael ei drosglwyddo ar draws nifer o Fyrddau Iechyd a rhanarthau ledled Cymru.</w:t>
      </w:r>
    </w:p>
    <w:p w14:paraId="1EC26DF1" w14:textId="6ED0AAF1" w:rsidR="008E29C0" w:rsidRPr="008E29C0" w:rsidRDefault="00764976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Integreiddio â gwasanaethau, prosesau a seilwaith digidol presennol lle bo hynny’n briodol.</w:t>
      </w:r>
    </w:p>
    <w:p w14:paraId="24008813" w14:textId="77777777" w:rsidR="008E29C0" w:rsidRPr="008E29C0" w:rsidRDefault="004C0D20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Amlygu dull dichonol i alluogi ei fabwysiadu fel dull hirdymor a chynaliadwy.</w:t>
      </w:r>
    </w:p>
    <w:p w14:paraId="43710C5B" w14:textId="7E3DD3E1" w:rsidR="008E29C0" w:rsidRPr="008E29C0" w:rsidRDefault="004C0D20" w:rsidP="008E29C0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Parhau i gynnig gwerth y tu hwnt i’r prosiect gwreiddiol a arienni</w:t>
      </w:r>
      <w:r w:rsidR="00AE68C4">
        <w:rPr>
          <w:rFonts w:ascii="Arial" w:eastAsia="Arial" w:hAnsi="Arial" w:cs="Arial"/>
          <w:sz w:val="24"/>
          <w:szCs w:val="24"/>
          <w:lang w:val="cy-GB"/>
        </w:rPr>
        <w:t>r</w:t>
      </w:r>
    </w:p>
    <w:p w14:paraId="2468B12A" w14:textId="45B7F141" w:rsidR="00092CDF" w:rsidRPr="00092CDF" w:rsidRDefault="004C0D20" w:rsidP="00092CDF">
      <w:pPr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Cynnig sicrwydd y byddai costau cyflawni, gweithredu a chynnal y datrysiad yn fforddiadwy, i gynorthwyo i’w fabwysiadu yn yr hirdymor ledled Cymru. </w:t>
      </w:r>
    </w:p>
    <w:p w14:paraId="6941FCD1" w14:textId="3AA5AF45" w:rsidR="00697039" w:rsidRPr="0055444D" w:rsidRDefault="00764976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Mae'r her yn cael ei harwain gan Fwrdd Iechyd Prifysgol Cwm Taf Morgannwg, ond dylai datrysiadau llwyddiannus amlygu’r potensial i gefnogi eu mabwysiadu'n ehangach ledled Cymru os bydd tystiolaeth o fudd a galw. Gall datrysiadau y gellir eu haddasu ar gyfer lleoliadau gofal, poblogaethau cleifion ac amgylchiadau lleol gwahanol gynnig gwerth hirdymor ychwanegol, a dylid eu dylunio gan ystyried y gallu i’w hehangu, hyblygrwydd, fforddiadwyedd a chynaliadwyedd hirdymor.</w:t>
      </w:r>
    </w:p>
    <w:p w14:paraId="551DE34B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9E07A8E">
          <v:rect id="_x0000_i1031" style="width:0;height:1.5pt" o:hralign="center" o:hrstd="t" o:hr="t" fillcolor="#a0a0a0" stroked="f"/>
        </w:pict>
      </w:r>
    </w:p>
    <w:p w14:paraId="76A58F81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Cam 1: Darganfod a Dichonoldeb</w:t>
      </w:r>
    </w:p>
    <w:p w14:paraId="487F513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Bydd Cam 1 yn cynorthwyo i archwilio a datblygu dulliau arloesol ac ymgymryd â phrofion cynnar yn eu cylch.</w:t>
      </w:r>
    </w:p>
    <w:p w14:paraId="575B362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Gallai gweithgareddau gynnwys:</w:t>
      </w:r>
    </w:p>
    <w:p w14:paraId="613905C0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Darganfod ac ymchwil</w:t>
      </w:r>
    </w:p>
    <w:p w14:paraId="639E8E8F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Ymgysylltu â defnyddwyr a chyd-ddylunio</w:t>
      </w:r>
    </w:p>
    <w:p w14:paraId="54CFEECC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Asesu dichonoldeb</w:t>
      </w:r>
    </w:p>
    <w:p w14:paraId="4808E2B3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Datblygu prototeip</w:t>
      </w:r>
    </w:p>
    <w:p w14:paraId="17EDB7A9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Profion cynnar</w:t>
      </w:r>
    </w:p>
    <w:p w14:paraId="15AB7E94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Dadansoddi data</w:t>
      </w:r>
    </w:p>
    <w:p w14:paraId="6F239F5F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Dylunio gwasanaethau</w:t>
      </w:r>
    </w:p>
    <w:p w14:paraId="44A5F4C6" w14:textId="77777777" w:rsidR="0055444D" w:rsidRPr="0055444D" w:rsidRDefault="004C0D20" w:rsidP="0055444D">
      <w:pPr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Dilysu technegol</w:t>
      </w:r>
    </w:p>
    <w:p w14:paraId="2DAC341C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 ymgeiswyr amlygu dealltwriaeth bendant ynghylch sut y byddant yn archwilio'r her, yn ymgysylltu â rhanddeiliaid ac yn cynhyrchu tystiolaeth i gynorthwyo i ddatblygu’r datrysiad ymhellach.</w:t>
      </w:r>
    </w:p>
    <w:p w14:paraId="4257EA64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140B0CFB">
          <v:rect id="_x0000_i1032" style="width:0;height:1.5pt" o:hralign="center" o:hrstd="t" o:hr="t" fillcolor="#a0a0a0" stroked="f"/>
        </w:pict>
      </w:r>
    </w:p>
    <w:p w14:paraId="05BCF283" w14:textId="77777777" w:rsidR="00A167EE" w:rsidRPr="00A167EE" w:rsidRDefault="004C0D20" w:rsidP="00A167E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Cam 2: Gwaith Datblygu Posibl yn y Dyfodol a Gwerthusiadau yn y Byd Go Iawn</w:t>
      </w:r>
    </w:p>
    <w:p w14:paraId="06EFAD2D" w14:textId="77777777" w:rsidR="00A167EE" w:rsidRPr="00A167EE" w:rsidRDefault="004C0D20" w:rsidP="00A167EE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Nid oes sicrwydd y bydd cynigion yn symud ymlaen i Gam 2.</w:t>
      </w:r>
    </w:p>
    <w:p w14:paraId="33D34BE0" w14:textId="77777777" w:rsidR="00A167EE" w:rsidRDefault="004C0D20" w:rsidP="00A167EE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Yn amodol ar argaeledd cyllid yn y dyfodol, blaenoriaethau strategol a chanlyniadau Cam 1, efallai y gwahoddir prosiectau dethol i gyfranogi mewn cystadleuaeth ddilynol (Cam 2) a fydd yn canolbwyntio ar ragor o waith datblygu, profi yn y byd go iawn a gwerthuso.</w:t>
      </w:r>
    </w:p>
    <w:p w14:paraId="61B62ECD" w14:textId="61F51434" w:rsidR="00A167EE" w:rsidRPr="00A167EE" w:rsidRDefault="004C0D20" w:rsidP="00A167EE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Byddai disgwyl i brosiectau sy’n symud ymlaen i’r cam hwn ymgymryd â phrofion o fewn lleoliadau iechyd a gofal gweithredol. </w:t>
      </w:r>
    </w:p>
    <w:p w14:paraId="5484C473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Gallai gweithgareddau gynnwys:</w:t>
      </w:r>
    </w:p>
    <w:p w14:paraId="04715D7A" w14:textId="77777777" w:rsidR="0055444D" w:rsidRPr="0055444D" w:rsidRDefault="004C0D20" w:rsidP="0055444D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Datblygu cynllun peilot</w:t>
      </w:r>
    </w:p>
    <w:p w14:paraId="0C1BC1CD" w14:textId="77777777" w:rsidR="0055444D" w:rsidRPr="0055444D" w:rsidRDefault="004C0D20" w:rsidP="0055444D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Gwerthuso deilliannau ac effaith</w:t>
      </w:r>
    </w:p>
    <w:p w14:paraId="1FE69CF5" w14:textId="77777777" w:rsidR="0055444D" w:rsidRPr="0055444D" w:rsidRDefault="004C0D20" w:rsidP="0055444D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Datblygu a mireinio’r datrysiad ymhellach </w:t>
      </w:r>
    </w:p>
    <w:p w14:paraId="6D20216B" w14:textId="77777777" w:rsidR="0055444D" w:rsidRPr="0055444D" w:rsidRDefault="004C0D20" w:rsidP="0055444D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Asesu’r gallu i ehangu’r datrysiad a’i gynaliadwyedd</w:t>
      </w:r>
    </w:p>
    <w:p w14:paraId="04AEEB7A" w14:textId="77777777" w:rsidR="0055444D" w:rsidRPr="0055444D" w:rsidRDefault="004C0D20" w:rsidP="0055444D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Datblygu llwybrau mabwysiadu yn y dyfodol</w:t>
      </w:r>
    </w:p>
    <w:p w14:paraId="458C667C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Diben Cam 2 yw cynhyrchu tystiolaeth gadarn ynghylch effeithiolrwydd, derbynioldeb a gwerth datrysiadau, a’r gallu i’w cymhwyso’n ehangach.</w:t>
      </w:r>
    </w:p>
    <w:p w14:paraId="3644819B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46AC933">
          <v:rect id="_x0000_i1033" style="width:0;height:1.5pt" o:hralign="center" o:hrstd="t" o:hr="t" fillcolor="#a0a0a0" stroked="f"/>
        </w:pict>
      </w:r>
    </w:p>
    <w:p w14:paraId="27C984C2" w14:textId="4111E713" w:rsidR="00EE1B98" w:rsidRPr="00EE1B98" w:rsidRDefault="004C0D20" w:rsidP="00EE1B98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lastRenderedPageBreak/>
        <w:t>Cydweithredu a Chyfleoedd i Ddysgu Ledled y System</w:t>
      </w:r>
    </w:p>
    <w:p w14:paraId="566EC759" w14:textId="765BD453" w:rsidR="00EE1B98" w:rsidRPr="00EE1B98" w:rsidRDefault="00764976" w:rsidP="00EE1B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Er bod Bwrdd Iechyd Prifysgol Cwm Taf Morgannwg yn arwain yr her hon, mae apwyntiadau a fethir a rhwystrau rhag mynediad yn effeithio ar sefydliadau iechyd a gofal ledled Cymru. Dylai datrysiadau a ddatblygir drwy'r her hon amlygu dealltwriaeth o'r cyd-destun ehangach gwasanaethau iechyd a gofal, ac o'r ffactorau sy'n dylanwadu ar bresenoldeb ar draws gwahanol boblogaethau a lleoliadau.</w:t>
      </w:r>
    </w:p>
    <w:p w14:paraId="72E284FC" w14:textId="77777777" w:rsidR="00EE1B98" w:rsidRPr="00EE1B98" w:rsidRDefault="004C0D20" w:rsidP="00EE1B98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Bydd cydweithredu yn elfen bwysig mewn prosiectau llwyddiannus. Disgwylir i ymgeiswyr ymgysylltu â rhanddeiliaid perthnasol i lywio gwaith i ddatblygu, profi a gwerthuso eu datrysiad, ac i alluogi ei fabwysiadu yn y dyfodol.</w:t>
      </w:r>
    </w:p>
    <w:p w14:paraId="7714A7B6" w14:textId="77777777" w:rsidR="00EE1B98" w:rsidRPr="00EE1B98" w:rsidRDefault="004C0D20" w:rsidP="00EE1B98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 sefydliadau perthnasol gynnwys:</w:t>
      </w:r>
    </w:p>
    <w:p w14:paraId="6E72EE2C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Sefydliadau’r GIG ledled Cymru</w:t>
      </w:r>
    </w:p>
    <w:p w14:paraId="4A27EDF8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Iechyd a Gofal Gwledig Cymru</w:t>
      </w:r>
    </w:p>
    <w:p w14:paraId="78E110CB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Awdurdodau lleol</w:t>
      </w:r>
    </w:p>
    <w:p w14:paraId="6D4E2372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Sefydliadau cymunedol a sefydliadau’r trydydd sector</w:t>
      </w:r>
    </w:p>
    <w:p w14:paraId="69B2B53D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Sefydliadau academaidd</w:t>
      </w:r>
    </w:p>
    <w:p w14:paraId="07DFC380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Rhanddeiliaid ym meysydd hygyrchedd a chludiant</w:t>
      </w:r>
    </w:p>
    <w:p w14:paraId="2E5BACEA" w14:textId="77777777" w:rsidR="00EE1B98" w:rsidRPr="00EE1B98" w:rsidRDefault="004C0D20" w:rsidP="00EE1B98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Cynrychiolwyr cleifion a’r cyhoedd</w:t>
      </w:r>
    </w:p>
    <w:p w14:paraId="0E055551" w14:textId="77777777" w:rsidR="00EE1B98" w:rsidRPr="00EE1B98" w:rsidRDefault="004C0D20" w:rsidP="00EE1B98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 ymgeiswyr ddisgrifio sut y bydd cydweithio ac ymgysylltu â rhanddeiliaid yn cynorthwyo â’u dull arfaethedig ac yn cyfrannu at gynhyrchu tystiolaeth gadarn, mabwysiadu yn y dyfodol ac addaster ehangach ledled Cymru.</w:t>
      </w:r>
    </w:p>
    <w:p w14:paraId="7DA6C2C3" w14:textId="77777777" w:rsidR="00EE1B98" w:rsidRPr="00EE1B98" w:rsidRDefault="004C0D20" w:rsidP="00EE1B98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Mae'n debygol y bydd datrysiadau sy’n amlygu potensial i'w haddasu ar draws gwahanol sefydliadau, poblogaethau ac ardaloedd daearyddol yn cynnig mwy o werth hirdymor ac yn cynorthwyo i sicrhau buddion ehangach ledled Cymru.</w:t>
      </w:r>
    </w:p>
    <w:p w14:paraId="376EDB70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BA84563">
          <v:rect id="_x0000_i1034" style="width:0;height:1.5pt" o:hralign="center" o:hrstd="t" o:hr="t" fillcolor="#a0a0a0" stroked="f"/>
        </w:pict>
      </w:r>
    </w:p>
    <w:p w14:paraId="32E518E0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Y Gymraeg, Cynhwysiant a Hygyrchedd</w:t>
      </w:r>
    </w:p>
    <w:p w14:paraId="794AA606" w14:textId="2D22F702" w:rsidR="00472521" w:rsidRPr="00472521" w:rsidRDefault="004C0D20" w:rsidP="0047252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Mae Cymru yn wlad ddwyieithog a bydd yn rhaid i ystyriaethau ynghylch y Gymraeg fod yn elfen allweddol o waith i lunio’r datrysiad. Rhaid i unrhyw ddatrysiadau llwyddiannus gynnwys gwaith i ddatblygu cynnwys a welir gan y cyhoedd yn Gymraeg ac yn Saesneg.</w:t>
      </w:r>
    </w:p>
    <w:p w14:paraId="3FD031E9" w14:textId="77777777" w:rsidR="00472521" w:rsidRPr="00472521" w:rsidRDefault="004C0D20" w:rsidP="0047252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Rhaid i ymgeiswyr ddangos sut bydd eu datrysiad yn:</w:t>
      </w:r>
    </w:p>
    <w:p w14:paraId="31179515" w14:textId="7777777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Cynorthwyo i gynnig gwasanaethau dwyieithog.</w:t>
      </w:r>
    </w:p>
    <w:p w14:paraId="70BF0D82" w14:textId="7777777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Sicrhau y bydd defnyddwyr sy’n siarad Cymraeg a rhai sy’n siarad Saesneg yn cael yr un profiad o’r holl nodweddion, cynnwys, defnyddiau cyfathrebu a rhyngweithiadau.</w:t>
      </w:r>
    </w:p>
    <w:p w14:paraId="6C762DFC" w14:textId="3E86D668" w:rsidR="00472521" w:rsidRPr="00472521" w:rsidRDefault="00764976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Dwyieithog o’r cychwyn cyntaf, yn hytrach na dibynnu ar gyfieithiad i’w wella’n ddiweddarach.</w:t>
      </w:r>
    </w:p>
    <w:p w14:paraId="0CCEFCD5" w14:textId="1777A6E8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Cynorthwyo pobl i ryngweithio â gwasanaethau trwy gyfrwng yr iaith y maent yn e</w:t>
      </w:r>
      <w:r w:rsidR="007820F8">
        <w:rPr>
          <w:rFonts w:ascii="Arial" w:eastAsia="Arial" w:hAnsi="Arial" w:cs="Arial"/>
          <w:sz w:val="24"/>
          <w:szCs w:val="24"/>
          <w:lang w:val="cy-GB"/>
        </w:rPr>
        <w:t>i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ffafrio.</w:t>
      </w:r>
    </w:p>
    <w:p w14:paraId="7BC63A96" w14:textId="7777777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Darparu cynnwys, cyfathrebiadau a hysbysiadau a welir gan gleifion yn Gymraeg ac yn Saesneg.</w:t>
      </w:r>
    </w:p>
    <w:p w14:paraId="7EC28A12" w14:textId="7777777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Ategu egwyddorion y Cynnig Rhagweithiol i gael Gwasanaethau Cymraeg</w:t>
      </w:r>
    </w:p>
    <w:p w14:paraId="0837BEDE" w14:textId="7777777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Ystyried gofynion yn ymwneud â’r Gymraeg a hygyrchedd ar yr un pryd trwy gydol y gweithgareddau dylunio, profi a gweithredu.</w:t>
      </w:r>
    </w:p>
    <w:p w14:paraId="5DA1F488" w14:textId="219794E7" w:rsidR="00472521" w:rsidRPr="00472521" w:rsidRDefault="004C0D20" w:rsidP="00472521">
      <w:pPr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Annog pobl sy’n siarad Cymraeg i gyfranogi mewn gweithgareddau profi a gwerthuso pan fo hynny’n briodol. </w:t>
      </w:r>
    </w:p>
    <w:p w14:paraId="292EF3DA" w14:textId="644AC05C" w:rsidR="00472521" w:rsidRDefault="004C0D20" w:rsidP="0047252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Dylai nodweddion yn y Gymraeg gael eu gwreiddio yn y prosiect o’r </w:t>
      </w:r>
      <w:r w:rsidR="004312DC">
        <w:rPr>
          <w:rFonts w:ascii="Arial" w:eastAsia="Arial" w:hAnsi="Arial" w:cs="Arial"/>
          <w:sz w:val="24"/>
          <w:szCs w:val="24"/>
          <w:lang w:val="cy-GB"/>
        </w:rPr>
        <w:t>cychwyn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cyntaf ac ni ddylid ymdrin â hynny fel gwelliant yn y dyfodol neu fodiwl dewisol. </w:t>
      </w:r>
    </w:p>
    <w:p w14:paraId="785207A3" w14:textId="77777777" w:rsidR="005F2B7D" w:rsidRPr="005F2B7D" w:rsidRDefault="004C0D20" w:rsidP="005F2B7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Os bydd datrysiadau yn ymgorffori awtomeiddio, deallusrwydd artiffisial, cymorth i wneud penderfyniadau neu nodweddion digidol uwch, dylai ymgeiswyr esbonio sut y caiff darpariaeth yn y Gymraeg ei chefnogi’n a'i chynnal wrth i'r datrysiad ddatblygu.</w:t>
      </w:r>
    </w:p>
    <w:p w14:paraId="7DFBF737" w14:textId="77777777" w:rsidR="005F2B7D" w:rsidRPr="005F2B7D" w:rsidRDefault="004C0D20" w:rsidP="005F2B7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Efallai bydd yr adnoddau dilynol yn ddefnyddiol i ymgeiswyr:</w:t>
      </w:r>
    </w:p>
    <w:p w14:paraId="4647F4B0" w14:textId="38AC0F16" w:rsidR="005F2B7D" w:rsidRPr="005F2B7D" w:rsidRDefault="005F2B7D" w:rsidP="005F2B7D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hyperlink r:id="rId10" w:history="1">
        <w:r>
          <w:rPr>
            <w:rFonts w:ascii="Arial" w:eastAsia="Arial" w:hAnsi="Arial" w:cs="Arial"/>
            <w:color w:val="0563C1"/>
            <w:sz w:val="24"/>
            <w:szCs w:val="24"/>
            <w:u w:val="single"/>
            <w:lang w:val="cy-GB"/>
          </w:rPr>
          <w:t>Pecyn cymorth technoleg dwyieithog: profiad da i’r defnyddiwr (Llywodraeth Cymru).</w:t>
        </w:r>
      </w:hyperlink>
    </w:p>
    <w:p w14:paraId="5182D994" w14:textId="46E6B01A" w:rsidR="005F2B7D" w:rsidRPr="005F2B7D" w:rsidRDefault="005F2B7D" w:rsidP="005F2B7D">
      <w:pPr>
        <w:numPr>
          <w:ilvl w:val="0"/>
          <w:numId w:val="19"/>
        </w:numPr>
        <w:rPr>
          <w:rFonts w:ascii="Arial" w:hAnsi="Arial" w:cs="Arial"/>
          <w:sz w:val="24"/>
          <w:szCs w:val="24"/>
        </w:rPr>
      </w:pPr>
      <w:hyperlink r:id="rId11" w:history="1">
        <w:r>
          <w:rPr>
            <w:rFonts w:ascii="Arial" w:eastAsia="Arial" w:hAnsi="Arial" w:cs="Arial"/>
            <w:color w:val="0563C1"/>
            <w:sz w:val="24"/>
            <w:szCs w:val="24"/>
            <w:u w:val="single"/>
            <w:lang w:val="cy-GB"/>
          </w:rPr>
          <w:t>Safonau cyfathrebu a gwybodaeth hygyrch mewn gofal iechyd</w:t>
        </w:r>
      </w:hyperlink>
    </w:p>
    <w:p w14:paraId="6E96A711" w14:textId="77777777" w:rsidR="005F2B7D" w:rsidRDefault="005F2B7D" w:rsidP="00472521">
      <w:pPr>
        <w:rPr>
          <w:rFonts w:ascii="Arial" w:hAnsi="Arial" w:cs="Arial"/>
          <w:sz w:val="24"/>
          <w:szCs w:val="24"/>
        </w:rPr>
      </w:pPr>
    </w:p>
    <w:p w14:paraId="094DC1FF" w14:textId="1C7278F2" w:rsidR="00472521" w:rsidRPr="00472521" w:rsidRDefault="004C0D20" w:rsidP="00472521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 ymgeiswyr hefyd ystyried anghenion pobl a allai brofi rhwystrau yn ymwneud â:</w:t>
      </w:r>
    </w:p>
    <w:p w14:paraId="07181846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Chyfathrebu</w:t>
      </w:r>
    </w:p>
    <w:p w14:paraId="4267F797" w14:textId="190B8CC3" w:rsidR="00472521" w:rsidRPr="00472521" w:rsidRDefault="00764976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Amhariadau ar y synhwyrau</w:t>
      </w:r>
    </w:p>
    <w:p w14:paraId="2992449B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Amariadau gwybyddol</w:t>
      </w:r>
    </w:p>
    <w:p w14:paraId="6B5EC599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Allgáu digidol</w:t>
      </w:r>
    </w:p>
    <w:p w14:paraId="2DCF6FE0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Llythrennedd</w:t>
      </w:r>
    </w:p>
    <w:p w14:paraId="0A03B06E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Iaith</w:t>
      </w:r>
    </w:p>
    <w:p w14:paraId="4A942D73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Teithio a hygyrchedd</w:t>
      </w:r>
    </w:p>
    <w:p w14:paraId="31A0652D" w14:textId="77777777" w:rsidR="00472521" w:rsidRPr="00472521" w:rsidRDefault="004C0D20" w:rsidP="00472521">
      <w:pPr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Amgylchiadau cymdeithasol-economaidd</w:t>
      </w:r>
    </w:p>
    <w:p w14:paraId="7156455D" w14:textId="27DEF5F7" w:rsidR="00472521" w:rsidRPr="00472521" w:rsidRDefault="00764976" w:rsidP="0047252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Anogir hefyd unrhyw ddatrysiadau sy’n cynnig galluoedd amlieithog ehangach os bydd hynny’n cynorthwyo i sicrhau hygyrchedd neu gynhwysiant neu ddiwallu anghenion poblogaethau amrywiol, ar yr amod y cefnogir darpariaeth yn y Gymraeg a’r Saesneg yn llawn.</w:t>
      </w:r>
    </w:p>
    <w:p w14:paraId="40DBE00F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7842D244">
          <v:rect id="_x0000_i1035" style="width:0;height:1.5pt" o:hralign="center" o:hrstd="t" o:hr="t" fillcolor="#a0a0a0" stroked="f"/>
        </w:pict>
      </w:r>
    </w:p>
    <w:p w14:paraId="4E2F68CE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Data, Llywodraethu a Moeseg</w:t>
      </w:r>
    </w:p>
    <w:p w14:paraId="0BD47A03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Efallai bydd rhaid datrysiadau yn gofyn am fynediad at ddata ynghylch materion gweithredol, presenoldeb neu ddemograffeg.</w:t>
      </w:r>
    </w:p>
    <w:p w14:paraId="71596A07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Ar yr adeg hon, ni ddisgwylir i ymgeiswyr fod wedi sefydlu trefniadau llywodraethu wedi’u datblygu’n llawn. Fodd bynnag, dylai cynigion amlygu ymwybyddiaeth o:</w:t>
      </w:r>
    </w:p>
    <w:p w14:paraId="0E457D71" w14:textId="77777777" w:rsidR="0055444D" w:rsidRPr="0055444D" w:rsidRDefault="004C0D20" w:rsidP="0055444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Ofynion ynghylch llywodraethu gwybodaeth</w:t>
      </w:r>
    </w:p>
    <w:p w14:paraId="1AEA04EF" w14:textId="77777777" w:rsidR="0055444D" w:rsidRPr="0055444D" w:rsidRDefault="004C0D20" w:rsidP="0055444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Gofynion ynghylch diogelu data</w:t>
      </w:r>
    </w:p>
    <w:p w14:paraId="1ECC1719" w14:textId="0A19F266" w:rsidR="0055444D" w:rsidRPr="0055444D" w:rsidRDefault="00764976" w:rsidP="0055444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cy-GB"/>
        </w:rPr>
        <w:t>Ystyriaethau yn ymwneud â seibrddiogelwch</w:t>
      </w:r>
    </w:p>
    <w:p w14:paraId="169EDE7F" w14:textId="77777777" w:rsidR="0055444D" w:rsidRPr="0055444D" w:rsidRDefault="004C0D20" w:rsidP="0055444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Defnydd moesegol o ddata</w:t>
      </w:r>
    </w:p>
    <w:p w14:paraId="67CA5B64" w14:textId="77777777" w:rsidR="0055444D" w:rsidRPr="0055444D" w:rsidRDefault="004C0D20" w:rsidP="0055444D">
      <w:pPr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Ymddiriedaeth cleifion a thryloywder</w:t>
      </w:r>
    </w:p>
    <w:p w14:paraId="59210071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Bydd ymgeiswyr llwyddiannus yn cael cymorth gan bartneriaid yr her i ddatblygu trefniadau llywodraethu priodol os bydd hynny’n ofynnol.</w:t>
      </w:r>
    </w:p>
    <w:p w14:paraId="621AC537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4BC258CA">
          <v:rect id="_x0000_i1036" style="width:0;height:1.5pt" o:hralign="center" o:hrstd="t" o:hr="t" fillcolor="#a0a0a0" stroked="f"/>
        </w:pict>
      </w:r>
    </w:p>
    <w:p w14:paraId="380CCAD6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Gwerth Cymdeithasol ac Economaidd a Gwerth i Gymunedau</w:t>
      </w:r>
    </w:p>
    <w:p w14:paraId="5DCE573F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Anogir ymgeiswyr i ystyried sut gallai eu datrysiad gynnig buddion ehangach i Gymru.</w:t>
      </w:r>
    </w:p>
    <w:p w14:paraId="4FF5EE1E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 hynny gynnwys:</w:t>
      </w:r>
    </w:p>
    <w:p w14:paraId="28BCD3C2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Cynorthwyo â’r gallu i arloesi yng Nghymru</w:t>
      </w:r>
    </w:p>
    <w:p w14:paraId="6F1491AA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Datblygu sgiliau</w:t>
      </w:r>
    </w:p>
    <w:p w14:paraId="03251EF2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Datblygu'r gweithlu</w:t>
      </w:r>
    </w:p>
    <w:p w14:paraId="4220EAE1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Gwydnwch cymunedau</w:t>
      </w:r>
    </w:p>
    <w:p w14:paraId="03DF7FBA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Cryfhau cadwyni cyflenwi lleol</w:t>
      </w:r>
    </w:p>
    <w:p w14:paraId="3033BFB7" w14:textId="77777777" w:rsidR="0055444D" w:rsidRPr="0055444D" w:rsidRDefault="004C0D20" w:rsidP="0055444D">
      <w:pPr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Cynorthwyo i sicrhau twf cynhwysol yn yr economi</w:t>
      </w:r>
    </w:p>
    <w:p w14:paraId="4C4E8B59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Dylai’r ystyriaethau hyn gyd-fynd â maint a natur y prosiect.</w:t>
      </w:r>
    </w:p>
    <w:p w14:paraId="7C44B430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6F479E0C">
          <v:rect id="_x0000_i1037" style="width:0;height:1.5pt" o:hralign="center" o:hrstd="t" o:hr="t" fillcolor="#a0a0a0" stroked="f"/>
        </w:pict>
      </w:r>
    </w:p>
    <w:p w14:paraId="72C193FD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Cyllid a Chymorth</w:t>
      </w:r>
    </w:p>
    <w:p w14:paraId="0757492D" w14:textId="77777777" w:rsidR="0055444D" w:rsidRPr="0055444D" w:rsidRDefault="004C0D20" w:rsidP="0055444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Cyllid Cam 1</w:t>
      </w:r>
    </w:p>
    <w:p w14:paraId="3A9EE4FE" w14:textId="7E5A6116" w:rsidR="0055444D" w:rsidRPr="0055444D" w:rsidRDefault="002137FA" w:rsidP="0055444D">
      <w:pPr>
        <w:rPr>
          <w:rFonts w:ascii="Arial" w:hAnsi="Arial" w:cs="Arial"/>
          <w:sz w:val="24"/>
          <w:szCs w:val="24"/>
        </w:rPr>
      </w:pPr>
      <w:r w:rsidRPr="002137FA">
        <w:rPr>
          <w:rFonts w:ascii="Arial" w:eastAsia="Arial" w:hAnsi="Arial" w:cs="Arial"/>
          <w:b/>
          <w:bCs/>
          <w:sz w:val="24"/>
          <w:szCs w:val="24"/>
          <w:lang w:val="cy-GB"/>
        </w:rPr>
        <w:t>Cyllid ar gael: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</w:t>
      </w:r>
      <w:r w:rsidR="004C0D20">
        <w:rPr>
          <w:rFonts w:ascii="Arial" w:eastAsia="Arial" w:hAnsi="Arial" w:cs="Arial"/>
          <w:sz w:val="24"/>
          <w:szCs w:val="24"/>
          <w:lang w:val="cy-GB"/>
        </w:rPr>
        <w:t>Hyd at £</w:t>
      </w:r>
      <w:r w:rsidR="00217F9C">
        <w:rPr>
          <w:rFonts w:ascii="Arial" w:eastAsia="Arial" w:hAnsi="Arial" w:cs="Arial"/>
          <w:sz w:val="24"/>
          <w:szCs w:val="24"/>
          <w:lang w:val="cy-GB"/>
        </w:rPr>
        <w:t xml:space="preserve">200,000. </w:t>
      </w:r>
    </w:p>
    <w:p w14:paraId="55C26E6C" w14:textId="4C24129A" w:rsidR="00F71119" w:rsidRPr="00CC5301" w:rsidRDefault="004C0D20" w:rsidP="00F71119">
      <w:pP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 xml:space="preserve">Nifer y Prosiectau: </w:t>
      </w:r>
      <w:r w:rsidR="00F71119" w:rsidRPr="00CC5301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Mae </w:t>
      </w:r>
      <w:r w:rsidR="00F71119" w:rsidRPr="00CC5301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 xml:space="preserve">cyllid </w:t>
      </w:r>
      <w:r w:rsidR="00F71119" w:rsidRPr="00CC5301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ar gael i gefnogi portffolio o brosiectau, yn dibynnu ar nifer/ansawdd y cyflwyniadau a dderbynnir.</w:t>
      </w:r>
    </w:p>
    <w:p w14:paraId="7CC3AD1A" w14:textId="1F131ACD" w:rsidR="0055444D" w:rsidRDefault="0055444D" w:rsidP="0055444D">
      <w:pPr>
        <w:rPr>
          <w:rFonts w:ascii="Arial" w:eastAsia="Arial" w:hAnsi="Arial" w:cs="Arial"/>
          <w:b/>
          <w:bCs/>
          <w:sz w:val="24"/>
          <w:szCs w:val="24"/>
          <w:lang w:val="cy-GB"/>
        </w:rPr>
      </w:pPr>
    </w:p>
    <w:p w14:paraId="4B871745" w14:textId="77777777" w:rsidR="005646B3" w:rsidRPr="005646B3" w:rsidRDefault="005646B3" w:rsidP="005646B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5646B3"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  <w:t>Gall cyfanswm y cyllid sydd ar gael ar gyfer y gystadleuaeth newid ac mae’r cyllidwyr yn cadw’r hawl i addasu’r dyraniadau cyllid dros dro, h.y. pe deuai cyllid ychwanegol ar gael.</w:t>
      </w:r>
    </w:p>
    <w:p w14:paraId="7F51BFF8" w14:textId="77777777" w:rsidR="005646B3" w:rsidRPr="0055444D" w:rsidRDefault="005646B3" w:rsidP="0055444D">
      <w:pPr>
        <w:rPr>
          <w:rFonts w:ascii="Arial" w:hAnsi="Arial" w:cs="Arial"/>
          <w:b/>
          <w:bCs/>
          <w:sz w:val="24"/>
          <w:szCs w:val="24"/>
        </w:rPr>
      </w:pPr>
    </w:p>
    <w:p w14:paraId="4808ADBF" w14:textId="67B97FE0" w:rsidR="009D063F" w:rsidRPr="009D063F" w:rsidRDefault="004C0D20" w:rsidP="009D063F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Dull Portffolio</w:t>
      </w:r>
      <w:r>
        <w:rPr>
          <w:rFonts w:ascii="Arial" w:eastAsia="Arial" w:hAnsi="Arial" w:cs="Arial"/>
          <w:sz w:val="24"/>
          <w:szCs w:val="24"/>
          <w:lang w:val="cy-GB"/>
        </w:rPr>
        <w:br/>
        <w:t xml:space="preserve">Gellir gwneud penderfyniadau i ariannu gan ddefnyddio dull portffolio, gan gydnabod y bydd heriau cymhleth yn aml yn gofyn am ystod o </w:t>
      </w:r>
      <w:r w:rsidR="00764976">
        <w:rPr>
          <w:rFonts w:ascii="Arial" w:eastAsia="Arial" w:hAnsi="Arial" w:cs="Arial"/>
          <w:sz w:val="24"/>
          <w:szCs w:val="24"/>
          <w:lang w:val="cy-GB"/>
        </w:rPr>
        <w:t>ddatrysiadau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cyflenwol yn hytrach nag un ymyriad. Ystyrir cydbwysedd cyffredinol y prosiectau a gefnogir, y dystiolaeth a gynhyrchir, a'r potensial i’w mabwysiadu a dysgu gwersi ar lefel ehangach ledled Cymru.</w:t>
      </w:r>
    </w:p>
    <w:p w14:paraId="6F135589" w14:textId="77777777" w:rsidR="0055444D" w:rsidRPr="0055444D" w:rsidRDefault="004C0D20" w:rsidP="0055444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lang w:val="cy-GB"/>
        </w:rPr>
        <w:t>Cymorth Sydd Ar Gael</w:t>
      </w:r>
    </w:p>
    <w:p w14:paraId="53C55C1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Gallai ymgeiswyr llwyddiannus elwa trwy allu cael mynediad at:</w:t>
      </w:r>
    </w:p>
    <w:p w14:paraId="556A8072" w14:textId="7777777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Arbenigedd clinigol</w:t>
      </w:r>
    </w:p>
    <w:p w14:paraId="71CE880D" w14:textId="7777777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Gwybodaeth am wasanaethau gweithredol</w:t>
      </w:r>
    </w:p>
    <w:p w14:paraId="1B46577B" w14:textId="23B0E52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Cyfranogi</w:t>
      </w:r>
      <w:r w:rsidR="0091412D">
        <w:rPr>
          <w:rFonts w:ascii="Arial" w:eastAsia="Arial" w:hAnsi="Arial" w:cs="Arial"/>
          <w:sz w:val="24"/>
          <w:szCs w:val="24"/>
          <w:lang w:val="cy-GB"/>
        </w:rPr>
        <w:t>a</w:t>
      </w:r>
      <w:r>
        <w:rPr>
          <w:rFonts w:ascii="Arial" w:eastAsia="Arial" w:hAnsi="Arial" w:cs="Arial"/>
          <w:sz w:val="24"/>
          <w:szCs w:val="24"/>
          <w:lang w:val="cy-GB"/>
        </w:rPr>
        <w:t>d cleifion a'r cyhoedd</w:t>
      </w:r>
    </w:p>
    <w:p w14:paraId="7496CDCA" w14:textId="7777777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Cymorth i arloesi</w:t>
      </w:r>
    </w:p>
    <w:p w14:paraId="5861C2DB" w14:textId="7777777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Arbenigedd ym meysydd data a gwerthuso</w:t>
      </w:r>
    </w:p>
    <w:p w14:paraId="397D2ACB" w14:textId="77777777" w:rsidR="0055444D" w:rsidRPr="0055444D" w:rsidRDefault="004C0D20" w:rsidP="0055444D">
      <w:pPr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Rhanddeiliaid perthnasol a phartneriaid sy’n rhan o’r her</w:t>
      </w:r>
    </w:p>
    <w:p w14:paraId="11DF826B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BB09685">
          <v:rect id="_x0000_i1038" style="width:0;height:1.5pt" o:hralign="center" o:hrstd="t" o:hr="t" fillcolor="#a0a0a0" stroked="f"/>
        </w:pict>
      </w:r>
    </w:p>
    <w:p w14:paraId="469B0016" w14:textId="77777777" w:rsidR="0055444D" w:rsidRDefault="004C0D20" w:rsidP="0055444D">
      <w:pPr>
        <w:rPr>
          <w:rFonts w:ascii="Arial" w:eastAsia="Arial" w:hAnsi="Arial" w:cs="Arial"/>
          <w:b/>
          <w:bCs/>
          <w:sz w:val="28"/>
          <w:szCs w:val="28"/>
          <w:lang w:val="cy-GB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Amserlen Awgrymedig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8"/>
        <w:gridCol w:w="4428"/>
      </w:tblGrid>
      <w:tr w:rsidR="00193D6B" w:rsidRPr="00193D6B" w14:paraId="493EDDB7" w14:textId="77777777" w:rsidTr="00A14CF0">
        <w:tc>
          <w:tcPr>
            <w:tcW w:w="0" w:type="auto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F31B9B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  <w:lang w:eastAsia="en-GB"/>
              </w:rPr>
            </w:pPr>
            <w:r w:rsidRPr="00193D6B">
              <w:rPr>
                <w:rFonts w:ascii="Calibri" w:eastAsia="Calibri" w:hAnsi="Calibri" w:cs="Calibri"/>
                <w:b/>
                <w:bCs/>
                <w:color w:val="FFFFFF"/>
                <w:bdr w:val="nil"/>
                <w:lang w:val="cy-GB"/>
              </w:rPr>
              <w:t>Gweithgarwch</w:t>
            </w:r>
          </w:p>
        </w:tc>
        <w:tc>
          <w:tcPr>
            <w:tcW w:w="0" w:type="auto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1F4E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770671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</w:rPr>
            </w:pPr>
            <w:r w:rsidRPr="00193D6B">
              <w:rPr>
                <w:rFonts w:ascii="Calibri" w:eastAsia="Calibri" w:hAnsi="Calibri" w:cs="Calibri"/>
                <w:b/>
                <w:bCs/>
                <w:color w:val="FFFFFF"/>
                <w:bdr w:val="nil"/>
                <w:lang w:val="cy-GB"/>
              </w:rPr>
              <w:t>Dyddiad</w:t>
            </w:r>
          </w:p>
        </w:tc>
      </w:tr>
      <w:tr w:rsidR="00193D6B" w:rsidRPr="00193D6B" w14:paraId="4F0CE9EC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C85F5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Dyddiad Agor y gystadleuaeth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BBEA0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22 Medi 2026</w:t>
            </w:r>
          </w:p>
        </w:tc>
      </w:tr>
      <w:tr w:rsidR="00193D6B" w:rsidRPr="00193D6B" w14:paraId="64CA309D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6EEDB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Digwyddiad Briffio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62586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</w:rPr>
              <w:t>2 Hydref 2026</w:t>
            </w:r>
          </w:p>
        </w:tc>
      </w:tr>
      <w:tr w:rsidR="00193D6B" w:rsidRPr="00193D6B" w14:paraId="4EC3E244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7D3F2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Dyddiad cau'r gystadleuaeth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ACDBF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20 Hydref 2026</w:t>
            </w:r>
          </w:p>
        </w:tc>
      </w:tr>
      <w:tr w:rsidR="00193D6B" w:rsidRPr="00193D6B" w14:paraId="148D8B8C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CC284A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Asesu a Llunio'r Rhestr 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3273B3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  <w:lang w:val="cy-GB"/>
              </w:rPr>
              <w:t>yn dechrau ar 21 Hydref 2026</w:t>
            </w:r>
          </w:p>
        </w:tc>
      </w:tr>
      <w:tr w:rsidR="00193D6B" w:rsidRPr="00193D6B" w14:paraId="27E958E7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F3488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Cyflwyniadau gan Gyflenwyr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F0180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  <w:lang w:val="cy-GB"/>
              </w:rPr>
              <w:t>Dyddiad i'w gadarnhau</w:t>
            </w:r>
          </w:p>
        </w:tc>
      </w:tr>
      <w:tr w:rsidR="00193D6B" w:rsidRPr="00193D6B" w14:paraId="6C212CA3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461BF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 xml:space="preserve">Dyfarnu'r Contract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26AF55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 xml:space="preserve">Tachwedd 2026 </w:t>
            </w:r>
          </w:p>
        </w:tc>
      </w:tr>
      <w:tr w:rsidR="00193D6B" w:rsidRPr="00193D6B" w14:paraId="5EB5E3F9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BA6479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Dechrau'r Prosiect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AD4827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</w:rPr>
              <w:t>Tachwedd 2026</w:t>
            </w:r>
          </w:p>
        </w:tc>
      </w:tr>
      <w:tr w:rsidR="00193D6B" w:rsidRPr="00193D6B" w14:paraId="4057B89C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F79F34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Dyddiad Cwblhau'r Prosiect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335E6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</w:rPr>
              <w:t>31 Mawrth 2027</w:t>
            </w:r>
          </w:p>
        </w:tc>
      </w:tr>
      <w:tr w:rsidR="00193D6B" w:rsidRPr="00193D6B" w14:paraId="37F9C36B" w14:textId="77777777" w:rsidTr="00A14CF0">
        <w:tc>
          <w:tcPr>
            <w:tcW w:w="0" w:type="auto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2136A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eastAsia="Arial" w:hAnsi="Arial" w:cs="Arial"/>
                <w:sz w:val="24"/>
                <w:szCs w:val="24"/>
                <w:bdr w:val="nil"/>
                <w:lang w:val="cy-GB"/>
              </w:rPr>
              <w:t>Cyflwyno Adroddiadau Terfynol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BF7BB5" w14:textId="77777777" w:rsidR="00193D6B" w:rsidRPr="00193D6B" w:rsidRDefault="00193D6B" w:rsidP="00193D6B">
            <w:pPr>
              <w:spacing w:after="0"/>
              <w:rPr>
                <w:rFonts w:ascii="Arial" w:hAnsi="Arial"/>
                <w:sz w:val="24"/>
                <w:szCs w:val="24"/>
              </w:rPr>
            </w:pPr>
            <w:r w:rsidRPr="00193D6B">
              <w:rPr>
                <w:rFonts w:ascii="Arial" w:hAnsi="Arial"/>
                <w:sz w:val="24"/>
                <w:szCs w:val="24"/>
              </w:rPr>
              <w:t>Mawrth 2027</w:t>
            </w:r>
          </w:p>
        </w:tc>
      </w:tr>
    </w:tbl>
    <w:p w14:paraId="22E5DEF0" w14:textId="77777777" w:rsidR="00193D6B" w:rsidRDefault="00193D6B" w:rsidP="0055444D">
      <w:pPr>
        <w:rPr>
          <w:rFonts w:ascii="Arial" w:hAnsi="Arial" w:cs="Arial"/>
          <w:b/>
          <w:bCs/>
          <w:sz w:val="28"/>
          <w:szCs w:val="28"/>
        </w:rPr>
      </w:pPr>
    </w:p>
    <w:p w14:paraId="38479D16" w14:textId="77777777" w:rsidR="0030647C" w:rsidRPr="0030647C" w:rsidRDefault="0030647C" w:rsidP="0030647C">
      <w:pPr>
        <w:rPr>
          <w:rFonts w:ascii="Arial" w:hAnsi="Arial"/>
          <w:sz w:val="24"/>
        </w:rPr>
      </w:pPr>
      <w:r w:rsidRPr="0030647C">
        <w:rPr>
          <w:rFonts w:ascii="Arial" w:hAnsi="Arial"/>
          <w:b/>
          <w:bCs/>
          <w:sz w:val="24"/>
        </w:rPr>
        <w:t>Digwyddiad Briffio</w:t>
      </w:r>
    </w:p>
    <w:p w14:paraId="2E6219DA" w14:textId="77777777" w:rsidR="0030647C" w:rsidRPr="0030647C" w:rsidRDefault="0030647C" w:rsidP="0030647C">
      <w:pPr>
        <w:rPr>
          <w:rFonts w:ascii="Arial" w:hAnsi="Arial"/>
          <w:sz w:val="24"/>
        </w:rPr>
      </w:pPr>
      <w:r w:rsidRPr="0030647C">
        <w:rPr>
          <w:rFonts w:ascii="Arial" w:hAnsi="Arial"/>
          <w:sz w:val="24"/>
        </w:rPr>
        <w:t>I gofrestru ar gyfer y Digwyddiad Briffio rhithwir, i'w gynnal ar 2 Hydref 2026, dilynwch y ddolen isod:</w:t>
      </w:r>
    </w:p>
    <w:p w14:paraId="04869744" w14:textId="77777777" w:rsidR="0030647C" w:rsidRDefault="0030647C" w:rsidP="0030647C">
      <w:pPr>
        <w:rPr>
          <w:rFonts w:ascii="Arial" w:hAnsi="Arial"/>
          <w:sz w:val="24"/>
        </w:rPr>
      </w:pPr>
      <w:hyperlink r:id="rId12" w:history="1">
        <w:r w:rsidRPr="0030647C">
          <w:rPr>
            <w:rFonts w:ascii="Arial" w:hAnsi="Arial"/>
            <w:color w:val="0563C1" w:themeColor="hyperlink"/>
            <w:sz w:val="24"/>
            <w:u w:val="single"/>
          </w:rPr>
          <w:t>Digwyddiad Briffio</w:t>
        </w:r>
      </w:hyperlink>
      <w:r w:rsidRPr="0030647C">
        <w:rPr>
          <w:rFonts w:ascii="Arial" w:hAnsi="Arial"/>
          <w:sz w:val="24"/>
        </w:rPr>
        <w:t xml:space="preserve"> </w:t>
      </w:r>
    </w:p>
    <w:p w14:paraId="08267A40" w14:textId="77777777" w:rsidR="005755CD" w:rsidRDefault="005755CD" w:rsidP="0030647C">
      <w:pPr>
        <w:rPr>
          <w:rFonts w:ascii="Arial" w:hAnsi="Arial"/>
          <w:sz w:val="24"/>
        </w:rPr>
      </w:pPr>
    </w:p>
    <w:p w14:paraId="7D757E64" w14:textId="77777777" w:rsidR="005755CD" w:rsidRPr="005755CD" w:rsidRDefault="005755CD" w:rsidP="005755CD">
      <w:pPr>
        <w:rPr>
          <w:rFonts w:ascii="Arial" w:hAnsi="Arial"/>
          <w:sz w:val="24"/>
        </w:rPr>
      </w:pPr>
      <w:r w:rsidRPr="005755CD">
        <w:rPr>
          <w:rFonts w:ascii="Arial" w:hAnsi="Arial"/>
          <w:b/>
          <w:bCs/>
          <w:sz w:val="24"/>
        </w:rPr>
        <w:t>Sut i Wneud Cais</w:t>
      </w:r>
    </w:p>
    <w:p w14:paraId="43B5A030" w14:textId="77777777" w:rsidR="00C131F1" w:rsidRDefault="005755CD" w:rsidP="0055444D">
      <w:pPr>
        <w:rPr>
          <w:rFonts w:ascii="Arial" w:hAnsi="Arial"/>
          <w:sz w:val="24"/>
        </w:rPr>
      </w:pPr>
      <w:r w:rsidRPr="005755CD">
        <w:rPr>
          <w:rFonts w:ascii="Arial" w:hAnsi="Arial"/>
          <w:sz w:val="24"/>
        </w:rPr>
        <w:t xml:space="preserve">Gellir dod o hyd i gyfarwyddiadau ar sut i gymryd rhan yn y gystadleuaeth hon drwy: </w:t>
      </w:r>
      <w:r w:rsidRPr="005755CD">
        <w:rPr>
          <w:rFonts w:ascii="Arial" w:hAnsi="Arial"/>
          <w:sz w:val="24"/>
          <w:highlight w:val="yellow"/>
        </w:rPr>
        <w:t>XXXXX</w:t>
      </w:r>
    </w:p>
    <w:p w14:paraId="5173CA9B" w14:textId="17B9887B" w:rsidR="0055444D" w:rsidRPr="00C131F1" w:rsidRDefault="004C0D20" w:rsidP="0055444D">
      <w:pPr>
        <w:rPr>
          <w:rFonts w:ascii="Arial" w:hAnsi="Arial"/>
          <w:sz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lastRenderedPageBreak/>
        <w:t>Caiff ymgeiswyr a fydd ar y rhestr fer eu gwahodd i ddod i sesiwn asesu wyneb yn wyneb.</w:t>
      </w:r>
    </w:p>
    <w:p w14:paraId="62308535" w14:textId="77777777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Disgwylir i ymgeiswyr:</w:t>
      </w:r>
    </w:p>
    <w:p w14:paraId="7A73277B" w14:textId="77777777" w:rsidR="0055444D" w:rsidRPr="0055444D" w:rsidRDefault="004C0D20" w:rsidP="0055444D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Gyflwyno eu dull arfaethedig</w:t>
      </w:r>
    </w:p>
    <w:p w14:paraId="2EBE82BC" w14:textId="77777777" w:rsidR="0055444D" w:rsidRPr="0055444D" w:rsidRDefault="004C0D20" w:rsidP="0055444D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Dangos eu bod yn deall yr her</w:t>
      </w:r>
    </w:p>
    <w:p w14:paraId="5DAA333F" w14:textId="77777777" w:rsidR="0055444D" w:rsidRPr="0055444D" w:rsidRDefault="004C0D20" w:rsidP="0055444D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Trafod dichonoldeb, y gallu i gyflawni’r her a’r effaith</w:t>
      </w:r>
    </w:p>
    <w:p w14:paraId="657CE6A1" w14:textId="77777777" w:rsidR="0055444D" w:rsidRPr="0055444D" w:rsidRDefault="004C0D20" w:rsidP="0055444D">
      <w:pPr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Ymateb i gwestiynau gan banel asesu</w:t>
      </w:r>
    </w:p>
    <w:p w14:paraId="03A89A2A" w14:textId="77777777" w:rsidR="0055444D" w:rsidRDefault="004C0D20" w:rsidP="0055444D">
      <w:pPr>
        <w:rPr>
          <w:rFonts w:ascii="Arial" w:eastAsia="Arial" w:hAnsi="Arial" w:cs="Arial"/>
          <w:sz w:val="24"/>
          <w:szCs w:val="24"/>
          <w:lang w:val="cy-GB"/>
        </w:rPr>
      </w:pPr>
      <w:r>
        <w:rPr>
          <w:rFonts w:ascii="Arial" w:eastAsia="Arial" w:hAnsi="Arial" w:cs="Arial"/>
          <w:sz w:val="24"/>
          <w:szCs w:val="24"/>
          <w:lang w:val="cy-GB"/>
        </w:rPr>
        <w:t>Cynhelir y sesiwn ar ffurf trafodaeth gydweithredol a fydd yn ymdebygu i broses asesu rhaglen "Dragon's Den".</w:t>
      </w:r>
    </w:p>
    <w:p w14:paraId="57B1BBDA" w14:textId="77777777" w:rsidR="00AB1457" w:rsidRPr="003E13A7" w:rsidRDefault="00AB1457" w:rsidP="00AB1457">
      <w:pPr>
        <w:rPr>
          <w:rFonts w:ascii="Arial" w:hAnsi="Arial"/>
          <w:sz w:val="24"/>
        </w:rPr>
      </w:pPr>
      <w:r w:rsidRPr="003E13A7">
        <w:rPr>
          <w:rFonts w:ascii="Arial" w:hAnsi="Arial"/>
          <w:sz w:val="24"/>
        </w:rPr>
        <w:t>Os bydd eich cais yn llwyddiannus, byddwch yn derbyn contract safonol Contractau ar gyfer Arloesi Cymru i gyflawni’r gweithgarwch arfaethedig. Gan mai templed safonol a ddefnyddir ledled y DU yw hwn, nid yw’r telerau na’r amodau yn agored i’w newid. Felly, dylech ymgyfarwyddo â’r contract drafft cyn cyflwyno eich cais.</w:t>
      </w:r>
    </w:p>
    <w:p w14:paraId="5DE93C0E" w14:textId="77777777" w:rsidR="00AB1457" w:rsidRPr="0055444D" w:rsidRDefault="00AB1457" w:rsidP="0055444D">
      <w:pPr>
        <w:rPr>
          <w:rFonts w:ascii="Arial" w:hAnsi="Arial" w:cs="Arial"/>
          <w:sz w:val="24"/>
          <w:szCs w:val="24"/>
        </w:rPr>
      </w:pPr>
    </w:p>
    <w:p w14:paraId="762EF168" w14:textId="77777777" w:rsidR="0055444D" w:rsidRPr="0055444D" w:rsidRDefault="00000000" w:rsidP="0055444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pict w14:anchorId="026491E5">
          <v:rect id="_x0000_i1040" style="width:0;height:1.5pt" o:hralign="center" o:hrstd="t" o:hr="t" fillcolor="#a0a0a0" stroked="f"/>
        </w:pict>
      </w:r>
    </w:p>
    <w:p w14:paraId="01F00CCF" w14:textId="77777777" w:rsidR="0055444D" w:rsidRPr="0055444D" w:rsidRDefault="004C0D20" w:rsidP="0055444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  <w:lang w:val="cy-GB"/>
        </w:rPr>
        <w:t>Crynodeb</w:t>
      </w:r>
    </w:p>
    <w:p w14:paraId="71281592" w14:textId="7EC68575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Mae Bwrdd Iechyd Prifysgol CTM yn </w:t>
      </w:r>
      <w:r w:rsidR="00764976">
        <w:rPr>
          <w:rFonts w:ascii="Arial" w:eastAsia="Arial" w:hAnsi="Arial" w:cs="Arial"/>
          <w:sz w:val="24"/>
          <w:szCs w:val="24"/>
          <w:lang w:val="cy-GB"/>
        </w:rPr>
        <w:t>ceisio datrysiadau</w:t>
      </w:r>
      <w:r>
        <w:rPr>
          <w:rFonts w:ascii="Arial" w:eastAsia="Arial" w:hAnsi="Arial" w:cs="Arial"/>
          <w:sz w:val="24"/>
          <w:szCs w:val="24"/>
          <w:lang w:val="cy-GB"/>
        </w:rPr>
        <w:t xml:space="preserve"> arloesol sy'n helpu i leihau nifer yr apwyntiadau a fethir ac i wella mynediad at ofal wedi'i gynllunio.</w:t>
      </w:r>
    </w:p>
    <w:p w14:paraId="29D080F9" w14:textId="1ADB0A2E" w:rsidR="0055444D" w:rsidRPr="0055444D" w:rsidRDefault="004C0D20" w:rsidP="0055444D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 xml:space="preserve">Mae'r her yn canolbwyntio ar ddeall a mynd i'r afael â'r rhwystrau sy'n peri i bobl fethu apwyntiadau, cynorthwyo i sicrhau mynediad tegach at wasanaethau, gwella profiad cleifion a gwneud defnydd gwell o adnoddau'r GIG. </w:t>
      </w:r>
    </w:p>
    <w:p w14:paraId="1BE0F27A" w14:textId="77777777" w:rsidR="00092CDF" w:rsidRPr="00092CDF" w:rsidRDefault="004C0D20" w:rsidP="00092CDF">
      <w:pPr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cy-GB"/>
        </w:rPr>
        <w:t>Rydym yn croesawu dulliau uchelgeisiol, creadigol a chydweithredol a allai sicrhau buddion ystyrlon i gleifion, staff a systemau iechyd a gofal ledled Cymru. Dylid datblygu datrysiadau gan ystyried y gallu i’w hehangu yn y dyfodol, eu haddasrwydd, eu fforddiadwyedd a’u cynaliadwyedd hirdymor, gan gynorthwyo â mabwysiadu posibl ar draws nifer o sefydliadau a lleoliadau gofal os bydd hynny’n briodol.</w:t>
      </w:r>
    </w:p>
    <w:p w14:paraId="348BBB3F" w14:textId="1FC2F708" w:rsidR="00697039" w:rsidRPr="0055444D" w:rsidRDefault="00697039" w:rsidP="0055444D">
      <w:pPr>
        <w:rPr>
          <w:rFonts w:ascii="Arial" w:hAnsi="Arial" w:cs="Arial"/>
          <w:sz w:val="24"/>
          <w:szCs w:val="24"/>
        </w:rPr>
      </w:pPr>
    </w:p>
    <w:p w14:paraId="1994A68D" w14:textId="77777777" w:rsidR="00EE5A74" w:rsidRPr="0055444D" w:rsidRDefault="00EE5A74">
      <w:pPr>
        <w:rPr>
          <w:rFonts w:ascii="Arial" w:hAnsi="Arial" w:cs="Arial"/>
          <w:sz w:val="24"/>
          <w:szCs w:val="24"/>
        </w:rPr>
      </w:pPr>
      <w:bookmarkStart w:id="0" w:name="cysill"/>
      <w:bookmarkEnd w:id="0"/>
    </w:p>
    <w:sectPr w:rsidR="00EE5A74" w:rsidRPr="005544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66888"/>
    <w:multiLevelType w:val="multilevel"/>
    <w:tmpl w:val="D6365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195187"/>
    <w:multiLevelType w:val="multilevel"/>
    <w:tmpl w:val="D9C6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522453"/>
    <w:multiLevelType w:val="multilevel"/>
    <w:tmpl w:val="8294F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375914"/>
    <w:multiLevelType w:val="multilevel"/>
    <w:tmpl w:val="27EE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9C45C6"/>
    <w:multiLevelType w:val="multilevel"/>
    <w:tmpl w:val="0554B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EA6A8B"/>
    <w:multiLevelType w:val="multilevel"/>
    <w:tmpl w:val="3C32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A2023C"/>
    <w:multiLevelType w:val="multilevel"/>
    <w:tmpl w:val="B35C7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8466EF"/>
    <w:multiLevelType w:val="multilevel"/>
    <w:tmpl w:val="5B847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9F150B"/>
    <w:multiLevelType w:val="multilevel"/>
    <w:tmpl w:val="E162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E10A0"/>
    <w:multiLevelType w:val="multilevel"/>
    <w:tmpl w:val="DD46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151F00"/>
    <w:multiLevelType w:val="multilevel"/>
    <w:tmpl w:val="F2A0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77B2D49"/>
    <w:multiLevelType w:val="multilevel"/>
    <w:tmpl w:val="26A8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194A24"/>
    <w:multiLevelType w:val="multilevel"/>
    <w:tmpl w:val="3C76F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EC41D6"/>
    <w:multiLevelType w:val="multilevel"/>
    <w:tmpl w:val="E962F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9518AE"/>
    <w:multiLevelType w:val="multilevel"/>
    <w:tmpl w:val="E95C3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094383F"/>
    <w:multiLevelType w:val="multilevel"/>
    <w:tmpl w:val="2854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E39273D"/>
    <w:multiLevelType w:val="multilevel"/>
    <w:tmpl w:val="35928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9D3689"/>
    <w:multiLevelType w:val="multilevel"/>
    <w:tmpl w:val="DAAED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2155D4"/>
    <w:multiLevelType w:val="multilevel"/>
    <w:tmpl w:val="FEF6D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01632"/>
    <w:multiLevelType w:val="multilevel"/>
    <w:tmpl w:val="56C4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316345"/>
    <w:multiLevelType w:val="multilevel"/>
    <w:tmpl w:val="5608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9414DD"/>
    <w:multiLevelType w:val="multilevel"/>
    <w:tmpl w:val="40186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E502AD"/>
    <w:multiLevelType w:val="multilevel"/>
    <w:tmpl w:val="C020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0A5C20"/>
    <w:multiLevelType w:val="multilevel"/>
    <w:tmpl w:val="0A5A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144E88"/>
    <w:multiLevelType w:val="multilevel"/>
    <w:tmpl w:val="E0F4A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431959">
    <w:abstractNumId w:val="24"/>
  </w:num>
  <w:num w:numId="2" w16cid:durableId="1498231604">
    <w:abstractNumId w:val="21"/>
  </w:num>
  <w:num w:numId="3" w16cid:durableId="1435245234">
    <w:abstractNumId w:val="6"/>
  </w:num>
  <w:num w:numId="4" w16cid:durableId="1083532048">
    <w:abstractNumId w:val="7"/>
  </w:num>
  <w:num w:numId="5" w16cid:durableId="1942298248">
    <w:abstractNumId w:val="9"/>
  </w:num>
  <w:num w:numId="6" w16cid:durableId="2142771126">
    <w:abstractNumId w:val="13"/>
  </w:num>
  <w:num w:numId="7" w16cid:durableId="23597300">
    <w:abstractNumId w:val="12"/>
  </w:num>
  <w:num w:numId="8" w16cid:durableId="1185289658">
    <w:abstractNumId w:val="2"/>
  </w:num>
  <w:num w:numId="9" w16cid:durableId="1552888394">
    <w:abstractNumId w:val="8"/>
  </w:num>
  <w:num w:numId="10" w16cid:durableId="485560524">
    <w:abstractNumId w:val="22"/>
  </w:num>
  <w:num w:numId="11" w16cid:durableId="147131347">
    <w:abstractNumId w:val="16"/>
  </w:num>
  <w:num w:numId="12" w16cid:durableId="868420845">
    <w:abstractNumId w:val="20"/>
  </w:num>
  <w:num w:numId="13" w16cid:durableId="1386756368">
    <w:abstractNumId w:val="15"/>
  </w:num>
  <w:num w:numId="14" w16cid:durableId="816268455">
    <w:abstractNumId w:val="3"/>
  </w:num>
  <w:num w:numId="15" w16cid:durableId="461926428">
    <w:abstractNumId w:val="10"/>
  </w:num>
  <w:num w:numId="16" w16cid:durableId="1401827758">
    <w:abstractNumId w:val="1"/>
  </w:num>
  <w:num w:numId="17" w16cid:durableId="209730813">
    <w:abstractNumId w:val="18"/>
  </w:num>
  <w:num w:numId="18" w16cid:durableId="1277440989">
    <w:abstractNumId w:val="11"/>
  </w:num>
  <w:num w:numId="19" w16cid:durableId="1883057974">
    <w:abstractNumId w:val="23"/>
  </w:num>
  <w:num w:numId="20" w16cid:durableId="1514805999">
    <w:abstractNumId w:val="0"/>
  </w:num>
  <w:num w:numId="21" w16cid:durableId="560017407">
    <w:abstractNumId w:val="5"/>
  </w:num>
  <w:num w:numId="22" w16cid:durableId="1747148501">
    <w:abstractNumId w:val="4"/>
  </w:num>
  <w:num w:numId="23" w16cid:durableId="1841390940">
    <w:abstractNumId w:val="14"/>
  </w:num>
  <w:num w:numId="24" w16cid:durableId="856311424">
    <w:abstractNumId w:val="17"/>
  </w:num>
  <w:num w:numId="25" w16cid:durableId="194145376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44D"/>
    <w:rsid w:val="00060FC0"/>
    <w:rsid w:val="00092CDF"/>
    <w:rsid w:val="000E1DC1"/>
    <w:rsid w:val="00101E57"/>
    <w:rsid w:val="001802AC"/>
    <w:rsid w:val="00193D6B"/>
    <w:rsid w:val="001F7330"/>
    <w:rsid w:val="002104D5"/>
    <w:rsid w:val="002110E6"/>
    <w:rsid w:val="002137FA"/>
    <w:rsid w:val="00217F9C"/>
    <w:rsid w:val="00231BAB"/>
    <w:rsid w:val="00260513"/>
    <w:rsid w:val="002C2624"/>
    <w:rsid w:val="00305DD2"/>
    <w:rsid w:val="0030647C"/>
    <w:rsid w:val="003714F0"/>
    <w:rsid w:val="003E13A7"/>
    <w:rsid w:val="004312DC"/>
    <w:rsid w:val="00472521"/>
    <w:rsid w:val="004C0D20"/>
    <w:rsid w:val="00531C6D"/>
    <w:rsid w:val="0055444D"/>
    <w:rsid w:val="005646B3"/>
    <w:rsid w:val="005755CD"/>
    <w:rsid w:val="005F2B7D"/>
    <w:rsid w:val="00697039"/>
    <w:rsid w:val="006B5961"/>
    <w:rsid w:val="00764976"/>
    <w:rsid w:val="007820F8"/>
    <w:rsid w:val="00847DE2"/>
    <w:rsid w:val="008E29C0"/>
    <w:rsid w:val="008F0F31"/>
    <w:rsid w:val="0091412D"/>
    <w:rsid w:val="009234A0"/>
    <w:rsid w:val="009A76C2"/>
    <w:rsid w:val="009D063F"/>
    <w:rsid w:val="00A06875"/>
    <w:rsid w:val="00A12FBF"/>
    <w:rsid w:val="00A167EE"/>
    <w:rsid w:val="00A33FB4"/>
    <w:rsid w:val="00AA3BE9"/>
    <w:rsid w:val="00AB0E3E"/>
    <w:rsid w:val="00AB1457"/>
    <w:rsid w:val="00AB2FFD"/>
    <w:rsid w:val="00AD40BB"/>
    <w:rsid w:val="00AE0C13"/>
    <w:rsid w:val="00AE68C4"/>
    <w:rsid w:val="00C131F1"/>
    <w:rsid w:val="00C468F8"/>
    <w:rsid w:val="00C5354F"/>
    <w:rsid w:val="00CC5301"/>
    <w:rsid w:val="00E33B6B"/>
    <w:rsid w:val="00E368C8"/>
    <w:rsid w:val="00E73295"/>
    <w:rsid w:val="00EB1AB8"/>
    <w:rsid w:val="00EE1B98"/>
    <w:rsid w:val="00EE5A74"/>
    <w:rsid w:val="00F341A5"/>
    <w:rsid w:val="00F71119"/>
    <w:rsid w:val="00F75E34"/>
    <w:rsid w:val="2B72F638"/>
    <w:rsid w:val="3F6C32FE"/>
    <w:rsid w:val="5F4C7C1A"/>
    <w:rsid w:val="6A15BF9B"/>
    <w:rsid w:val="6BFE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97FD7"/>
  <w15:chartTrackingRefBased/>
  <w15:docId w15:val="{4CE1AE1C-5208-4C27-82AA-4D02B8C81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4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4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4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4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4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4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4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4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4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4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4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4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4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4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4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4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4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4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4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4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4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4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4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4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4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4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4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44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54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44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92CDF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05D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05D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5DD2"/>
    <w:rPr>
      <w:sz w:val="20"/>
      <w:szCs w:val="20"/>
    </w:rPr>
  </w:style>
  <w:style w:type="paragraph" w:styleId="Revision">
    <w:name w:val="Revision"/>
    <w:hidden/>
    <w:uiPriority w:val="99"/>
    <w:semiHidden/>
    <w:rsid w:val="00AB2F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vents.teams.microsoft.com/event/29b941f5-1b92-4919-a645-2754d743461a@bb5628b8-e328-4082-a856-433c9edc8fae?source=copyLinkLegacyShareLinkDialo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llyw.cymru/safonau-cyfathrebu-gwybodaeth-hygyrch-mewn-gofal-iechy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llyw.cymru/pecyn-cymorth-technoleg-dwyieithog-profiad-da-ir-defnyddiwr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4525677565C344862AC23C1B021101" ma:contentTypeVersion="3" ma:contentTypeDescription="Create a new document." ma:contentTypeScope="" ma:versionID="2e04f4b02aa267c4f0686cdec5a1ba71">
  <xsd:schema xmlns:xsd="http://www.w3.org/2001/XMLSchema" xmlns:xs="http://www.w3.org/2001/XMLSchema" xmlns:p="http://schemas.microsoft.com/office/2006/metadata/properties" xmlns:ns2="a30f195c-2699-478c-b36c-9bcec913f1ff" targetNamespace="http://schemas.microsoft.com/office/2006/metadata/properties" ma:root="true" ma:fieldsID="e7cb1f633107b3ddf0aa1c775617b561" ns2:_="">
    <xsd:import namespace="a30f195c-2699-478c-b36c-9bcec913f1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0f195c-2699-478c-b36c-9bcec913f1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B62893F-2CB6-4AD5-BDFB-AE76C28DFC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338176-E499-4ACC-8279-F13989E130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2F00F1-7757-4527-BC76-98EC45FA16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0f195c-2699-478c-b36c-9bcec913f1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2948</Words>
  <Characters>16810</Characters>
  <Application>Microsoft Office Word</Application>
  <DocSecurity>0</DocSecurity>
  <Lines>140</Lines>
  <Paragraphs>39</Paragraphs>
  <ScaleCrop>false</ScaleCrop>
  <Company/>
  <LinksUpToDate>false</LinksUpToDate>
  <CharactersWithSpaces>19719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 Browning (BCUHB - Digital, Data and Technology)</dc:creator>
  <cp:lastModifiedBy>Anya Palmer (BCUHB - Digital, Data and Technology)</cp:lastModifiedBy>
  <cp:revision>19</cp:revision>
  <dcterms:created xsi:type="dcterms:W3CDTF">2026-09-17T14:08:00Z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0x010100EF4525677565C344862AC23C1B021101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