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7FE" w:rsidRDefault="00DA77FE" w:rsidP="00AC390B">
      <w:pPr>
        <w:ind w:left="-851" w:hanging="567"/>
      </w:pPr>
    </w:p>
    <w:sdt>
      <w:sdtPr>
        <w:id w:val="-1886327429"/>
        <w:docPartObj>
          <w:docPartGallery w:val="Cover Pages"/>
          <w:docPartUnique/>
        </w:docPartObj>
      </w:sdtPr>
      <w:sdtEndPr>
        <w:rPr>
          <w:rFonts w:ascii="Arial" w:eastAsia="Times New Roman" w:hAnsi="Arial" w:cs="Arial"/>
          <w:b/>
          <w:bCs/>
          <w:spacing w:val="-1"/>
          <w:sz w:val="28"/>
          <w:szCs w:val="28"/>
          <w:lang w:eastAsia="en-GB"/>
        </w:rPr>
      </w:sdtEndPr>
      <w:sdtContent>
        <w:p w:rsidR="00611C44" w:rsidRDefault="00151A2C" w:rsidP="00AC390B">
          <w:pPr>
            <w:ind w:left="-851"/>
            <w:rPr>
              <w:rFonts w:ascii="Arial" w:eastAsia="Times New Roman" w:hAnsi="Arial" w:cs="Arial"/>
              <w:b/>
              <w:bCs/>
              <w:spacing w:val="-1"/>
              <w:sz w:val="44"/>
              <w:szCs w:val="44"/>
              <w:lang w:eastAsia="en-GB"/>
            </w:rPr>
          </w:pPr>
          <w:r>
            <w:rPr>
              <w:noProof/>
              <w:lang w:eastAsia="en-GB"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page">
                      <wp:align>right</wp:align>
                    </wp:positionH>
                    <wp:positionV relativeFrom="page">
                      <wp:align>top</wp:align>
                    </wp:positionV>
                    <wp:extent cx="3113670" cy="10058400"/>
                    <wp:effectExtent l="0" t="0" r="5080" b="0"/>
                    <wp:wrapNone/>
                    <wp:docPr id="453" name="Group 45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3113670" cy="10058400"/>
                              <a:chOff x="0" y="0"/>
                              <a:chExt cx="3113670" cy="10058400"/>
                            </a:xfrm>
                            <a:solidFill>
                              <a:srgbClr val="2F1444"/>
                            </a:solidFill>
                          </wpg:grpSpPr>
                          <wps:wsp>
                            <wps:cNvPr id="459" name="Rectangle 459" descr="Light vertical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545" cy="10058400"/>
                              </a:xfrm>
                              <a:prstGeom prst="rect">
                                <a:avLst/>
                              </a:prstGeom>
                              <a:grpFill/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460" name="Rectangle 46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4691" y="0"/>
                                <a:ext cx="2971800" cy="10058400"/>
                              </a:xfrm>
                              <a:prstGeom prst="rect">
                                <a:avLst/>
                              </a:prstGeom>
                              <a:grpFill/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D8D8D8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61" name="Rectangle 46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3854" y="0"/>
                                <a:ext cx="3099816" cy="2377440"/>
                              </a:xfrm>
                              <a:prstGeom prst="rect">
                                <a:avLst/>
                              </a:prstGeom>
                              <a:grpFill/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  <w:alias w:val="Year"/>
                                    <w:id w:val="1012341074"/>
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<w:date w:fullDate="2025-01-08T00:00:00Z">
                                      <w:dateFormat w:val="yyyy"/>
                                      <w:lid w:val="en-US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:rsidR="00CD44F7" w:rsidRDefault="00B63476">
                                      <w:pPr>
                                        <w:pStyle w:val="NoSpacing"/>
                                        <w:rPr>
                                          <w:color w:val="FFFFFF" w:themeColor="background1"/>
                                          <w:sz w:val="96"/>
                                          <w:szCs w:val="96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  <w:sz w:val="96"/>
                                          <w:szCs w:val="96"/>
                                        </w:rPr>
                                        <w:t>2025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40000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group id="Group 453" o:spid="_x0000_s1026" style="position:absolute;left:0;text-align:left;margin-left:193.95pt;margin-top:0;width:245.15pt;height:11in;z-index:251659264;mso-width-percent:400;mso-height-percent:1000;mso-position-horizontal:right;mso-position-horizontal-relative:page;mso-position-vertical:top;mso-position-vertical-relative:page;mso-width-percent:400;mso-height-percent:1000" coordsize="31136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">
                    <v:rect id="Rectangle 459" o:spid="_x0000_s1027" alt="Light vertical" style="position:absolute;width:1385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" filled="f" stroked="f" strokecolor="white" strokeweight="1pt">
                      <v:shadow color="#d8d8d8" offset="3pt,3pt"/>
                    </v:rect>
                    <v:rect id="Rectangle 460" o:spid="_x0000_s1028" style="position:absolute;left:1246;width:29718;height:100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" filled="f" stroked="f" strokecolor="#d8d8d8"/>
                    <v:rect id="Rectangle 461" o:spid="_x0000_s1029" style="position:absolute;left:138;width:30998;height:23774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" filled="f" stroked="f" strokecolor="white" strokeweight="1pt">
                      <v:shadow color="#d8d8d8" offset="3pt,3pt"/>
                      <v:textbox inset="28.8pt,14.4pt,14.4pt,14.4pt">
                        <w:txbxContent>
                          <w:sdt>
                            <w:sdtPr>
                              <w:rPr>
                                <w:color w:val="FFFFFF" w:themeColor="background1"/>
                                <w:sz w:val="96"/>
                                <w:szCs w:val="96"/>
                              </w:rPr>
                              <w:alias w:val="Year"/>
                              <w:id w:val="1012341074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25-01-08T00:00:00Z">
                                <w:dateFormat w:val="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:rsidR="00CD44F7" w:rsidRDefault="00B63476">
                                <w:pPr>
                                  <w:pStyle w:val="NoSpacing"/>
                                  <w:rPr>
                                    <w:color w:val="FFFFFF" w:themeColor="background1"/>
                                    <w:sz w:val="96"/>
                                    <w:szCs w:val="96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96"/>
                                    <w:szCs w:val="96"/>
                                  </w:rPr>
                                  <w:t>2025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w10:wrap anchorx="page" anchory="page"/>
                  </v:group>
                </w:pict>
              </mc:Fallback>
            </mc:AlternateContent>
          </w:r>
          <w:r w:rsidR="00611C44">
            <w:rPr>
              <w:rFonts w:ascii="Arial" w:eastAsia="Times New Roman" w:hAnsi="Arial" w:cs="Arial"/>
              <w:b/>
              <w:bCs/>
              <w:spacing w:val="-1"/>
              <w:sz w:val="44"/>
              <w:szCs w:val="44"/>
              <w:lang w:eastAsia="en-GB"/>
            </w:rPr>
            <w:t xml:space="preserve">Responsive Repairs, </w:t>
          </w:r>
        </w:p>
        <w:p w:rsidR="00151A2C" w:rsidRDefault="000B24CB" w:rsidP="00AC390B">
          <w:pPr>
            <w:ind w:left="-851"/>
            <w:rPr>
              <w:rFonts w:ascii="Arial" w:eastAsia="Times New Roman" w:hAnsi="Arial" w:cs="Arial"/>
              <w:b/>
              <w:bCs/>
              <w:spacing w:val="-1"/>
              <w:sz w:val="28"/>
              <w:szCs w:val="28"/>
              <w:lang w:eastAsia="en-GB"/>
            </w:rPr>
          </w:pPr>
          <w:r>
            <w:rPr>
              <w:noProof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0" allowOverlap="1">
                    <wp:simplePos x="0" y="0"/>
                    <wp:positionH relativeFrom="page">
                      <wp:posOffset>-495300</wp:posOffset>
                    </wp:positionH>
                    <wp:positionV relativeFrom="page">
                      <wp:posOffset>2663825</wp:posOffset>
                    </wp:positionV>
                    <wp:extent cx="6970395" cy="640080"/>
                    <wp:effectExtent l="0" t="0" r="20955" b="20320"/>
                    <wp:wrapNone/>
                    <wp:docPr id="463" name="Rectangle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970395" cy="640080"/>
                            </a:xfrm>
                            <a:prstGeom prst="rect">
                              <a:avLst/>
                            </a:prstGeom>
                            <a:solidFill>
                              <a:schemeClr val="tx1"/>
                            </a:solidFill>
                            <a:ln w="1905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color w:val="CC3300"/>
                                    <w:sz w:val="72"/>
                                    <w:szCs w:val="72"/>
                                  </w:rPr>
                                  <w:alias w:val="Title"/>
                                  <w:id w:val="-889270356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:rsidR="00CD44F7" w:rsidRPr="00F2069E" w:rsidRDefault="00611C44">
                                    <w:pPr>
                                      <w:pStyle w:val="NoSpacing"/>
                                      <w:jc w:val="right"/>
                                      <w:rPr>
                                        <w:color w:val="CC3300"/>
                                        <w:sz w:val="72"/>
                                        <w:szCs w:val="72"/>
                                      </w:rPr>
                                    </w:pPr>
                                    <w:r>
                                      <w:rPr>
                                        <w:color w:val="CC3300"/>
                                        <w:sz w:val="72"/>
                                        <w:szCs w:val="72"/>
                                      </w:rPr>
                                      <w:t>Contractors Code of Conduct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182880" tIns="45720" rIns="182880" bIns="45720" anchor="ctr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90000</wp14:pctWidth>
                    </wp14:sizeRelH>
                    <wp14:sizeRelV relativeFrom="page">
                      <wp14:pctHeight>7300</wp14:pctHeight>
                    </wp14:sizeRelV>
                  </wp:anchor>
                </w:drawing>
              </mc:Choice>
              <mc:Fallback>
                <w:pict>
                  <v:rect id="Rectangle 16" o:spid="_x0000_s1030" style="position:absolute;left:0;text-align:left;margin-left:-39pt;margin-top:209.75pt;width:548.85pt;height:50.4pt;z-index:251661312;visibility:visible;mso-wrap-style:square;mso-width-percent:900;mso-height-percent:73;mso-wrap-distance-left:9pt;mso-wrap-distance-top:0;mso-wrap-distance-right:9pt;mso-wrap-distance-bottom:0;mso-position-horizontal:absolute;mso-position-horizontal-relative:page;mso-position-vertical:absolute;mso-position-vertical-relative:page;mso-width-percent:900;mso-height-percent:73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" o:allowincell="f" fillcolor="black [3213]" strokecolor="black [3213]" strokeweight="1.5pt">
                    <v:textbox style="mso-fit-shape-to-text:t" inset="14.4pt,,14.4pt">
                      <w:txbxContent>
                        <w:sdt>
                          <w:sdtPr>
                            <w:rPr>
                              <w:color w:val="CC3300"/>
                              <w:sz w:val="72"/>
                              <w:szCs w:val="72"/>
                            </w:rPr>
                            <w:alias w:val="Title"/>
                            <w:id w:val="-889270356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:rsidR="00CD44F7" w:rsidRPr="00F2069E" w:rsidRDefault="00611C44">
                              <w:pPr>
                                <w:pStyle w:val="NoSpacing"/>
                                <w:jc w:val="right"/>
                                <w:rPr>
                                  <w:color w:val="CC3300"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color w:val="CC3300"/>
                                  <w:sz w:val="72"/>
                                  <w:szCs w:val="72"/>
                                </w:rPr>
                                <w:t>Contractors Code of Conduct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 w:rsidR="00611C44">
            <w:rPr>
              <w:rFonts w:ascii="Arial" w:eastAsia="Times New Roman" w:hAnsi="Arial" w:cs="Arial"/>
              <w:b/>
              <w:bCs/>
              <w:spacing w:val="-1"/>
              <w:sz w:val="44"/>
              <w:szCs w:val="44"/>
              <w:lang w:eastAsia="en-GB"/>
            </w:rPr>
            <w:t>Maintenance &amp; Improvements</w:t>
          </w:r>
          <w:r w:rsidR="009B518B">
            <w:rPr>
              <w:noProof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65408" behindDoc="1" locked="0" layoutInCell="1" allowOverlap="1" wp14:anchorId="74DBFA61" wp14:editId="36216448">
                    <wp:simplePos x="0" y="0"/>
                    <wp:positionH relativeFrom="page">
                      <wp:posOffset>1562100</wp:posOffset>
                    </wp:positionH>
                    <wp:positionV relativeFrom="page">
                      <wp:posOffset>5915025</wp:posOffset>
                    </wp:positionV>
                    <wp:extent cx="2726690" cy="716915"/>
                    <wp:effectExtent l="0" t="0" r="0" b="6985"/>
                    <wp:wrapNone/>
                    <wp:docPr id="9" name="AutoShape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2726690" cy="716915"/>
                            </a:xfrm>
                            <a:custGeom>
                              <a:avLst/>
                              <a:gdLst>
                                <a:gd name="T0" fmla="+- 0 2183 1892"/>
                                <a:gd name="T1" fmla="*/ T0 w 2644"/>
                                <a:gd name="T2" fmla="+- 0 1121 522"/>
                                <a:gd name="T3" fmla="*/ 1121 h 604"/>
                                <a:gd name="T4" fmla="+- 0 1892 1892"/>
                                <a:gd name="T5" fmla="*/ T4 w 2644"/>
                                <a:gd name="T6" fmla="+- 0 599 522"/>
                                <a:gd name="T7" fmla="*/ 599 h 604"/>
                                <a:gd name="T8" fmla="+- 0 2312 1892"/>
                                <a:gd name="T9" fmla="*/ T8 w 2644"/>
                                <a:gd name="T10" fmla="+- 0 1039 522"/>
                                <a:gd name="T11" fmla="*/ 1039 h 604"/>
                                <a:gd name="T12" fmla="+- 0 1990 1892"/>
                                <a:gd name="T13" fmla="*/ T12 w 2644"/>
                                <a:gd name="T14" fmla="+- 0 947 522"/>
                                <a:gd name="T15" fmla="*/ 947 h 604"/>
                                <a:gd name="T16" fmla="+- 0 2041 1892"/>
                                <a:gd name="T17" fmla="*/ T16 w 2644"/>
                                <a:gd name="T18" fmla="+- 0 762 522"/>
                                <a:gd name="T19" fmla="*/ 762 h 604"/>
                                <a:gd name="T20" fmla="+- 0 1984 1892"/>
                                <a:gd name="T21" fmla="*/ T20 w 2644"/>
                                <a:gd name="T22" fmla="+- 0 524 522"/>
                                <a:gd name="T23" fmla="*/ 524 h 604"/>
                                <a:gd name="T24" fmla="+- 0 2227 1892"/>
                                <a:gd name="T25" fmla="*/ T24 w 2644"/>
                                <a:gd name="T26" fmla="+- 0 781 522"/>
                                <a:gd name="T27" fmla="*/ 781 h 604"/>
                                <a:gd name="T28" fmla="+- 0 2245 1892"/>
                                <a:gd name="T29" fmla="*/ T28 w 2644"/>
                                <a:gd name="T30" fmla="+- 0 972 522"/>
                                <a:gd name="T31" fmla="*/ 972 h 604"/>
                                <a:gd name="T32" fmla="+- 0 2326 1892"/>
                                <a:gd name="T33" fmla="*/ T32 w 2644"/>
                                <a:gd name="T34" fmla="+- 0 1021 522"/>
                                <a:gd name="T35" fmla="*/ 1021 h 604"/>
                                <a:gd name="T36" fmla="+- 0 2311 1892"/>
                                <a:gd name="T37" fmla="*/ T36 w 2644"/>
                                <a:gd name="T38" fmla="+- 0 737 522"/>
                                <a:gd name="T39" fmla="*/ 737 h 604"/>
                                <a:gd name="T40" fmla="+- 0 2298 1892"/>
                                <a:gd name="T41" fmla="*/ T40 w 2644"/>
                                <a:gd name="T42" fmla="+- 0 721 522"/>
                                <a:gd name="T43" fmla="*/ 721 h 604"/>
                                <a:gd name="T44" fmla="+- 0 2530 1892"/>
                                <a:gd name="T45" fmla="*/ T44 w 2644"/>
                                <a:gd name="T46" fmla="+- 0 669 522"/>
                                <a:gd name="T47" fmla="*/ 669 h 604"/>
                                <a:gd name="T48" fmla="+- 0 2398 1892"/>
                                <a:gd name="T49" fmla="*/ T48 w 2644"/>
                                <a:gd name="T50" fmla="+- 0 935 522"/>
                                <a:gd name="T51" fmla="*/ 935 h 604"/>
                                <a:gd name="T52" fmla="+- 0 2619 1892"/>
                                <a:gd name="T53" fmla="*/ T52 w 2644"/>
                                <a:gd name="T54" fmla="+- 0 1125 522"/>
                                <a:gd name="T55" fmla="*/ 1125 h 604"/>
                                <a:gd name="T56" fmla="+- 0 2862 1892"/>
                                <a:gd name="T57" fmla="*/ T56 w 2644"/>
                                <a:gd name="T58" fmla="+- 0 1041 522"/>
                                <a:gd name="T59" fmla="*/ 1041 h 604"/>
                                <a:gd name="T60" fmla="+- 0 2497 1892"/>
                                <a:gd name="T61" fmla="*/ T60 w 2644"/>
                                <a:gd name="T62" fmla="+- 0 948 522"/>
                                <a:gd name="T63" fmla="*/ 948 h 604"/>
                                <a:gd name="T64" fmla="+- 0 2549 1892"/>
                                <a:gd name="T65" fmla="*/ T64 w 2644"/>
                                <a:gd name="T66" fmla="+- 0 762 522"/>
                                <a:gd name="T67" fmla="*/ 762 h 604"/>
                                <a:gd name="T68" fmla="+- 0 2771 1892"/>
                                <a:gd name="T69" fmla="*/ T68 w 2644"/>
                                <a:gd name="T70" fmla="+- 0 722 522"/>
                                <a:gd name="T71" fmla="*/ 722 h 604"/>
                                <a:gd name="T72" fmla="+- 0 2774 1892"/>
                                <a:gd name="T73" fmla="*/ T72 w 2644"/>
                                <a:gd name="T74" fmla="+- 0 1056 522"/>
                                <a:gd name="T75" fmla="*/ 1056 h 604"/>
                                <a:gd name="T76" fmla="+- 0 2632 1892"/>
                                <a:gd name="T77" fmla="*/ T76 w 2644"/>
                                <a:gd name="T78" fmla="+- 0 737 522"/>
                                <a:gd name="T79" fmla="*/ 737 h 604"/>
                                <a:gd name="T80" fmla="+- 0 2775 1892"/>
                                <a:gd name="T81" fmla="*/ T80 w 2644"/>
                                <a:gd name="T82" fmla="+- 0 858 522"/>
                                <a:gd name="T83" fmla="*/ 858 h 604"/>
                                <a:gd name="T84" fmla="+- 0 2715 1892"/>
                                <a:gd name="T85" fmla="*/ T84 w 2644"/>
                                <a:gd name="T86" fmla="+- 0 1016 522"/>
                                <a:gd name="T87" fmla="*/ 1016 h 604"/>
                                <a:gd name="T88" fmla="+- 0 2774 1892"/>
                                <a:gd name="T89" fmla="*/ T88 w 2644"/>
                                <a:gd name="T90" fmla="+- 0 663 522"/>
                                <a:gd name="T91" fmla="*/ 663 h 604"/>
                                <a:gd name="T92" fmla="+- 0 3406 1892"/>
                                <a:gd name="T93" fmla="*/ T92 w 2644"/>
                                <a:gd name="T94" fmla="+- 0 652 522"/>
                                <a:gd name="T95" fmla="*/ 652 h 604"/>
                                <a:gd name="T96" fmla="+- 0 3168 1892"/>
                                <a:gd name="T97" fmla="*/ T96 w 2644"/>
                                <a:gd name="T98" fmla="+- 0 840 522"/>
                                <a:gd name="T99" fmla="*/ 840 h 604"/>
                                <a:gd name="T100" fmla="+- 0 3307 1892"/>
                                <a:gd name="T101" fmla="*/ T100 w 2644"/>
                                <a:gd name="T102" fmla="+- 0 1108 522"/>
                                <a:gd name="T103" fmla="*/ 1108 h 604"/>
                                <a:gd name="T104" fmla="+- 0 3553 1892"/>
                                <a:gd name="T105" fmla="*/ T104 w 2644"/>
                                <a:gd name="T106" fmla="+- 0 1075 522"/>
                                <a:gd name="T107" fmla="*/ 1075 h 604"/>
                                <a:gd name="T108" fmla="+- 0 3299 1892"/>
                                <a:gd name="T109" fmla="*/ T108 w 2644"/>
                                <a:gd name="T110" fmla="+- 0 996 522"/>
                                <a:gd name="T111" fmla="*/ 996 h 604"/>
                                <a:gd name="T112" fmla="+- 0 3281 1892"/>
                                <a:gd name="T113" fmla="*/ T112 w 2644"/>
                                <a:gd name="T114" fmla="+- 0 804 522"/>
                                <a:gd name="T115" fmla="*/ 804 h 604"/>
                                <a:gd name="T116" fmla="+- 0 3579 1892"/>
                                <a:gd name="T117" fmla="*/ T116 w 2644"/>
                                <a:gd name="T118" fmla="+- 0 722 522"/>
                                <a:gd name="T119" fmla="*/ 722 h 604"/>
                                <a:gd name="T120" fmla="+- 0 2999 1892"/>
                                <a:gd name="T121" fmla="*/ T120 w 2644"/>
                                <a:gd name="T122" fmla="+- 0 663 522"/>
                                <a:gd name="T123" fmla="*/ 663 h 604"/>
                                <a:gd name="T124" fmla="+- 0 3004 1892"/>
                                <a:gd name="T125" fmla="*/ T124 w 2644"/>
                                <a:gd name="T126" fmla="+- 0 883 522"/>
                                <a:gd name="T127" fmla="*/ 883 h 604"/>
                                <a:gd name="T128" fmla="+- 0 3098 1892"/>
                                <a:gd name="T129" fmla="*/ T128 w 2644"/>
                                <a:gd name="T130" fmla="+- 0 742 522"/>
                                <a:gd name="T131" fmla="*/ 742 h 604"/>
                                <a:gd name="T132" fmla="+- 0 2999 1892"/>
                                <a:gd name="T133" fmla="*/ T132 w 2644"/>
                                <a:gd name="T134" fmla="+- 0 663 522"/>
                                <a:gd name="T135" fmla="*/ 663 h 604"/>
                                <a:gd name="T136" fmla="+- 0 3443 1892"/>
                                <a:gd name="T137" fmla="*/ T136 w 2644"/>
                                <a:gd name="T138" fmla="+- 0 1034 522"/>
                                <a:gd name="T139" fmla="*/ 1034 h 604"/>
                                <a:gd name="T140" fmla="+- 0 3611 1892"/>
                                <a:gd name="T141" fmla="*/ T140 w 2644"/>
                                <a:gd name="T142" fmla="+- 0 1007 522"/>
                                <a:gd name="T143" fmla="*/ 1007 h 604"/>
                                <a:gd name="T144" fmla="+- 0 3482 1892"/>
                                <a:gd name="T145" fmla="*/ T144 w 2644"/>
                                <a:gd name="T146" fmla="+- 0 758 522"/>
                                <a:gd name="T147" fmla="*/ 758 h 604"/>
                                <a:gd name="T148" fmla="+- 0 3613 1892"/>
                                <a:gd name="T149" fmla="*/ T148 w 2644"/>
                                <a:gd name="T150" fmla="+- 0 771 522"/>
                                <a:gd name="T151" fmla="*/ 771 h 604"/>
                                <a:gd name="T152" fmla="+- 0 3160 1892"/>
                                <a:gd name="T153" fmla="*/ T152 w 2644"/>
                                <a:gd name="T154" fmla="+- 0 744 522"/>
                                <a:gd name="T155" fmla="*/ 744 h 604"/>
                                <a:gd name="T156" fmla="+- 0 3055 1892"/>
                                <a:gd name="T157" fmla="*/ T156 w 2644"/>
                                <a:gd name="T158" fmla="+- 0 669 522"/>
                                <a:gd name="T159" fmla="*/ 669 h 604"/>
                                <a:gd name="T160" fmla="+- 0 3180 1892"/>
                                <a:gd name="T161" fmla="*/ T160 w 2644"/>
                                <a:gd name="T162" fmla="+- 0 658 522"/>
                                <a:gd name="T163" fmla="*/ 658 h 604"/>
                                <a:gd name="T164" fmla="+- 0 3638 1892"/>
                                <a:gd name="T165" fmla="*/ T164 w 2644"/>
                                <a:gd name="T166" fmla="+- 0 664 522"/>
                                <a:gd name="T167" fmla="*/ 664 h 604"/>
                                <a:gd name="T168" fmla="+- 0 3754 1892"/>
                                <a:gd name="T169" fmla="*/ T168 w 2644"/>
                                <a:gd name="T170" fmla="+- 0 1112 522"/>
                                <a:gd name="T171" fmla="*/ 1112 h 604"/>
                                <a:gd name="T172" fmla="+- 0 4004 1892"/>
                                <a:gd name="T173" fmla="*/ T172 w 2644"/>
                                <a:gd name="T174" fmla="+- 0 1045 522"/>
                                <a:gd name="T175" fmla="*/ 1045 h 604"/>
                                <a:gd name="T176" fmla="+- 0 3746 1892"/>
                                <a:gd name="T177" fmla="*/ T176 w 2644"/>
                                <a:gd name="T178" fmla="+- 0 993 522"/>
                                <a:gd name="T179" fmla="*/ 993 h 604"/>
                                <a:gd name="T180" fmla="+- 0 3942 1892"/>
                                <a:gd name="T181" fmla="*/ T180 w 2644"/>
                                <a:gd name="T182" fmla="+- 0 663 522"/>
                                <a:gd name="T183" fmla="*/ 663 h 604"/>
                                <a:gd name="T184" fmla="+- 0 3898 1892"/>
                                <a:gd name="T185" fmla="*/ T184 w 2644"/>
                                <a:gd name="T186" fmla="+- 0 1023 522"/>
                                <a:gd name="T187" fmla="*/ 1023 h 604"/>
                                <a:gd name="T188" fmla="+- 0 4034 1892"/>
                                <a:gd name="T189" fmla="*/ T188 w 2644"/>
                                <a:gd name="T190" fmla="+- 0 929 522"/>
                                <a:gd name="T191" fmla="*/ 929 h 604"/>
                                <a:gd name="T192" fmla="+- 0 4131 1892"/>
                                <a:gd name="T193" fmla="*/ T192 w 2644"/>
                                <a:gd name="T194" fmla="+- 0 721 522"/>
                                <a:gd name="T195" fmla="*/ 721 h 604"/>
                                <a:gd name="T196" fmla="+- 0 4102 1892"/>
                                <a:gd name="T197" fmla="*/ T196 w 2644"/>
                                <a:gd name="T198" fmla="+- 0 1021 522"/>
                                <a:gd name="T199" fmla="*/ 1021 h 604"/>
                                <a:gd name="T200" fmla="+- 0 4375 1892"/>
                                <a:gd name="T201" fmla="*/ T200 w 2644"/>
                                <a:gd name="T202" fmla="+- 0 1108 522"/>
                                <a:gd name="T203" fmla="*/ 1108 h 604"/>
                                <a:gd name="T204" fmla="+- 0 4273 1892"/>
                                <a:gd name="T205" fmla="*/ T204 w 2644"/>
                                <a:gd name="T206" fmla="+- 0 1038 522"/>
                                <a:gd name="T207" fmla="*/ 1038 h 604"/>
                                <a:gd name="T208" fmla="+- 0 4159 1892"/>
                                <a:gd name="T209" fmla="*/ T208 w 2644"/>
                                <a:gd name="T210" fmla="+- 0 888 522"/>
                                <a:gd name="T211" fmla="*/ 888 h 604"/>
                                <a:gd name="T212" fmla="+- 0 4273 1892"/>
                                <a:gd name="T213" fmla="*/ T212 w 2644"/>
                                <a:gd name="T214" fmla="+- 0 739 522"/>
                                <a:gd name="T215" fmla="*/ 739 h 604"/>
                                <a:gd name="T216" fmla="+- 0 4335 1892"/>
                                <a:gd name="T217" fmla="*/ T216 w 2644"/>
                                <a:gd name="T218" fmla="+- 0 657 522"/>
                                <a:gd name="T219" fmla="*/ 657 h 604"/>
                                <a:gd name="T220" fmla="+- 0 4535 1892"/>
                                <a:gd name="T221" fmla="*/ T220 w 2644"/>
                                <a:gd name="T222" fmla="+- 0 1114 522"/>
                                <a:gd name="T223" fmla="*/ 1114 h 604"/>
                                <a:gd name="T224" fmla="+- 0 4387 1892"/>
                                <a:gd name="T225" fmla="*/ T224 w 2644"/>
                                <a:gd name="T226" fmla="+- 0 762 522"/>
                                <a:gd name="T227" fmla="*/ 762 h 604"/>
                                <a:gd name="T228" fmla="+- 0 4439 1892"/>
                                <a:gd name="T229" fmla="*/ T228 w 2644"/>
                                <a:gd name="T230" fmla="+- 0 948 522"/>
                                <a:gd name="T231" fmla="*/ 948 h 604"/>
                                <a:gd name="T232" fmla="+- 0 4535 1892"/>
                                <a:gd name="T233" fmla="*/ T232 w 2644"/>
                                <a:gd name="T234" fmla="+- 0 1041 522"/>
                                <a:gd name="T235" fmla="*/ 1041 h 604"/>
                                <a:gd name="T236" fmla="+- 0 4535 1892"/>
                                <a:gd name="T237" fmla="*/ T236 w 2644"/>
                                <a:gd name="T238" fmla="+- 0 598 522"/>
                                <a:gd name="T239" fmla="*/ 598 h 60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  <a:cxn ang="0">
                                  <a:pos x="T233" y="T235"/>
                                </a:cxn>
                                <a:cxn ang="0">
                                  <a:pos x="T237" y="T239"/>
                                </a:cxn>
                              </a:cxnLst>
                              <a:rect l="0" t="0" r="r" b="b"/>
                              <a:pathLst>
                                <a:path w="2644" h="604">
                                  <a:moveTo>
                                    <a:pt x="412" y="528"/>
                                  </a:moveTo>
                                  <a:lnTo>
                                    <a:pt x="92" y="528"/>
                                  </a:lnTo>
                                  <a:lnTo>
                                    <a:pt x="123" y="561"/>
                                  </a:lnTo>
                                  <a:lnTo>
                                    <a:pt x="159" y="585"/>
                                  </a:lnTo>
                                  <a:lnTo>
                                    <a:pt x="199" y="599"/>
                                  </a:lnTo>
                                  <a:lnTo>
                                    <a:pt x="244" y="603"/>
                                  </a:lnTo>
                                  <a:lnTo>
                                    <a:pt x="291" y="599"/>
                                  </a:lnTo>
                                  <a:lnTo>
                                    <a:pt x="333" y="586"/>
                                  </a:lnTo>
                                  <a:lnTo>
                                    <a:pt x="371" y="565"/>
                                  </a:lnTo>
                                  <a:lnTo>
                                    <a:pt x="406" y="536"/>
                                  </a:lnTo>
                                  <a:lnTo>
                                    <a:pt x="412" y="528"/>
                                  </a:lnTo>
                                  <a:close/>
                                  <a:moveTo>
                                    <a:pt x="91" y="1"/>
                                  </a:moveTo>
                                  <a:lnTo>
                                    <a:pt x="0" y="76"/>
                                  </a:lnTo>
                                  <a:lnTo>
                                    <a:pt x="0" y="77"/>
                                  </a:lnTo>
                                  <a:lnTo>
                                    <a:pt x="0" y="592"/>
                                  </a:lnTo>
                                  <a:lnTo>
                                    <a:pt x="1" y="592"/>
                                  </a:lnTo>
                                  <a:lnTo>
                                    <a:pt x="91" y="592"/>
                                  </a:lnTo>
                                  <a:lnTo>
                                    <a:pt x="92" y="592"/>
                                  </a:lnTo>
                                  <a:lnTo>
                                    <a:pt x="92" y="528"/>
                                  </a:lnTo>
                                  <a:lnTo>
                                    <a:pt x="412" y="528"/>
                                  </a:lnTo>
                                  <a:lnTo>
                                    <a:pt x="420" y="517"/>
                                  </a:lnTo>
                                  <a:lnTo>
                                    <a:pt x="232" y="517"/>
                                  </a:lnTo>
                                  <a:lnTo>
                                    <a:pt x="202" y="514"/>
                                  </a:lnTo>
                                  <a:lnTo>
                                    <a:pt x="174" y="506"/>
                                  </a:lnTo>
                                  <a:lnTo>
                                    <a:pt x="149" y="493"/>
                                  </a:lnTo>
                                  <a:lnTo>
                                    <a:pt x="128" y="474"/>
                                  </a:lnTo>
                                  <a:lnTo>
                                    <a:pt x="110" y="450"/>
                                  </a:lnTo>
                                  <a:lnTo>
                                    <a:pt x="98" y="425"/>
                                  </a:lnTo>
                                  <a:lnTo>
                                    <a:pt x="91" y="397"/>
                                  </a:lnTo>
                                  <a:lnTo>
                                    <a:pt x="88" y="366"/>
                                  </a:lnTo>
                                  <a:lnTo>
                                    <a:pt x="91" y="336"/>
                                  </a:lnTo>
                                  <a:lnTo>
                                    <a:pt x="98" y="309"/>
                                  </a:lnTo>
                                  <a:lnTo>
                                    <a:pt x="110" y="283"/>
                                  </a:lnTo>
                                  <a:lnTo>
                                    <a:pt x="128" y="260"/>
                                  </a:lnTo>
                                  <a:lnTo>
                                    <a:pt x="149" y="240"/>
                                  </a:lnTo>
                                  <a:lnTo>
                                    <a:pt x="174" y="227"/>
                                  </a:lnTo>
                                  <a:lnTo>
                                    <a:pt x="202" y="218"/>
                                  </a:lnTo>
                                  <a:lnTo>
                                    <a:pt x="232" y="215"/>
                                  </a:lnTo>
                                  <a:lnTo>
                                    <a:pt x="419" y="215"/>
                                  </a:lnTo>
                                  <a:lnTo>
                                    <a:pt x="412" y="206"/>
                                  </a:lnTo>
                                  <a:lnTo>
                                    <a:pt x="92" y="206"/>
                                  </a:lnTo>
                                  <a:lnTo>
                                    <a:pt x="92" y="2"/>
                                  </a:lnTo>
                                  <a:lnTo>
                                    <a:pt x="91" y="1"/>
                                  </a:lnTo>
                                  <a:close/>
                                  <a:moveTo>
                                    <a:pt x="419" y="215"/>
                                  </a:moveTo>
                                  <a:lnTo>
                                    <a:pt x="232" y="215"/>
                                  </a:lnTo>
                                  <a:lnTo>
                                    <a:pt x="263" y="218"/>
                                  </a:lnTo>
                                  <a:lnTo>
                                    <a:pt x="290" y="226"/>
                                  </a:lnTo>
                                  <a:lnTo>
                                    <a:pt x="315" y="240"/>
                                  </a:lnTo>
                                  <a:lnTo>
                                    <a:pt x="335" y="259"/>
                                  </a:lnTo>
                                  <a:lnTo>
                                    <a:pt x="353" y="282"/>
                                  </a:lnTo>
                                  <a:lnTo>
                                    <a:pt x="366" y="308"/>
                                  </a:lnTo>
                                  <a:lnTo>
                                    <a:pt x="373" y="336"/>
                                  </a:lnTo>
                                  <a:lnTo>
                                    <a:pt x="376" y="366"/>
                                  </a:lnTo>
                                  <a:lnTo>
                                    <a:pt x="373" y="397"/>
                                  </a:lnTo>
                                  <a:lnTo>
                                    <a:pt x="366" y="425"/>
                                  </a:lnTo>
                                  <a:lnTo>
                                    <a:pt x="353" y="450"/>
                                  </a:lnTo>
                                  <a:lnTo>
                                    <a:pt x="335" y="474"/>
                                  </a:lnTo>
                                  <a:lnTo>
                                    <a:pt x="315" y="493"/>
                                  </a:lnTo>
                                  <a:lnTo>
                                    <a:pt x="290" y="506"/>
                                  </a:lnTo>
                                  <a:lnTo>
                                    <a:pt x="263" y="514"/>
                                  </a:lnTo>
                                  <a:lnTo>
                                    <a:pt x="232" y="517"/>
                                  </a:lnTo>
                                  <a:lnTo>
                                    <a:pt x="420" y="517"/>
                                  </a:lnTo>
                                  <a:lnTo>
                                    <a:pt x="434" y="499"/>
                                  </a:lnTo>
                                  <a:lnTo>
                                    <a:pt x="454" y="459"/>
                                  </a:lnTo>
                                  <a:lnTo>
                                    <a:pt x="466" y="415"/>
                                  </a:lnTo>
                                  <a:lnTo>
                                    <a:pt x="470" y="367"/>
                                  </a:lnTo>
                                  <a:lnTo>
                                    <a:pt x="466" y="319"/>
                                  </a:lnTo>
                                  <a:lnTo>
                                    <a:pt x="454" y="276"/>
                                  </a:lnTo>
                                  <a:lnTo>
                                    <a:pt x="434" y="235"/>
                                  </a:lnTo>
                                  <a:lnTo>
                                    <a:pt x="419" y="215"/>
                                  </a:lnTo>
                                  <a:close/>
                                  <a:moveTo>
                                    <a:pt x="245" y="130"/>
                                  </a:moveTo>
                                  <a:lnTo>
                                    <a:pt x="201" y="135"/>
                                  </a:lnTo>
                                  <a:lnTo>
                                    <a:pt x="161" y="149"/>
                                  </a:lnTo>
                                  <a:lnTo>
                                    <a:pt x="125" y="173"/>
                                  </a:lnTo>
                                  <a:lnTo>
                                    <a:pt x="92" y="206"/>
                                  </a:lnTo>
                                  <a:lnTo>
                                    <a:pt x="412" y="206"/>
                                  </a:lnTo>
                                  <a:lnTo>
                                    <a:pt x="406" y="199"/>
                                  </a:lnTo>
                                  <a:lnTo>
                                    <a:pt x="372" y="169"/>
                                  </a:lnTo>
                                  <a:lnTo>
                                    <a:pt x="334" y="147"/>
                                  </a:lnTo>
                                  <a:lnTo>
                                    <a:pt x="291" y="134"/>
                                  </a:lnTo>
                                  <a:lnTo>
                                    <a:pt x="245" y="130"/>
                                  </a:lnTo>
                                  <a:close/>
                                  <a:moveTo>
                                    <a:pt x="727" y="130"/>
                                  </a:moveTo>
                                  <a:lnTo>
                                    <a:pt x="681" y="134"/>
                                  </a:lnTo>
                                  <a:lnTo>
                                    <a:pt x="638" y="147"/>
                                  </a:lnTo>
                                  <a:lnTo>
                                    <a:pt x="600" y="167"/>
                                  </a:lnTo>
                                  <a:lnTo>
                                    <a:pt x="566" y="196"/>
                                  </a:lnTo>
                                  <a:lnTo>
                                    <a:pt x="538" y="231"/>
                                  </a:lnTo>
                                  <a:lnTo>
                                    <a:pt x="518" y="271"/>
                                  </a:lnTo>
                                  <a:lnTo>
                                    <a:pt x="506" y="315"/>
                                  </a:lnTo>
                                  <a:lnTo>
                                    <a:pt x="502" y="364"/>
                                  </a:lnTo>
                                  <a:lnTo>
                                    <a:pt x="506" y="413"/>
                                  </a:lnTo>
                                  <a:lnTo>
                                    <a:pt x="518" y="458"/>
                                  </a:lnTo>
                                  <a:lnTo>
                                    <a:pt x="538" y="498"/>
                                  </a:lnTo>
                                  <a:lnTo>
                                    <a:pt x="566" y="535"/>
                                  </a:lnTo>
                                  <a:lnTo>
                                    <a:pt x="600" y="565"/>
                                  </a:lnTo>
                                  <a:lnTo>
                                    <a:pt x="638" y="586"/>
                                  </a:lnTo>
                                  <a:lnTo>
                                    <a:pt x="681" y="599"/>
                                  </a:lnTo>
                                  <a:lnTo>
                                    <a:pt x="727" y="603"/>
                                  </a:lnTo>
                                  <a:lnTo>
                                    <a:pt x="771" y="599"/>
                                  </a:lnTo>
                                  <a:lnTo>
                                    <a:pt x="811" y="586"/>
                                  </a:lnTo>
                                  <a:lnTo>
                                    <a:pt x="846" y="564"/>
                                  </a:lnTo>
                                  <a:lnTo>
                                    <a:pt x="879" y="534"/>
                                  </a:lnTo>
                                  <a:lnTo>
                                    <a:pt x="880" y="533"/>
                                  </a:lnTo>
                                  <a:lnTo>
                                    <a:pt x="970" y="533"/>
                                  </a:lnTo>
                                  <a:lnTo>
                                    <a:pt x="970" y="519"/>
                                  </a:lnTo>
                                  <a:lnTo>
                                    <a:pt x="740" y="519"/>
                                  </a:lnTo>
                                  <a:lnTo>
                                    <a:pt x="709" y="516"/>
                                  </a:lnTo>
                                  <a:lnTo>
                                    <a:pt x="682" y="508"/>
                                  </a:lnTo>
                                  <a:lnTo>
                                    <a:pt x="657" y="494"/>
                                  </a:lnTo>
                                  <a:lnTo>
                                    <a:pt x="635" y="475"/>
                                  </a:lnTo>
                                  <a:lnTo>
                                    <a:pt x="618" y="452"/>
                                  </a:lnTo>
                                  <a:lnTo>
                                    <a:pt x="605" y="426"/>
                                  </a:lnTo>
                                  <a:lnTo>
                                    <a:pt x="598" y="398"/>
                                  </a:lnTo>
                                  <a:lnTo>
                                    <a:pt x="595" y="367"/>
                                  </a:lnTo>
                                  <a:lnTo>
                                    <a:pt x="598" y="336"/>
                                  </a:lnTo>
                                  <a:lnTo>
                                    <a:pt x="605" y="308"/>
                                  </a:lnTo>
                                  <a:lnTo>
                                    <a:pt x="618" y="282"/>
                                  </a:lnTo>
                                  <a:lnTo>
                                    <a:pt x="635" y="259"/>
                                  </a:lnTo>
                                  <a:lnTo>
                                    <a:pt x="657" y="240"/>
                                  </a:lnTo>
                                  <a:lnTo>
                                    <a:pt x="682" y="226"/>
                                  </a:lnTo>
                                  <a:lnTo>
                                    <a:pt x="709" y="217"/>
                                  </a:lnTo>
                                  <a:lnTo>
                                    <a:pt x="740" y="215"/>
                                  </a:lnTo>
                                  <a:lnTo>
                                    <a:pt x="970" y="215"/>
                                  </a:lnTo>
                                  <a:lnTo>
                                    <a:pt x="970" y="201"/>
                                  </a:lnTo>
                                  <a:lnTo>
                                    <a:pt x="880" y="201"/>
                                  </a:lnTo>
                                  <a:lnTo>
                                    <a:pt x="879" y="200"/>
                                  </a:lnTo>
                                  <a:lnTo>
                                    <a:pt x="846" y="169"/>
                                  </a:lnTo>
                                  <a:lnTo>
                                    <a:pt x="811" y="148"/>
                                  </a:lnTo>
                                  <a:lnTo>
                                    <a:pt x="771" y="134"/>
                                  </a:lnTo>
                                  <a:lnTo>
                                    <a:pt x="727" y="130"/>
                                  </a:lnTo>
                                  <a:close/>
                                  <a:moveTo>
                                    <a:pt x="970" y="533"/>
                                  </a:moveTo>
                                  <a:lnTo>
                                    <a:pt x="880" y="533"/>
                                  </a:lnTo>
                                  <a:lnTo>
                                    <a:pt x="882" y="534"/>
                                  </a:lnTo>
                                  <a:lnTo>
                                    <a:pt x="882" y="592"/>
                                  </a:lnTo>
                                  <a:lnTo>
                                    <a:pt x="970" y="592"/>
                                  </a:lnTo>
                                  <a:lnTo>
                                    <a:pt x="970" y="533"/>
                                  </a:lnTo>
                                  <a:close/>
                                  <a:moveTo>
                                    <a:pt x="970" y="215"/>
                                  </a:moveTo>
                                  <a:lnTo>
                                    <a:pt x="740" y="215"/>
                                  </a:lnTo>
                                  <a:lnTo>
                                    <a:pt x="770" y="217"/>
                                  </a:lnTo>
                                  <a:lnTo>
                                    <a:pt x="798" y="226"/>
                                  </a:lnTo>
                                  <a:lnTo>
                                    <a:pt x="823" y="240"/>
                                  </a:lnTo>
                                  <a:lnTo>
                                    <a:pt x="845" y="259"/>
                                  </a:lnTo>
                                  <a:lnTo>
                                    <a:pt x="863" y="282"/>
                                  </a:lnTo>
                                  <a:lnTo>
                                    <a:pt x="876" y="308"/>
                                  </a:lnTo>
                                  <a:lnTo>
                                    <a:pt x="883" y="336"/>
                                  </a:lnTo>
                                  <a:lnTo>
                                    <a:pt x="886" y="364"/>
                                  </a:lnTo>
                                  <a:lnTo>
                                    <a:pt x="886" y="367"/>
                                  </a:lnTo>
                                  <a:lnTo>
                                    <a:pt x="883" y="397"/>
                                  </a:lnTo>
                                  <a:lnTo>
                                    <a:pt x="876" y="426"/>
                                  </a:lnTo>
                                  <a:lnTo>
                                    <a:pt x="863" y="451"/>
                                  </a:lnTo>
                                  <a:lnTo>
                                    <a:pt x="845" y="474"/>
                                  </a:lnTo>
                                  <a:lnTo>
                                    <a:pt x="823" y="494"/>
                                  </a:lnTo>
                                  <a:lnTo>
                                    <a:pt x="798" y="508"/>
                                  </a:lnTo>
                                  <a:lnTo>
                                    <a:pt x="770" y="516"/>
                                  </a:lnTo>
                                  <a:lnTo>
                                    <a:pt x="740" y="519"/>
                                  </a:lnTo>
                                  <a:lnTo>
                                    <a:pt x="970" y="519"/>
                                  </a:lnTo>
                                  <a:lnTo>
                                    <a:pt x="970" y="215"/>
                                  </a:lnTo>
                                  <a:close/>
                                  <a:moveTo>
                                    <a:pt x="970" y="141"/>
                                  </a:moveTo>
                                  <a:lnTo>
                                    <a:pt x="882" y="141"/>
                                  </a:lnTo>
                                  <a:lnTo>
                                    <a:pt x="882" y="142"/>
                                  </a:lnTo>
                                  <a:lnTo>
                                    <a:pt x="882" y="201"/>
                                  </a:lnTo>
                                  <a:lnTo>
                                    <a:pt x="880" y="201"/>
                                  </a:lnTo>
                                  <a:lnTo>
                                    <a:pt x="970" y="201"/>
                                  </a:lnTo>
                                  <a:lnTo>
                                    <a:pt x="970" y="142"/>
                                  </a:lnTo>
                                  <a:lnTo>
                                    <a:pt x="970" y="141"/>
                                  </a:lnTo>
                                  <a:close/>
                                  <a:moveTo>
                                    <a:pt x="1514" y="130"/>
                                  </a:moveTo>
                                  <a:lnTo>
                                    <a:pt x="1464" y="134"/>
                                  </a:lnTo>
                                  <a:lnTo>
                                    <a:pt x="1418" y="147"/>
                                  </a:lnTo>
                                  <a:lnTo>
                                    <a:pt x="1377" y="168"/>
                                  </a:lnTo>
                                  <a:lnTo>
                                    <a:pt x="1340" y="197"/>
                                  </a:lnTo>
                                  <a:lnTo>
                                    <a:pt x="1310" y="233"/>
                                  </a:lnTo>
                                  <a:lnTo>
                                    <a:pt x="1289" y="273"/>
                                  </a:lnTo>
                                  <a:lnTo>
                                    <a:pt x="1276" y="318"/>
                                  </a:lnTo>
                                  <a:lnTo>
                                    <a:pt x="1272" y="367"/>
                                  </a:lnTo>
                                  <a:lnTo>
                                    <a:pt x="1276" y="416"/>
                                  </a:lnTo>
                                  <a:lnTo>
                                    <a:pt x="1289" y="461"/>
                                  </a:lnTo>
                                  <a:lnTo>
                                    <a:pt x="1310" y="501"/>
                                  </a:lnTo>
                                  <a:lnTo>
                                    <a:pt x="1339" y="536"/>
                                  </a:lnTo>
                                  <a:lnTo>
                                    <a:pt x="1375" y="565"/>
                                  </a:lnTo>
                                  <a:lnTo>
                                    <a:pt x="1415" y="586"/>
                                  </a:lnTo>
                                  <a:lnTo>
                                    <a:pt x="1460" y="598"/>
                                  </a:lnTo>
                                  <a:lnTo>
                                    <a:pt x="1511" y="603"/>
                                  </a:lnTo>
                                  <a:lnTo>
                                    <a:pt x="1544" y="601"/>
                                  </a:lnTo>
                                  <a:lnTo>
                                    <a:pt x="1576" y="594"/>
                                  </a:lnTo>
                                  <a:lnTo>
                                    <a:pt x="1606" y="584"/>
                                  </a:lnTo>
                                  <a:lnTo>
                                    <a:pt x="1635" y="570"/>
                                  </a:lnTo>
                                  <a:lnTo>
                                    <a:pt x="1661" y="553"/>
                                  </a:lnTo>
                                  <a:lnTo>
                                    <a:pt x="1684" y="534"/>
                                  </a:lnTo>
                                  <a:lnTo>
                                    <a:pt x="1697" y="518"/>
                                  </a:lnTo>
                                  <a:lnTo>
                                    <a:pt x="1512" y="518"/>
                                  </a:lnTo>
                                  <a:lnTo>
                                    <a:pt x="1481" y="515"/>
                                  </a:lnTo>
                                  <a:lnTo>
                                    <a:pt x="1454" y="507"/>
                                  </a:lnTo>
                                  <a:lnTo>
                                    <a:pt x="1429" y="493"/>
                                  </a:lnTo>
                                  <a:lnTo>
                                    <a:pt x="1407" y="474"/>
                                  </a:lnTo>
                                  <a:lnTo>
                                    <a:pt x="1389" y="451"/>
                                  </a:lnTo>
                                  <a:lnTo>
                                    <a:pt x="1375" y="425"/>
                                  </a:lnTo>
                                  <a:lnTo>
                                    <a:pt x="1368" y="397"/>
                                  </a:lnTo>
                                  <a:lnTo>
                                    <a:pt x="1365" y="367"/>
                                  </a:lnTo>
                                  <a:lnTo>
                                    <a:pt x="1368" y="336"/>
                                  </a:lnTo>
                                  <a:lnTo>
                                    <a:pt x="1376" y="308"/>
                                  </a:lnTo>
                                  <a:lnTo>
                                    <a:pt x="1389" y="282"/>
                                  </a:lnTo>
                                  <a:lnTo>
                                    <a:pt x="1408" y="258"/>
                                  </a:lnTo>
                                  <a:lnTo>
                                    <a:pt x="1430" y="239"/>
                                  </a:lnTo>
                                  <a:lnTo>
                                    <a:pt x="1456" y="225"/>
                                  </a:lnTo>
                                  <a:lnTo>
                                    <a:pt x="1484" y="217"/>
                                  </a:lnTo>
                                  <a:lnTo>
                                    <a:pt x="1515" y="215"/>
                                  </a:lnTo>
                                  <a:lnTo>
                                    <a:pt x="1699" y="215"/>
                                  </a:lnTo>
                                  <a:lnTo>
                                    <a:pt x="1687" y="200"/>
                                  </a:lnTo>
                                  <a:lnTo>
                                    <a:pt x="1665" y="180"/>
                                  </a:lnTo>
                                  <a:lnTo>
                                    <a:pt x="1639" y="163"/>
                                  </a:lnTo>
                                  <a:lnTo>
                                    <a:pt x="1610" y="148"/>
                                  </a:lnTo>
                                  <a:lnTo>
                                    <a:pt x="1579" y="138"/>
                                  </a:lnTo>
                                  <a:lnTo>
                                    <a:pt x="1547" y="132"/>
                                  </a:lnTo>
                                  <a:lnTo>
                                    <a:pt x="1514" y="130"/>
                                  </a:lnTo>
                                  <a:close/>
                                  <a:moveTo>
                                    <a:pt x="1107" y="141"/>
                                  </a:moveTo>
                                  <a:lnTo>
                                    <a:pt x="1021" y="141"/>
                                  </a:lnTo>
                                  <a:lnTo>
                                    <a:pt x="1020" y="142"/>
                                  </a:lnTo>
                                  <a:lnTo>
                                    <a:pt x="1020" y="592"/>
                                  </a:lnTo>
                                  <a:lnTo>
                                    <a:pt x="1021" y="592"/>
                                  </a:lnTo>
                                  <a:lnTo>
                                    <a:pt x="1111" y="592"/>
                                  </a:lnTo>
                                  <a:lnTo>
                                    <a:pt x="1112" y="592"/>
                                  </a:lnTo>
                                  <a:lnTo>
                                    <a:pt x="1112" y="361"/>
                                  </a:lnTo>
                                  <a:lnTo>
                                    <a:pt x="1114" y="329"/>
                                  </a:lnTo>
                                  <a:lnTo>
                                    <a:pt x="1120" y="300"/>
                                  </a:lnTo>
                                  <a:lnTo>
                                    <a:pt x="1131" y="275"/>
                                  </a:lnTo>
                                  <a:lnTo>
                                    <a:pt x="1145" y="255"/>
                                  </a:lnTo>
                                  <a:lnTo>
                                    <a:pt x="1163" y="239"/>
                                  </a:lnTo>
                                  <a:lnTo>
                                    <a:pt x="1183" y="227"/>
                                  </a:lnTo>
                                  <a:lnTo>
                                    <a:pt x="1206" y="220"/>
                                  </a:lnTo>
                                  <a:lnTo>
                                    <a:pt x="1232" y="218"/>
                                  </a:lnTo>
                                  <a:lnTo>
                                    <a:pt x="1282" y="218"/>
                                  </a:lnTo>
                                  <a:lnTo>
                                    <a:pt x="1284" y="201"/>
                                  </a:lnTo>
                                  <a:lnTo>
                                    <a:pt x="1110" y="201"/>
                                  </a:lnTo>
                                  <a:lnTo>
                                    <a:pt x="1108" y="201"/>
                                  </a:lnTo>
                                  <a:lnTo>
                                    <a:pt x="1108" y="142"/>
                                  </a:lnTo>
                                  <a:lnTo>
                                    <a:pt x="1107" y="141"/>
                                  </a:lnTo>
                                  <a:close/>
                                  <a:moveTo>
                                    <a:pt x="1643" y="441"/>
                                  </a:moveTo>
                                  <a:lnTo>
                                    <a:pt x="1633" y="457"/>
                                  </a:lnTo>
                                  <a:lnTo>
                                    <a:pt x="1621" y="471"/>
                                  </a:lnTo>
                                  <a:lnTo>
                                    <a:pt x="1606" y="485"/>
                                  </a:lnTo>
                                  <a:lnTo>
                                    <a:pt x="1589" y="496"/>
                                  </a:lnTo>
                                  <a:lnTo>
                                    <a:pt x="1570" y="506"/>
                                  </a:lnTo>
                                  <a:lnTo>
                                    <a:pt x="1551" y="512"/>
                                  </a:lnTo>
                                  <a:lnTo>
                                    <a:pt x="1532" y="517"/>
                                  </a:lnTo>
                                  <a:lnTo>
                                    <a:pt x="1512" y="518"/>
                                  </a:lnTo>
                                  <a:lnTo>
                                    <a:pt x="1697" y="518"/>
                                  </a:lnTo>
                                  <a:lnTo>
                                    <a:pt x="1703" y="511"/>
                                  </a:lnTo>
                                  <a:lnTo>
                                    <a:pt x="1719" y="487"/>
                                  </a:lnTo>
                                  <a:lnTo>
                                    <a:pt x="1719" y="486"/>
                                  </a:lnTo>
                                  <a:lnTo>
                                    <a:pt x="1719" y="485"/>
                                  </a:lnTo>
                                  <a:lnTo>
                                    <a:pt x="1643" y="441"/>
                                  </a:lnTo>
                                  <a:close/>
                                  <a:moveTo>
                                    <a:pt x="1699" y="215"/>
                                  </a:moveTo>
                                  <a:lnTo>
                                    <a:pt x="1515" y="215"/>
                                  </a:lnTo>
                                  <a:lnTo>
                                    <a:pt x="1535" y="216"/>
                                  </a:lnTo>
                                  <a:lnTo>
                                    <a:pt x="1554" y="220"/>
                                  </a:lnTo>
                                  <a:lnTo>
                                    <a:pt x="1572" y="227"/>
                                  </a:lnTo>
                                  <a:lnTo>
                                    <a:pt x="1590" y="236"/>
                                  </a:lnTo>
                                  <a:lnTo>
                                    <a:pt x="1607" y="248"/>
                                  </a:lnTo>
                                  <a:lnTo>
                                    <a:pt x="1621" y="261"/>
                                  </a:lnTo>
                                  <a:lnTo>
                                    <a:pt x="1634" y="276"/>
                                  </a:lnTo>
                                  <a:lnTo>
                                    <a:pt x="1646" y="293"/>
                                  </a:lnTo>
                                  <a:lnTo>
                                    <a:pt x="1721" y="251"/>
                                  </a:lnTo>
                                  <a:lnTo>
                                    <a:pt x="1722" y="250"/>
                                  </a:lnTo>
                                  <a:lnTo>
                                    <a:pt x="1721" y="249"/>
                                  </a:lnTo>
                                  <a:lnTo>
                                    <a:pt x="1706" y="223"/>
                                  </a:lnTo>
                                  <a:lnTo>
                                    <a:pt x="1699" y="215"/>
                                  </a:lnTo>
                                  <a:close/>
                                  <a:moveTo>
                                    <a:pt x="1282" y="218"/>
                                  </a:moveTo>
                                  <a:lnTo>
                                    <a:pt x="1232" y="218"/>
                                  </a:lnTo>
                                  <a:lnTo>
                                    <a:pt x="1245" y="218"/>
                                  </a:lnTo>
                                  <a:lnTo>
                                    <a:pt x="1257" y="220"/>
                                  </a:lnTo>
                                  <a:lnTo>
                                    <a:pt x="1268" y="222"/>
                                  </a:lnTo>
                                  <a:lnTo>
                                    <a:pt x="1279" y="226"/>
                                  </a:lnTo>
                                  <a:lnTo>
                                    <a:pt x="1281" y="226"/>
                                  </a:lnTo>
                                  <a:lnTo>
                                    <a:pt x="1282" y="225"/>
                                  </a:lnTo>
                                  <a:lnTo>
                                    <a:pt x="1282" y="218"/>
                                  </a:lnTo>
                                  <a:close/>
                                  <a:moveTo>
                                    <a:pt x="1236" y="129"/>
                                  </a:moveTo>
                                  <a:lnTo>
                                    <a:pt x="1197" y="134"/>
                                  </a:lnTo>
                                  <a:lnTo>
                                    <a:pt x="1163" y="147"/>
                                  </a:lnTo>
                                  <a:lnTo>
                                    <a:pt x="1134" y="169"/>
                                  </a:lnTo>
                                  <a:lnTo>
                                    <a:pt x="1111" y="199"/>
                                  </a:lnTo>
                                  <a:lnTo>
                                    <a:pt x="1110" y="201"/>
                                  </a:lnTo>
                                  <a:lnTo>
                                    <a:pt x="1284" y="201"/>
                                  </a:lnTo>
                                  <a:lnTo>
                                    <a:pt x="1290" y="137"/>
                                  </a:lnTo>
                                  <a:lnTo>
                                    <a:pt x="1289" y="136"/>
                                  </a:lnTo>
                                  <a:lnTo>
                                    <a:pt x="1288" y="136"/>
                                  </a:lnTo>
                                  <a:lnTo>
                                    <a:pt x="1276" y="133"/>
                                  </a:lnTo>
                                  <a:lnTo>
                                    <a:pt x="1263" y="131"/>
                                  </a:lnTo>
                                  <a:lnTo>
                                    <a:pt x="1250" y="130"/>
                                  </a:lnTo>
                                  <a:lnTo>
                                    <a:pt x="1236" y="129"/>
                                  </a:lnTo>
                                  <a:close/>
                                  <a:moveTo>
                                    <a:pt x="1837" y="141"/>
                                  </a:moveTo>
                                  <a:lnTo>
                                    <a:pt x="1746" y="141"/>
                                  </a:lnTo>
                                  <a:lnTo>
                                    <a:pt x="1746" y="142"/>
                                  </a:lnTo>
                                  <a:lnTo>
                                    <a:pt x="1746" y="407"/>
                                  </a:lnTo>
                                  <a:lnTo>
                                    <a:pt x="1749" y="450"/>
                                  </a:lnTo>
                                  <a:lnTo>
                                    <a:pt x="1759" y="488"/>
                                  </a:lnTo>
                                  <a:lnTo>
                                    <a:pt x="1776" y="522"/>
                                  </a:lnTo>
                                  <a:lnTo>
                                    <a:pt x="1799" y="551"/>
                                  </a:lnTo>
                                  <a:lnTo>
                                    <a:pt x="1828" y="574"/>
                                  </a:lnTo>
                                  <a:lnTo>
                                    <a:pt x="1862" y="590"/>
                                  </a:lnTo>
                                  <a:lnTo>
                                    <a:pt x="1900" y="600"/>
                                  </a:lnTo>
                                  <a:lnTo>
                                    <a:pt x="1943" y="603"/>
                                  </a:lnTo>
                                  <a:lnTo>
                                    <a:pt x="1987" y="600"/>
                                  </a:lnTo>
                                  <a:lnTo>
                                    <a:pt x="2026" y="590"/>
                                  </a:lnTo>
                                  <a:lnTo>
                                    <a:pt x="2060" y="574"/>
                                  </a:lnTo>
                                  <a:lnTo>
                                    <a:pt x="2089" y="551"/>
                                  </a:lnTo>
                                  <a:lnTo>
                                    <a:pt x="2112" y="523"/>
                                  </a:lnTo>
                                  <a:lnTo>
                                    <a:pt x="2115" y="518"/>
                                  </a:lnTo>
                                  <a:lnTo>
                                    <a:pt x="1943" y="518"/>
                                  </a:lnTo>
                                  <a:lnTo>
                                    <a:pt x="1920" y="516"/>
                                  </a:lnTo>
                                  <a:lnTo>
                                    <a:pt x="1899" y="510"/>
                                  </a:lnTo>
                                  <a:lnTo>
                                    <a:pt x="1881" y="501"/>
                                  </a:lnTo>
                                  <a:lnTo>
                                    <a:pt x="1866" y="488"/>
                                  </a:lnTo>
                                  <a:lnTo>
                                    <a:pt x="1854" y="471"/>
                                  </a:lnTo>
                                  <a:lnTo>
                                    <a:pt x="1845" y="452"/>
                                  </a:lnTo>
                                  <a:lnTo>
                                    <a:pt x="1840" y="431"/>
                                  </a:lnTo>
                                  <a:lnTo>
                                    <a:pt x="1838" y="407"/>
                                  </a:lnTo>
                                  <a:lnTo>
                                    <a:pt x="1838" y="142"/>
                                  </a:lnTo>
                                  <a:lnTo>
                                    <a:pt x="1837" y="141"/>
                                  </a:lnTo>
                                  <a:close/>
                                  <a:moveTo>
                                    <a:pt x="2141" y="141"/>
                                  </a:moveTo>
                                  <a:lnTo>
                                    <a:pt x="2050" y="141"/>
                                  </a:lnTo>
                                  <a:lnTo>
                                    <a:pt x="2049" y="142"/>
                                  </a:lnTo>
                                  <a:lnTo>
                                    <a:pt x="2049" y="407"/>
                                  </a:lnTo>
                                  <a:lnTo>
                                    <a:pt x="2047" y="431"/>
                                  </a:lnTo>
                                  <a:lnTo>
                                    <a:pt x="2042" y="453"/>
                                  </a:lnTo>
                                  <a:lnTo>
                                    <a:pt x="2033" y="472"/>
                                  </a:lnTo>
                                  <a:lnTo>
                                    <a:pt x="2021" y="489"/>
                                  </a:lnTo>
                                  <a:lnTo>
                                    <a:pt x="2006" y="501"/>
                                  </a:lnTo>
                                  <a:lnTo>
                                    <a:pt x="1988" y="511"/>
                                  </a:lnTo>
                                  <a:lnTo>
                                    <a:pt x="1967" y="516"/>
                                  </a:lnTo>
                                  <a:lnTo>
                                    <a:pt x="1943" y="518"/>
                                  </a:lnTo>
                                  <a:lnTo>
                                    <a:pt x="2115" y="518"/>
                                  </a:lnTo>
                                  <a:lnTo>
                                    <a:pt x="2129" y="489"/>
                                  </a:lnTo>
                                  <a:lnTo>
                                    <a:pt x="2139" y="451"/>
                                  </a:lnTo>
                                  <a:lnTo>
                                    <a:pt x="2142" y="407"/>
                                  </a:lnTo>
                                  <a:lnTo>
                                    <a:pt x="2142" y="142"/>
                                  </a:lnTo>
                                  <a:lnTo>
                                    <a:pt x="2141" y="141"/>
                                  </a:lnTo>
                                  <a:close/>
                                  <a:moveTo>
                                    <a:pt x="2400" y="130"/>
                                  </a:moveTo>
                                  <a:lnTo>
                                    <a:pt x="2353" y="134"/>
                                  </a:lnTo>
                                  <a:lnTo>
                                    <a:pt x="2311" y="147"/>
                                  </a:lnTo>
                                  <a:lnTo>
                                    <a:pt x="2273" y="169"/>
                                  </a:lnTo>
                                  <a:lnTo>
                                    <a:pt x="2239" y="199"/>
                                  </a:lnTo>
                                  <a:lnTo>
                                    <a:pt x="2210" y="235"/>
                                  </a:lnTo>
                                  <a:lnTo>
                                    <a:pt x="2190" y="275"/>
                                  </a:lnTo>
                                  <a:lnTo>
                                    <a:pt x="2178" y="319"/>
                                  </a:lnTo>
                                  <a:lnTo>
                                    <a:pt x="2174" y="366"/>
                                  </a:lnTo>
                                  <a:lnTo>
                                    <a:pt x="2178" y="414"/>
                                  </a:lnTo>
                                  <a:lnTo>
                                    <a:pt x="2190" y="458"/>
                                  </a:lnTo>
                                  <a:lnTo>
                                    <a:pt x="2210" y="499"/>
                                  </a:lnTo>
                                  <a:lnTo>
                                    <a:pt x="2239" y="536"/>
                                  </a:lnTo>
                                  <a:lnTo>
                                    <a:pt x="2273" y="565"/>
                                  </a:lnTo>
                                  <a:lnTo>
                                    <a:pt x="2311" y="586"/>
                                  </a:lnTo>
                                  <a:lnTo>
                                    <a:pt x="2354" y="599"/>
                                  </a:lnTo>
                                  <a:lnTo>
                                    <a:pt x="2400" y="603"/>
                                  </a:lnTo>
                                  <a:lnTo>
                                    <a:pt x="2444" y="599"/>
                                  </a:lnTo>
                                  <a:lnTo>
                                    <a:pt x="2483" y="586"/>
                                  </a:lnTo>
                                  <a:lnTo>
                                    <a:pt x="2518" y="564"/>
                                  </a:lnTo>
                                  <a:lnTo>
                                    <a:pt x="2549" y="533"/>
                                  </a:lnTo>
                                  <a:lnTo>
                                    <a:pt x="2550" y="532"/>
                                  </a:lnTo>
                                  <a:lnTo>
                                    <a:pt x="2643" y="532"/>
                                  </a:lnTo>
                                  <a:lnTo>
                                    <a:pt x="2643" y="519"/>
                                  </a:lnTo>
                                  <a:lnTo>
                                    <a:pt x="2412" y="519"/>
                                  </a:lnTo>
                                  <a:lnTo>
                                    <a:pt x="2381" y="516"/>
                                  </a:lnTo>
                                  <a:lnTo>
                                    <a:pt x="2354" y="508"/>
                                  </a:lnTo>
                                  <a:lnTo>
                                    <a:pt x="2329" y="494"/>
                                  </a:lnTo>
                                  <a:lnTo>
                                    <a:pt x="2307" y="475"/>
                                  </a:lnTo>
                                  <a:lnTo>
                                    <a:pt x="2290" y="452"/>
                                  </a:lnTo>
                                  <a:lnTo>
                                    <a:pt x="2277" y="426"/>
                                  </a:lnTo>
                                  <a:lnTo>
                                    <a:pt x="2270" y="398"/>
                                  </a:lnTo>
                                  <a:lnTo>
                                    <a:pt x="2267" y="366"/>
                                  </a:lnTo>
                                  <a:lnTo>
                                    <a:pt x="2270" y="336"/>
                                  </a:lnTo>
                                  <a:lnTo>
                                    <a:pt x="2277" y="308"/>
                                  </a:lnTo>
                                  <a:lnTo>
                                    <a:pt x="2290" y="282"/>
                                  </a:lnTo>
                                  <a:lnTo>
                                    <a:pt x="2307" y="259"/>
                                  </a:lnTo>
                                  <a:lnTo>
                                    <a:pt x="2329" y="240"/>
                                  </a:lnTo>
                                  <a:lnTo>
                                    <a:pt x="2354" y="226"/>
                                  </a:lnTo>
                                  <a:lnTo>
                                    <a:pt x="2381" y="217"/>
                                  </a:lnTo>
                                  <a:lnTo>
                                    <a:pt x="2412" y="215"/>
                                  </a:lnTo>
                                  <a:lnTo>
                                    <a:pt x="2643" y="215"/>
                                  </a:lnTo>
                                  <a:lnTo>
                                    <a:pt x="2643" y="204"/>
                                  </a:lnTo>
                                  <a:lnTo>
                                    <a:pt x="2550" y="204"/>
                                  </a:lnTo>
                                  <a:lnTo>
                                    <a:pt x="2518" y="171"/>
                                  </a:lnTo>
                                  <a:lnTo>
                                    <a:pt x="2482" y="148"/>
                                  </a:lnTo>
                                  <a:lnTo>
                                    <a:pt x="2443" y="135"/>
                                  </a:lnTo>
                                  <a:lnTo>
                                    <a:pt x="2400" y="130"/>
                                  </a:lnTo>
                                  <a:close/>
                                  <a:moveTo>
                                    <a:pt x="2643" y="532"/>
                                  </a:moveTo>
                                  <a:lnTo>
                                    <a:pt x="2550" y="532"/>
                                  </a:lnTo>
                                  <a:lnTo>
                                    <a:pt x="2552" y="533"/>
                                  </a:lnTo>
                                  <a:lnTo>
                                    <a:pt x="2552" y="592"/>
                                  </a:lnTo>
                                  <a:lnTo>
                                    <a:pt x="2553" y="592"/>
                                  </a:lnTo>
                                  <a:lnTo>
                                    <a:pt x="2643" y="592"/>
                                  </a:lnTo>
                                  <a:lnTo>
                                    <a:pt x="2643" y="532"/>
                                  </a:lnTo>
                                  <a:close/>
                                  <a:moveTo>
                                    <a:pt x="2643" y="215"/>
                                  </a:moveTo>
                                  <a:lnTo>
                                    <a:pt x="2412" y="215"/>
                                  </a:lnTo>
                                  <a:lnTo>
                                    <a:pt x="2443" y="217"/>
                                  </a:lnTo>
                                  <a:lnTo>
                                    <a:pt x="2471" y="226"/>
                                  </a:lnTo>
                                  <a:lnTo>
                                    <a:pt x="2495" y="240"/>
                                  </a:lnTo>
                                  <a:lnTo>
                                    <a:pt x="2517" y="259"/>
                                  </a:lnTo>
                                  <a:lnTo>
                                    <a:pt x="2535" y="282"/>
                                  </a:lnTo>
                                  <a:lnTo>
                                    <a:pt x="2547" y="308"/>
                                  </a:lnTo>
                                  <a:lnTo>
                                    <a:pt x="2555" y="336"/>
                                  </a:lnTo>
                                  <a:lnTo>
                                    <a:pt x="2557" y="366"/>
                                  </a:lnTo>
                                  <a:lnTo>
                                    <a:pt x="2555" y="398"/>
                                  </a:lnTo>
                                  <a:lnTo>
                                    <a:pt x="2547" y="426"/>
                                  </a:lnTo>
                                  <a:lnTo>
                                    <a:pt x="2535" y="452"/>
                                  </a:lnTo>
                                  <a:lnTo>
                                    <a:pt x="2517" y="475"/>
                                  </a:lnTo>
                                  <a:lnTo>
                                    <a:pt x="2495" y="494"/>
                                  </a:lnTo>
                                  <a:lnTo>
                                    <a:pt x="2471" y="508"/>
                                  </a:lnTo>
                                  <a:lnTo>
                                    <a:pt x="2443" y="516"/>
                                  </a:lnTo>
                                  <a:lnTo>
                                    <a:pt x="2412" y="519"/>
                                  </a:lnTo>
                                  <a:lnTo>
                                    <a:pt x="2643" y="519"/>
                                  </a:lnTo>
                                  <a:lnTo>
                                    <a:pt x="2643" y="215"/>
                                  </a:lnTo>
                                  <a:close/>
                                  <a:moveTo>
                                    <a:pt x="2552" y="0"/>
                                  </a:moveTo>
                                  <a:lnTo>
                                    <a:pt x="2550" y="1"/>
                                  </a:lnTo>
                                  <a:lnTo>
                                    <a:pt x="2550" y="204"/>
                                  </a:lnTo>
                                  <a:lnTo>
                                    <a:pt x="2643" y="204"/>
                                  </a:lnTo>
                                  <a:lnTo>
                                    <a:pt x="2643" y="77"/>
                                  </a:lnTo>
                                  <a:lnTo>
                                    <a:pt x="2643" y="76"/>
                                  </a:lnTo>
                                  <a:lnTo>
                                    <a:pt x="255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E114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2A4AC6D8" id="AutoShape 3" o:spid="_x0000_s1026" style="position:absolute;margin-left:123pt;margin-top:465.75pt;width:214.7pt;height:56.4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644,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" path="m412,528r-320,l123,561r36,24l199,599r45,4l291,599r42,-13l371,565r35,-29l412,528xm91,1l,76r,1l,592r1,l91,592r1,l92,528r320,l420,517r-188,l202,514r-28,-8l149,493,128,474,110,450,98,425,91,397,88,366r3,-30l98,309r12,-26l128,260r21,-20l174,227r28,-9l232,215r187,l412,206r-320,l92,2,91,1xm419,215r-187,l263,218r27,8l315,240r20,19l353,282r13,26l373,336r3,30l373,397r-7,28l353,450r-18,24l315,493r-25,13l263,514r-31,3l420,517r14,-18l454,459r12,-44l470,367r-4,-48l454,276,434,235,419,215xm245,130r-44,5l161,149r-36,24l92,206r320,l406,199,372,169,334,147,291,134r-46,-4xm727,130r-46,4l638,147r-38,20l566,196r-28,35l518,271r-12,44l502,364r4,49l518,458r20,40l566,535r34,30l638,586r43,13l727,603r44,-4l811,586r35,-22l879,534r1,-1l970,533r,-14l740,519r-31,-3l682,508,657,494,635,475,618,452,605,426r-7,-28l595,367r3,-31l605,308r13,-26l635,259r22,-19l682,226r27,-9l740,215r230,l970,201r-90,l879,200,846,169,811,148,771,134r-44,-4xm970,533r-90,l882,534r,58l970,592r,-59xm970,215r-230,l770,217r28,9l823,240r22,19l863,282r13,26l883,336r3,28l886,367r-3,30l876,426r-13,25l845,474r-22,20l798,508r-28,8l740,519r230,l970,215xm970,141r-88,l882,142r,59l880,201r90,l970,142r,-1xm1514,130r-50,4l1418,147r-41,21l1340,197r-30,36l1289,273r-13,45l1272,367r4,49l1289,461r21,40l1339,536r36,29l1415,586r45,12l1511,603r33,-2l1576,594r30,-10l1635,570r26,-17l1684,534r13,-16l1512,518r-31,-3l1454,507r-25,-14l1407,474r-18,-23l1375,425r-7,-28l1365,367r3,-31l1376,308r13,-26l1408,258r22,-19l1456,225r28,-8l1515,215r184,l1687,200r-22,-20l1639,163r-29,-15l1579,138r-32,-6l1514,130xm1107,141r-86,l1020,142r,450l1021,592r90,l1112,592r,-231l1114,329r6,-29l1131,275r14,-20l1163,239r20,-12l1206,220r26,-2l1282,218r2,-17l1110,201r-2,l1108,142r-1,-1xm1643,441r-10,16l1621,471r-15,14l1589,496r-19,10l1551,512r-19,5l1512,518r185,l1703,511r16,-24l1719,486r,-1l1643,441xm1699,215r-184,l1535,216r19,4l1572,227r18,9l1607,248r14,13l1634,276r12,17l1721,251r1,-1l1721,249r-15,-26l1699,215xm1282,218r-50,l1245,218r12,2l1268,222r11,4l1281,226r1,-1l1282,218xm1236,129r-39,5l1163,147r-29,22l1111,199r-1,2l1284,201r6,-64l1289,136r-1,l1276,133r-13,-2l1250,130r-14,-1xm1837,141r-91,l1746,142r,265l1749,450r10,38l1776,522r23,29l1828,574r34,16l1900,600r43,3l1987,600r39,-10l2060,574r29,-23l2112,523r3,-5l1943,518r-23,-2l1899,510r-18,-9l1866,488r-12,-17l1845,452r-5,-21l1838,407r,-265l1837,141xm2141,141r-91,l2049,142r,265l2047,431r-5,22l2033,472r-12,17l2006,501r-18,10l1967,516r-24,2l2115,518r14,-29l2139,451r3,-44l2142,142r-1,-1xm2400,130r-47,4l2311,147r-38,22l2239,199r-29,36l2190,275r-12,44l2174,366r4,48l2190,458r20,41l2239,536r34,29l2311,586r43,13l2400,603r44,-4l2483,586r35,-22l2549,533r1,-1l2643,532r,-13l2412,519r-31,-3l2354,508r-25,-14l2307,475r-17,-23l2277,426r-7,-28l2267,366r3,-30l2277,308r13,-26l2307,259r22,-19l2354,226r27,-9l2412,215r231,l2643,204r-93,l2518,171r-36,-23l2443,135r-43,-5xm2643,532r-93,l2552,533r,59l2553,592r90,l2643,532xm2643,215r-231,l2443,217r28,9l2495,240r22,19l2535,282r12,26l2555,336r2,30l2555,398r-8,28l2535,452r-18,23l2495,494r-24,14l2443,516r-31,3l2643,519r,-304xm2552,r-2,1l2550,204r93,l2643,77r,-1l2552,xe" fillcolor="#2e1143" stroked="f">
                    <v:path arrowok="t" o:connecttype="custom" o:connectlocs="300101,1330566;0,710980;433135,1233236;101065,1124037;153660,904452;94877,621959;345477,927004;364040,1153711;447573,1211871;432104,874779;418697,855788;657953,794066;521825,1109794;749737,1335314;1000336,1235610;623921,1125224;677547,904452;906490,856975;909584,1253414;763143,874779;910615,1018399;848739,1205936;909584,786945;1561350,773888;1315906,997034;1459254,1315135;1712947,1275966;1451003,1182198;1432440,954304;1739760,856975;1141621,786945;1146777,1048073;1243717,880713;1141621,786945;1599507,1227302;1772761,1195254;1639727,899705;1774824,915135;1307656,883087;1199372,794066;1328282,781010;1800605,788132;1920233,1319883;2178052,1240358;1911983,1178637;2114113,786945;2068737,1214245;2208990,1102672;2309024,855788;2279117,1211871;2560655,1315135;2455465,1232049;2337899,1054007;2455465,877153;2519404,779823;2725659,1322257;2573030,904452;2626656,1125224;2725659,1235610;2725659,709793" o:connectangles="0,0,0,0,0,0,0,0,0,0,0,0,0,0,0,0,0,0,0,0,0,0,0,0,0,0,0,0,0,0,0,0,0,0,0,0,0,0,0,0,0,0,0,0,0,0,0,0,0,0,0,0,0,0,0,0,0,0,0,0"/>
                    <w10:wrap anchorx="page" anchory="page"/>
                  </v:shape>
                </w:pict>
              </mc:Fallback>
            </mc:AlternateContent>
          </w:r>
          <w:r w:rsidR="00F2069E" w:rsidRPr="00F2069E">
            <w:rPr>
              <w:noProof/>
              <w:sz w:val="96"/>
              <w:szCs w:val="96"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63360" behindDoc="1" locked="0" layoutInCell="1" allowOverlap="1" wp14:anchorId="1AE7ACA1" wp14:editId="44D64DB7">
                    <wp:simplePos x="0" y="0"/>
                    <wp:positionH relativeFrom="page">
                      <wp:posOffset>132715</wp:posOffset>
                    </wp:positionH>
                    <wp:positionV relativeFrom="page">
                      <wp:posOffset>5848350</wp:posOffset>
                    </wp:positionV>
                    <wp:extent cx="1228725" cy="786765"/>
                    <wp:effectExtent l="0" t="0" r="9525" b="0"/>
                    <wp:wrapNone/>
                    <wp:docPr id="8" name="AutoShap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228725" cy="786765"/>
                            </a:xfrm>
                            <a:custGeom>
                              <a:avLst/>
                              <a:gdLst>
                                <a:gd name="T0" fmla="+- 0 582 453"/>
                                <a:gd name="T1" fmla="*/ T0 w 1211"/>
                                <a:gd name="T2" fmla="+- 0 837 453"/>
                                <a:gd name="T3" fmla="*/ 837 h 729"/>
                                <a:gd name="T4" fmla="+- 0 581 453"/>
                                <a:gd name="T5" fmla="*/ T4 w 1211"/>
                                <a:gd name="T6" fmla="+- 0 1180 453"/>
                                <a:gd name="T7" fmla="*/ 1180 h 729"/>
                                <a:gd name="T8" fmla="+- 0 1533 453"/>
                                <a:gd name="T9" fmla="*/ T8 w 1211"/>
                                <a:gd name="T10" fmla="+- 0 1182 453"/>
                                <a:gd name="T11" fmla="*/ 1182 h 729"/>
                                <a:gd name="T12" fmla="+- 0 1535 453"/>
                                <a:gd name="T13" fmla="*/ T12 w 1211"/>
                                <a:gd name="T14" fmla="+- 0 1111 453"/>
                                <a:gd name="T15" fmla="*/ 1111 h 729"/>
                                <a:gd name="T16" fmla="+- 0 652 453"/>
                                <a:gd name="T17" fmla="*/ T16 w 1211"/>
                                <a:gd name="T18" fmla="+- 0 1109 453"/>
                                <a:gd name="T19" fmla="*/ 1109 h 729"/>
                                <a:gd name="T20" fmla="+- 0 650 453"/>
                                <a:gd name="T21" fmla="*/ T20 w 1211"/>
                                <a:gd name="T22" fmla="+- 0 781 453"/>
                                <a:gd name="T23" fmla="*/ 781 h 729"/>
                                <a:gd name="T24" fmla="+- 0 1464 453"/>
                                <a:gd name="T25" fmla="*/ T24 w 1211"/>
                                <a:gd name="T26" fmla="+- 0 782 453"/>
                                <a:gd name="T27" fmla="*/ 782 h 729"/>
                                <a:gd name="T28" fmla="+- 0 1463 453"/>
                                <a:gd name="T29" fmla="*/ T28 w 1211"/>
                                <a:gd name="T30" fmla="+- 0 1111 453"/>
                                <a:gd name="T31" fmla="*/ 1111 h 729"/>
                                <a:gd name="T32" fmla="+- 0 1535 453"/>
                                <a:gd name="T33" fmla="*/ T32 w 1211"/>
                                <a:gd name="T34" fmla="+- 0 838 453"/>
                                <a:gd name="T35" fmla="*/ 838 h 729"/>
                                <a:gd name="T36" fmla="+- 0 1466 453"/>
                                <a:gd name="T37" fmla="*/ T36 w 1211"/>
                                <a:gd name="T38" fmla="+- 0 781 453"/>
                                <a:gd name="T39" fmla="*/ 781 h 729"/>
                                <a:gd name="T40" fmla="+- 0 803 453"/>
                                <a:gd name="T41" fmla="*/ T40 w 1211"/>
                                <a:gd name="T42" fmla="+- 0 595 453"/>
                                <a:gd name="T43" fmla="*/ 595 h 729"/>
                                <a:gd name="T44" fmla="+- 0 1007 453"/>
                                <a:gd name="T45" fmla="*/ T44 w 1211"/>
                                <a:gd name="T46" fmla="+- 0 765 453"/>
                                <a:gd name="T47" fmla="*/ 765 h 729"/>
                                <a:gd name="T48" fmla="+- 0 829 453"/>
                                <a:gd name="T49" fmla="*/ T48 w 1211"/>
                                <a:gd name="T50" fmla="+- 0 915 453"/>
                                <a:gd name="T51" fmla="*/ 915 h 729"/>
                                <a:gd name="T52" fmla="+- 0 895 453"/>
                                <a:gd name="T53" fmla="*/ T52 w 1211"/>
                                <a:gd name="T54" fmla="+- 0 969 453"/>
                                <a:gd name="T55" fmla="*/ 969 h 729"/>
                                <a:gd name="T56" fmla="+- 0 978 453"/>
                                <a:gd name="T57" fmla="*/ T56 w 1211"/>
                                <a:gd name="T58" fmla="+- 0 959 453"/>
                                <a:gd name="T59" fmla="*/ 959 h 729"/>
                                <a:gd name="T60" fmla="+- 0 1237 453"/>
                                <a:gd name="T61" fmla="*/ T60 w 1211"/>
                                <a:gd name="T62" fmla="+- 0 956 453"/>
                                <a:gd name="T63" fmla="*/ 956 h 729"/>
                                <a:gd name="T64" fmla="+- 0 1288 453"/>
                                <a:gd name="T65" fmla="*/ T64 w 1211"/>
                                <a:gd name="T66" fmla="+- 0 911 453"/>
                                <a:gd name="T67" fmla="*/ 911 h 729"/>
                                <a:gd name="T68" fmla="+- 0 973 453"/>
                                <a:gd name="T69" fmla="*/ T68 w 1211"/>
                                <a:gd name="T70" fmla="+- 0 888 453"/>
                                <a:gd name="T71" fmla="*/ 888 h 729"/>
                                <a:gd name="T72" fmla="+- 0 1057 453"/>
                                <a:gd name="T73" fmla="*/ T72 w 1211"/>
                                <a:gd name="T74" fmla="+- 0 815 453"/>
                                <a:gd name="T75" fmla="*/ 815 h 729"/>
                                <a:gd name="T76" fmla="+- 0 1110 453"/>
                                <a:gd name="T77" fmla="*/ T76 w 1211"/>
                                <a:gd name="T78" fmla="+- 0 765 453"/>
                                <a:gd name="T79" fmla="*/ 765 h 729"/>
                                <a:gd name="T80" fmla="+- 0 1170 453"/>
                                <a:gd name="T81" fmla="*/ T80 w 1211"/>
                                <a:gd name="T82" fmla="+- 0 713 453"/>
                                <a:gd name="T83" fmla="*/ 713 h 729"/>
                                <a:gd name="T84" fmla="+- 0 915 453"/>
                                <a:gd name="T85" fmla="*/ T84 w 1211"/>
                                <a:gd name="T86" fmla="+- 0 595 453"/>
                                <a:gd name="T87" fmla="*/ 595 h 729"/>
                                <a:gd name="T88" fmla="+- 0 1059 453"/>
                                <a:gd name="T89" fmla="*/ T88 w 1211"/>
                                <a:gd name="T90" fmla="+- 0 956 453"/>
                                <a:gd name="T91" fmla="*/ 956 h 729"/>
                                <a:gd name="T92" fmla="+- 0 1220 453"/>
                                <a:gd name="T93" fmla="*/ T92 w 1211"/>
                                <a:gd name="T94" fmla="+- 0 968 453"/>
                                <a:gd name="T95" fmla="*/ 968 h 729"/>
                                <a:gd name="T96" fmla="+- 0 1222 453"/>
                                <a:gd name="T97" fmla="*/ T96 w 1211"/>
                                <a:gd name="T98" fmla="+- 0 968 453"/>
                                <a:gd name="T99" fmla="*/ 968 h 729"/>
                                <a:gd name="T100" fmla="+- 0 1058 453"/>
                                <a:gd name="T101" fmla="*/ T100 w 1211"/>
                                <a:gd name="T102" fmla="+- 0 885 453"/>
                                <a:gd name="T103" fmla="*/ 885 h 729"/>
                                <a:gd name="T104" fmla="+- 0 975 453"/>
                                <a:gd name="T105" fmla="*/ T104 w 1211"/>
                                <a:gd name="T106" fmla="+- 0 888 453"/>
                                <a:gd name="T107" fmla="*/ 888 h 729"/>
                                <a:gd name="T108" fmla="+- 0 1260 453"/>
                                <a:gd name="T109" fmla="*/ T108 w 1211"/>
                                <a:gd name="T110" fmla="+- 0 888 453"/>
                                <a:gd name="T111" fmla="*/ 888 h 729"/>
                                <a:gd name="T112" fmla="+- 0 1143 453"/>
                                <a:gd name="T113" fmla="*/ T112 w 1211"/>
                                <a:gd name="T114" fmla="+- 0 888 453"/>
                                <a:gd name="T115" fmla="*/ 888 h 729"/>
                                <a:gd name="T116" fmla="+- 0 1100 453"/>
                                <a:gd name="T117" fmla="*/ T116 w 1211"/>
                                <a:gd name="T118" fmla="+- 0 886 453"/>
                                <a:gd name="T119" fmla="*/ 886 h 729"/>
                                <a:gd name="T120" fmla="+- 0 1170 453"/>
                                <a:gd name="T121" fmla="*/ T120 w 1211"/>
                                <a:gd name="T122" fmla="+- 0 815 453"/>
                                <a:gd name="T123" fmla="*/ 815 h 729"/>
                                <a:gd name="T124" fmla="+- 0 1145 453"/>
                                <a:gd name="T125" fmla="*/ T124 w 1211"/>
                                <a:gd name="T126" fmla="+- 0 885 453"/>
                                <a:gd name="T127" fmla="*/ 885 h 729"/>
                                <a:gd name="T128" fmla="+- 0 1260 453"/>
                                <a:gd name="T129" fmla="*/ T128 w 1211"/>
                                <a:gd name="T130" fmla="+- 0 888 453"/>
                                <a:gd name="T131" fmla="*/ 888 h 729"/>
                                <a:gd name="T132" fmla="+- 0 1426 453"/>
                                <a:gd name="T133" fmla="*/ T132 w 1211"/>
                                <a:gd name="T134" fmla="+- 0 595 453"/>
                                <a:gd name="T135" fmla="*/ 595 h 729"/>
                                <a:gd name="T136" fmla="+- 0 1609 453"/>
                                <a:gd name="T137" fmla="*/ T136 w 1211"/>
                                <a:gd name="T138" fmla="+- 0 838 453"/>
                                <a:gd name="T139" fmla="*/ 838 h 729"/>
                                <a:gd name="T140" fmla="+- 0 1663 453"/>
                                <a:gd name="T141" fmla="*/ T140 w 1211"/>
                                <a:gd name="T142" fmla="+- 0 794 453"/>
                                <a:gd name="T143" fmla="*/ 794 h 729"/>
                                <a:gd name="T144" fmla="+- 0 1426 453"/>
                                <a:gd name="T145" fmla="*/ T144 w 1211"/>
                                <a:gd name="T146" fmla="+- 0 595 453"/>
                                <a:gd name="T147" fmla="*/ 595 h 729"/>
                                <a:gd name="T148" fmla="+- 0 801 453"/>
                                <a:gd name="T149" fmla="*/ T148 w 1211"/>
                                <a:gd name="T150" fmla="+- 0 504 453"/>
                                <a:gd name="T151" fmla="*/ 504 h 729"/>
                                <a:gd name="T152" fmla="+- 0 453 453"/>
                                <a:gd name="T153" fmla="*/ T152 w 1211"/>
                                <a:gd name="T154" fmla="+- 0 791 453"/>
                                <a:gd name="T155" fmla="*/ 791 h 729"/>
                                <a:gd name="T156" fmla="+- 0 506 453"/>
                                <a:gd name="T157" fmla="*/ T156 w 1211"/>
                                <a:gd name="T158" fmla="+- 0 838 453"/>
                                <a:gd name="T159" fmla="*/ 838 h 729"/>
                                <a:gd name="T160" fmla="+- 0 801 453"/>
                                <a:gd name="T161" fmla="*/ T160 w 1211"/>
                                <a:gd name="T162" fmla="+- 0 595 453"/>
                                <a:gd name="T163" fmla="*/ 595 h 729"/>
                                <a:gd name="T164" fmla="+- 0 803 453"/>
                                <a:gd name="T165" fmla="*/ T164 w 1211"/>
                                <a:gd name="T166" fmla="+- 0 504 453"/>
                                <a:gd name="T167" fmla="*/ 504 h 729"/>
                                <a:gd name="T168" fmla="+- 0 1313 453"/>
                                <a:gd name="T169" fmla="*/ T168 w 1211"/>
                                <a:gd name="T170" fmla="+- 0 504 453"/>
                                <a:gd name="T171" fmla="*/ 504 h 729"/>
                                <a:gd name="T172" fmla="+- 0 1170 453"/>
                                <a:gd name="T173" fmla="*/ T172 w 1211"/>
                                <a:gd name="T174" fmla="+- 0 713 453"/>
                                <a:gd name="T175" fmla="*/ 713 h 729"/>
                                <a:gd name="T176" fmla="+- 0 1426 453"/>
                                <a:gd name="T177" fmla="*/ T176 w 1211"/>
                                <a:gd name="T178" fmla="+- 0 595 453"/>
                                <a:gd name="T179" fmla="*/ 595 h 729"/>
                                <a:gd name="T180" fmla="+- 0 1059 453"/>
                                <a:gd name="T181" fmla="*/ T180 w 1211"/>
                                <a:gd name="T182" fmla="+- 0 453 453"/>
                                <a:gd name="T183" fmla="*/ 453 h 729"/>
                                <a:gd name="T184" fmla="+- 0 933 453"/>
                                <a:gd name="T185" fmla="*/ T184 w 1211"/>
                                <a:gd name="T186" fmla="+- 0 557 453"/>
                                <a:gd name="T187" fmla="*/ 557 h 729"/>
                                <a:gd name="T188" fmla="+- 0 984 453"/>
                                <a:gd name="T189" fmla="*/ T188 w 1211"/>
                                <a:gd name="T190" fmla="+- 0 601 453"/>
                                <a:gd name="T191" fmla="*/ 601 h 729"/>
                                <a:gd name="T192" fmla="+- 0 1057 453"/>
                                <a:gd name="T193" fmla="*/ T192 w 1211"/>
                                <a:gd name="T194" fmla="+- 0 542 453"/>
                                <a:gd name="T195" fmla="*/ 542 h 729"/>
                                <a:gd name="T196" fmla="+- 0 1059 453"/>
                                <a:gd name="T197" fmla="*/ T196 w 1211"/>
                                <a:gd name="T198" fmla="+- 0 453 453"/>
                                <a:gd name="T199" fmla="*/ 453 h 729"/>
                                <a:gd name="T200" fmla="+- 0 1059 453"/>
                                <a:gd name="T201" fmla="*/ T200 w 1211"/>
                                <a:gd name="T202" fmla="+- 0 542 453"/>
                                <a:gd name="T203" fmla="*/ 542 h 729"/>
                                <a:gd name="T204" fmla="+- 0 1131 453"/>
                                <a:gd name="T205" fmla="*/ T204 w 1211"/>
                                <a:gd name="T206" fmla="+- 0 601 453"/>
                                <a:gd name="T207" fmla="*/ 601 h 729"/>
                                <a:gd name="T208" fmla="+- 0 1183 453"/>
                                <a:gd name="T209" fmla="*/ T208 w 1211"/>
                                <a:gd name="T210" fmla="+- 0 556 453"/>
                                <a:gd name="T211" fmla="*/ 556 h 7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</a:cxnLst>
                              <a:rect l="0" t="0" r="r" b="b"/>
                              <a:pathLst>
                                <a:path w="1211" h="729">
                                  <a:moveTo>
                                    <a:pt x="197" y="328"/>
                                  </a:moveTo>
                                  <a:lnTo>
                                    <a:pt x="129" y="384"/>
                                  </a:lnTo>
                                  <a:lnTo>
                                    <a:pt x="128" y="385"/>
                                  </a:lnTo>
                                  <a:lnTo>
                                    <a:pt x="128" y="727"/>
                                  </a:lnTo>
                                  <a:lnTo>
                                    <a:pt x="130" y="729"/>
                                  </a:lnTo>
                                  <a:lnTo>
                                    <a:pt x="1080" y="729"/>
                                  </a:lnTo>
                                  <a:lnTo>
                                    <a:pt x="1082" y="727"/>
                                  </a:lnTo>
                                  <a:lnTo>
                                    <a:pt x="1082" y="658"/>
                                  </a:lnTo>
                                  <a:lnTo>
                                    <a:pt x="201" y="658"/>
                                  </a:lnTo>
                                  <a:lnTo>
                                    <a:pt x="199" y="656"/>
                                  </a:lnTo>
                                  <a:lnTo>
                                    <a:pt x="199" y="328"/>
                                  </a:lnTo>
                                  <a:lnTo>
                                    <a:pt x="197" y="328"/>
                                  </a:lnTo>
                                  <a:close/>
                                  <a:moveTo>
                                    <a:pt x="1013" y="328"/>
                                  </a:moveTo>
                                  <a:lnTo>
                                    <a:pt x="1011" y="329"/>
                                  </a:lnTo>
                                  <a:lnTo>
                                    <a:pt x="1011" y="656"/>
                                  </a:lnTo>
                                  <a:lnTo>
                                    <a:pt x="1010" y="658"/>
                                  </a:lnTo>
                                  <a:lnTo>
                                    <a:pt x="1082" y="658"/>
                                  </a:lnTo>
                                  <a:lnTo>
                                    <a:pt x="1082" y="385"/>
                                  </a:lnTo>
                                  <a:lnTo>
                                    <a:pt x="1082" y="384"/>
                                  </a:lnTo>
                                  <a:lnTo>
                                    <a:pt x="1013" y="328"/>
                                  </a:lnTo>
                                  <a:close/>
                                  <a:moveTo>
                                    <a:pt x="462" y="142"/>
                                  </a:moveTo>
                                  <a:lnTo>
                                    <a:pt x="350" y="142"/>
                                  </a:lnTo>
                                  <a:lnTo>
                                    <a:pt x="554" y="310"/>
                                  </a:lnTo>
                                  <a:lnTo>
                                    <a:pt x="554" y="312"/>
                                  </a:lnTo>
                                  <a:lnTo>
                                    <a:pt x="376" y="459"/>
                                  </a:lnTo>
                                  <a:lnTo>
                                    <a:pt x="376" y="462"/>
                                  </a:lnTo>
                                  <a:lnTo>
                                    <a:pt x="441" y="515"/>
                                  </a:lnTo>
                                  <a:lnTo>
                                    <a:pt x="442" y="516"/>
                                  </a:lnTo>
                                  <a:lnTo>
                                    <a:pt x="443" y="516"/>
                                  </a:lnTo>
                                  <a:lnTo>
                                    <a:pt x="525" y="506"/>
                                  </a:lnTo>
                                  <a:lnTo>
                                    <a:pt x="606" y="503"/>
                                  </a:lnTo>
                                  <a:lnTo>
                                    <a:pt x="784" y="503"/>
                                  </a:lnTo>
                                  <a:lnTo>
                                    <a:pt x="835" y="461"/>
                                  </a:lnTo>
                                  <a:lnTo>
                                    <a:pt x="835" y="458"/>
                                  </a:lnTo>
                                  <a:lnTo>
                                    <a:pt x="807" y="435"/>
                                  </a:lnTo>
                                  <a:lnTo>
                                    <a:pt x="520" y="435"/>
                                  </a:lnTo>
                                  <a:lnTo>
                                    <a:pt x="519" y="433"/>
                                  </a:lnTo>
                                  <a:lnTo>
                                    <a:pt x="604" y="362"/>
                                  </a:lnTo>
                                  <a:lnTo>
                                    <a:pt x="717" y="362"/>
                                  </a:lnTo>
                                  <a:lnTo>
                                    <a:pt x="657" y="312"/>
                                  </a:lnTo>
                                  <a:lnTo>
                                    <a:pt x="656" y="310"/>
                                  </a:lnTo>
                                  <a:lnTo>
                                    <a:pt x="717" y="260"/>
                                  </a:lnTo>
                                  <a:lnTo>
                                    <a:pt x="604" y="260"/>
                                  </a:lnTo>
                                  <a:lnTo>
                                    <a:pt x="462" y="142"/>
                                  </a:lnTo>
                                  <a:close/>
                                  <a:moveTo>
                                    <a:pt x="784" y="503"/>
                                  </a:moveTo>
                                  <a:lnTo>
                                    <a:pt x="606" y="503"/>
                                  </a:lnTo>
                                  <a:lnTo>
                                    <a:pt x="687" y="506"/>
                                  </a:lnTo>
                                  <a:lnTo>
                                    <a:pt x="767" y="515"/>
                                  </a:lnTo>
                                  <a:lnTo>
                                    <a:pt x="768" y="515"/>
                                  </a:lnTo>
                                  <a:lnTo>
                                    <a:pt x="769" y="515"/>
                                  </a:lnTo>
                                  <a:lnTo>
                                    <a:pt x="784" y="503"/>
                                  </a:lnTo>
                                  <a:close/>
                                  <a:moveTo>
                                    <a:pt x="605" y="432"/>
                                  </a:moveTo>
                                  <a:lnTo>
                                    <a:pt x="564" y="433"/>
                                  </a:lnTo>
                                  <a:lnTo>
                                    <a:pt x="522" y="435"/>
                                  </a:lnTo>
                                  <a:lnTo>
                                    <a:pt x="520" y="435"/>
                                  </a:lnTo>
                                  <a:lnTo>
                                    <a:pt x="807" y="435"/>
                                  </a:lnTo>
                                  <a:lnTo>
                                    <a:pt x="690" y="435"/>
                                  </a:lnTo>
                                  <a:lnTo>
                                    <a:pt x="688" y="435"/>
                                  </a:lnTo>
                                  <a:lnTo>
                                    <a:pt x="647" y="433"/>
                                  </a:lnTo>
                                  <a:lnTo>
                                    <a:pt x="605" y="432"/>
                                  </a:lnTo>
                                  <a:close/>
                                  <a:moveTo>
                                    <a:pt x="717" y="362"/>
                                  </a:moveTo>
                                  <a:lnTo>
                                    <a:pt x="606" y="362"/>
                                  </a:lnTo>
                                  <a:lnTo>
                                    <a:pt x="692" y="432"/>
                                  </a:lnTo>
                                  <a:lnTo>
                                    <a:pt x="690" y="435"/>
                                  </a:lnTo>
                                  <a:lnTo>
                                    <a:pt x="807" y="435"/>
                                  </a:lnTo>
                                  <a:lnTo>
                                    <a:pt x="717" y="362"/>
                                  </a:lnTo>
                                  <a:close/>
                                  <a:moveTo>
                                    <a:pt x="973" y="142"/>
                                  </a:moveTo>
                                  <a:lnTo>
                                    <a:pt x="862" y="142"/>
                                  </a:lnTo>
                                  <a:lnTo>
                                    <a:pt x="1156" y="385"/>
                                  </a:lnTo>
                                  <a:lnTo>
                                    <a:pt x="1158" y="385"/>
                                  </a:lnTo>
                                  <a:lnTo>
                                    <a:pt x="1210" y="341"/>
                                  </a:lnTo>
                                  <a:lnTo>
                                    <a:pt x="1210" y="339"/>
                                  </a:lnTo>
                                  <a:lnTo>
                                    <a:pt x="973" y="142"/>
                                  </a:lnTo>
                                  <a:close/>
                                  <a:moveTo>
                                    <a:pt x="350" y="51"/>
                                  </a:moveTo>
                                  <a:lnTo>
                                    <a:pt x="348" y="51"/>
                                  </a:lnTo>
                                  <a:lnTo>
                                    <a:pt x="347" y="52"/>
                                  </a:lnTo>
                                  <a:lnTo>
                                    <a:pt x="0" y="338"/>
                                  </a:lnTo>
                                  <a:lnTo>
                                    <a:pt x="0" y="341"/>
                                  </a:lnTo>
                                  <a:lnTo>
                                    <a:pt x="53" y="385"/>
                                  </a:lnTo>
                                  <a:lnTo>
                                    <a:pt x="55" y="385"/>
                                  </a:lnTo>
                                  <a:lnTo>
                                    <a:pt x="348" y="142"/>
                                  </a:lnTo>
                                  <a:lnTo>
                                    <a:pt x="462" y="142"/>
                                  </a:lnTo>
                                  <a:lnTo>
                                    <a:pt x="350" y="51"/>
                                  </a:lnTo>
                                  <a:close/>
                                  <a:moveTo>
                                    <a:pt x="862" y="51"/>
                                  </a:moveTo>
                                  <a:lnTo>
                                    <a:pt x="860" y="51"/>
                                  </a:lnTo>
                                  <a:lnTo>
                                    <a:pt x="606" y="260"/>
                                  </a:lnTo>
                                  <a:lnTo>
                                    <a:pt x="717" y="260"/>
                                  </a:lnTo>
                                  <a:lnTo>
                                    <a:pt x="860" y="142"/>
                                  </a:lnTo>
                                  <a:lnTo>
                                    <a:pt x="973" y="142"/>
                                  </a:lnTo>
                                  <a:lnTo>
                                    <a:pt x="862" y="51"/>
                                  </a:lnTo>
                                  <a:close/>
                                  <a:moveTo>
                                    <a:pt x="606" y="0"/>
                                  </a:moveTo>
                                  <a:lnTo>
                                    <a:pt x="604" y="0"/>
                                  </a:lnTo>
                                  <a:lnTo>
                                    <a:pt x="480" y="104"/>
                                  </a:lnTo>
                                  <a:lnTo>
                                    <a:pt x="480" y="106"/>
                                  </a:lnTo>
                                  <a:lnTo>
                                    <a:pt x="531" y="148"/>
                                  </a:lnTo>
                                  <a:lnTo>
                                    <a:pt x="533" y="148"/>
                                  </a:lnTo>
                                  <a:lnTo>
                                    <a:pt x="604" y="89"/>
                                  </a:lnTo>
                                  <a:lnTo>
                                    <a:pt x="714" y="89"/>
                                  </a:lnTo>
                                  <a:lnTo>
                                    <a:pt x="606" y="0"/>
                                  </a:lnTo>
                                  <a:close/>
                                  <a:moveTo>
                                    <a:pt x="714" y="89"/>
                                  </a:moveTo>
                                  <a:lnTo>
                                    <a:pt x="606" y="89"/>
                                  </a:lnTo>
                                  <a:lnTo>
                                    <a:pt x="677" y="148"/>
                                  </a:lnTo>
                                  <a:lnTo>
                                    <a:pt x="678" y="148"/>
                                  </a:lnTo>
                                  <a:lnTo>
                                    <a:pt x="730" y="105"/>
                                  </a:lnTo>
                                  <a:lnTo>
                                    <a:pt x="730" y="103"/>
                                  </a:lnTo>
                                  <a:lnTo>
                                    <a:pt x="714" y="8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58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44002CB3" id="AutoShape 2" o:spid="_x0000_s1026" style="position:absolute;margin-left:10.45pt;margin-top:460.5pt;width:96.75pt;height:61.9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11,7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" path="m197,328r-68,56l128,385r,342l130,729r950,l1082,727r,-69l201,658r-2,-2l199,328r-2,xm1013,328r-2,1l1011,656r-1,2l1082,658r,-273l1082,384r-69,-56xm462,142r-112,l554,310r,2l376,459r,3l441,515r1,1l443,516r82,-10l606,503r178,l835,461r,-3l807,435r-287,l519,433r85,-71l717,362,657,312r-1,-2l717,260r-113,l462,142xm784,503r-178,l687,506r80,9l768,515r1,l784,503xm605,432r-41,1l522,435r-2,l807,435r-117,l688,435r-41,-2l605,432xm717,362r-111,l692,432r-2,3l807,435,717,362xm973,142r-111,l1156,385r2,l1210,341r,-2l973,142xm350,51r-2,l347,52,,338r,3l53,385r2,l348,142r114,l350,51xm862,51r-2,l606,260r111,l860,142r113,l862,51xm606,r-2,l480,104r,2l531,148r2,l604,89r110,l606,xm714,89r-108,l677,148r1,l730,105r,-2l714,89xe" fillcolor="#f1584c" stroked="f">
                    <v:path arrowok="t" o:connecttype="custom" o:connectlocs="130888,903323;129873,1273502;1095808,1275660;1097837,1199034;201913,1196876;199883,842885;1025798,843965;1024783,1199034;1097837,904402;1027827,842885;355123,642147;562109,825618;381503,987503;448469,1045782;532684,1034990;795475,1031752;847222,983186;527611,958364;612841,879580;666616,825618;727494,769497;468762,642147;614870,1031752;778226,1044703;780256,1044703;613855,955126;529640,958364;818812,958364;700099,958364;656470,956205;727494,879580;702129,955126;818812,958364;987241,642147;1172920,904402;1227710,856916;987241,642147;353094,543936;0,853678;53776,904402;353094,642147;355123,543936;872588,543936;727494,769497;987241,642147;614870,488895;487026,601136;538772,648622;612841,584947;614870,488895;614870,584947;687924,648622;740685,600057" o:connectangles="0,0,0,0,0,0,0,0,0,0,0,0,0,0,0,0,0,0,0,0,0,0,0,0,0,0,0,0,0,0,0,0,0,0,0,0,0,0,0,0,0,0,0,0,0,0,0,0,0,0,0,0,0"/>
                    <w10:wrap anchorx="page" anchory="page"/>
                  </v:shape>
                </w:pict>
              </mc:Fallback>
            </mc:AlternateContent>
          </w:r>
          <w:r w:rsidR="00151A2C">
            <w:rPr>
              <w:rFonts w:ascii="Arial" w:eastAsia="Times New Roman" w:hAnsi="Arial" w:cs="Arial"/>
              <w:b/>
              <w:bCs/>
              <w:spacing w:val="-1"/>
              <w:sz w:val="28"/>
              <w:szCs w:val="28"/>
              <w:lang w:eastAsia="en-GB"/>
            </w:rPr>
            <w:br w:type="page"/>
          </w:r>
        </w:p>
      </w:sdtContent>
    </w:sdt>
    <w:p w:rsidR="00611C44" w:rsidRDefault="00611C44" w:rsidP="00611C44">
      <w:pPr>
        <w:spacing w:before="7" w:after="0" w:line="150" w:lineRule="exact"/>
        <w:rPr>
          <w:sz w:val="15"/>
          <w:szCs w:val="15"/>
        </w:rPr>
      </w:pPr>
    </w:p>
    <w:p w:rsidR="00C465EC" w:rsidRDefault="00C465EC" w:rsidP="00611C44">
      <w:pPr>
        <w:spacing w:before="7" w:after="0" w:line="150" w:lineRule="exact"/>
        <w:rPr>
          <w:sz w:val="15"/>
          <w:szCs w:val="15"/>
        </w:rPr>
      </w:pPr>
    </w:p>
    <w:p w:rsidR="00C465EC" w:rsidRDefault="00C465EC" w:rsidP="00611C44">
      <w:pPr>
        <w:spacing w:before="7" w:after="0" w:line="150" w:lineRule="exact"/>
        <w:rPr>
          <w:sz w:val="15"/>
          <w:szCs w:val="15"/>
        </w:rPr>
      </w:pPr>
    </w:p>
    <w:p w:rsidR="00C465EC" w:rsidRDefault="00C465EC" w:rsidP="00611C44">
      <w:pPr>
        <w:spacing w:before="7" w:after="0" w:line="150" w:lineRule="exact"/>
        <w:rPr>
          <w:sz w:val="15"/>
          <w:szCs w:val="15"/>
        </w:rPr>
      </w:pPr>
    </w:p>
    <w:p w:rsidR="00C465EC" w:rsidRDefault="00C465EC" w:rsidP="00611C44">
      <w:pPr>
        <w:spacing w:before="7" w:after="0" w:line="150" w:lineRule="exact"/>
        <w:rPr>
          <w:sz w:val="15"/>
          <w:szCs w:val="15"/>
        </w:rPr>
      </w:pPr>
    </w:p>
    <w:p w:rsidR="00C465EC" w:rsidRDefault="00C465EC" w:rsidP="00611C44">
      <w:pPr>
        <w:spacing w:before="7" w:after="0" w:line="150" w:lineRule="exact"/>
        <w:rPr>
          <w:sz w:val="15"/>
          <w:szCs w:val="15"/>
        </w:rPr>
      </w:pPr>
    </w:p>
    <w:p w:rsidR="00C465EC" w:rsidRDefault="00C465EC" w:rsidP="00611C44">
      <w:pPr>
        <w:spacing w:before="7" w:after="0" w:line="150" w:lineRule="exact"/>
        <w:rPr>
          <w:sz w:val="15"/>
          <w:szCs w:val="15"/>
        </w:rPr>
      </w:pPr>
    </w:p>
    <w:p w:rsidR="00C465EC" w:rsidRDefault="00C465EC" w:rsidP="00611C44">
      <w:pPr>
        <w:spacing w:before="7" w:after="0" w:line="150" w:lineRule="exact"/>
        <w:rPr>
          <w:sz w:val="15"/>
          <w:szCs w:val="15"/>
        </w:rPr>
      </w:pPr>
    </w:p>
    <w:p w:rsidR="00C465EC" w:rsidRDefault="00C465EC" w:rsidP="00611C44">
      <w:pPr>
        <w:spacing w:before="7" w:after="0" w:line="150" w:lineRule="exact"/>
        <w:rPr>
          <w:sz w:val="15"/>
          <w:szCs w:val="15"/>
        </w:rPr>
      </w:pPr>
    </w:p>
    <w:p w:rsidR="00C465EC" w:rsidRDefault="00C465EC" w:rsidP="00611C44">
      <w:pPr>
        <w:spacing w:before="7" w:after="0" w:line="150" w:lineRule="exact"/>
        <w:rPr>
          <w:sz w:val="15"/>
          <w:szCs w:val="15"/>
        </w:rPr>
      </w:pPr>
    </w:p>
    <w:p w:rsidR="00C465EC" w:rsidRDefault="00C465EC" w:rsidP="00611C44">
      <w:pPr>
        <w:spacing w:before="7" w:after="0" w:line="150" w:lineRule="exact"/>
        <w:rPr>
          <w:sz w:val="15"/>
          <w:szCs w:val="15"/>
        </w:rPr>
      </w:pPr>
    </w:p>
    <w:p w:rsidR="00C465EC" w:rsidRDefault="00C465EC" w:rsidP="00611C44">
      <w:pPr>
        <w:spacing w:before="7" w:after="0" w:line="150" w:lineRule="exact"/>
        <w:rPr>
          <w:sz w:val="15"/>
          <w:szCs w:val="15"/>
        </w:rPr>
      </w:pPr>
    </w:p>
    <w:p w:rsidR="00C465EC" w:rsidRDefault="00C465EC" w:rsidP="00611C44">
      <w:pPr>
        <w:spacing w:before="7" w:after="0" w:line="150" w:lineRule="exact"/>
        <w:rPr>
          <w:sz w:val="15"/>
          <w:szCs w:val="15"/>
        </w:rPr>
      </w:pPr>
    </w:p>
    <w:p w:rsidR="00C465EC" w:rsidRDefault="00C465EC" w:rsidP="00611C44">
      <w:pPr>
        <w:spacing w:before="7" w:after="0" w:line="150" w:lineRule="exact"/>
        <w:rPr>
          <w:sz w:val="15"/>
          <w:szCs w:val="15"/>
        </w:rPr>
      </w:pPr>
    </w:p>
    <w:p w:rsidR="00C465EC" w:rsidRDefault="00C465EC" w:rsidP="00611C44">
      <w:pPr>
        <w:spacing w:before="7" w:after="0" w:line="150" w:lineRule="exact"/>
        <w:rPr>
          <w:sz w:val="15"/>
          <w:szCs w:val="15"/>
        </w:rPr>
      </w:pPr>
    </w:p>
    <w:p w:rsidR="00611C44" w:rsidRDefault="00611C44" w:rsidP="00611C44">
      <w:pPr>
        <w:spacing w:after="0" w:line="200" w:lineRule="exact"/>
        <w:rPr>
          <w:sz w:val="20"/>
          <w:szCs w:val="20"/>
        </w:rPr>
      </w:pPr>
    </w:p>
    <w:p w:rsidR="00611C44" w:rsidRDefault="00611C44" w:rsidP="00611C44">
      <w:pPr>
        <w:spacing w:before="24" w:after="0" w:line="240" w:lineRule="auto"/>
        <w:ind w:left="114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CONTENTS</w:t>
      </w:r>
    </w:p>
    <w:p w:rsidR="00611C44" w:rsidRDefault="00611C44" w:rsidP="00611C44">
      <w:pPr>
        <w:spacing w:before="6" w:after="0" w:line="180" w:lineRule="exact"/>
        <w:rPr>
          <w:sz w:val="18"/>
          <w:szCs w:val="18"/>
        </w:rPr>
      </w:pPr>
    </w:p>
    <w:p w:rsidR="00611C44" w:rsidRDefault="00611C44" w:rsidP="00611C44">
      <w:pPr>
        <w:spacing w:after="0" w:line="200" w:lineRule="exact"/>
        <w:rPr>
          <w:sz w:val="20"/>
          <w:szCs w:val="20"/>
        </w:rPr>
      </w:pPr>
    </w:p>
    <w:p w:rsidR="00611C44" w:rsidRDefault="00611C44" w:rsidP="00611C44">
      <w:pPr>
        <w:tabs>
          <w:tab w:val="left" w:pos="700"/>
        </w:tabs>
        <w:spacing w:after="0" w:line="240" w:lineRule="auto"/>
        <w:ind w:left="142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1.</w:t>
      </w:r>
      <w:r>
        <w:rPr>
          <w:rFonts w:ascii="Arial" w:eastAsia="Arial" w:hAnsi="Arial" w:cs="Arial"/>
          <w:sz w:val="24"/>
          <w:szCs w:val="24"/>
        </w:rPr>
        <w:tab/>
        <w:t>Introduction</w:t>
      </w:r>
    </w:p>
    <w:p w:rsidR="00611C44" w:rsidRDefault="00611C44" w:rsidP="00611C44">
      <w:pPr>
        <w:spacing w:after="0" w:line="160" w:lineRule="exact"/>
        <w:rPr>
          <w:sz w:val="16"/>
          <w:szCs w:val="16"/>
        </w:rPr>
      </w:pPr>
    </w:p>
    <w:p w:rsidR="00611C44" w:rsidRDefault="00611C44" w:rsidP="00611C44">
      <w:pPr>
        <w:spacing w:after="0" w:line="200" w:lineRule="exact"/>
        <w:rPr>
          <w:sz w:val="20"/>
          <w:szCs w:val="20"/>
        </w:rPr>
      </w:pPr>
    </w:p>
    <w:p w:rsidR="00611C44" w:rsidRDefault="00611C44" w:rsidP="00611C44">
      <w:pPr>
        <w:tabs>
          <w:tab w:val="left" w:pos="700"/>
        </w:tabs>
        <w:spacing w:after="0" w:line="240" w:lineRule="auto"/>
        <w:ind w:left="142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2.</w:t>
      </w:r>
      <w:r>
        <w:rPr>
          <w:rFonts w:ascii="Arial" w:eastAsia="Arial" w:hAnsi="Arial" w:cs="Arial"/>
          <w:sz w:val="24"/>
          <w:szCs w:val="24"/>
        </w:rPr>
        <w:tab/>
        <w:t>How Contractors should arrange access</w:t>
      </w:r>
    </w:p>
    <w:p w:rsidR="00611C44" w:rsidRDefault="00611C44" w:rsidP="00611C44">
      <w:pPr>
        <w:spacing w:after="0" w:line="160" w:lineRule="exact"/>
        <w:rPr>
          <w:sz w:val="16"/>
          <w:szCs w:val="16"/>
        </w:rPr>
      </w:pPr>
    </w:p>
    <w:p w:rsidR="00611C44" w:rsidRDefault="00611C44" w:rsidP="00611C44">
      <w:pPr>
        <w:spacing w:after="0" w:line="200" w:lineRule="exact"/>
        <w:rPr>
          <w:sz w:val="20"/>
          <w:szCs w:val="20"/>
        </w:rPr>
      </w:pPr>
    </w:p>
    <w:p w:rsidR="00611C44" w:rsidRDefault="00611C44" w:rsidP="00611C44">
      <w:pPr>
        <w:tabs>
          <w:tab w:val="left" w:pos="700"/>
        </w:tabs>
        <w:spacing w:after="0" w:line="240" w:lineRule="auto"/>
        <w:ind w:left="142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3.</w:t>
      </w:r>
      <w:r>
        <w:rPr>
          <w:rFonts w:ascii="Arial" w:eastAsia="Arial" w:hAnsi="Arial" w:cs="Arial"/>
          <w:sz w:val="24"/>
          <w:szCs w:val="24"/>
        </w:rPr>
        <w:tab/>
        <w:t>How contractors are expected to behave</w:t>
      </w:r>
    </w:p>
    <w:p w:rsidR="00611C44" w:rsidRDefault="00611C44" w:rsidP="00611C44">
      <w:pPr>
        <w:spacing w:after="0" w:line="160" w:lineRule="exact"/>
        <w:rPr>
          <w:sz w:val="16"/>
          <w:szCs w:val="16"/>
        </w:rPr>
      </w:pPr>
    </w:p>
    <w:p w:rsidR="00611C44" w:rsidRDefault="00611C44" w:rsidP="00611C44">
      <w:pPr>
        <w:spacing w:after="0" w:line="200" w:lineRule="exact"/>
        <w:rPr>
          <w:sz w:val="20"/>
          <w:szCs w:val="20"/>
        </w:rPr>
      </w:pPr>
    </w:p>
    <w:p w:rsidR="00611C44" w:rsidRDefault="00611C44" w:rsidP="00611C44">
      <w:pPr>
        <w:tabs>
          <w:tab w:val="left" w:pos="700"/>
        </w:tabs>
        <w:spacing w:after="0" w:line="240" w:lineRule="auto"/>
        <w:ind w:left="142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4.</w:t>
      </w:r>
      <w:r>
        <w:rPr>
          <w:rFonts w:ascii="Arial" w:eastAsia="Arial" w:hAnsi="Arial" w:cs="Arial"/>
          <w:sz w:val="24"/>
          <w:szCs w:val="24"/>
        </w:rPr>
        <w:tab/>
        <w:t>Tenants and leaseholders property</w:t>
      </w:r>
    </w:p>
    <w:p w:rsidR="00611C44" w:rsidRDefault="00611C44" w:rsidP="00611C44">
      <w:pPr>
        <w:spacing w:after="0" w:line="160" w:lineRule="exact"/>
        <w:rPr>
          <w:sz w:val="16"/>
          <w:szCs w:val="16"/>
        </w:rPr>
      </w:pPr>
    </w:p>
    <w:p w:rsidR="00611C44" w:rsidRDefault="00611C44" w:rsidP="00611C44">
      <w:pPr>
        <w:spacing w:after="0" w:line="200" w:lineRule="exact"/>
        <w:rPr>
          <w:sz w:val="20"/>
          <w:szCs w:val="20"/>
        </w:rPr>
      </w:pPr>
    </w:p>
    <w:p w:rsidR="00611C44" w:rsidRDefault="00611C44" w:rsidP="00611C44">
      <w:pPr>
        <w:tabs>
          <w:tab w:val="left" w:pos="700"/>
        </w:tabs>
        <w:spacing w:after="0" w:line="240" w:lineRule="auto"/>
        <w:ind w:left="142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5.</w:t>
      </w:r>
      <w:r>
        <w:rPr>
          <w:rFonts w:ascii="Arial" w:eastAsia="Arial" w:hAnsi="Arial" w:cs="Arial"/>
          <w:sz w:val="24"/>
          <w:szCs w:val="24"/>
        </w:rPr>
        <w:tab/>
        <w:t>Basic safety and security measures</w:t>
      </w:r>
    </w:p>
    <w:p w:rsidR="00611C44" w:rsidRDefault="00611C44" w:rsidP="00611C44">
      <w:pPr>
        <w:spacing w:after="0" w:line="160" w:lineRule="exact"/>
        <w:rPr>
          <w:sz w:val="16"/>
          <w:szCs w:val="16"/>
        </w:rPr>
      </w:pPr>
    </w:p>
    <w:p w:rsidR="00611C44" w:rsidRDefault="00611C44" w:rsidP="00611C44">
      <w:pPr>
        <w:spacing w:after="0" w:line="200" w:lineRule="exact"/>
        <w:rPr>
          <w:sz w:val="20"/>
          <w:szCs w:val="20"/>
        </w:rPr>
      </w:pPr>
    </w:p>
    <w:p w:rsidR="00611C44" w:rsidRDefault="00611C44" w:rsidP="00611C44">
      <w:pPr>
        <w:tabs>
          <w:tab w:val="left" w:pos="700"/>
        </w:tabs>
        <w:spacing w:after="0" w:line="240" w:lineRule="auto"/>
        <w:ind w:left="142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6.</w:t>
      </w:r>
      <w:r>
        <w:rPr>
          <w:rFonts w:ascii="Arial" w:eastAsia="Arial" w:hAnsi="Arial" w:cs="Arial"/>
          <w:sz w:val="24"/>
          <w:szCs w:val="24"/>
        </w:rPr>
        <w:tab/>
        <w:t>The quality of work that is expec</w:t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ed</w:t>
      </w:r>
    </w:p>
    <w:p w:rsidR="00611C44" w:rsidRDefault="00611C44" w:rsidP="00611C44">
      <w:pPr>
        <w:spacing w:after="0" w:line="160" w:lineRule="exact"/>
        <w:rPr>
          <w:sz w:val="16"/>
          <w:szCs w:val="16"/>
        </w:rPr>
      </w:pPr>
    </w:p>
    <w:p w:rsidR="00611C44" w:rsidRDefault="00611C44" w:rsidP="00611C44">
      <w:pPr>
        <w:spacing w:after="0" w:line="200" w:lineRule="exact"/>
        <w:rPr>
          <w:sz w:val="20"/>
          <w:szCs w:val="20"/>
        </w:rPr>
      </w:pPr>
    </w:p>
    <w:p w:rsidR="00611C44" w:rsidRDefault="00611C44" w:rsidP="00611C44">
      <w:pPr>
        <w:tabs>
          <w:tab w:val="left" w:pos="700"/>
        </w:tabs>
        <w:spacing w:after="0" w:line="240" w:lineRule="auto"/>
        <w:ind w:left="142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7.</w:t>
      </w:r>
      <w:r>
        <w:rPr>
          <w:rFonts w:ascii="Arial" w:eastAsia="Arial" w:hAnsi="Arial" w:cs="Arial"/>
          <w:sz w:val="24"/>
          <w:szCs w:val="24"/>
        </w:rPr>
        <w:tab/>
        <w:t>Changes to the order on site</w:t>
      </w:r>
    </w:p>
    <w:p w:rsidR="00611C44" w:rsidRDefault="00611C44" w:rsidP="00611C44">
      <w:pPr>
        <w:spacing w:after="0" w:line="160" w:lineRule="exact"/>
        <w:rPr>
          <w:sz w:val="16"/>
          <w:szCs w:val="16"/>
        </w:rPr>
      </w:pPr>
    </w:p>
    <w:p w:rsidR="00611C44" w:rsidRDefault="00611C44" w:rsidP="00611C44">
      <w:pPr>
        <w:spacing w:after="0" w:line="200" w:lineRule="exact"/>
        <w:rPr>
          <w:sz w:val="20"/>
          <w:szCs w:val="20"/>
        </w:rPr>
      </w:pPr>
    </w:p>
    <w:p w:rsidR="00611C44" w:rsidRDefault="00611C44" w:rsidP="00611C44">
      <w:pPr>
        <w:tabs>
          <w:tab w:val="left" w:pos="700"/>
        </w:tabs>
        <w:spacing w:after="0" w:line="240" w:lineRule="auto"/>
        <w:ind w:left="142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8.</w:t>
      </w:r>
      <w:r>
        <w:rPr>
          <w:rFonts w:ascii="Arial" w:eastAsia="Arial" w:hAnsi="Arial" w:cs="Arial"/>
          <w:sz w:val="24"/>
          <w:szCs w:val="24"/>
        </w:rPr>
        <w:tab/>
        <w:t>What is expected of tenants</w:t>
      </w:r>
    </w:p>
    <w:p w:rsidR="00611C44" w:rsidRDefault="00611C44" w:rsidP="00611C44">
      <w:pPr>
        <w:spacing w:after="0" w:line="160" w:lineRule="exact"/>
        <w:rPr>
          <w:sz w:val="16"/>
          <w:szCs w:val="16"/>
        </w:rPr>
      </w:pPr>
    </w:p>
    <w:p w:rsidR="00611C44" w:rsidRDefault="00611C44" w:rsidP="00611C44">
      <w:pPr>
        <w:spacing w:after="0" w:line="200" w:lineRule="exact"/>
        <w:rPr>
          <w:sz w:val="20"/>
          <w:szCs w:val="20"/>
        </w:rPr>
      </w:pPr>
    </w:p>
    <w:p w:rsidR="00611C44" w:rsidRDefault="00611C44" w:rsidP="00611C44">
      <w:pPr>
        <w:tabs>
          <w:tab w:val="left" w:pos="700"/>
        </w:tabs>
        <w:spacing w:after="0" w:line="240" w:lineRule="auto"/>
        <w:ind w:left="142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9.</w:t>
      </w:r>
      <w:r>
        <w:rPr>
          <w:rFonts w:ascii="Arial" w:eastAsia="Arial" w:hAnsi="Arial" w:cs="Arial"/>
          <w:sz w:val="24"/>
          <w:szCs w:val="24"/>
        </w:rPr>
        <w:tab/>
        <w:t>Summary to be carried by tradesperson</w:t>
      </w:r>
    </w:p>
    <w:p w:rsidR="00611C44" w:rsidRDefault="00611C44" w:rsidP="00611C44">
      <w:pPr>
        <w:spacing w:after="0"/>
        <w:sectPr w:rsidR="00611C44">
          <w:pgSz w:w="11920" w:h="16840"/>
          <w:pgMar w:top="1580" w:right="1680" w:bottom="280" w:left="1560" w:header="720" w:footer="720" w:gutter="0"/>
          <w:cols w:space="720"/>
        </w:sectPr>
      </w:pPr>
    </w:p>
    <w:p w:rsidR="00611C44" w:rsidRDefault="00611C44" w:rsidP="00611C44">
      <w:pPr>
        <w:tabs>
          <w:tab w:val="left" w:pos="820"/>
        </w:tabs>
        <w:spacing w:before="72" w:after="0" w:line="240" w:lineRule="auto"/>
        <w:ind w:left="11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lastRenderedPageBreak/>
        <w:t>1.</w:t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  <w:u w:val="thick" w:color="000000"/>
        </w:rPr>
        <w:t>INTRODUCTION</w:t>
      </w:r>
    </w:p>
    <w:p w:rsidR="00611C44" w:rsidRDefault="00611C44" w:rsidP="00611C44">
      <w:pPr>
        <w:spacing w:before="15" w:after="0" w:line="260" w:lineRule="exact"/>
        <w:rPr>
          <w:sz w:val="26"/>
          <w:szCs w:val="26"/>
        </w:rPr>
      </w:pPr>
    </w:p>
    <w:p w:rsidR="00611C44" w:rsidRDefault="00611C44" w:rsidP="00611C44">
      <w:pPr>
        <w:spacing w:after="0" w:line="240" w:lineRule="auto"/>
        <w:ind w:left="114" w:right="4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The purpo</w:t>
      </w:r>
      <w:r>
        <w:rPr>
          <w:rFonts w:ascii="Arial" w:eastAsia="Arial" w:hAnsi="Arial" w:cs="Arial"/>
          <w:spacing w:val="1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e of this code is to give guidan</w:t>
      </w:r>
      <w:r>
        <w:rPr>
          <w:rFonts w:ascii="Arial" w:eastAsia="Arial" w:hAnsi="Arial" w:cs="Arial"/>
          <w:spacing w:val="1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e to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the trade’s people who work for contractors that undertake repairs, maintenance or improvement works for </w:t>
      </w:r>
      <w:r w:rsidR="00DA77FE">
        <w:rPr>
          <w:rFonts w:ascii="Arial" w:eastAsia="Arial" w:hAnsi="Arial" w:cs="Arial"/>
          <w:sz w:val="24"/>
          <w:szCs w:val="24"/>
        </w:rPr>
        <w:t>Barcud</w:t>
      </w:r>
      <w:r>
        <w:rPr>
          <w:rFonts w:ascii="Arial" w:eastAsia="Arial" w:hAnsi="Arial" w:cs="Arial"/>
          <w:sz w:val="24"/>
          <w:szCs w:val="24"/>
        </w:rPr>
        <w:t>. This is not intended to regulate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 contractual and legal relation</w:t>
      </w:r>
      <w:r>
        <w:rPr>
          <w:rFonts w:ascii="Arial" w:eastAsia="Arial" w:hAnsi="Arial" w:cs="Arial"/>
          <w:spacing w:val="1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hip between </w:t>
      </w:r>
      <w:r w:rsidR="00DA77FE">
        <w:rPr>
          <w:rFonts w:ascii="Arial" w:eastAsia="Arial" w:hAnsi="Arial" w:cs="Arial"/>
          <w:sz w:val="24"/>
          <w:szCs w:val="24"/>
        </w:rPr>
        <w:t>Barcud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and its appointed contractors.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This 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 covered under other documentation. It is practical guidance on how staff should beha</w:t>
      </w:r>
      <w:r>
        <w:rPr>
          <w:rFonts w:ascii="Arial" w:eastAsia="Arial" w:hAnsi="Arial" w:cs="Arial"/>
          <w:spacing w:val="1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e towards tenants and leaseholders prior to visiting them and when they are in their homes.</w:t>
      </w:r>
    </w:p>
    <w:p w:rsidR="00611C44" w:rsidRDefault="00611C44" w:rsidP="00611C44">
      <w:pPr>
        <w:spacing w:after="0" w:line="200" w:lineRule="exact"/>
        <w:rPr>
          <w:sz w:val="20"/>
          <w:szCs w:val="20"/>
        </w:rPr>
      </w:pPr>
    </w:p>
    <w:p w:rsidR="00611C44" w:rsidRDefault="00611C44" w:rsidP="00611C44">
      <w:pPr>
        <w:spacing w:before="9" w:after="0" w:line="220" w:lineRule="exact"/>
      </w:pPr>
    </w:p>
    <w:p w:rsidR="00611C44" w:rsidRDefault="00611C44" w:rsidP="00611C44">
      <w:pPr>
        <w:tabs>
          <w:tab w:val="left" w:pos="820"/>
        </w:tabs>
        <w:spacing w:after="0" w:line="271" w:lineRule="exact"/>
        <w:ind w:left="11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position w:val="-1"/>
          <w:sz w:val="24"/>
          <w:szCs w:val="24"/>
        </w:rPr>
        <w:t>2.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ab/>
      </w:r>
      <w:r>
        <w:rPr>
          <w:rFonts w:ascii="Arial" w:eastAsia="Arial" w:hAnsi="Arial" w:cs="Arial"/>
          <w:b/>
          <w:bCs/>
          <w:position w:val="-1"/>
          <w:sz w:val="24"/>
          <w:szCs w:val="24"/>
          <w:u w:val="thick" w:color="000000"/>
        </w:rPr>
        <w:t>HOW CONTRACTORS SHOU</w:t>
      </w: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  <w:u w:val="thick" w:color="000000"/>
        </w:rPr>
        <w:t>L</w:t>
      </w:r>
      <w:r>
        <w:rPr>
          <w:rFonts w:ascii="Arial" w:eastAsia="Arial" w:hAnsi="Arial" w:cs="Arial"/>
          <w:b/>
          <w:bCs/>
          <w:position w:val="-1"/>
          <w:sz w:val="24"/>
          <w:szCs w:val="24"/>
          <w:u w:val="thick" w:color="000000"/>
        </w:rPr>
        <w:t>D ARRANGE</w:t>
      </w: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position w:val="-1"/>
          <w:sz w:val="24"/>
          <w:szCs w:val="24"/>
          <w:u w:val="thick" w:color="000000"/>
        </w:rPr>
        <w:t>ACC</w:t>
      </w: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  <w:u w:val="thick" w:color="000000"/>
        </w:rPr>
        <w:t>E</w:t>
      </w:r>
      <w:r>
        <w:rPr>
          <w:rFonts w:ascii="Arial" w:eastAsia="Arial" w:hAnsi="Arial" w:cs="Arial"/>
          <w:b/>
          <w:bCs/>
          <w:position w:val="-1"/>
          <w:sz w:val="24"/>
          <w:szCs w:val="24"/>
          <w:u w:val="thick" w:color="000000"/>
        </w:rPr>
        <w:t>SS</w:t>
      </w:r>
    </w:p>
    <w:p w:rsidR="00611C44" w:rsidRDefault="00611C44" w:rsidP="00611C44">
      <w:pPr>
        <w:spacing w:before="5" w:after="0" w:line="260" w:lineRule="exact"/>
        <w:rPr>
          <w:sz w:val="26"/>
          <w:szCs w:val="26"/>
        </w:rPr>
      </w:pPr>
    </w:p>
    <w:p w:rsidR="00611C44" w:rsidRDefault="00611C44" w:rsidP="00611C44">
      <w:pPr>
        <w:tabs>
          <w:tab w:val="left" w:pos="460"/>
        </w:tabs>
        <w:spacing w:before="37" w:after="0" w:line="274" w:lineRule="exact"/>
        <w:ind w:left="474" w:right="836" w:hanging="360"/>
        <w:rPr>
          <w:rFonts w:ascii="Arial" w:eastAsia="Arial" w:hAnsi="Arial" w:cs="Arial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If tenants have asked for an appointment f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a repair then the Contractor should contact them at least 24 hours in advance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 arrange a convenient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time to call.</w:t>
      </w:r>
    </w:p>
    <w:p w:rsidR="00611C44" w:rsidRDefault="00611C44" w:rsidP="00611C44">
      <w:pPr>
        <w:spacing w:before="14" w:after="0" w:line="260" w:lineRule="exact"/>
        <w:rPr>
          <w:sz w:val="26"/>
          <w:szCs w:val="26"/>
        </w:rPr>
      </w:pPr>
    </w:p>
    <w:p w:rsidR="00611C44" w:rsidRDefault="00611C44" w:rsidP="00611C44">
      <w:pPr>
        <w:tabs>
          <w:tab w:val="left" w:pos="460"/>
        </w:tabs>
        <w:spacing w:after="0" w:line="240" w:lineRule="auto"/>
        <w:ind w:left="474" w:right="236" w:hanging="360"/>
        <w:rPr>
          <w:rFonts w:ascii="Arial" w:eastAsia="Arial" w:hAnsi="Arial" w:cs="Arial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Visits should be made at reasonable times except in e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ergencies. If the tenant has specified they want a morning appointment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 contractor should arrive between 8am and 12pm. If they have arranged an afternoon visit the contractor should call between</w:t>
      </w:r>
    </w:p>
    <w:p w:rsidR="00611C44" w:rsidRDefault="00611C44" w:rsidP="00611C44">
      <w:pPr>
        <w:spacing w:after="0" w:line="240" w:lineRule="auto"/>
        <w:ind w:left="47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12pm and 5pm.</w:t>
      </w:r>
    </w:p>
    <w:p w:rsidR="00611C44" w:rsidRDefault="00611C44" w:rsidP="00611C44">
      <w:pPr>
        <w:spacing w:before="18" w:after="0" w:line="260" w:lineRule="exact"/>
        <w:rPr>
          <w:sz w:val="26"/>
          <w:szCs w:val="26"/>
        </w:rPr>
      </w:pPr>
    </w:p>
    <w:p w:rsidR="00611C44" w:rsidRDefault="00611C44" w:rsidP="00611C44">
      <w:pPr>
        <w:tabs>
          <w:tab w:val="left" w:pos="460"/>
        </w:tabs>
        <w:spacing w:after="0" w:line="239" w:lineRule="auto"/>
        <w:ind w:left="474" w:right="184" w:hanging="360"/>
        <w:rPr>
          <w:rFonts w:ascii="Arial" w:eastAsia="Arial" w:hAnsi="Arial" w:cs="Arial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 xml:space="preserve">If the work is of a major nature, contractors should give adequate notice to the tenants before commencing work. The amount of notice may be specified by </w:t>
      </w:r>
      <w:r w:rsidR="00DA77FE">
        <w:rPr>
          <w:rFonts w:ascii="Arial" w:eastAsia="Arial" w:hAnsi="Arial" w:cs="Arial"/>
          <w:sz w:val="24"/>
          <w:szCs w:val="24"/>
        </w:rPr>
        <w:t>Barcud</w:t>
      </w:r>
      <w:r>
        <w:rPr>
          <w:rFonts w:ascii="Arial" w:eastAsia="Arial" w:hAnsi="Arial" w:cs="Arial"/>
          <w:sz w:val="24"/>
          <w:szCs w:val="24"/>
        </w:rPr>
        <w:t>. If not specified then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contractors should give a minimum of 3 working days notice to the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enant, preferably in writing.</w:t>
      </w:r>
      <w:r w:rsidR="009673E7">
        <w:rPr>
          <w:rFonts w:ascii="Arial" w:eastAsia="Arial" w:hAnsi="Arial" w:cs="Arial"/>
          <w:sz w:val="24"/>
          <w:szCs w:val="24"/>
        </w:rPr>
        <w:t xml:space="preserve"> Work may be carried out beyond the normal working day provided arrangements are agreed with the tenant and the Contract Administrator. </w:t>
      </w:r>
    </w:p>
    <w:p w:rsidR="00611C44" w:rsidRDefault="00611C44" w:rsidP="00611C44">
      <w:pPr>
        <w:spacing w:before="18" w:after="0" w:line="260" w:lineRule="exact"/>
        <w:rPr>
          <w:sz w:val="26"/>
          <w:szCs w:val="26"/>
        </w:rPr>
      </w:pPr>
    </w:p>
    <w:p w:rsidR="00611C44" w:rsidRDefault="00611C44" w:rsidP="00611C44">
      <w:pPr>
        <w:tabs>
          <w:tab w:val="left" w:pos="460"/>
        </w:tabs>
        <w:spacing w:after="0" w:line="240" w:lineRule="auto"/>
        <w:ind w:left="114" w:right="-20"/>
        <w:rPr>
          <w:rFonts w:ascii="Arial" w:eastAsia="Arial" w:hAnsi="Arial" w:cs="Arial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If contractors make arrangements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 visit a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tenant, they must endea</w:t>
      </w:r>
      <w:r>
        <w:rPr>
          <w:rFonts w:ascii="Arial" w:eastAsia="Arial" w:hAnsi="Arial" w:cs="Arial"/>
          <w:spacing w:val="-1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our to keep them.</w:t>
      </w:r>
    </w:p>
    <w:p w:rsidR="00611C44" w:rsidRDefault="00611C44" w:rsidP="00611C44">
      <w:pPr>
        <w:spacing w:before="3" w:after="0" w:line="276" w:lineRule="exact"/>
        <w:ind w:left="474" w:right="64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More complaints are generated by broken appointmen</w:t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s than any o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her single problem. It can be particularly annoying if someone has taken time off work. If a broken arrangement is unavoidable, please make s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re that ear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y contact is made to:</w:t>
      </w:r>
      <w:r w:rsidR="00DA77FE">
        <w:rPr>
          <w:rFonts w:ascii="Arial" w:eastAsia="Arial" w:hAnsi="Arial" w:cs="Arial"/>
          <w:sz w:val="24"/>
          <w:szCs w:val="24"/>
        </w:rPr>
        <w:t>-</w:t>
      </w:r>
    </w:p>
    <w:p w:rsidR="00611C44" w:rsidRDefault="00611C44" w:rsidP="00611C44">
      <w:pPr>
        <w:spacing w:before="12" w:after="0" w:line="260" w:lineRule="exact"/>
        <w:rPr>
          <w:sz w:val="26"/>
          <w:szCs w:val="26"/>
        </w:rPr>
      </w:pPr>
    </w:p>
    <w:p w:rsidR="00611C44" w:rsidRDefault="00611C44" w:rsidP="00611C44">
      <w:pPr>
        <w:tabs>
          <w:tab w:val="left" w:pos="1180"/>
        </w:tabs>
        <w:spacing w:after="0" w:line="240" w:lineRule="auto"/>
        <w:ind w:left="834" w:right="-20"/>
        <w:rPr>
          <w:rFonts w:ascii="Arial" w:eastAsia="Arial" w:hAnsi="Arial" w:cs="Arial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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 xml:space="preserve">Apologise </w:t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 the tenant</w:t>
      </w:r>
    </w:p>
    <w:p w:rsidR="00611C44" w:rsidRDefault="00611C44" w:rsidP="00611C44">
      <w:pPr>
        <w:tabs>
          <w:tab w:val="left" w:pos="1180"/>
        </w:tabs>
        <w:spacing w:after="0" w:line="240" w:lineRule="auto"/>
        <w:ind w:left="834" w:right="-20"/>
        <w:rPr>
          <w:rFonts w:ascii="Arial" w:eastAsia="Arial" w:hAnsi="Arial" w:cs="Arial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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Expl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n the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reason for faili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 to undertake the work</w:t>
      </w:r>
    </w:p>
    <w:p w:rsidR="00611C44" w:rsidRDefault="00611C44" w:rsidP="00611C44">
      <w:pPr>
        <w:tabs>
          <w:tab w:val="left" w:pos="1180"/>
        </w:tabs>
        <w:spacing w:after="0" w:line="240" w:lineRule="auto"/>
        <w:ind w:left="834" w:right="-20"/>
        <w:rPr>
          <w:rFonts w:ascii="Arial" w:eastAsia="Arial" w:hAnsi="Arial" w:cs="Arial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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Make a new arrangement</w:t>
      </w:r>
    </w:p>
    <w:p w:rsidR="00611C44" w:rsidRDefault="00611C44" w:rsidP="00611C44">
      <w:pPr>
        <w:tabs>
          <w:tab w:val="left" w:pos="1180"/>
        </w:tabs>
        <w:spacing w:after="0" w:line="240" w:lineRule="auto"/>
        <w:ind w:left="834" w:right="-20"/>
        <w:rPr>
          <w:rFonts w:ascii="Arial" w:eastAsia="Arial" w:hAnsi="Arial" w:cs="Arial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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Pay a £5 compensation fee to 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 tenant for the missed appointment</w:t>
      </w:r>
    </w:p>
    <w:p w:rsidR="00611C44" w:rsidRDefault="00611C44" w:rsidP="00611C44">
      <w:pPr>
        <w:spacing w:before="18" w:after="0" w:line="260" w:lineRule="exact"/>
        <w:rPr>
          <w:sz w:val="26"/>
          <w:szCs w:val="26"/>
        </w:rPr>
      </w:pPr>
    </w:p>
    <w:p w:rsidR="00611C44" w:rsidRDefault="00611C44" w:rsidP="00611C44">
      <w:pPr>
        <w:tabs>
          <w:tab w:val="left" w:pos="460"/>
        </w:tabs>
        <w:spacing w:after="0" w:line="240" w:lineRule="auto"/>
        <w:ind w:left="474" w:right="158" w:hanging="360"/>
        <w:rPr>
          <w:rFonts w:ascii="Arial" w:eastAsia="Arial" w:hAnsi="Arial" w:cs="Arial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 xml:space="preserve">Contractors should be aware that many tenants are elderly or disabled and 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ay take some time to answer the door, so please ring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the bell or knock clearly and allow plenty of time for 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 to be answered. If there is no answer you should co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plete and leave a calling card.</w:t>
      </w:r>
    </w:p>
    <w:p w:rsidR="00611C44" w:rsidRDefault="00611C44" w:rsidP="00611C44">
      <w:pPr>
        <w:spacing w:before="18" w:after="0" w:line="260" w:lineRule="exact"/>
        <w:rPr>
          <w:sz w:val="26"/>
          <w:szCs w:val="26"/>
        </w:rPr>
      </w:pPr>
    </w:p>
    <w:p w:rsidR="00611C44" w:rsidRDefault="00611C44" w:rsidP="00611C44">
      <w:pPr>
        <w:tabs>
          <w:tab w:val="left" w:pos="460"/>
        </w:tabs>
        <w:spacing w:after="0" w:line="239" w:lineRule="auto"/>
        <w:ind w:left="474" w:right="112" w:hanging="360"/>
        <w:rPr>
          <w:rFonts w:ascii="Arial" w:eastAsia="Arial" w:hAnsi="Arial" w:cs="Arial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Permission should be sought when contractors wish to come into a tenant’s property including gardens). However, if the tenant isn’t in and the work to be carried out is a small outside job with easy access, (e.g. 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ocked gutter) then the contractor may complete the job and put a note through the door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to say the work has been done. If the work is to a communal part of a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upported housing scheme the Scheme Manager should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notified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arrival.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scheme manager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should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also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informed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when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at the scheme even if working in a tenant’s accommodation.</w:t>
      </w:r>
    </w:p>
    <w:p w:rsidR="00611C44" w:rsidRDefault="00611C44" w:rsidP="00611C44">
      <w:pPr>
        <w:spacing w:after="0"/>
        <w:sectPr w:rsidR="00611C44">
          <w:pgSz w:w="11920" w:h="16840"/>
          <w:pgMar w:top="1060" w:right="1040" w:bottom="280" w:left="1020" w:header="720" w:footer="720" w:gutter="0"/>
          <w:cols w:space="720"/>
        </w:sectPr>
      </w:pPr>
    </w:p>
    <w:p w:rsidR="00611C44" w:rsidRDefault="00611C44" w:rsidP="00611C44">
      <w:pPr>
        <w:tabs>
          <w:tab w:val="left" w:pos="460"/>
        </w:tabs>
        <w:spacing w:before="52" w:after="0" w:line="240" w:lineRule="auto"/>
        <w:ind w:left="114" w:right="-20"/>
        <w:rPr>
          <w:rFonts w:ascii="Arial" w:eastAsia="Arial" w:hAnsi="Arial" w:cs="Arial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lastRenderedPageBreak/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Contractors should never enter a p</w:t>
      </w:r>
      <w:r>
        <w:rPr>
          <w:rFonts w:ascii="Arial" w:eastAsia="Arial" w:hAnsi="Arial" w:cs="Arial"/>
          <w:spacing w:val="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operty unless there is an adult present</w:t>
      </w:r>
    </w:p>
    <w:p w:rsidR="00611C44" w:rsidRDefault="00611C44" w:rsidP="00611C44">
      <w:pPr>
        <w:spacing w:before="17" w:after="0" w:line="260" w:lineRule="exact"/>
        <w:rPr>
          <w:sz w:val="26"/>
          <w:szCs w:val="26"/>
        </w:rPr>
      </w:pPr>
    </w:p>
    <w:p w:rsidR="00611C44" w:rsidRDefault="00611C44" w:rsidP="00611C44">
      <w:pPr>
        <w:tabs>
          <w:tab w:val="left" w:pos="460"/>
        </w:tabs>
        <w:spacing w:after="0" w:line="240" w:lineRule="auto"/>
        <w:ind w:left="474" w:right="257" w:hanging="36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Contractors should always park legally and 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ke sure that access to the tenants’ and neighbouring homes are free. If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necessary to block access, permission should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always be sought first.</w:t>
      </w:r>
    </w:p>
    <w:p w:rsidR="00611C44" w:rsidRDefault="00611C44" w:rsidP="00611C44">
      <w:pPr>
        <w:tabs>
          <w:tab w:val="left" w:pos="460"/>
        </w:tabs>
        <w:spacing w:before="22" w:after="0" w:line="274" w:lineRule="exact"/>
        <w:ind w:left="474" w:right="420" w:hanging="36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If contractors need access to another property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 order to carry out work, permission must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first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obtained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from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residents of that property.</w:t>
      </w:r>
    </w:p>
    <w:p w:rsidR="00611C44" w:rsidRDefault="00611C44" w:rsidP="00611C44">
      <w:pPr>
        <w:spacing w:before="14" w:after="0" w:line="260" w:lineRule="exact"/>
        <w:rPr>
          <w:sz w:val="26"/>
          <w:szCs w:val="26"/>
        </w:rPr>
      </w:pPr>
    </w:p>
    <w:p w:rsidR="00611C44" w:rsidRDefault="00611C44" w:rsidP="00611C44">
      <w:pPr>
        <w:tabs>
          <w:tab w:val="left" w:pos="460"/>
        </w:tabs>
        <w:spacing w:after="0" w:line="240" w:lineRule="auto"/>
        <w:ind w:left="474" w:right="378" w:hanging="36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Contractors must carry and show ID at all 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mes</w:t>
      </w:r>
      <w:r w:rsidR="009673E7">
        <w:rPr>
          <w:rFonts w:ascii="Arial" w:eastAsia="Arial" w:hAnsi="Arial" w:cs="Arial"/>
          <w:sz w:val="24"/>
          <w:szCs w:val="24"/>
        </w:rPr>
        <w:t xml:space="preserve"> clearly stating the contractors registered company name and trades person’s name</w:t>
      </w:r>
      <w:r>
        <w:rPr>
          <w:rFonts w:ascii="Arial" w:eastAsia="Arial" w:hAnsi="Arial" w:cs="Arial"/>
          <w:sz w:val="24"/>
          <w:szCs w:val="24"/>
        </w:rPr>
        <w:t>. If a contractor turns up at a tenant’s property without ID, he will be expected to coll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ct it immediately and return to do the same job.</w:t>
      </w:r>
    </w:p>
    <w:p w:rsidR="00611C44" w:rsidRDefault="00611C44" w:rsidP="00611C44">
      <w:pPr>
        <w:spacing w:after="0" w:line="200" w:lineRule="exact"/>
        <w:rPr>
          <w:sz w:val="20"/>
          <w:szCs w:val="20"/>
        </w:rPr>
      </w:pPr>
    </w:p>
    <w:p w:rsidR="00611C44" w:rsidRDefault="00611C44" w:rsidP="00611C44">
      <w:pPr>
        <w:spacing w:before="9" w:after="0" w:line="220" w:lineRule="exact"/>
      </w:pPr>
    </w:p>
    <w:p w:rsidR="00611C44" w:rsidRDefault="00611C44" w:rsidP="00611C44">
      <w:pPr>
        <w:tabs>
          <w:tab w:val="left" w:pos="820"/>
        </w:tabs>
        <w:spacing w:after="0" w:line="240" w:lineRule="auto"/>
        <w:ind w:left="11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3.</w:t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  <w:u w:val="thick" w:color="000000"/>
        </w:rPr>
        <w:t>HOW CONTRACTORS ARE</w:t>
      </w:r>
      <w:r>
        <w:rPr>
          <w:rFonts w:ascii="Arial" w:eastAsia="Arial" w:hAnsi="Arial" w:cs="Arial"/>
          <w:b/>
          <w:bCs/>
          <w:spacing w:val="1"/>
          <w:sz w:val="24"/>
          <w:szCs w:val="24"/>
          <w:u w:val="thick" w:color="000000"/>
        </w:rPr>
        <w:t xml:space="preserve"> EX</w:t>
      </w:r>
      <w:r>
        <w:rPr>
          <w:rFonts w:ascii="Arial" w:eastAsia="Arial" w:hAnsi="Arial" w:cs="Arial"/>
          <w:b/>
          <w:bCs/>
          <w:sz w:val="24"/>
          <w:szCs w:val="24"/>
          <w:u w:val="thick" w:color="000000"/>
        </w:rPr>
        <w:t>PEC</w:t>
      </w:r>
      <w:r>
        <w:rPr>
          <w:rFonts w:ascii="Arial" w:eastAsia="Arial" w:hAnsi="Arial" w:cs="Arial"/>
          <w:b/>
          <w:bCs/>
          <w:spacing w:val="1"/>
          <w:sz w:val="24"/>
          <w:szCs w:val="24"/>
          <w:u w:val="thick" w:color="000000"/>
        </w:rPr>
        <w:t>T</w:t>
      </w:r>
      <w:r>
        <w:rPr>
          <w:rFonts w:ascii="Arial" w:eastAsia="Arial" w:hAnsi="Arial" w:cs="Arial"/>
          <w:b/>
          <w:bCs/>
          <w:sz w:val="24"/>
          <w:szCs w:val="24"/>
          <w:u w:val="thick" w:color="000000"/>
        </w:rPr>
        <w:t>ED</w:t>
      </w:r>
      <w:r>
        <w:rPr>
          <w:rFonts w:ascii="Arial" w:eastAsia="Arial" w:hAnsi="Arial" w:cs="Arial"/>
          <w:b/>
          <w:bCs/>
          <w:spacing w:val="1"/>
          <w:sz w:val="24"/>
          <w:szCs w:val="24"/>
          <w:u w:val="thick" w:color="000000"/>
        </w:rPr>
        <w:t xml:space="preserve"> T</w:t>
      </w:r>
      <w:r>
        <w:rPr>
          <w:rFonts w:ascii="Arial" w:eastAsia="Arial" w:hAnsi="Arial" w:cs="Arial"/>
          <w:b/>
          <w:bCs/>
          <w:sz w:val="24"/>
          <w:szCs w:val="24"/>
          <w:u w:val="thick" w:color="000000"/>
        </w:rPr>
        <w:t>O</w:t>
      </w:r>
      <w:r>
        <w:rPr>
          <w:rFonts w:ascii="Arial" w:eastAsia="Arial" w:hAnsi="Arial" w:cs="Arial"/>
          <w:b/>
          <w:bCs/>
          <w:spacing w:val="1"/>
          <w:sz w:val="24"/>
          <w:szCs w:val="24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  <w:u w:val="thick" w:color="000000"/>
        </w:rPr>
        <w:t>BEHA</w:t>
      </w:r>
      <w:r>
        <w:rPr>
          <w:rFonts w:ascii="Arial" w:eastAsia="Arial" w:hAnsi="Arial" w:cs="Arial"/>
          <w:b/>
          <w:bCs/>
          <w:spacing w:val="1"/>
          <w:sz w:val="24"/>
          <w:szCs w:val="24"/>
          <w:u w:val="thick" w:color="000000"/>
        </w:rPr>
        <w:t>V</w:t>
      </w:r>
      <w:r>
        <w:rPr>
          <w:rFonts w:ascii="Arial" w:eastAsia="Arial" w:hAnsi="Arial" w:cs="Arial"/>
          <w:b/>
          <w:bCs/>
          <w:sz w:val="24"/>
          <w:szCs w:val="24"/>
          <w:u w:val="thick" w:color="000000"/>
        </w:rPr>
        <w:t>E</w:t>
      </w:r>
    </w:p>
    <w:p w:rsidR="00611C44" w:rsidRDefault="00611C44" w:rsidP="00611C44">
      <w:pPr>
        <w:spacing w:before="17" w:after="0" w:line="260" w:lineRule="exact"/>
        <w:rPr>
          <w:sz w:val="26"/>
          <w:szCs w:val="26"/>
        </w:rPr>
      </w:pPr>
    </w:p>
    <w:p w:rsidR="00611C44" w:rsidRDefault="00611C44" w:rsidP="00611C44">
      <w:pPr>
        <w:tabs>
          <w:tab w:val="left" w:pos="820"/>
        </w:tabs>
        <w:spacing w:after="0" w:line="239" w:lineRule="auto"/>
        <w:ind w:left="834" w:right="177" w:hanging="360"/>
        <w:rPr>
          <w:rFonts w:ascii="Arial" w:eastAsia="Arial" w:hAnsi="Arial" w:cs="Arial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 xml:space="preserve">Occasionally trades-people forget that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enants and leaseholders are paying for the work to be done. Tenants may not actually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receiving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invoice,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payment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is made through their rent. They are entitled to the same consideration and treatment as any private customer. Leaseholders also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have to contribute toward works to common parts or areas.</w:t>
      </w:r>
    </w:p>
    <w:p w:rsidR="00611C44" w:rsidRDefault="00611C44" w:rsidP="00611C44">
      <w:pPr>
        <w:spacing w:before="18" w:after="0" w:line="260" w:lineRule="exact"/>
        <w:rPr>
          <w:sz w:val="26"/>
          <w:szCs w:val="26"/>
        </w:rPr>
      </w:pPr>
    </w:p>
    <w:p w:rsidR="00611C44" w:rsidRDefault="00611C44" w:rsidP="00611C44">
      <w:pPr>
        <w:tabs>
          <w:tab w:val="left" w:pos="820"/>
        </w:tabs>
        <w:spacing w:after="0" w:line="239" w:lineRule="auto"/>
        <w:ind w:left="834" w:right="244" w:hanging="360"/>
        <w:rPr>
          <w:rFonts w:ascii="Arial" w:eastAsia="Arial" w:hAnsi="Arial" w:cs="Arial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Contractors should be poli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e and courteous at all times. Any remarks or innuendos made on the basis of race, gend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r, disability, age, religious belief or sexual orientation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will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not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tolerated. This will not be tolerated by </w:t>
      </w:r>
      <w:r w:rsidR="00DA77FE">
        <w:rPr>
          <w:rFonts w:ascii="Arial" w:eastAsia="Arial" w:hAnsi="Arial" w:cs="Arial"/>
          <w:sz w:val="24"/>
          <w:szCs w:val="24"/>
        </w:rPr>
        <w:t>Barcud</w:t>
      </w:r>
      <w:r>
        <w:rPr>
          <w:rFonts w:ascii="Arial" w:eastAsia="Arial" w:hAnsi="Arial" w:cs="Arial"/>
          <w:sz w:val="24"/>
          <w:szCs w:val="24"/>
        </w:rPr>
        <w:t xml:space="preserve"> and the employer will be </w:t>
      </w:r>
      <w:r>
        <w:rPr>
          <w:rFonts w:ascii="Arial" w:eastAsia="Arial" w:hAnsi="Arial" w:cs="Arial"/>
          <w:spacing w:val="1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 xml:space="preserve">ontacted and may result in </w:t>
      </w:r>
      <w:r w:rsidR="00DA77FE">
        <w:rPr>
          <w:rFonts w:ascii="Arial" w:eastAsia="Arial" w:hAnsi="Arial" w:cs="Arial"/>
          <w:sz w:val="24"/>
          <w:szCs w:val="24"/>
        </w:rPr>
        <w:t>Barcud</w:t>
      </w:r>
      <w:r>
        <w:rPr>
          <w:rFonts w:ascii="Arial" w:eastAsia="Arial" w:hAnsi="Arial" w:cs="Arial"/>
          <w:sz w:val="24"/>
          <w:szCs w:val="24"/>
        </w:rPr>
        <w:t xml:space="preserve"> terminating the contract.</w:t>
      </w:r>
    </w:p>
    <w:p w:rsidR="00611C44" w:rsidRDefault="00611C44" w:rsidP="00611C44">
      <w:pPr>
        <w:spacing w:before="18" w:after="0" w:line="260" w:lineRule="exact"/>
        <w:rPr>
          <w:sz w:val="26"/>
          <w:szCs w:val="26"/>
        </w:rPr>
      </w:pPr>
    </w:p>
    <w:p w:rsidR="00611C44" w:rsidRDefault="00611C44" w:rsidP="00611C44">
      <w:pPr>
        <w:tabs>
          <w:tab w:val="left" w:pos="820"/>
        </w:tabs>
        <w:spacing w:after="0" w:line="240" w:lineRule="auto"/>
        <w:ind w:left="474" w:right="-20"/>
        <w:rPr>
          <w:rFonts w:ascii="Arial" w:eastAsia="Arial" w:hAnsi="Arial" w:cs="Arial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Contractors should a</w:t>
      </w:r>
      <w:r>
        <w:rPr>
          <w:rFonts w:ascii="Arial" w:eastAsia="Arial" w:hAnsi="Arial" w:cs="Arial"/>
          <w:spacing w:val="1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oid the following:</w:t>
      </w:r>
      <w:r w:rsidR="00DA77FE">
        <w:rPr>
          <w:rFonts w:ascii="Arial" w:eastAsia="Arial" w:hAnsi="Arial" w:cs="Arial"/>
          <w:sz w:val="24"/>
          <w:szCs w:val="24"/>
        </w:rPr>
        <w:t>-</w:t>
      </w:r>
    </w:p>
    <w:p w:rsidR="00611C44" w:rsidRDefault="00611C44" w:rsidP="00611C44">
      <w:pPr>
        <w:spacing w:before="16" w:after="0" w:line="260" w:lineRule="exact"/>
        <w:rPr>
          <w:sz w:val="26"/>
          <w:szCs w:val="26"/>
        </w:rPr>
      </w:pPr>
    </w:p>
    <w:p w:rsidR="00611C44" w:rsidRDefault="00611C44" w:rsidP="00611C44">
      <w:pPr>
        <w:tabs>
          <w:tab w:val="left" w:pos="1540"/>
        </w:tabs>
        <w:spacing w:after="0" w:line="240" w:lineRule="auto"/>
        <w:ind w:left="1194" w:right="-20"/>
        <w:rPr>
          <w:rFonts w:ascii="Arial" w:eastAsia="Arial" w:hAnsi="Arial" w:cs="Arial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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Smoking in peoples p</w:t>
      </w:r>
      <w:r>
        <w:rPr>
          <w:rFonts w:ascii="Arial" w:eastAsia="Arial" w:hAnsi="Arial" w:cs="Arial"/>
          <w:spacing w:val="2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operties</w:t>
      </w:r>
    </w:p>
    <w:p w:rsidR="00611C44" w:rsidRDefault="00611C44" w:rsidP="00611C44">
      <w:pPr>
        <w:tabs>
          <w:tab w:val="left" w:pos="1540"/>
        </w:tabs>
        <w:spacing w:after="0" w:line="240" w:lineRule="auto"/>
        <w:ind w:left="1194" w:right="-20"/>
        <w:rPr>
          <w:rFonts w:ascii="Arial" w:eastAsia="Arial" w:hAnsi="Arial" w:cs="Arial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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Rudeness</w:t>
      </w:r>
    </w:p>
    <w:p w:rsidR="00611C44" w:rsidRDefault="00611C44" w:rsidP="00611C44">
      <w:pPr>
        <w:tabs>
          <w:tab w:val="left" w:pos="1540"/>
        </w:tabs>
        <w:spacing w:after="0" w:line="240" w:lineRule="auto"/>
        <w:ind w:left="1194" w:right="-20"/>
        <w:rPr>
          <w:rFonts w:ascii="Arial" w:eastAsia="Arial" w:hAnsi="Arial" w:cs="Arial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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Excessive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noise, including the use of radios </w:t>
      </w:r>
      <w:r w:rsidR="000D4D5A">
        <w:rPr>
          <w:rFonts w:ascii="Arial" w:eastAsia="Arial" w:hAnsi="Arial" w:cs="Arial"/>
          <w:sz w:val="24"/>
          <w:szCs w:val="24"/>
        </w:rPr>
        <w:t>etc.</w:t>
      </w:r>
    </w:p>
    <w:p w:rsidR="00611C44" w:rsidRDefault="00611C44" w:rsidP="00611C44">
      <w:pPr>
        <w:tabs>
          <w:tab w:val="left" w:pos="1540"/>
        </w:tabs>
        <w:spacing w:after="0" w:line="240" w:lineRule="auto"/>
        <w:ind w:left="1194" w:right="-20"/>
        <w:rPr>
          <w:rFonts w:ascii="Arial" w:eastAsia="Arial" w:hAnsi="Arial" w:cs="Arial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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Over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miliarity</w:t>
      </w:r>
    </w:p>
    <w:p w:rsidR="00611C44" w:rsidRDefault="00611C44" w:rsidP="00611C44">
      <w:pPr>
        <w:tabs>
          <w:tab w:val="left" w:pos="1540"/>
        </w:tabs>
        <w:spacing w:after="0" w:line="240" w:lineRule="auto"/>
        <w:ind w:left="1194" w:right="-20"/>
        <w:rPr>
          <w:rFonts w:ascii="Arial" w:eastAsia="Arial" w:hAnsi="Arial" w:cs="Arial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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Arguments</w:t>
      </w:r>
    </w:p>
    <w:p w:rsidR="00611C44" w:rsidRDefault="00611C44" w:rsidP="00611C44">
      <w:pPr>
        <w:tabs>
          <w:tab w:val="left" w:pos="1540"/>
        </w:tabs>
        <w:spacing w:after="0" w:line="240" w:lineRule="auto"/>
        <w:ind w:left="1554" w:right="750" w:hanging="360"/>
        <w:rPr>
          <w:rFonts w:ascii="Arial" w:eastAsia="Arial" w:hAnsi="Arial" w:cs="Arial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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Using bad language – especi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lly when contractors are working wi</w:t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h other colleagues on a job</w:t>
      </w:r>
    </w:p>
    <w:p w:rsidR="00611C44" w:rsidRDefault="00611C44" w:rsidP="00611C44">
      <w:pPr>
        <w:spacing w:before="18" w:after="0" w:line="260" w:lineRule="exact"/>
        <w:rPr>
          <w:sz w:val="26"/>
          <w:szCs w:val="26"/>
        </w:rPr>
      </w:pPr>
    </w:p>
    <w:p w:rsidR="00611C44" w:rsidRDefault="00611C44" w:rsidP="00611C44">
      <w:pPr>
        <w:tabs>
          <w:tab w:val="left" w:pos="820"/>
        </w:tabs>
        <w:spacing w:after="0" w:line="240" w:lineRule="auto"/>
        <w:ind w:left="474" w:right="-20"/>
        <w:rPr>
          <w:rFonts w:ascii="Arial" w:eastAsia="Arial" w:hAnsi="Arial" w:cs="Arial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 xml:space="preserve">Contractor’s general appearance should be </w:t>
      </w:r>
      <w:r>
        <w:rPr>
          <w:rFonts w:ascii="Arial" w:eastAsia="Arial" w:hAnsi="Arial" w:cs="Arial"/>
          <w:spacing w:val="1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ean and p</w:t>
      </w:r>
      <w:r>
        <w:rPr>
          <w:rFonts w:ascii="Arial" w:eastAsia="Arial" w:hAnsi="Arial" w:cs="Arial"/>
          <w:spacing w:val="2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esentable.</w:t>
      </w:r>
    </w:p>
    <w:p w:rsidR="00611C44" w:rsidRDefault="00611C44" w:rsidP="00611C44">
      <w:pPr>
        <w:spacing w:before="17" w:after="0" w:line="260" w:lineRule="exact"/>
        <w:rPr>
          <w:sz w:val="26"/>
          <w:szCs w:val="26"/>
        </w:rPr>
      </w:pPr>
    </w:p>
    <w:p w:rsidR="00611C44" w:rsidRDefault="00611C44" w:rsidP="00611C44">
      <w:pPr>
        <w:tabs>
          <w:tab w:val="left" w:pos="820"/>
        </w:tabs>
        <w:spacing w:after="0" w:line="240" w:lineRule="auto"/>
        <w:ind w:left="474" w:right="-20"/>
        <w:rPr>
          <w:rFonts w:ascii="Arial" w:eastAsia="Arial" w:hAnsi="Arial" w:cs="Arial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Boots should be wiped clean before entering a property.</w:t>
      </w:r>
    </w:p>
    <w:p w:rsidR="00611C44" w:rsidRDefault="00611C44" w:rsidP="00611C44">
      <w:pPr>
        <w:spacing w:after="0" w:line="200" w:lineRule="exact"/>
        <w:rPr>
          <w:sz w:val="20"/>
          <w:szCs w:val="20"/>
        </w:rPr>
      </w:pPr>
    </w:p>
    <w:p w:rsidR="00611C44" w:rsidRDefault="00611C44" w:rsidP="00611C44">
      <w:pPr>
        <w:spacing w:before="8" w:after="0" w:line="220" w:lineRule="exact"/>
      </w:pPr>
    </w:p>
    <w:p w:rsidR="00611C44" w:rsidRDefault="00611C44" w:rsidP="00611C44">
      <w:pPr>
        <w:tabs>
          <w:tab w:val="left" w:pos="820"/>
        </w:tabs>
        <w:spacing w:after="0" w:line="271" w:lineRule="exact"/>
        <w:ind w:left="11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position w:val="-1"/>
          <w:sz w:val="24"/>
          <w:szCs w:val="24"/>
        </w:rPr>
        <w:t>4.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ab/>
      </w:r>
      <w:r>
        <w:rPr>
          <w:rFonts w:ascii="Arial" w:eastAsia="Arial" w:hAnsi="Arial" w:cs="Arial"/>
          <w:b/>
          <w:bCs/>
          <w:position w:val="-1"/>
          <w:sz w:val="24"/>
          <w:szCs w:val="24"/>
          <w:u w:val="thick" w:color="000000"/>
        </w:rPr>
        <w:t>TENANTS</w:t>
      </w: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position w:val="-1"/>
          <w:sz w:val="24"/>
          <w:szCs w:val="24"/>
          <w:u w:val="thick" w:color="000000"/>
        </w:rPr>
        <w:t>AND</w:t>
      </w: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position w:val="-1"/>
          <w:sz w:val="24"/>
          <w:szCs w:val="24"/>
          <w:u w:val="thick" w:color="000000"/>
        </w:rPr>
        <w:t>L</w:t>
      </w: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  <w:u w:val="thick" w:color="000000"/>
        </w:rPr>
        <w:t>E</w:t>
      </w:r>
      <w:r>
        <w:rPr>
          <w:rFonts w:ascii="Arial" w:eastAsia="Arial" w:hAnsi="Arial" w:cs="Arial"/>
          <w:b/>
          <w:bCs/>
          <w:position w:val="-1"/>
          <w:sz w:val="24"/>
          <w:szCs w:val="24"/>
          <w:u w:val="thick" w:color="000000"/>
        </w:rPr>
        <w:t>A</w:t>
      </w: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  <w:u w:val="thick" w:color="000000"/>
        </w:rPr>
        <w:t>S</w:t>
      </w:r>
      <w:r>
        <w:rPr>
          <w:rFonts w:ascii="Arial" w:eastAsia="Arial" w:hAnsi="Arial" w:cs="Arial"/>
          <w:b/>
          <w:bCs/>
          <w:position w:val="-1"/>
          <w:sz w:val="24"/>
          <w:szCs w:val="24"/>
          <w:u w:val="thick" w:color="000000"/>
        </w:rPr>
        <w:t>EHOLD</w:t>
      </w: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  <w:u w:val="thick" w:color="000000"/>
        </w:rPr>
        <w:t>E</w:t>
      </w:r>
      <w:r>
        <w:rPr>
          <w:rFonts w:ascii="Arial" w:eastAsia="Arial" w:hAnsi="Arial" w:cs="Arial"/>
          <w:b/>
          <w:bCs/>
          <w:position w:val="-1"/>
          <w:sz w:val="24"/>
          <w:szCs w:val="24"/>
          <w:u w:val="thick" w:color="000000"/>
        </w:rPr>
        <w:t>RS</w:t>
      </w: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position w:val="-1"/>
          <w:sz w:val="24"/>
          <w:szCs w:val="24"/>
          <w:u w:val="thick" w:color="000000"/>
        </w:rPr>
        <w:t>PROP</w:t>
      </w: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  <w:u w:val="thick" w:color="000000"/>
        </w:rPr>
        <w:t>E</w:t>
      </w:r>
      <w:r>
        <w:rPr>
          <w:rFonts w:ascii="Arial" w:eastAsia="Arial" w:hAnsi="Arial" w:cs="Arial"/>
          <w:b/>
          <w:bCs/>
          <w:position w:val="-1"/>
          <w:sz w:val="24"/>
          <w:szCs w:val="24"/>
          <w:u w:val="thick" w:color="000000"/>
        </w:rPr>
        <w:t>RTY</w:t>
      </w:r>
    </w:p>
    <w:p w:rsidR="00611C44" w:rsidRDefault="00611C44" w:rsidP="00611C44">
      <w:pPr>
        <w:spacing w:before="5" w:after="0" w:line="260" w:lineRule="exact"/>
        <w:rPr>
          <w:sz w:val="26"/>
          <w:szCs w:val="26"/>
        </w:rPr>
      </w:pPr>
    </w:p>
    <w:p w:rsidR="00611C44" w:rsidRDefault="00611C44" w:rsidP="00611C44">
      <w:pPr>
        <w:tabs>
          <w:tab w:val="left" w:pos="820"/>
        </w:tabs>
        <w:spacing w:before="17" w:after="0" w:line="240" w:lineRule="auto"/>
        <w:ind w:left="834" w:right="618" w:hanging="360"/>
        <w:rPr>
          <w:rFonts w:ascii="Arial" w:eastAsia="Arial" w:hAnsi="Arial" w:cs="Arial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Furniture and floor coverings should be protected by clean dust sheets as necessary. Whilst contractors will try and assist the elderly or disabled to move</w:t>
      </w:r>
    </w:p>
    <w:p w:rsidR="00611C44" w:rsidRDefault="00611C44" w:rsidP="00611C44">
      <w:pPr>
        <w:spacing w:after="0" w:line="240" w:lineRule="auto"/>
        <w:ind w:left="834" w:right="5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large items of furniture to allow access to a repair, tenants are generally expected to do this. If breakable or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valuable items are present the contractor should ask the tenant to move them to a safe place.</w:t>
      </w:r>
    </w:p>
    <w:p w:rsidR="00611C44" w:rsidRDefault="00611C44" w:rsidP="00611C44">
      <w:pPr>
        <w:spacing w:after="0"/>
        <w:sectPr w:rsidR="00611C44">
          <w:pgSz w:w="11920" w:h="16840"/>
          <w:pgMar w:top="1080" w:right="1020" w:bottom="280" w:left="1020" w:header="720" w:footer="720" w:gutter="0"/>
          <w:cols w:space="720"/>
        </w:sectPr>
      </w:pPr>
    </w:p>
    <w:p w:rsidR="00611C44" w:rsidRDefault="00611C44" w:rsidP="00611C44">
      <w:pPr>
        <w:tabs>
          <w:tab w:val="left" w:pos="820"/>
        </w:tabs>
        <w:spacing w:before="53" w:after="0" w:line="239" w:lineRule="auto"/>
        <w:ind w:left="834" w:right="219" w:hanging="360"/>
        <w:rPr>
          <w:rFonts w:ascii="Arial" w:eastAsia="Arial" w:hAnsi="Arial" w:cs="Arial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lastRenderedPageBreak/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Contractors should always obtain permission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from the tenant before using facilities such as a toilet or hand-washing. A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so an ag</w:t>
      </w:r>
      <w:r>
        <w:rPr>
          <w:rFonts w:ascii="Arial" w:eastAsia="Arial" w:hAnsi="Arial" w:cs="Arial"/>
          <w:spacing w:val="2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eement must be reached with the tenant before using their phone water,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gas or electricity supply.</w:t>
      </w:r>
    </w:p>
    <w:p w:rsidR="00DA77FE" w:rsidRDefault="00DA77FE" w:rsidP="00611C44">
      <w:pPr>
        <w:tabs>
          <w:tab w:val="left" w:pos="820"/>
        </w:tabs>
        <w:spacing w:before="53" w:after="0" w:line="239" w:lineRule="auto"/>
        <w:ind w:left="834" w:right="219" w:hanging="360"/>
        <w:rPr>
          <w:rFonts w:ascii="Arial" w:eastAsia="Arial" w:hAnsi="Arial" w:cs="Arial"/>
          <w:sz w:val="24"/>
          <w:szCs w:val="24"/>
        </w:rPr>
      </w:pPr>
    </w:p>
    <w:p w:rsidR="00611C44" w:rsidRDefault="00611C44" w:rsidP="00611C44">
      <w:pPr>
        <w:tabs>
          <w:tab w:val="left" w:pos="820"/>
        </w:tabs>
        <w:spacing w:before="2" w:after="0" w:line="240" w:lineRule="auto"/>
        <w:ind w:left="834" w:right="161" w:hanging="360"/>
        <w:rPr>
          <w:rFonts w:ascii="Arial" w:eastAsia="Arial" w:hAnsi="Arial" w:cs="Arial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Contractors should always advi</w:t>
      </w:r>
      <w:r>
        <w:rPr>
          <w:rFonts w:ascii="Arial" w:eastAsia="Arial" w:hAnsi="Arial" w:cs="Arial"/>
          <w:spacing w:val="1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e the tenant if an accidental brea</w:t>
      </w:r>
      <w:r>
        <w:rPr>
          <w:rFonts w:ascii="Arial" w:eastAsia="Arial" w:hAnsi="Arial" w:cs="Arial"/>
          <w:spacing w:val="1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>age has occurred. Please don’t leave the tenant to discover what has happened afterwards.</w:t>
      </w:r>
    </w:p>
    <w:p w:rsidR="00DA77FE" w:rsidRDefault="00DA77FE" w:rsidP="00611C44">
      <w:pPr>
        <w:tabs>
          <w:tab w:val="left" w:pos="820"/>
        </w:tabs>
        <w:spacing w:before="2" w:after="0" w:line="240" w:lineRule="auto"/>
        <w:ind w:left="834" w:right="161" w:hanging="360"/>
        <w:rPr>
          <w:rFonts w:ascii="Arial" w:eastAsia="Arial" w:hAnsi="Arial" w:cs="Arial"/>
          <w:sz w:val="24"/>
          <w:szCs w:val="24"/>
        </w:rPr>
      </w:pPr>
    </w:p>
    <w:p w:rsidR="00611C44" w:rsidRDefault="00611C44" w:rsidP="00611C44">
      <w:pPr>
        <w:tabs>
          <w:tab w:val="left" w:pos="820"/>
        </w:tabs>
        <w:spacing w:before="22" w:after="0" w:line="274" w:lineRule="exact"/>
        <w:ind w:left="834" w:right="57" w:hanging="360"/>
        <w:rPr>
          <w:rFonts w:ascii="Arial" w:eastAsia="Arial" w:hAnsi="Arial" w:cs="Arial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Damage to plants/trees etc</w:t>
      </w:r>
      <w:r w:rsidR="00DA77FE"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z w:val="24"/>
          <w:szCs w:val="24"/>
        </w:rPr>
        <w:t xml:space="preserve"> should be avoided as far as possible. If some damage is inevitable, this should be discus</w:t>
      </w:r>
      <w:r>
        <w:rPr>
          <w:rFonts w:ascii="Arial" w:eastAsia="Arial" w:hAnsi="Arial" w:cs="Arial"/>
          <w:spacing w:val="1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ed and agreed with the tenant.</w:t>
      </w:r>
    </w:p>
    <w:p w:rsidR="00611C44" w:rsidRDefault="00611C44" w:rsidP="00611C44">
      <w:pPr>
        <w:spacing w:after="0" w:line="200" w:lineRule="exact"/>
        <w:rPr>
          <w:sz w:val="20"/>
          <w:szCs w:val="20"/>
        </w:rPr>
      </w:pPr>
    </w:p>
    <w:p w:rsidR="00611C44" w:rsidRDefault="00611C44" w:rsidP="00611C44">
      <w:pPr>
        <w:spacing w:before="5" w:after="0" w:line="220" w:lineRule="exact"/>
      </w:pPr>
    </w:p>
    <w:p w:rsidR="00611C44" w:rsidRDefault="00611C44" w:rsidP="00611C44">
      <w:pPr>
        <w:tabs>
          <w:tab w:val="left" w:pos="820"/>
        </w:tabs>
        <w:spacing w:after="0" w:line="240" w:lineRule="auto"/>
        <w:ind w:left="11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5.</w:t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  <w:u w:val="thick" w:color="000000"/>
        </w:rPr>
        <w:t>BASIC SAFETY A</w:t>
      </w:r>
      <w:r>
        <w:rPr>
          <w:rFonts w:ascii="Arial" w:eastAsia="Arial" w:hAnsi="Arial" w:cs="Arial"/>
          <w:b/>
          <w:bCs/>
          <w:spacing w:val="-2"/>
          <w:sz w:val="24"/>
          <w:szCs w:val="24"/>
          <w:u w:val="thick" w:color="000000"/>
        </w:rPr>
        <w:t>N</w:t>
      </w:r>
      <w:r>
        <w:rPr>
          <w:rFonts w:ascii="Arial" w:eastAsia="Arial" w:hAnsi="Arial" w:cs="Arial"/>
          <w:b/>
          <w:bCs/>
          <w:sz w:val="24"/>
          <w:szCs w:val="24"/>
          <w:u w:val="thick" w:color="000000"/>
        </w:rPr>
        <w:t>D SECURITY</w:t>
      </w:r>
      <w:r>
        <w:rPr>
          <w:rFonts w:ascii="Arial" w:eastAsia="Arial" w:hAnsi="Arial" w:cs="Arial"/>
          <w:b/>
          <w:bCs/>
          <w:spacing w:val="1"/>
          <w:sz w:val="24"/>
          <w:szCs w:val="24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  <w:u w:val="thick" w:color="000000"/>
        </w:rPr>
        <w:t>MEASURES</w:t>
      </w:r>
    </w:p>
    <w:p w:rsidR="00611C44" w:rsidRDefault="00611C44" w:rsidP="00611C44">
      <w:pPr>
        <w:spacing w:before="17" w:after="0" w:line="260" w:lineRule="exact"/>
        <w:rPr>
          <w:sz w:val="26"/>
          <w:szCs w:val="26"/>
        </w:rPr>
      </w:pPr>
    </w:p>
    <w:p w:rsidR="00611C44" w:rsidRDefault="00611C44" w:rsidP="00611C44">
      <w:pPr>
        <w:tabs>
          <w:tab w:val="left" w:pos="820"/>
        </w:tabs>
        <w:spacing w:after="0" w:line="240" w:lineRule="auto"/>
        <w:ind w:left="834" w:right="92" w:hanging="360"/>
        <w:rPr>
          <w:rFonts w:ascii="Arial" w:eastAsia="Arial" w:hAnsi="Arial" w:cs="Arial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Any plant or material should not be left in a dangerous or inconvenient position in or around the property, and agreement should be reached with the tenant on the placing of any such items. Any ladders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left overnight should be left securely by covering with a scaffold board and tying or chaining together.</w:t>
      </w:r>
    </w:p>
    <w:p w:rsidR="00611C44" w:rsidRDefault="00611C44" w:rsidP="00611C44">
      <w:pPr>
        <w:spacing w:before="18" w:after="0" w:line="260" w:lineRule="exact"/>
        <w:rPr>
          <w:sz w:val="26"/>
          <w:szCs w:val="26"/>
        </w:rPr>
      </w:pPr>
    </w:p>
    <w:p w:rsidR="00611C44" w:rsidRDefault="00611C44" w:rsidP="00611C44">
      <w:pPr>
        <w:tabs>
          <w:tab w:val="left" w:pos="820"/>
        </w:tabs>
        <w:spacing w:after="0" w:line="239" w:lineRule="auto"/>
        <w:ind w:left="834" w:right="388" w:hanging="360"/>
        <w:rPr>
          <w:rFonts w:ascii="Arial" w:eastAsia="Arial" w:hAnsi="Arial" w:cs="Arial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If during the course of works the property is in an unsafe condition,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then the contractor must ensure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hat adequate warning is given.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Obviously particular attention needs to be given if young children or disabled/elderly people live in the property.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afe access should be maintained at all times.</w:t>
      </w:r>
    </w:p>
    <w:p w:rsidR="00611C44" w:rsidRDefault="00611C44" w:rsidP="00611C44">
      <w:pPr>
        <w:spacing w:before="19" w:after="0" w:line="280" w:lineRule="exact"/>
        <w:rPr>
          <w:sz w:val="28"/>
          <w:szCs w:val="28"/>
        </w:rPr>
      </w:pPr>
    </w:p>
    <w:p w:rsidR="00611C44" w:rsidRDefault="00611C44" w:rsidP="00611C44">
      <w:pPr>
        <w:tabs>
          <w:tab w:val="left" w:pos="820"/>
        </w:tabs>
        <w:spacing w:after="0" w:line="274" w:lineRule="exact"/>
        <w:ind w:left="834" w:right="326" w:hanging="360"/>
        <w:rPr>
          <w:rFonts w:ascii="Arial" w:eastAsia="Arial" w:hAnsi="Arial" w:cs="Arial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During the course of works the tradesper</w:t>
      </w:r>
      <w:r>
        <w:rPr>
          <w:rFonts w:ascii="Arial" w:eastAsia="Arial" w:hAnsi="Arial" w:cs="Arial"/>
          <w:spacing w:val="-1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on is expected to use his own tools and ensure they are safely stored whilst not being used.</w:t>
      </w:r>
    </w:p>
    <w:p w:rsidR="00611C44" w:rsidRDefault="00611C44" w:rsidP="00611C44">
      <w:pPr>
        <w:spacing w:before="14" w:after="0" w:line="260" w:lineRule="exact"/>
        <w:rPr>
          <w:sz w:val="26"/>
          <w:szCs w:val="26"/>
        </w:rPr>
      </w:pPr>
    </w:p>
    <w:p w:rsidR="00611C44" w:rsidRDefault="00611C44" w:rsidP="00611C44">
      <w:pPr>
        <w:tabs>
          <w:tab w:val="left" w:pos="820"/>
        </w:tabs>
        <w:spacing w:after="0" w:line="240" w:lineRule="auto"/>
        <w:ind w:left="834" w:right="484" w:hanging="360"/>
        <w:rPr>
          <w:rFonts w:ascii="Arial" w:eastAsia="Arial" w:hAnsi="Arial" w:cs="Arial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Old mater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al and rubbish should be removed regularly and no rubbish left on the site following completion of the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orks.</w:t>
      </w:r>
    </w:p>
    <w:p w:rsidR="00611C44" w:rsidRDefault="00611C44" w:rsidP="00611C44">
      <w:pPr>
        <w:spacing w:before="18" w:after="0" w:line="260" w:lineRule="exact"/>
        <w:rPr>
          <w:sz w:val="26"/>
          <w:szCs w:val="26"/>
        </w:rPr>
      </w:pPr>
    </w:p>
    <w:p w:rsidR="00611C44" w:rsidRDefault="00611C44" w:rsidP="00611C44">
      <w:pPr>
        <w:tabs>
          <w:tab w:val="left" w:pos="820"/>
        </w:tabs>
        <w:spacing w:after="0" w:line="239" w:lineRule="auto"/>
        <w:ind w:left="834" w:right="511" w:hanging="36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Toxic materials should be kept safely and not left at the site of work overnight. If there are children at the p</w:t>
      </w:r>
      <w:r>
        <w:rPr>
          <w:rFonts w:ascii="Arial" w:eastAsia="Arial" w:hAnsi="Arial" w:cs="Arial"/>
          <w:spacing w:val="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operty contractors should be especially vigilant to the safety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risk</w:t>
      </w:r>
      <w:r>
        <w:rPr>
          <w:rFonts w:ascii="Arial" w:eastAsia="Arial" w:hAnsi="Arial" w:cs="Arial"/>
          <w:spacing w:val="-1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.</w:t>
      </w:r>
    </w:p>
    <w:p w:rsidR="00611C44" w:rsidRDefault="00611C44" w:rsidP="00611C44">
      <w:pPr>
        <w:spacing w:before="18" w:after="0" w:line="260" w:lineRule="exact"/>
        <w:rPr>
          <w:sz w:val="26"/>
          <w:szCs w:val="26"/>
        </w:rPr>
      </w:pPr>
    </w:p>
    <w:p w:rsidR="00611C44" w:rsidRDefault="00611C44" w:rsidP="00611C44">
      <w:pPr>
        <w:tabs>
          <w:tab w:val="left" w:pos="820"/>
        </w:tabs>
        <w:spacing w:after="0" w:line="240" w:lineRule="auto"/>
        <w:ind w:left="834" w:right="72" w:hanging="36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Should it not be possible to complete the w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rk on the day, the c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ntractor is required to ensure that the property is safe and secure and that loose materials are not left in the house. The property should be left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habitable overnight and at weeke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ds.</w:t>
      </w:r>
    </w:p>
    <w:p w:rsidR="00611C44" w:rsidRDefault="00611C44" w:rsidP="00611C44">
      <w:pPr>
        <w:spacing w:before="18" w:after="0" w:line="260" w:lineRule="exact"/>
        <w:rPr>
          <w:sz w:val="26"/>
          <w:szCs w:val="26"/>
        </w:rPr>
      </w:pPr>
    </w:p>
    <w:p w:rsidR="00611C44" w:rsidRDefault="00611C44" w:rsidP="00611C44">
      <w:pPr>
        <w:tabs>
          <w:tab w:val="left" w:pos="820"/>
        </w:tabs>
        <w:spacing w:after="0" w:line="239" w:lineRule="auto"/>
        <w:ind w:left="834" w:right="110" w:hanging="360"/>
        <w:rPr>
          <w:rFonts w:ascii="Arial" w:eastAsia="Arial" w:hAnsi="Arial" w:cs="Arial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If parts are required for a job and these are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not readily available, the tenant should be advised that this is the case and gi</w:t>
      </w:r>
      <w:r>
        <w:rPr>
          <w:rFonts w:ascii="Arial" w:eastAsia="Arial" w:hAnsi="Arial" w:cs="Arial"/>
          <w:spacing w:val="-1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en some indication of the 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me-scale. Obviously it may be necessary to make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new access arrangements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then or at a later date.</w:t>
      </w:r>
    </w:p>
    <w:p w:rsidR="00715493" w:rsidRDefault="00715493" w:rsidP="00611C44">
      <w:pPr>
        <w:tabs>
          <w:tab w:val="left" w:pos="820"/>
        </w:tabs>
        <w:spacing w:after="0" w:line="239" w:lineRule="auto"/>
        <w:ind w:left="834" w:right="110" w:hanging="360"/>
        <w:rPr>
          <w:rFonts w:ascii="Arial" w:eastAsia="Arial" w:hAnsi="Arial" w:cs="Arial"/>
          <w:sz w:val="24"/>
          <w:szCs w:val="24"/>
        </w:rPr>
      </w:pPr>
    </w:p>
    <w:p w:rsidR="009673E7" w:rsidRDefault="00715493" w:rsidP="00611C44">
      <w:pPr>
        <w:tabs>
          <w:tab w:val="left" w:pos="820"/>
        </w:tabs>
        <w:spacing w:after="0" w:line="239" w:lineRule="auto"/>
        <w:ind w:left="834" w:right="110" w:hanging="360"/>
        <w:rPr>
          <w:rFonts w:ascii="Arial" w:eastAsia="Segoe MDL2 Assets" w:hAnsi="Arial" w:cs="Segoe MDL2 Assets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 w:rsidRPr="00715493">
        <w:rPr>
          <w:rFonts w:ascii="Arial" w:eastAsia="Segoe MDL2 Assets" w:hAnsi="Arial" w:cs="Segoe MDL2 Assets"/>
          <w:sz w:val="24"/>
          <w:szCs w:val="24"/>
        </w:rPr>
        <w:t>Contractors must pay due care and attention to avoid any damage to a</w:t>
      </w:r>
      <w:r>
        <w:rPr>
          <w:rFonts w:ascii="Arial" w:eastAsia="Segoe MDL2 Assets" w:hAnsi="Arial" w:cs="Segoe MDL2 Assets"/>
          <w:sz w:val="24"/>
          <w:szCs w:val="24"/>
        </w:rPr>
        <w:t xml:space="preserve"> tenants personal property whether it be inside or outside the building. When working internally, clean dust sheets must be used to protect</w:t>
      </w:r>
      <w:r w:rsidR="00C465EC">
        <w:rPr>
          <w:rFonts w:ascii="Arial" w:eastAsia="Segoe MDL2 Assets" w:hAnsi="Arial" w:cs="Segoe MDL2 Assets"/>
          <w:sz w:val="24"/>
          <w:szCs w:val="24"/>
        </w:rPr>
        <w:t xml:space="preserve"> the property which must be left clean and tidy at the end of each working day. Any damage incurred will be at the contractors expense.</w:t>
      </w:r>
    </w:p>
    <w:p w:rsidR="00C465EC" w:rsidRDefault="00C465EC" w:rsidP="00611C44">
      <w:pPr>
        <w:tabs>
          <w:tab w:val="left" w:pos="820"/>
        </w:tabs>
        <w:spacing w:after="0" w:line="239" w:lineRule="auto"/>
        <w:ind w:left="834" w:right="110" w:hanging="360"/>
        <w:rPr>
          <w:rFonts w:ascii="Arial" w:eastAsia="Segoe MDL2 Assets" w:hAnsi="Arial" w:cs="Segoe MDL2 Assets"/>
          <w:sz w:val="24"/>
          <w:szCs w:val="24"/>
        </w:rPr>
      </w:pPr>
    </w:p>
    <w:p w:rsidR="00C465EC" w:rsidRDefault="00C465EC" w:rsidP="00611C44">
      <w:pPr>
        <w:tabs>
          <w:tab w:val="left" w:pos="820"/>
        </w:tabs>
        <w:spacing w:after="0" w:line="239" w:lineRule="auto"/>
        <w:ind w:left="834" w:right="110" w:hanging="360"/>
        <w:rPr>
          <w:rFonts w:ascii="Arial" w:eastAsia="Segoe MDL2 Assets" w:hAnsi="Arial" w:cs="Segoe MDL2 Assets"/>
          <w:sz w:val="24"/>
          <w:szCs w:val="24"/>
        </w:rPr>
      </w:pPr>
    </w:p>
    <w:p w:rsidR="00C465EC" w:rsidRDefault="00C465EC" w:rsidP="00611C44">
      <w:pPr>
        <w:tabs>
          <w:tab w:val="left" w:pos="820"/>
        </w:tabs>
        <w:spacing w:after="0" w:line="239" w:lineRule="auto"/>
        <w:ind w:left="834" w:right="110" w:hanging="360"/>
        <w:rPr>
          <w:rFonts w:ascii="Arial" w:eastAsia="Segoe MDL2 Assets" w:hAnsi="Arial" w:cs="Segoe MDL2 Assets"/>
          <w:sz w:val="24"/>
          <w:szCs w:val="24"/>
        </w:rPr>
      </w:pPr>
    </w:p>
    <w:p w:rsidR="00C465EC" w:rsidRDefault="00C465EC" w:rsidP="00611C44">
      <w:pPr>
        <w:tabs>
          <w:tab w:val="left" w:pos="820"/>
        </w:tabs>
        <w:spacing w:after="0" w:line="239" w:lineRule="auto"/>
        <w:ind w:left="834" w:right="110" w:hanging="360"/>
        <w:rPr>
          <w:rFonts w:ascii="Arial" w:eastAsia="Segoe MDL2 Assets" w:hAnsi="Arial" w:cs="Segoe MDL2 Assets"/>
          <w:sz w:val="24"/>
          <w:szCs w:val="24"/>
        </w:rPr>
      </w:pPr>
    </w:p>
    <w:p w:rsidR="00C465EC" w:rsidRDefault="00C465EC" w:rsidP="00611C44">
      <w:pPr>
        <w:tabs>
          <w:tab w:val="left" w:pos="820"/>
        </w:tabs>
        <w:spacing w:after="0" w:line="239" w:lineRule="auto"/>
        <w:ind w:left="834" w:right="110" w:hanging="360"/>
        <w:rPr>
          <w:rFonts w:ascii="Arial" w:eastAsia="Segoe MDL2 Assets" w:hAnsi="Arial" w:cs="Segoe MDL2 Assets"/>
          <w:sz w:val="24"/>
          <w:szCs w:val="24"/>
        </w:rPr>
      </w:pPr>
    </w:p>
    <w:p w:rsidR="00C465EC" w:rsidRDefault="00C465EC" w:rsidP="00611C44">
      <w:pPr>
        <w:tabs>
          <w:tab w:val="left" w:pos="820"/>
        </w:tabs>
        <w:spacing w:after="0" w:line="239" w:lineRule="auto"/>
        <w:ind w:left="834" w:right="110" w:hanging="360"/>
        <w:rPr>
          <w:rFonts w:ascii="Arial" w:eastAsia="Arial" w:hAnsi="Arial" w:cs="Arial"/>
          <w:sz w:val="24"/>
          <w:szCs w:val="24"/>
        </w:rPr>
      </w:pPr>
    </w:p>
    <w:p w:rsidR="009673E7" w:rsidRDefault="009673E7" w:rsidP="00611C44">
      <w:pPr>
        <w:tabs>
          <w:tab w:val="left" w:pos="820"/>
        </w:tabs>
        <w:spacing w:after="0" w:line="239" w:lineRule="auto"/>
        <w:ind w:left="834" w:right="110" w:hanging="360"/>
        <w:rPr>
          <w:rFonts w:ascii="Arial" w:eastAsia="Arial" w:hAnsi="Arial" w:cs="Arial"/>
          <w:sz w:val="24"/>
          <w:szCs w:val="24"/>
        </w:rPr>
      </w:pPr>
    </w:p>
    <w:p w:rsidR="00611C44" w:rsidRDefault="00611C44" w:rsidP="00611C44">
      <w:pPr>
        <w:spacing w:after="0" w:line="200" w:lineRule="exact"/>
        <w:rPr>
          <w:sz w:val="20"/>
          <w:szCs w:val="20"/>
        </w:rPr>
      </w:pPr>
    </w:p>
    <w:p w:rsidR="00611C44" w:rsidRDefault="00611C44" w:rsidP="00611C44">
      <w:pPr>
        <w:spacing w:before="9" w:after="0" w:line="220" w:lineRule="exact"/>
      </w:pPr>
    </w:p>
    <w:p w:rsidR="00611C44" w:rsidRDefault="00611C44" w:rsidP="00611C44">
      <w:pPr>
        <w:tabs>
          <w:tab w:val="left" w:pos="820"/>
        </w:tabs>
        <w:spacing w:after="0" w:line="271" w:lineRule="exact"/>
        <w:ind w:left="11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position w:val="-1"/>
          <w:sz w:val="24"/>
          <w:szCs w:val="24"/>
        </w:rPr>
        <w:lastRenderedPageBreak/>
        <w:t>6.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ab/>
      </w:r>
      <w:r>
        <w:rPr>
          <w:rFonts w:ascii="Arial" w:eastAsia="Arial" w:hAnsi="Arial" w:cs="Arial"/>
          <w:b/>
          <w:bCs/>
          <w:position w:val="-1"/>
          <w:sz w:val="24"/>
          <w:szCs w:val="24"/>
          <w:u w:val="thick" w:color="000000"/>
        </w:rPr>
        <w:t>THE QUA</w:t>
      </w: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  <w:u w:val="thick" w:color="000000"/>
        </w:rPr>
        <w:t>L</w:t>
      </w:r>
      <w:r>
        <w:rPr>
          <w:rFonts w:ascii="Arial" w:eastAsia="Arial" w:hAnsi="Arial" w:cs="Arial"/>
          <w:b/>
          <w:bCs/>
          <w:position w:val="-1"/>
          <w:sz w:val="24"/>
          <w:szCs w:val="24"/>
          <w:u w:val="thick" w:color="000000"/>
        </w:rPr>
        <w:t>ITY OF WORK THAT IS EXPECTED</w:t>
      </w:r>
    </w:p>
    <w:p w:rsidR="00611C44" w:rsidRDefault="00611C44" w:rsidP="00611C44">
      <w:pPr>
        <w:spacing w:before="5" w:after="0" w:line="260" w:lineRule="exact"/>
        <w:rPr>
          <w:sz w:val="26"/>
          <w:szCs w:val="26"/>
        </w:rPr>
      </w:pPr>
    </w:p>
    <w:p w:rsidR="00611C44" w:rsidRDefault="00611C44" w:rsidP="00611C44">
      <w:pPr>
        <w:tabs>
          <w:tab w:val="left" w:pos="820"/>
        </w:tabs>
        <w:spacing w:before="17" w:after="0" w:line="240" w:lineRule="auto"/>
        <w:ind w:left="474" w:right="-20"/>
        <w:rPr>
          <w:rFonts w:ascii="Arial" w:eastAsia="Arial" w:hAnsi="Arial" w:cs="Arial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Before lea</w:t>
      </w:r>
      <w:r>
        <w:rPr>
          <w:rFonts w:ascii="Arial" w:eastAsia="Arial" w:hAnsi="Arial" w:cs="Arial"/>
          <w:spacing w:val="1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ing the property the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contractor should do the following:</w:t>
      </w:r>
      <w:r w:rsidR="00DA77FE">
        <w:rPr>
          <w:rFonts w:ascii="Arial" w:eastAsia="Arial" w:hAnsi="Arial" w:cs="Arial"/>
          <w:sz w:val="24"/>
          <w:szCs w:val="24"/>
        </w:rPr>
        <w:t>-</w:t>
      </w:r>
    </w:p>
    <w:p w:rsidR="00611C44" w:rsidRDefault="00611C44" w:rsidP="00611C44">
      <w:pPr>
        <w:spacing w:before="15" w:after="0" w:line="260" w:lineRule="exact"/>
        <w:rPr>
          <w:sz w:val="26"/>
          <w:szCs w:val="26"/>
        </w:rPr>
      </w:pPr>
    </w:p>
    <w:p w:rsidR="00611C44" w:rsidRDefault="00611C44" w:rsidP="00611C44">
      <w:pPr>
        <w:tabs>
          <w:tab w:val="left" w:pos="1540"/>
        </w:tabs>
        <w:spacing w:after="0" w:line="240" w:lineRule="auto"/>
        <w:ind w:left="1194" w:right="-20"/>
        <w:rPr>
          <w:rFonts w:ascii="Arial" w:eastAsia="Arial" w:hAnsi="Arial" w:cs="Arial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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Ensure that the tenant is satisfied with the quality of work.</w:t>
      </w:r>
    </w:p>
    <w:p w:rsidR="00611C44" w:rsidRDefault="00611C44" w:rsidP="00611C44">
      <w:pPr>
        <w:tabs>
          <w:tab w:val="left" w:pos="1540"/>
        </w:tabs>
        <w:spacing w:after="0" w:line="240" w:lineRule="auto"/>
        <w:ind w:left="1194" w:right="-20"/>
        <w:rPr>
          <w:rFonts w:ascii="Arial" w:eastAsia="Arial" w:hAnsi="Arial" w:cs="Arial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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Tidy up and remove all rubbish from the site.</w:t>
      </w:r>
    </w:p>
    <w:p w:rsidR="00C465EC" w:rsidRDefault="00611C44" w:rsidP="00C465EC">
      <w:pPr>
        <w:tabs>
          <w:tab w:val="left" w:pos="1540"/>
        </w:tabs>
        <w:spacing w:after="0" w:line="240" w:lineRule="auto"/>
        <w:ind w:left="1194" w:right="-20"/>
        <w:rPr>
          <w:rFonts w:ascii="Arial" w:eastAsia="Arial" w:hAnsi="Arial" w:cs="Arial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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Ensure that the property is secure.</w:t>
      </w:r>
    </w:p>
    <w:p w:rsidR="00C465EC" w:rsidRDefault="00C465EC" w:rsidP="00C465EC">
      <w:pPr>
        <w:tabs>
          <w:tab w:val="left" w:pos="1540"/>
        </w:tabs>
        <w:spacing w:after="0" w:line="240" w:lineRule="auto"/>
        <w:ind w:left="1194" w:right="-20"/>
        <w:rPr>
          <w:rFonts w:ascii="Arial" w:eastAsia="Arial" w:hAnsi="Arial" w:cs="Arial"/>
          <w:sz w:val="24"/>
          <w:szCs w:val="24"/>
        </w:rPr>
      </w:pPr>
    </w:p>
    <w:p w:rsidR="00C465EC" w:rsidRPr="00C465EC" w:rsidRDefault="00C465EC" w:rsidP="00C465EC">
      <w:pPr>
        <w:tabs>
          <w:tab w:val="left" w:pos="820"/>
        </w:tabs>
        <w:spacing w:before="17" w:after="0" w:line="240" w:lineRule="auto"/>
        <w:ind w:left="474" w:right="-20"/>
        <w:rPr>
          <w:rFonts w:ascii="Arial" w:eastAsia="Arial" w:hAnsi="Arial" w:cs="Arial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  </w:t>
      </w:r>
      <w:r w:rsidRPr="00C465EC">
        <w:rPr>
          <w:rFonts w:ascii="Arial" w:eastAsia="Segoe MDL2 Assets" w:hAnsi="Arial" w:cs="Arial"/>
          <w:sz w:val="24"/>
          <w:szCs w:val="24"/>
        </w:rPr>
        <w:t>Always reconnect any electricity, gas and water supplies and check they work</w:t>
      </w:r>
      <w:r>
        <w:rPr>
          <w:rFonts w:ascii="Arial" w:eastAsia="Segoe MDL2 Assets" w:hAnsi="Arial" w:cs="Arial"/>
          <w:sz w:val="24"/>
          <w:szCs w:val="24"/>
        </w:rPr>
        <w:t xml:space="preserve">                                                          </w:t>
      </w:r>
    </w:p>
    <w:p w:rsidR="00611C44" w:rsidRPr="00C465EC" w:rsidRDefault="00C465EC" w:rsidP="00611C44">
      <w:pPr>
        <w:spacing w:before="14" w:after="0" w:line="260" w:lineRule="exact"/>
        <w:rPr>
          <w:rFonts w:ascii="Arial" w:hAnsi="Arial"/>
          <w:sz w:val="24"/>
          <w:szCs w:val="26"/>
        </w:rPr>
      </w:pPr>
      <w:r>
        <w:rPr>
          <w:sz w:val="26"/>
          <w:szCs w:val="26"/>
        </w:rPr>
        <w:t xml:space="preserve">               </w:t>
      </w:r>
      <w:r w:rsidRPr="00C465EC">
        <w:rPr>
          <w:rFonts w:ascii="Arial" w:hAnsi="Arial"/>
          <w:sz w:val="24"/>
          <w:szCs w:val="26"/>
        </w:rPr>
        <w:t>before leaving.</w:t>
      </w:r>
    </w:p>
    <w:p w:rsidR="00C465EC" w:rsidRDefault="00C465EC" w:rsidP="00611C44">
      <w:pPr>
        <w:spacing w:before="14" w:after="0" w:line="260" w:lineRule="exact"/>
        <w:rPr>
          <w:sz w:val="26"/>
          <w:szCs w:val="26"/>
        </w:rPr>
      </w:pPr>
    </w:p>
    <w:p w:rsidR="00611C44" w:rsidRDefault="00611C44" w:rsidP="00611C44">
      <w:pPr>
        <w:tabs>
          <w:tab w:val="left" w:pos="860"/>
        </w:tabs>
        <w:spacing w:after="0" w:line="240" w:lineRule="auto"/>
        <w:ind w:left="874" w:right="222" w:hanging="360"/>
        <w:rPr>
          <w:rFonts w:ascii="Arial" w:eastAsia="Arial" w:hAnsi="Arial" w:cs="Arial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For a variety of reasons peoples home standards vary .It is however necessary for the quality of work to remain high irrespe</w:t>
      </w:r>
      <w:r>
        <w:rPr>
          <w:rFonts w:ascii="Arial" w:eastAsia="Arial" w:hAnsi="Arial" w:cs="Arial"/>
          <w:spacing w:val="-1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tive of the general state of the property.</w:t>
      </w:r>
    </w:p>
    <w:p w:rsidR="00611C44" w:rsidRDefault="00611C44" w:rsidP="00611C44">
      <w:pPr>
        <w:spacing w:before="19" w:after="0" w:line="280" w:lineRule="exact"/>
        <w:rPr>
          <w:sz w:val="28"/>
          <w:szCs w:val="28"/>
        </w:rPr>
      </w:pPr>
    </w:p>
    <w:p w:rsidR="00611C44" w:rsidRDefault="00611C44" w:rsidP="00611C44">
      <w:pPr>
        <w:tabs>
          <w:tab w:val="left" w:pos="860"/>
        </w:tabs>
        <w:spacing w:after="0" w:line="274" w:lineRule="exact"/>
        <w:ind w:left="874" w:right="1065" w:hanging="360"/>
        <w:rPr>
          <w:rFonts w:ascii="Arial" w:eastAsia="Arial" w:hAnsi="Arial" w:cs="Arial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Apprentices or trainees should not undertake work unless accompanied or supervised by an experienced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or qualified operative.</w:t>
      </w:r>
    </w:p>
    <w:p w:rsidR="00611C44" w:rsidRDefault="00611C44" w:rsidP="00611C44">
      <w:pPr>
        <w:spacing w:after="0" w:line="200" w:lineRule="exact"/>
        <w:rPr>
          <w:sz w:val="20"/>
          <w:szCs w:val="20"/>
        </w:rPr>
      </w:pPr>
    </w:p>
    <w:p w:rsidR="00611C44" w:rsidRDefault="00611C44" w:rsidP="00611C44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0"/>
        <w:gridCol w:w="315"/>
        <w:gridCol w:w="8946"/>
      </w:tblGrid>
      <w:tr w:rsidR="00611C44" w:rsidTr="002C5E9A">
        <w:trPr>
          <w:trHeight w:hRule="exact" w:val="926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:rsidR="00611C44" w:rsidRDefault="00611C44" w:rsidP="002C5E9A">
            <w:pPr>
              <w:spacing w:before="69" w:after="0" w:line="240" w:lineRule="auto"/>
              <w:ind w:left="40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611C44" w:rsidRDefault="00611C44" w:rsidP="002C5E9A">
            <w:pPr>
              <w:spacing w:after="0" w:line="200" w:lineRule="exact"/>
              <w:rPr>
                <w:sz w:val="20"/>
                <w:szCs w:val="20"/>
              </w:rPr>
            </w:pPr>
          </w:p>
          <w:p w:rsidR="00611C44" w:rsidRDefault="00611C44" w:rsidP="002C5E9A">
            <w:pPr>
              <w:spacing w:after="0" w:line="200" w:lineRule="exact"/>
              <w:rPr>
                <w:sz w:val="20"/>
                <w:szCs w:val="20"/>
              </w:rPr>
            </w:pPr>
          </w:p>
          <w:p w:rsidR="00611C44" w:rsidRDefault="00611C44" w:rsidP="002C5E9A">
            <w:pPr>
              <w:spacing w:before="2" w:after="0" w:line="220" w:lineRule="exact"/>
            </w:pPr>
          </w:p>
          <w:p w:rsidR="00611C44" w:rsidRDefault="00611C44" w:rsidP="002C5E9A">
            <w:pPr>
              <w:spacing w:after="0" w:line="240" w:lineRule="auto"/>
              <w:ind w:left="80" w:right="-20"/>
              <w:rPr>
                <w:rFonts w:ascii="Segoe MDL2 Assets" w:eastAsia="Segoe MDL2 Assets" w:hAnsi="Segoe MDL2 Assets" w:cs="Segoe MDL2 Assets"/>
                <w:sz w:val="24"/>
                <w:szCs w:val="24"/>
              </w:rPr>
            </w:pPr>
            <w:r>
              <w:rPr>
                <w:rFonts w:ascii="Segoe MDL2 Assets" w:eastAsia="Segoe MDL2 Assets" w:hAnsi="Segoe MDL2 Assets" w:cs="Segoe MDL2 Assets"/>
                <w:w w:val="46"/>
                <w:sz w:val="24"/>
                <w:szCs w:val="24"/>
              </w:rPr>
              <w:t></w:t>
            </w:r>
          </w:p>
        </w:tc>
        <w:tc>
          <w:tcPr>
            <w:tcW w:w="8946" w:type="dxa"/>
            <w:tcBorders>
              <w:top w:val="nil"/>
              <w:left w:val="nil"/>
              <w:bottom w:val="nil"/>
              <w:right w:val="nil"/>
            </w:tcBorders>
          </w:tcPr>
          <w:p w:rsidR="00611C44" w:rsidRDefault="00611C44" w:rsidP="002C5E9A">
            <w:pPr>
              <w:spacing w:before="69" w:after="0" w:line="240" w:lineRule="auto"/>
              <w:ind w:left="12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u w:val="thick" w:color="000000"/>
              </w:rPr>
              <w:t>IF THE REPAIR TURNS OUT TO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u w:val="thick" w:color="000000"/>
              </w:rPr>
              <w:t>BE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u w:val="thick" w:color="000000"/>
              </w:rPr>
              <w:t>DIFFER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  <w:u w:val="thick" w:color="00000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u w:val="thick" w:color="000000"/>
              </w:rPr>
              <w:t>NT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u w:val="thick" w:color="000000"/>
              </w:rPr>
              <w:t>THAN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u w:val="thick" w:color="00000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  <w:u w:val="thick" w:color="000000"/>
              </w:rPr>
              <w:t>X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u w:val="thick" w:color="000000"/>
              </w:rPr>
              <w:t>PECTED</w:t>
            </w:r>
          </w:p>
          <w:p w:rsidR="00611C44" w:rsidRDefault="00611C44" w:rsidP="002C5E9A">
            <w:pPr>
              <w:spacing w:before="12" w:after="0" w:line="280" w:lineRule="exact"/>
              <w:rPr>
                <w:sz w:val="28"/>
                <w:szCs w:val="28"/>
              </w:rPr>
            </w:pPr>
          </w:p>
          <w:p w:rsidR="00611C44" w:rsidRDefault="00611C44" w:rsidP="002C5E9A">
            <w:pPr>
              <w:spacing w:after="0" w:line="240" w:lineRule="auto"/>
              <w:ind w:left="12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Sometimes when on site the job is different than expected, or it may be more</w:t>
            </w:r>
          </w:p>
        </w:tc>
      </w:tr>
      <w:tr w:rsidR="00611C44" w:rsidTr="002C5E9A">
        <w:trPr>
          <w:trHeight w:hRule="exact" w:val="276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:rsidR="00611C44" w:rsidRDefault="00611C44" w:rsidP="002C5E9A"/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611C44" w:rsidRDefault="00611C44" w:rsidP="002C5E9A"/>
        </w:tc>
        <w:tc>
          <w:tcPr>
            <w:tcW w:w="8946" w:type="dxa"/>
            <w:tcBorders>
              <w:top w:val="nil"/>
              <w:left w:val="nil"/>
              <w:bottom w:val="nil"/>
              <w:right w:val="nil"/>
            </w:tcBorders>
          </w:tcPr>
          <w:p w:rsidR="00611C44" w:rsidRDefault="00611C44" w:rsidP="002C5E9A">
            <w:pPr>
              <w:spacing w:after="0" w:line="263" w:lineRule="exact"/>
              <w:ind w:left="12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sensible to do something else, i.e. rep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z w:val="24"/>
                <w:szCs w:val="24"/>
              </w:rPr>
              <w:t>ace a pair of taps r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ther than a repair.</w:t>
            </w:r>
          </w:p>
        </w:tc>
      </w:tr>
      <w:tr w:rsidR="00611C44" w:rsidTr="002C5E9A">
        <w:trPr>
          <w:trHeight w:hRule="exact" w:val="276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:rsidR="00611C44" w:rsidRDefault="00611C44" w:rsidP="002C5E9A"/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611C44" w:rsidRDefault="00611C44" w:rsidP="002C5E9A"/>
        </w:tc>
        <w:tc>
          <w:tcPr>
            <w:tcW w:w="8946" w:type="dxa"/>
            <w:tcBorders>
              <w:top w:val="nil"/>
              <w:left w:val="nil"/>
              <w:bottom w:val="nil"/>
              <w:right w:val="nil"/>
            </w:tcBorders>
          </w:tcPr>
          <w:p w:rsidR="00611C44" w:rsidRDefault="00611C44" w:rsidP="002C5E9A">
            <w:pPr>
              <w:spacing w:after="0" w:line="263" w:lineRule="exact"/>
              <w:ind w:left="12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Contracts often state how much can be done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in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this situation. If nothing is stated or</w:t>
            </w:r>
          </w:p>
        </w:tc>
      </w:tr>
      <w:tr w:rsidR="00611C44" w:rsidTr="002C5E9A">
        <w:trPr>
          <w:trHeight w:hRule="exact" w:val="276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:rsidR="00611C44" w:rsidRDefault="00611C44" w:rsidP="002C5E9A"/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611C44" w:rsidRDefault="00611C44" w:rsidP="002C5E9A"/>
        </w:tc>
        <w:tc>
          <w:tcPr>
            <w:tcW w:w="8946" w:type="dxa"/>
            <w:tcBorders>
              <w:top w:val="nil"/>
              <w:left w:val="nil"/>
              <w:bottom w:val="nil"/>
              <w:right w:val="nil"/>
            </w:tcBorders>
          </w:tcPr>
          <w:p w:rsidR="00611C44" w:rsidRDefault="00611C44" w:rsidP="00DA77FE">
            <w:pPr>
              <w:spacing w:after="0" w:line="263" w:lineRule="exact"/>
              <w:ind w:left="12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you are unsure plea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e contact </w:t>
            </w:r>
            <w:r w:rsidR="00DA77FE">
              <w:rPr>
                <w:rFonts w:ascii="Arial" w:eastAsia="Arial" w:hAnsi="Arial" w:cs="Arial"/>
                <w:sz w:val="24"/>
                <w:szCs w:val="24"/>
              </w:rPr>
              <w:t>Asset Management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at </w:t>
            </w:r>
            <w:r w:rsidR="00DA77FE">
              <w:rPr>
                <w:rFonts w:ascii="Arial" w:eastAsia="Arial" w:hAnsi="Arial" w:cs="Arial"/>
                <w:sz w:val="24"/>
                <w:szCs w:val="24"/>
              </w:rPr>
              <w:t>Barcud on telephone number</w:t>
            </w:r>
          </w:p>
        </w:tc>
      </w:tr>
      <w:tr w:rsidR="00611C44" w:rsidTr="002C5E9A">
        <w:trPr>
          <w:trHeight w:hRule="exact" w:val="283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:rsidR="00611C44" w:rsidRDefault="00611C44" w:rsidP="002C5E9A"/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611C44" w:rsidRDefault="00611C44" w:rsidP="002C5E9A"/>
        </w:tc>
        <w:tc>
          <w:tcPr>
            <w:tcW w:w="8946" w:type="dxa"/>
            <w:tcBorders>
              <w:top w:val="nil"/>
              <w:left w:val="nil"/>
              <w:bottom w:val="nil"/>
              <w:right w:val="nil"/>
            </w:tcBorders>
          </w:tcPr>
          <w:p w:rsidR="00DA77FE" w:rsidRDefault="00DA77FE" w:rsidP="002C5E9A">
            <w:pPr>
              <w:spacing w:after="0" w:line="263" w:lineRule="exact"/>
              <w:ind w:left="12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0300 111 3030.</w:t>
            </w:r>
          </w:p>
          <w:p w:rsidR="00C465EC" w:rsidRDefault="00C465EC" w:rsidP="002C5E9A">
            <w:pPr>
              <w:spacing w:after="0" w:line="263" w:lineRule="exact"/>
              <w:ind w:left="125" w:right="-20"/>
              <w:rPr>
                <w:rFonts w:ascii="Arial" w:eastAsia="Arial" w:hAnsi="Arial" w:cs="Arial"/>
                <w:sz w:val="24"/>
                <w:szCs w:val="24"/>
              </w:rPr>
            </w:pPr>
          </w:p>
          <w:p w:rsidR="00C465EC" w:rsidRDefault="00C465EC" w:rsidP="002C5E9A">
            <w:pPr>
              <w:spacing w:after="0" w:line="263" w:lineRule="exact"/>
              <w:ind w:left="125" w:right="-20"/>
              <w:rPr>
                <w:rFonts w:ascii="Arial" w:eastAsia="Arial" w:hAnsi="Arial" w:cs="Arial"/>
                <w:sz w:val="24"/>
                <w:szCs w:val="24"/>
              </w:rPr>
            </w:pPr>
          </w:p>
          <w:p w:rsidR="00C465EC" w:rsidRDefault="00C465EC" w:rsidP="002C5E9A">
            <w:pPr>
              <w:spacing w:after="0" w:line="263" w:lineRule="exact"/>
              <w:ind w:left="125" w:right="-20"/>
              <w:rPr>
                <w:rFonts w:ascii="Arial" w:eastAsia="Arial" w:hAnsi="Arial" w:cs="Arial"/>
                <w:sz w:val="24"/>
                <w:szCs w:val="24"/>
              </w:rPr>
            </w:pPr>
          </w:p>
          <w:p w:rsidR="00C465EC" w:rsidRDefault="00C465EC" w:rsidP="002C5E9A">
            <w:pPr>
              <w:spacing w:after="0" w:line="263" w:lineRule="exact"/>
              <w:ind w:left="125" w:right="-20"/>
              <w:rPr>
                <w:rFonts w:ascii="Arial" w:eastAsia="Arial" w:hAnsi="Arial" w:cs="Arial"/>
                <w:sz w:val="24"/>
                <w:szCs w:val="24"/>
              </w:rPr>
            </w:pPr>
          </w:p>
          <w:p w:rsidR="00C465EC" w:rsidRDefault="00C465EC" w:rsidP="002C5E9A">
            <w:pPr>
              <w:spacing w:after="0" w:line="263" w:lineRule="exact"/>
              <w:ind w:left="125" w:right="-20"/>
              <w:rPr>
                <w:rFonts w:ascii="Arial" w:eastAsia="Arial" w:hAnsi="Arial" w:cs="Arial"/>
                <w:sz w:val="24"/>
                <w:szCs w:val="24"/>
              </w:rPr>
            </w:pPr>
          </w:p>
          <w:p w:rsidR="00DA77FE" w:rsidRDefault="00DA77FE" w:rsidP="002C5E9A">
            <w:pPr>
              <w:spacing w:after="0" w:line="263" w:lineRule="exact"/>
              <w:ind w:left="125" w:right="-20"/>
              <w:rPr>
                <w:rFonts w:ascii="Arial" w:eastAsia="Arial" w:hAnsi="Arial" w:cs="Arial"/>
                <w:sz w:val="24"/>
                <w:szCs w:val="24"/>
              </w:rPr>
            </w:pPr>
          </w:p>
          <w:p w:rsidR="00DA77FE" w:rsidRDefault="00DA77FE" w:rsidP="002C5E9A">
            <w:pPr>
              <w:spacing w:after="0" w:line="263" w:lineRule="exact"/>
              <w:ind w:left="125" w:right="-20"/>
              <w:rPr>
                <w:rFonts w:ascii="Arial" w:eastAsia="Arial" w:hAnsi="Arial" w:cs="Arial"/>
                <w:sz w:val="24"/>
                <w:szCs w:val="24"/>
              </w:rPr>
            </w:pPr>
          </w:p>
          <w:p w:rsidR="00DA77FE" w:rsidRDefault="00DA77FE" w:rsidP="002C5E9A">
            <w:pPr>
              <w:spacing w:after="0" w:line="263" w:lineRule="exact"/>
              <w:ind w:left="125" w:right="-20"/>
              <w:rPr>
                <w:rFonts w:ascii="Arial" w:eastAsia="Arial" w:hAnsi="Arial" w:cs="Arial"/>
                <w:sz w:val="24"/>
                <w:szCs w:val="24"/>
              </w:rPr>
            </w:pPr>
          </w:p>
          <w:p w:rsidR="00DA77FE" w:rsidRDefault="00DA77FE" w:rsidP="002C5E9A">
            <w:pPr>
              <w:spacing w:after="0" w:line="263" w:lineRule="exact"/>
              <w:ind w:left="125" w:right="-20"/>
              <w:rPr>
                <w:rFonts w:ascii="Arial" w:eastAsia="Arial" w:hAnsi="Arial" w:cs="Arial"/>
                <w:sz w:val="24"/>
                <w:szCs w:val="24"/>
              </w:rPr>
            </w:pPr>
          </w:p>
          <w:p w:rsidR="00DA77FE" w:rsidRDefault="00DA77FE" w:rsidP="002C5E9A">
            <w:pPr>
              <w:spacing w:after="0" w:line="263" w:lineRule="exact"/>
              <w:ind w:left="125" w:right="-20"/>
              <w:rPr>
                <w:rFonts w:ascii="Arial" w:eastAsia="Arial" w:hAnsi="Arial" w:cs="Arial"/>
                <w:sz w:val="24"/>
                <w:szCs w:val="24"/>
              </w:rPr>
            </w:pPr>
          </w:p>
          <w:p w:rsidR="00DA77FE" w:rsidRDefault="00DA77FE" w:rsidP="002C5E9A">
            <w:pPr>
              <w:spacing w:after="0" w:line="263" w:lineRule="exact"/>
              <w:ind w:left="125" w:right="-20"/>
              <w:rPr>
                <w:rFonts w:ascii="Arial" w:eastAsia="Arial" w:hAnsi="Arial" w:cs="Arial"/>
                <w:sz w:val="24"/>
                <w:szCs w:val="24"/>
              </w:rPr>
            </w:pPr>
          </w:p>
          <w:p w:rsidR="00DA77FE" w:rsidRDefault="00DA77FE" w:rsidP="002C5E9A">
            <w:pPr>
              <w:spacing w:after="0" w:line="263" w:lineRule="exact"/>
              <w:ind w:left="125" w:right="-20"/>
              <w:rPr>
                <w:rFonts w:ascii="Arial" w:eastAsia="Arial" w:hAnsi="Arial" w:cs="Arial"/>
                <w:sz w:val="24"/>
                <w:szCs w:val="24"/>
              </w:rPr>
            </w:pPr>
          </w:p>
          <w:p w:rsidR="00DA77FE" w:rsidRDefault="00DA77FE" w:rsidP="002C5E9A">
            <w:pPr>
              <w:spacing w:after="0" w:line="263" w:lineRule="exact"/>
              <w:ind w:left="125" w:right="-20"/>
              <w:rPr>
                <w:rFonts w:ascii="Arial" w:eastAsia="Arial" w:hAnsi="Arial" w:cs="Arial"/>
                <w:sz w:val="24"/>
                <w:szCs w:val="24"/>
              </w:rPr>
            </w:pPr>
          </w:p>
          <w:p w:rsidR="00DA77FE" w:rsidRDefault="00DA77FE" w:rsidP="002C5E9A">
            <w:pPr>
              <w:spacing w:after="0" w:line="263" w:lineRule="exact"/>
              <w:ind w:left="125" w:right="-20"/>
              <w:rPr>
                <w:rFonts w:ascii="Arial" w:eastAsia="Arial" w:hAnsi="Arial" w:cs="Arial"/>
                <w:sz w:val="24"/>
                <w:szCs w:val="24"/>
              </w:rPr>
            </w:pPr>
          </w:p>
          <w:p w:rsidR="00DA77FE" w:rsidRDefault="00DA77FE" w:rsidP="002C5E9A">
            <w:pPr>
              <w:spacing w:after="0" w:line="263" w:lineRule="exact"/>
              <w:ind w:left="125" w:right="-20"/>
              <w:rPr>
                <w:rFonts w:ascii="Arial" w:eastAsia="Arial" w:hAnsi="Arial" w:cs="Arial"/>
                <w:sz w:val="24"/>
                <w:szCs w:val="24"/>
              </w:rPr>
            </w:pPr>
          </w:p>
          <w:p w:rsidR="00DA77FE" w:rsidRDefault="00DA77FE" w:rsidP="002C5E9A">
            <w:pPr>
              <w:spacing w:after="0" w:line="263" w:lineRule="exact"/>
              <w:ind w:left="125" w:right="-20"/>
              <w:rPr>
                <w:rFonts w:ascii="Arial" w:eastAsia="Arial" w:hAnsi="Arial" w:cs="Arial"/>
                <w:sz w:val="24"/>
                <w:szCs w:val="24"/>
              </w:rPr>
            </w:pPr>
          </w:p>
          <w:p w:rsidR="00DA77FE" w:rsidRDefault="00DA77FE" w:rsidP="002C5E9A">
            <w:pPr>
              <w:spacing w:after="0" w:line="263" w:lineRule="exact"/>
              <w:ind w:left="125" w:right="-20"/>
              <w:rPr>
                <w:rFonts w:ascii="Arial" w:eastAsia="Arial" w:hAnsi="Arial" w:cs="Arial"/>
                <w:sz w:val="24"/>
                <w:szCs w:val="24"/>
              </w:rPr>
            </w:pPr>
          </w:p>
          <w:p w:rsidR="00DA77FE" w:rsidRDefault="00DA77FE" w:rsidP="002C5E9A">
            <w:pPr>
              <w:spacing w:after="0" w:line="263" w:lineRule="exact"/>
              <w:ind w:left="125" w:right="-20"/>
              <w:rPr>
                <w:rFonts w:ascii="Arial" w:eastAsia="Arial" w:hAnsi="Arial" w:cs="Arial"/>
                <w:sz w:val="24"/>
                <w:szCs w:val="24"/>
              </w:rPr>
            </w:pPr>
          </w:p>
          <w:p w:rsidR="00DA77FE" w:rsidRDefault="00DA77FE" w:rsidP="002C5E9A">
            <w:pPr>
              <w:spacing w:after="0" w:line="263" w:lineRule="exact"/>
              <w:ind w:left="125" w:right="-20"/>
              <w:rPr>
                <w:rFonts w:ascii="Arial" w:eastAsia="Arial" w:hAnsi="Arial" w:cs="Arial"/>
                <w:sz w:val="24"/>
                <w:szCs w:val="24"/>
              </w:rPr>
            </w:pPr>
          </w:p>
          <w:p w:rsidR="00DA77FE" w:rsidRDefault="00DA77FE" w:rsidP="002C5E9A">
            <w:pPr>
              <w:spacing w:after="0" w:line="263" w:lineRule="exact"/>
              <w:ind w:left="125" w:right="-20"/>
              <w:rPr>
                <w:rFonts w:ascii="Arial" w:eastAsia="Arial" w:hAnsi="Arial" w:cs="Arial"/>
                <w:sz w:val="24"/>
                <w:szCs w:val="24"/>
              </w:rPr>
            </w:pPr>
          </w:p>
          <w:p w:rsidR="00DA77FE" w:rsidRDefault="00DA77FE" w:rsidP="002C5E9A">
            <w:pPr>
              <w:spacing w:after="0" w:line="263" w:lineRule="exact"/>
              <w:ind w:left="125" w:right="-2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611C44" w:rsidTr="002C5E9A">
        <w:trPr>
          <w:trHeight w:hRule="exact" w:val="56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:rsidR="00611C44" w:rsidRDefault="00611C44" w:rsidP="002C5E9A"/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611C44" w:rsidRDefault="00611C44" w:rsidP="002C5E9A">
            <w:pPr>
              <w:spacing w:after="0" w:line="222" w:lineRule="exact"/>
              <w:ind w:left="80" w:right="-20"/>
              <w:rPr>
                <w:rFonts w:ascii="Segoe MDL2 Assets" w:eastAsia="Segoe MDL2 Assets" w:hAnsi="Segoe MDL2 Assets" w:cs="Segoe MDL2 Assets"/>
                <w:sz w:val="24"/>
                <w:szCs w:val="24"/>
              </w:rPr>
            </w:pPr>
            <w:r>
              <w:rPr>
                <w:rFonts w:ascii="Segoe MDL2 Assets" w:eastAsia="Segoe MDL2 Assets" w:hAnsi="Segoe MDL2 Assets" w:cs="Segoe MDL2 Assets"/>
                <w:w w:val="46"/>
                <w:position w:val="-4"/>
                <w:sz w:val="24"/>
                <w:szCs w:val="24"/>
              </w:rPr>
              <w:t></w:t>
            </w:r>
          </w:p>
        </w:tc>
        <w:tc>
          <w:tcPr>
            <w:tcW w:w="8946" w:type="dxa"/>
            <w:tcBorders>
              <w:top w:val="nil"/>
              <w:left w:val="nil"/>
              <w:bottom w:val="nil"/>
              <w:right w:val="nil"/>
            </w:tcBorders>
          </w:tcPr>
          <w:p w:rsidR="00611C44" w:rsidRDefault="00611C44" w:rsidP="002C5E9A">
            <w:pPr>
              <w:spacing w:before="3" w:after="0" w:line="274" w:lineRule="exact"/>
              <w:ind w:left="125" w:right="-1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Tenants often ask for additional works to be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carried whilst the contractor is at the property. In this situation the tradesperson is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expected to use their common sense.</w:t>
            </w:r>
          </w:p>
        </w:tc>
      </w:tr>
      <w:tr w:rsidR="00611C44" w:rsidTr="002C5E9A">
        <w:trPr>
          <w:trHeight w:hRule="exact" w:val="276"/>
        </w:trPr>
        <w:tc>
          <w:tcPr>
            <w:tcW w:w="635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611C44" w:rsidRDefault="00611C44" w:rsidP="002C5E9A"/>
        </w:tc>
        <w:tc>
          <w:tcPr>
            <w:tcW w:w="8946" w:type="dxa"/>
            <w:tcBorders>
              <w:top w:val="nil"/>
              <w:left w:val="nil"/>
              <w:bottom w:val="nil"/>
              <w:right w:val="nil"/>
            </w:tcBorders>
          </w:tcPr>
          <w:p w:rsidR="00611C44" w:rsidRDefault="00611C44" w:rsidP="002C5E9A">
            <w:pPr>
              <w:spacing w:after="0" w:line="263" w:lineRule="exact"/>
              <w:ind w:left="12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Other similar small works may be undertaken if it does not interfere with the work</w:t>
            </w:r>
          </w:p>
        </w:tc>
      </w:tr>
      <w:tr w:rsidR="00611C44" w:rsidTr="002C5E9A">
        <w:trPr>
          <w:trHeight w:hRule="exact" w:val="276"/>
        </w:trPr>
        <w:tc>
          <w:tcPr>
            <w:tcW w:w="635" w:type="dxa"/>
            <w:gridSpan w:val="2"/>
            <w:vMerge/>
            <w:tcBorders>
              <w:left w:val="nil"/>
              <w:right w:val="nil"/>
            </w:tcBorders>
          </w:tcPr>
          <w:p w:rsidR="00611C44" w:rsidRDefault="00611C44" w:rsidP="002C5E9A"/>
        </w:tc>
        <w:tc>
          <w:tcPr>
            <w:tcW w:w="8946" w:type="dxa"/>
            <w:tcBorders>
              <w:top w:val="nil"/>
              <w:left w:val="nil"/>
              <w:bottom w:val="nil"/>
              <w:right w:val="nil"/>
            </w:tcBorders>
          </w:tcPr>
          <w:p w:rsidR="00611C44" w:rsidRDefault="00611C44" w:rsidP="00DA77FE">
            <w:pPr>
              <w:spacing w:after="0" w:line="263" w:lineRule="exact"/>
              <w:ind w:left="12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schedule. If in any doubt Asset Management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z w:val="24"/>
                <w:szCs w:val="24"/>
              </w:rPr>
              <w:t>hould be contacted first. In all other</w:t>
            </w:r>
          </w:p>
        </w:tc>
      </w:tr>
      <w:tr w:rsidR="00611C44" w:rsidTr="002C5E9A">
        <w:trPr>
          <w:trHeight w:hRule="exact" w:val="276"/>
        </w:trPr>
        <w:tc>
          <w:tcPr>
            <w:tcW w:w="635" w:type="dxa"/>
            <w:gridSpan w:val="2"/>
            <w:vMerge/>
            <w:tcBorders>
              <w:left w:val="nil"/>
              <w:right w:val="nil"/>
            </w:tcBorders>
          </w:tcPr>
          <w:p w:rsidR="00611C44" w:rsidRDefault="00611C44" w:rsidP="002C5E9A"/>
        </w:tc>
        <w:tc>
          <w:tcPr>
            <w:tcW w:w="8946" w:type="dxa"/>
            <w:tcBorders>
              <w:top w:val="nil"/>
              <w:left w:val="nil"/>
              <w:bottom w:val="nil"/>
              <w:right w:val="nil"/>
            </w:tcBorders>
          </w:tcPr>
          <w:p w:rsidR="00611C44" w:rsidRDefault="00611C44" w:rsidP="002C5E9A">
            <w:pPr>
              <w:spacing w:after="0" w:line="263" w:lineRule="exact"/>
              <w:ind w:left="12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instances the tenant should be advised to make a separate report to Asset</w:t>
            </w:r>
          </w:p>
        </w:tc>
      </w:tr>
      <w:tr w:rsidR="00611C44" w:rsidTr="002C5E9A">
        <w:trPr>
          <w:trHeight w:hRule="exact" w:val="358"/>
        </w:trPr>
        <w:tc>
          <w:tcPr>
            <w:tcW w:w="635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611C44" w:rsidRDefault="00611C44" w:rsidP="002C5E9A"/>
        </w:tc>
        <w:tc>
          <w:tcPr>
            <w:tcW w:w="8946" w:type="dxa"/>
            <w:tcBorders>
              <w:top w:val="nil"/>
              <w:left w:val="nil"/>
              <w:bottom w:val="nil"/>
              <w:right w:val="nil"/>
            </w:tcBorders>
          </w:tcPr>
          <w:p w:rsidR="00611C44" w:rsidRDefault="00611C44" w:rsidP="002C5E9A">
            <w:pPr>
              <w:spacing w:after="0" w:line="263" w:lineRule="exact"/>
              <w:ind w:left="12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Management on 0300 111 3030.</w:t>
            </w:r>
          </w:p>
        </w:tc>
      </w:tr>
    </w:tbl>
    <w:p w:rsidR="00611C44" w:rsidRDefault="00611C44" w:rsidP="00611C44">
      <w:pPr>
        <w:spacing w:after="0" w:line="200" w:lineRule="exact"/>
        <w:rPr>
          <w:sz w:val="20"/>
          <w:szCs w:val="20"/>
        </w:rPr>
      </w:pPr>
    </w:p>
    <w:p w:rsidR="00611C44" w:rsidRDefault="00611C44" w:rsidP="00611C44">
      <w:pPr>
        <w:spacing w:after="0" w:line="200" w:lineRule="exact"/>
        <w:rPr>
          <w:sz w:val="20"/>
          <w:szCs w:val="20"/>
        </w:rPr>
      </w:pPr>
    </w:p>
    <w:p w:rsidR="00611C44" w:rsidRDefault="00611C44" w:rsidP="00611C44">
      <w:pPr>
        <w:tabs>
          <w:tab w:val="left" w:pos="860"/>
        </w:tabs>
        <w:spacing w:before="29" w:after="0" w:line="240" w:lineRule="auto"/>
        <w:ind w:left="15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8.</w:t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  <w:u w:val="thick" w:color="000000"/>
        </w:rPr>
        <w:t>WHAT IS EX</w:t>
      </w:r>
      <w:r>
        <w:rPr>
          <w:rFonts w:ascii="Arial" w:eastAsia="Arial" w:hAnsi="Arial" w:cs="Arial"/>
          <w:b/>
          <w:bCs/>
          <w:spacing w:val="1"/>
          <w:sz w:val="24"/>
          <w:szCs w:val="24"/>
          <w:u w:val="thick" w:color="000000"/>
        </w:rPr>
        <w:t>P</w:t>
      </w:r>
      <w:r>
        <w:rPr>
          <w:rFonts w:ascii="Arial" w:eastAsia="Arial" w:hAnsi="Arial" w:cs="Arial"/>
          <w:b/>
          <w:bCs/>
          <w:sz w:val="24"/>
          <w:szCs w:val="24"/>
          <w:u w:val="thick" w:color="000000"/>
        </w:rPr>
        <w:t>EC</w:t>
      </w:r>
      <w:r>
        <w:rPr>
          <w:rFonts w:ascii="Arial" w:eastAsia="Arial" w:hAnsi="Arial" w:cs="Arial"/>
          <w:b/>
          <w:bCs/>
          <w:spacing w:val="1"/>
          <w:sz w:val="24"/>
          <w:szCs w:val="24"/>
          <w:u w:val="thick" w:color="000000"/>
        </w:rPr>
        <w:t>TE</w:t>
      </w:r>
      <w:r>
        <w:rPr>
          <w:rFonts w:ascii="Arial" w:eastAsia="Arial" w:hAnsi="Arial" w:cs="Arial"/>
          <w:b/>
          <w:bCs/>
          <w:sz w:val="24"/>
          <w:szCs w:val="24"/>
          <w:u w:val="thick" w:color="000000"/>
        </w:rPr>
        <w:t>D OF TENANTS</w:t>
      </w:r>
    </w:p>
    <w:p w:rsidR="00611C44" w:rsidRDefault="00611C44" w:rsidP="00611C44">
      <w:pPr>
        <w:spacing w:before="15" w:after="0" w:line="260" w:lineRule="exact"/>
        <w:rPr>
          <w:sz w:val="26"/>
          <w:szCs w:val="26"/>
        </w:rPr>
      </w:pPr>
    </w:p>
    <w:p w:rsidR="00611C44" w:rsidRDefault="00611C44" w:rsidP="00611C44">
      <w:pPr>
        <w:spacing w:after="0" w:line="240" w:lineRule="auto"/>
        <w:ind w:left="874" w:right="35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Although most of this guidan</w:t>
      </w:r>
      <w:r>
        <w:rPr>
          <w:rFonts w:ascii="Arial" w:eastAsia="Arial" w:hAnsi="Arial" w:cs="Arial"/>
          <w:spacing w:val="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e applies to contractors, they would ask in return tenants should gi</w:t>
      </w:r>
      <w:r>
        <w:rPr>
          <w:rFonts w:ascii="Arial" w:eastAsia="Arial" w:hAnsi="Arial" w:cs="Arial"/>
          <w:spacing w:val="1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e similar courtesy and respect to anyone working in their hom</w:t>
      </w:r>
      <w:r w:rsidR="00DA77FE">
        <w:rPr>
          <w:rFonts w:ascii="Arial" w:eastAsia="Arial" w:hAnsi="Arial" w:cs="Arial"/>
          <w:sz w:val="24"/>
          <w:szCs w:val="24"/>
        </w:rPr>
        <w:t>e and to consider the following:-</w:t>
      </w:r>
    </w:p>
    <w:p w:rsidR="00611C44" w:rsidRDefault="00611C44" w:rsidP="00611C44">
      <w:pPr>
        <w:spacing w:before="16" w:after="0" w:line="260" w:lineRule="exact"/>
        <w:rPr>
          <w:sz w:val="26"/>
          <w:szCs w:val="26"/>
        </w:rPr>
      </w:pPr>
    </w:p>
    <w:p w:rsidR="00611C44" w:rsidRDefault="00611C44" w:rsidP="00611C44">
      <w:pPr>
        <w:tabs>
          <w:tab w:val="left" w:pos="1580"/>
        </w:tabs>
        <w:spacing w:after="0" w:line="240" w:lineRule="auto"/>
        <w:ind w:left="1234" w:right="-20"/>
        <w:rPr>
          <w:rFonts w:ascii="Arial" w:eastAsia="Arial" w:hAnsi="Arial" w:cs="Arial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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Ensure that dogs are locked away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when trades-people are on the premises.</w:t>
      </w:r>
    </w:p>
    <w:p w:rsidR="00611C44" w:rsidRDefault="00611C44" w:rsidP="00611C44">
      <w:pPr>
        <w:tabs>
          <w:tab w:val="left" w:pos="1580"/>
        </w:tabs>
        <w:spacing w:after="0" w:line="240" w:lineRule="auto"/>
        <w:ind w:left="1234" w:right="-20"/>
        <w:rPr>
          <w:rFonts w:ascii="Arial" w:eastAsia="Arial" w:hAnsi="Arial" w:cs="Arial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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Trades-people should be given a clea</w:t>
      </w:r>
      <w:r>
        <w:rPr>
          <w:rFonts w:ascii="Arial" w:eastAsia="Arial" w:hAnsi="Arial" w:cs="Arial"/>
          <w:spacing w:val="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, clean area in which to work.</w:t>
      </w:r>
    </w:p>
    <w:p w:rsidR="00611C44" w:rsidRDefault="00611C44" w:rsidP="00611C44">
      <w:pPr>
        <w:tabs>
          <w:tab w:val="left" w:pos="1580"/>
        </w:tabs>
        <w:spacing w:after="0" w:line="240" w:lineRule="auto"/>
        <w:ind w:left="1234" w:right="-20"/>
        <w:rPr>
          <w:rFonts w:ascii="Arial" w:eastAsia="Arial" w:hAnsi="Arial" w:cs="Arial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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 xml:space="preserve">Tenants should ask for ID, before allowing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ccess.</w:t>
      </w:r>
    </w:p>
    <w:p w:rsidR="00611C44" w:rsidRDefault="00611C44" w:rsidP="00611C44">
      <w:pPr>
        <w:tabs>
          <w:tab w:val="left" w:pos="1580"/>
        </w:tabs>
        <w:spacing w:after="0" w:line="240" w:lineRule="auto"/>
        <w:ind w:left="1594" w:right="263" w:hanging="360"/>
        <w:rPr>
          <w:rFonts w:ascii="Arial" w:eastAsia="Arial" w:hAnsi="Arial" w:cs="Arial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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Children should be kept at a safe distance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especi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lly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dangerous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tools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are being used.</w:t>
      </w:r>
    </w:p>
    <w:p w:rsidR="00611C44" w:rsidRDefault="00611C44" w:rsidP="00611C44">
      <w:pPr>
        <w:spacing w:after="0" w:line="200" w:lineRule="exact"/>
        <w:rPr>
          <w:sz w:val="20"/>
          <w:szCs w:val="20"/>
        </w:rPr>
      </w:pPr>
    </w:p>
    <w:p w:rsidR="00611C44" w:rsidRDefault="00611C44" w:rsidP="00611C44">
      <w:pPr>
        <w:spacing w:before="9" w:after="0" w:line="220" w:lineRule="exact"/>
      </w:pPr>
    </w:p>
    <w:p w:rsidR="00201158" w:rsidRDefault="00201158" w:rsidP="00611C44">
      <w:pPr>
        <w:tabs>
          <w:tab w:val="left" w:pos="860"/>
        </w:tabs>
        <w:spacing w:after="0" w:line="271" w:lineRule="exact"/>
        <w:ind w:left="154" w:right="-20"/>
        <w:rPr>
          <w:rFonts w:ascii="Arial" w:eastAsia="Arial" w:hAnsi="Arial" w:cs="Arial"/>
          <w:b/>
          <w:bCs/>
          <w:position w:val="-1"/>
          <w:sz w:val="24"/>
          <w:szCs w:val="24"/>
        </w:rPr>
      </w:pPr>
    </w:p>
    <w:p w:rsidR="00201158" w:rsidRDefault="00201158" w:rsidP="00611C44">
      <w:pPr>
        <w:tabs>
          <w:tab w:val="left" w:pos="860"/>
        </w:tabs>
        <w:spacing w:after="0" w:line="271" w:lineRule="exact"/>
        <w:ind w:left="154" w:right="-20"/>
        <w:rPr>
          <w:rFonts w:ascii="Arial" w:eastAsia="Arial" w:hAnsi="Arial" w:cs="Arial"/>
          <w:b/>
          <w:bCs/>
          <w:position w:val="-1"/>
          <w:sz w:val="24"/>
          <w:szCs w:val="24"/>
        </w:rPr>
      </w:pPr>
    </w:p>
    <w:p w:rsidR="00201158" w:rsidRDefault="00201158" w:rsidP="00611C44">
      <w:pPr>
        <w:tabs>
          <w:tab w:val="left" w:pos="860"/>
        </w:tabs>
        <w:spacing w:after="0" w:line="271" w:lineRule="exact"/>
        <w:ind w:left="154" w:right="-20"/>
        <w:rPr>
          <w:rFonts w:ascii="Arial" w:eastAsia="Arial" w:hAnsi="Arial" w:cs="Arial"/>
          <w:b/>
          <w:bCs/>
          <w:position w:val="-1"/>
          <w:sz w:val="24"/>
          <w:szCs w:val="24"/>
        </w:rPr>
      </w:pPr>
    </w:p>
    <w:p w:rsidR="00201158" w:rsidRDefault="00201158" w:rsidP="00611C44">
      <w:pPr>
        <w:tabs>
          <w:tab w:val="left" w:pos="860"/>
        </w:tabs>
        <w:spacing w:after="0" w:line="271" w:lineRule="exact"/>
        <w:ind w:left="154" w:right="-20"/>
        <w:rPr>
          <w:rFonts w:ascii="Arial" w:eastAsia="Arial" w:hAnsi="Arial" w:cs="Arial"/>
          <w:b/>
          <w:bCs/>
          <w:position w:val="-1"/>
          <w:sz w:val="24"/>
          <w:szCs w:val="24"/>
        </w:rPr>
      </w:pPr>
    </w:p>
    <w:p w:rsidR="00201158" w:rsidRDefault="00201158" w:rsidP="00611C44">
      <w:pPr>
        <w:tabs>
          <w:tab w:val="left" w:pos="860"/>
        </w:tabs>
        <w:spacing w:after="0" w:line="271" w:lineRule="exact"/>
        <w:ind w:left="154" w:right="-20"/>
        <w:rPr>
          <w:rFonts w:ascii="Arial" w:eastAsia="Arial" w:hAnsi="Arial" w:cs="Arial"/>
          <w:b/>
          <w:bCs/>
          <w:position w:val="-1"/>
          <w:sz w:val="24"/>
          <w:szCs w:val="24"/>
        </w:rPr>
      </w:pPr>
    </w:p>
    <w:p w:rsidR="00201158" w:rsidRDefault="00201158" w:rsidP="00611C44">
      <w:pPr>
        <w:tabs>
          <w:tab w:val="left" w:pos="860"/>
        </w:tabs>
        <w:spacing w:after="0" w:line="271" w:lineRule="exact"/>
        <w:ind w:left="154" w:right="-20"/>
        <w:rPr>
          <w:rFonts w:ascii="Arial" w:eastAsia="Arial" w:hAnsi="Arial" w:cs="Arial"/>
          <w:b/>
          <w:bCs/>
          <w:position w:val="-1"/>
          <w:sz w:val="24"/>
          <w:szCs w:val="24"/>
        </w:rPr>
      </w:pPr>
    </w:p>
    <w:p w:rsidR="00201158" w:rsidRDefault="00201158" w:rsidP="00611C44">
      <w:pPr>
        <w:tabs>
          <w:tab w:val="left" w:pos="860"/>
        </w:tabs>
        <w:spacing w:after="0" w:line="271" w:lineRule="exact"/>
        <w:ind w:left="154" w:right="-20"/>
        <w:rPr>
          <w:rFonts w:ascii="Arial" w:eastAsia="Arial" w:hAnsi="Arial" w:cs="Arial"/>
          <w:b/>
          <w:bCs/>
          <w:position w:val="-1"/>
          <w:sz w:val="24"/>
          <w:szCs w:val="24"/>
        </w:rPr>
      </w:pPr>
    </w:p>
    <w:p w:rsidR="00201158" w:rsidRDefault="00201158" w:rsidP="00611C44">
      <w:pPr>
        <w:tabs>
          <w:tab w:val="left" w:pos="860"/>
        </w:tabs>
        <w:spacing w:after="0" w:line="271" w:lineRule="exact"/>
        <w:ind w:left="154" w:right="-20"/>
        <w:rPr>
          <w:rFonts w:ascii="Arial" w:eastAsia="Arial" w:hAnsi="Arial" w:cs="Arial"/>
          <w:b/>
          <w:bCs/>
          <w:position w:val="-1"/>
          <w:sz w:val="24"/>
          <w:szCs w:val="24"/>
        </w:rPr>
      </w:pPr>
    </w:p>
    <w:p w:rsidR="00201158" w:rsidRDefault="00201158" w:rsidP="00611C44">
      <w:pPr>
        <w:tabs>
          <w:tab w:val="left" w:pos="860"/>
        </w:tabs>
        <w:spacing w:after="0" w:line="271" w:lineRule="exact"/>
        <w:ind w:left="154" w:right="-20"/>
        <w:rPr>
          <w:rFonts w:ascii="Arial" w:eastAsia="Arial" w:hAnsi="Arial" w:cs="Arial"/>
          <w:b/>
          <w:bCs/>
          <w:position w:val="-1"/>
          <w:sz w:val="24"/>
          <w:szCs w:val="24"/>
        </w:rPr>
      </w:pPr>
    </w:p>
    <w:p w:rsidR="00201158" w:rsidRDefault="00201158" w:rsidP="00611C44">
      <w:pPr>
        <w:tabs>
          <w:tab w:val="left" w:pos="860"/>
        </w:tabs>
        <w:spacing w:after="0" w:line="271" w:lineRule="exact"/>
        <w:ind w:left="154" w:right="-20"/>
        <w:rPr>
          <w:rFonts w:ascii="Arial" w:eastAsia="Arial" w:hAnsi="Arial" w:cs="Arial"/>
          <w:b/>
          <w:bCs/>
          <w:position w:val="-1"/>
          <w:sz w:val="24"/>
          <w:szCs w:val="24"/>
        </w:rPr>
      </w:pPr>
    </w:p>
    <w:p w:rsidR="00611C44" w:rsidRDefault="00611C44" w:rsidP="00611C44">
      <w:pPr>
        <w:tabs>
          <w:tab w:val="left" w:pos="860"/>
        </w:tabs>
        <w:spacing w:after="0" w:line="271" w:lineRule="exact"/>
        <w:ind w:left="15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position w:val="-1"/>
          <w:sz w:val="24"/>
          <w:szCs w:val="24"/>
        </w:rPr>
        <w:lastRenderedPageBreak/>
        <w:t>9.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ab/>
      </w:r>
      <w:r>
        <w:rPr>
          <w:rFonts w:ascii="Arial" w:eastAsia="Arial" w:hAnsi="Arial" w:cs="Arial"/>
          <w:b/>
          <w:bCs/>
          <w:position w:val="-1"/>
          <w:sz w:val="24"/>
          <w:szCs w:val="24"/>
          <w:u w:val="thick" w:color="000000"/>
        </w:rPr>
        <w:t>SUMMARY</w:t>
      </w: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position w:val="-1"/>
          <w:sz w:val="24"/>
          <w:szCs w:val="24"/>
          <w:u w:val="thick" w:color="000000"/>
        </w:rPr>
        <w:t>TO</w:t>
      </w: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position w:val="-1"/>
          <w:sz w:val="24"/>
          <w:szCs w:val="24"/>
          <w:u w:val="thick" w:color="000000"/>
        </w:rPr>
        <w:t>BE</w:t>
      </w: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position w:val="-1"/>
          <w:sz w:val="24"/>
          <w:szCs w:val="24"/>
          <w:u w:val="thick" w:color="000000"/>
        </w:rPr>
        <w:t>CARRI</w:t>
      </w: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  <w:u w:val="thick" w:color="000000"/>
        </w:rPr>
        <w:t>E</w:t>
      </w:r>
      <w:r>
        <w:rPr>
          <w:rFonts w:ascii="Arial" w:eastAsia="Arial" w:hAnsi="Arial" w:cs="Arial"/>
          <w:b/>
          <w:bCs/>
          <w:position w:val="-1"/>
          <w:sz w:val="24"/>
          <w:szCs w:val="24"/>
          <w:u w:val="thick" w:color="000000"/>
        </w:rPr>
        <w:t>D BY</w:t>
      </w: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position w:val="-1"/>
          <w:sz w:val="24"/>
          <w:szCs w:val="24"/>
          <w:u w:val="thick" w:color="000000"/>
        </w:rPr>
        <w:t>TRADE</w:t>
      </w: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  <w:u w:val="thick" w:color="000000"/>
        </w:rPr>
        <w:t>S</w:t>
      </w:r>
      <w:r>
        <w:rPr>
          <w:rFonts w:ascii="Arial" w:eastAsia="Arial" w:hAnsi="Arial" w:cs="Arial"/>
          <w:b/>
          <w:bCs/>
          <w:position w:val="-1"/>
          <w:sz w:val="24"/>
          <w:szCs w:val="24"/>
          <w:u w:val="thick" w:color="000000"/>
        </w:rPr>
        <w:t>PERSON</w:t>
      </w:r>
    </w:p>
    <w:p w:rsidR="00611C44" w:rsidRDefault="00611C44" w:rsidP="00611C44">
      <w:pPr>
        <w:spacing w:before="11" w:after="0" w:line="240" w:lineRule="exact"/>
        <w:rPr>
          <w:sz w:val="24"/>
          <w:szCs w:val="24"/>
        </w:rPr>
      </w:pPr>
    </w:p>
    <w:p w:rsidR="00611C44" w:rsidRDefault="00DA77FE" w:rsidP="00611C44">
      <w:pPr>
        <w:spacing w:before="29" w:after="0" w:line="240" w:lineRule="auto"/>
        <w:ind w:left="874" w:right="2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Barcud</w:t>
      </w:r>
      <w:r w:rsidR="00611C44">
        <w:rPr>
          <w:rFonts w:ascii="Arial" w:eastAsia="Arial" w:hAnsi="Arial" w:cs="Arial"/>
          <w:sz w:val="24"/>
          <w:szCs w:val="24"/>
        </w:rPr>
        <w:t xml:space="preserve"> expects as a condition of the contract that contractors will carry with them at all times a card with the followi</w:t>
      </w:r>
      <w:r w:rsidR="00611C44"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 information on it:-</w:t>
      </w:r>
    </w:p>
    <w:p w:rsidR="00611C44" w:rsidRDefault="00611C44" w:rsidP="00611C44">
      <w:pPr>
        <w:spacing w:before="15" w:after="0" w:line="260" w:lineRule="exact"/>
        <w:rPr>
          <w:sz w:val="26"/>
          <w:szCs w:val="26"/>
        </w:rPr>
      </w:pPr>
    </w:p>
    <w:p w:rsidR="00611C44" w:rsidRDefault="00611C44" w:rsidP="00611C44">
      <w:pPr>
        <w:tabs>
          <w:tab w:val="left" w:pos="1580"/>
        </w:tabs>
        <w:spacing w:after="0" w:line="240" w:lineRule="auto"/>
        <w:ind w:left="1234" w:right="-20"/>
        <w:rPr>
          <w:rFonts w:ascii="Arial" w:eastAsia="Arial" w:hAnsi="Arial" w:cs="Arial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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Contact the tenant before arriving at the property.</w:t>
      </w:r>
    </w:p>
    <w:p w:rsidR="00611C44" w:rsidRDefault="00611C44" w:rsidP="00611C44">
      <w:pPr>
        <w:tabs>
          <w:tab w:val="left" w:pos="1580"/>
        </w:tabs>
        <w:spacing w:after="0" w:line="240" w:lineRule="auto"/>
        <w:ind w:left="1234" w:right="-20"/>
        <w:rPr>
          <w:rFonts w:ascii="Arial" w:eastAsia="Arial" w:hAnsi="Arial" w:cs="Arial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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 xml:space="preserve">Treat the tenant’s home with respect and be polite and </w:t>
      </w:r>
      <w:r>
        <w:rPr>
          <w:rFonts w:ascii="Arial" w:eastAsia="Arial" w:hAnsi="Arial" w:cs="Arial"/>
          <w:spacing w:val="1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ourteous at all times.</w:t>
      </w:r>
    </w:p>
    <w:p w:rsidR="00611C44" w:rsidRDefault="00611C44" w:rsidP="00611C44">
      <w:pPr>
        <w:tabs>
          <w:tab w:val="left" w:pos="1580"/>
        </w:tabs>
        <w:spacing w:after="0" w:line="240" w:lineRule="auto"/>
        <w:ind w:left="1234" w:right="-20"/>
        <w:rPr>
          <w:rFonts w:ascii="Arial" w:eastAsia="Arial" w:hAnsi="Arial" w:cs="Arial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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Before entering the home introduce yourself and show ID.</w:t>
      </w:r>
    </w:p>
    <w:p w:rsidR="00611C44" w:rsidRDefault="00611C44" w:rsidP="00611C44">
      <w:pPr>
        <w:tabs>
          <w:tab w:val="left" w:pos="1580"/>
        </w:tabs>
        <w:spacing w:after="0" w:line="240" w:lineRule="auto"/>
        <w:ind w:left="1234" w:right="-20"/>
        <w:rPr>
          <w:rFonts w:ascii="Arial" w:eastAsia="Arial" w:hAnsi="Arial" w:cs="Arial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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Do not enter the home if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there are no adults present.</w:t>
      </w:r>
    </w:p>
    <w:p w:rsidR="00611C44" w:rsidRDefault="00611C44" w:rsidP="00611C44">
      <w:pPr>
        <w:tabs>
          <w:tab w:val="left" w:pos="1580"/>
        </w:tabs>
        <w:spacing w:after="0" w:line="240" w:lineRule="auto"/>
        <w:ind w:left="1234" w:right="-20"/>
        <w:rPr>
          <w:rFonts w:ascii="Arial" w:eastAsia="Arial" w:hAnsi="Arial" w:cs="Arial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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Ensure the tenant is satisfied with the work.</w:t>
      </w:r>
    </w:p>
    <w:p w:rsidR="00611C44" w:rsidRDefault="00611C44" w:rsidP="00611C44">
      <w:pPr>
        <w:spacing w:after="0"/>
        <w:sectPr w:rsidR="00611C44">
          <w:pgSz w:w="11920" w:h="16840"/>
          <w:pgMar w:top="1080" w:right="1040" w:bottom="280" w:left="980" w:header="720" w:footer="720" w:gutter="0"/>
          <w:cols w:space="720"/>
        </w:sectPr>
      </w:pPr>
    </w:p>
    <w:p w:rsidR="00611C44" w:rsidRDefault="00611C44" w:rsidP="00611C44">
      <w:pPr>
        <w:tabs>
          <w:tab w:val="left" w:pos="880"/>
        </w:tabs>
        <w:spacing w:before="71" w:after="0" w:line="240" w:lineRule="auto"/>
        <w:ind w:left="534" w:right="-20"/>
        <w:rPr>
          <w:rFonts w:ascii="Arial" w:eastAsia="Arial" w:hAnsi="Arial" w:cs="Arial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lastRenderedPageBreak/>
        <w:t>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Tidy up and clear away any rubbish.</w:t>
      </w:r>
    </w:p>
    <w:p w:rsidR="00611C44" w:rsidRDefault="00611C44" w:rsidP="00611C44">
      <w:pPr>
        <w:tabs>
          <w:tab w:val="left" w:pos="880"/>
        </w:tabs>
        <w:spacing w:after="0" w:line="240" w:lineRule="auto"/>
        <w:ind w:left="534" w:right="-20"/>
        <w:rPr>
          <w:rFonts w:ascii="Arial" w:eastAsia="Arial" w:hAnsi="Arial" w:cs="Arial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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Ensure that property is secure.</w:t>
      </w:r>
    </w:p>
    <w:p w:rsidR="00611C44" w:rsidRDefault="00611C44" w:rsidP="00611C44">
      <w:pPr>
        <w:tabs>
          <w:tab w:val="left" w:pos="880"/>
        </w:tabs>
        <w:spacing w:after="0" w:line="240" w:lineRule="auto"/>
        <w:ind w:left="894" w:right="533" w:hanging="360"/>
        <w:rPr>
          <w:rFonts w:ascii="Arial" w:eastAsia="Arial" w:hAnsi="Arial" w:cs="Arial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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Always re</w:t>
      </w:r>
      <w:r>
        <w:rPr>
          <w:rFonts w:ascii="Arial" w:eastAsia="Arial" w:hAnsi="Arial" w:cs="Arial"/>
          <w:spacing w:val="1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onnect any gas, electricity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supplies and ensure that they work before lea</w:t>
      </w:r>
      <w:r>
        <w:rPr>
          <w:rFonts w:ascii="Arial" w:eastAsia="Arial" w:hAnsi="Arial" w:cs="Arial"/>
          <w:spacing w:val="1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ing.</w:t>
      </w:r>
    </w:p>
    <w:p w:rsidR="00611C44" w:rsidRDefault="00611C44" w:rsidP="00611C44">
      <w:pPr>
        <w:spacing w:after="0" w:line="200" w:lineRule="exact"/>
        <w:rPr>
          <w:sz w:val="20"/>
          <w:szCs w:val="20"/>
        </w:rPr>
      </w:pPr>
    </w:p>
    <w:p w:rsidR="00611C44" w:rsidRDefault="00611C44" w:rsidP="00611C44">
      <w:pPr>
        <w:spacing w:after="0" w:line="200" w:lineRule="exact"/>
        <w:rPr>
          <w:sz w:val="20"/>
          <w:szCs w:val="20"/>
        </w:rPr>
      </w:pPr>
    </w:p>
    <w:p w:rsidR="00611C44" w:rsidRDefault="00611C44" w:rsidP="00611C44">
      <w:pPr>
        <w:spacing w:after="0" w:line="240" w:lineRule="auto"/>
        <w:ind w:left="174" w:right="95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Asset Management at </w:t>
      </w:r>
      <w:r w:rsidR="000B24CB">
        <w:rPr>
          <w:rFonts w:ascii="Arial" w:eastAsia="Arial" w:hAnsi="Arial" w:cs="Arial"/>
          <w:sz w:val="24"/>
          <w:szCs w:val="24"/>
        </w:rPr>
        <w:t>Barcud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can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contacted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on telephone number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0300 111 3030</w:t>
      </w:r>
      <w:r w:rsidR="000B24CB">
        <w:rPr>
          <w:rFonts w:ascii="Arial" w:eastAsia="Arial" w:hAnsi="Arial" w:cs="Arial"/>
          <w:b/>
          <w:bCs/>
          <w:sz w:val="24"/>
          <w:szCs w:val="24"/>
        </w:rPr>
        <w:t>.</w:t>
      </w:r>
    </w:p>
    <w:p w:rsidR="00611C44" w:rsidRDefault="00611C44" w:rsidP="00611C44">
      <w:pPr>
        <w:spacing w:after="0" w:line="200" w:lineRule="exact"/>
        <w:rPr>
          <w:sz w:val="20"/>
          <w:szCs w:val="20"/>
        </w:rPr>
      </w:pPr>
    </w:p>
    <w:p w:rsidR="00611C44" w:rsidRDefault="00611C44" w:rsidP="00611C44">
      <w:pPr>
        <w:spacing w:after="0" w:line="200" w:lineRule="exact"/>
        <w:rPr>
          <w:sz w:val="20"/>
          <w:szCs w:val="20"/>
        </w:rPr>
      </w:pPr>
    </w:p>
    <w:p w:rsidR="00611C44" w:rsidRDefault="000B24CB" w:rsidP="00611C44">
      <w:pPr>
        <w:spacing w:after="0" w:line="240" w:lineRule="auto"/>
        <w:ind w:left="174" w:right="54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Barcud</w:t>
      </w:r>
      <w:r w:rsidR="00611C44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611C44">
        <w:rPr>
          <w:rFonts w:ascii="Arial" w:eastAsia="Arial" w:hAnsi="Arial" w:cs="Arial"/>
          <w:b/>
          <w:bCs/>
          <w:spacing w:val="3"/>
          <w:sz w:val="24"/>
          <w:szCs w:val="24"/>
        </w:rPr>
        <w:t>w</w:t>
      </w:r>
      <w:r w:rsidR="00611C44">
        <w:rPr>
          <w:rFonts w:ascii="Arial" w:eastAsia="Arial" w:hAnsi="Arial" w:cs="Arial"/>
          <w:b/>
          <w:bCs/>
          <w:sz w:val="24"/>
          <w:szCs w:val="24"/>
        </w:rPr>
        <w:t>ants to do the b</w:t>
      </w:r>
      <w:r w:rsidR="00611C44">
        <w:rPr>
          <w:rFonts w:ascii="Arial" w:eastAsia="Arial" w:hAnsi="Arial" w:cs="Arial"/>
          <w:b/>
          <w:bCs/>
          <w:spacing w:val="-2"/>
          <w:sz w:val="24"/>
          <w:szCs w:val="24"/>
        </w:rPr>
        <w:t>e</w:t>
      </w:r>
      <w:r w:rsidR="00611C44">
        <w:rPr>
          <w:rFonts w:ascii="Arial" w:eastAsia="Arial" w:hAnsi="Arial" w:cs="Arial"/>
          <w:b/>
          <w:bCs/>
          <w:sz w:val="24"/>
          <w:szCs w:val="24"/>
        </w:rPr>
        <w:t>st it</w:t>
      </w:r>
      <w:r w:rsidR="00611C44"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 w:rsidR="00611C44">
        <w:rPr>
          <w:rFonts w:ascii="Arial" w:eastAsia="Arial" w:hAnsi="Arial" w:cs="Arial"/>
          <w:b/>
          <w:bCs/>
          <w:sz w:val="24"/>
          <w:szCs w:val="24"/>
        </w:rPr>
        <w:t>can for its</w:t>
      </w:r>
      <w:r w:rsidR="00611C44"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 w:rsidR="00611C44">
        <w:rPr>
          <w:rFonts w:ascii="Arial" w:eastAsia="Arial" w:hAnsi="Arial" w:cs="Arial"/>
          <w:b/>
          <w:bCs/>
          <w:sz w:val="24"/>
          <w:szCs w:val="24"/>
        </w:rPr>
        <w:t>tenants and is al</w:t>
      </w:r>
      <w:r w:rsidR="00611C44">
        <w:rPr>
          <w:rFonts w:ascii="Arial" w:eastAsia="Arial" w:hAnsi="Arial" w:cs="Arial"/>
          <w:b/>
          <w:bCs/>
          <w:spacing w:val="2"/>
          <w:sz w:val="24"/>
          <w:szCs w:val="24"/>
        </w:rPr>
        <w:t>w</w:t>
      </w:r>
      <w:r w:rsidR="00611C44">
        <w:rPr>
          <w:rFonts w:ascii="Arial" w:eastAsia="Arial" w:hAnsi="Arial" w:cs="Arial"/>
          <w:b/>
          <w:bCs/>
          <w:sz w:val="24"/>
          <w:szCs w:val="24"/>
        </w:rPr>
        <w:t>a</w:t>
      </w:r>
      <w:r w:rsidR="00611C44">
        <w:rPr>
          <w:rFonts w:ascii="Arial" w:eastAsia="Arial" w:hAnsi="Arial" w:cs="Arial"/>
          <w:b/>
          <w:bCs/>
          <w:spacing w:val="-3"/>
          <w:sz w:val="24"/>
          <w:szCs w:val="24"/>
        </w:rPr>
        <w:t>y</w:t>
      </w:r>
      <w:r w:rsidR="00611C44">
        <w:rPr>
          <w:rFonts w:ascii="Arial" w:eastAsia="Arial" w:hAnsi="Arial" w:cs="Arial"/>
          <w:b/>
          <w:bCs/>
          <w:sz w:val="24"/>
          <w:szCs w:val="24"/>
        </w:rPr>
        <w:t xml:space="preserve">s </w:t>
      </w:r>
      <w:r w:rsidR="00611C44">
        <w:rPr>
          <w:rFonts w:ascii="Arial" w:eastAsia="Arial" w:hAnsi="Arial" w:cs="Arial"/>
          <w:b/>
          <w:bCs/>
          <w:spacing w:val="2"/>
          <w:sz w:val="24"/>
          <w:szCs w:val="24"/>
        </w:rPr>
        <w:t>l</w:t>
      </w:r>
      <w:r w:rsidR="00611C44">
        <w:rPr>
          <w:rFonts w:ascii="Arial" w:eastAsia="Arial" w:hAnsi="Arial" w:cs="Arial"/>
          <w:b/>
          <w:bCs/>
          <w:sz w:val="24"/>
          <w:szCs w:val="24"/>
        </w:rPr>
        <w:t xml:space="preserve">ooking for </w:t>
      </w:r>
      <w:r w:rsidR="00611C44">
        <w:rPr>
          <w:rFonts w:ascii="Arial" w:eastAsia="Arial" w:hAnsi="Arial" w:cs="Arial"/>
          <w:b/>
          <w:bCs/>
          <w:spacing w:val="2"/>
          <w:sz w:val="24"/>
          <w:szCs w:val="24"/>
        </w:rPr>
        <w:t>w</w:t>
      </w:r>
      <w:r w:rsidR="00611C44"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 w:rsidR="00611C44">
        <w:rPr>
          <w:rFonts w:ascii="Arial" w:eastAsia="Arial" w:hAnsi="Arial" w:cs="Arial"/>
          <w:b/>
          <w:bCs/>
          <w:spacing w:val="-3"/>
          <w:sz w:val="24"/>
          <w:szCs w:val="24"/>
        </w:rPr>
        <w:t>y</w:t>
      </w:r>
      <w:r w:rsidR="00611C44">
        <w:rPr>
          <w:rFonts w:ascii="Arial" w:eastAsia="Arial" w:hAnsi="Arial" w:cs="Arial"/>
          <w:b/>
          <w:bCs/>
          <w:sz w:val="24"/>
          <w:szCs w:val="24"/>
        </w:rPr>
        <w:t>s to improve</w:t>
      </w:r>
      <w:r w:rsidR="00611C44"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 w:rsidR="00611C44">
        <w:rPr>
          <w:rFonts w:ascii="Arial" w:eastAsia="Arial" w:hAnsi="Arial" w:cs="Arial"/>
          <w:b/>
          <w:bCs/>
          <w:sz w:val="24"/>
          <w:szCs w:val="24"/>
        </w:rPr>
        <w:t>the service. If you have a</w:t>
      </w:r>
      <w:r w:rsidR="00611C44">
        <w:rPr>
          <w:rFonts w:ascii="Arial" w:eastAsia="Arial" w:hAnsi="Arial" w:cs="Arial"/>
          <w:b/>
          <w:bCs/>
          <w:spacing w:val="1"/>
          <w:sz w:val="24"/>
          <w:szCs w:val="24"/>
        </w:rPr>
        <w:t>n</w:t>
      </w:r>
      <w:r w:rsidR="00611C44">
        <w:rPr>
          <w:rFonts w:ascii="Arial" w:eastAsia="Arial" w:hAnsi="Arial" w:cs="Arial"/>
          <w:b/>
          <w:bCs/>
          <w:sz w:val="24"/>
          <w:szCs w:val="24"/>
        </w:rPr>
        <w:t>y</w:t>
      </w:r>
      <w:r w:rsidR="00611C44"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 w:rsidR="00611C44">
        <w:rPr>
          <w:rFonts w:ascii="Arial" w:eastAsia="Arial" w:hAnsi="Arial" w:cs="Arial"/>
          <w:b/>
          <w:bCs/>
          <w:sz w:val="24"/>
          <w:szCs w:val="24"/>
        </w:rPr>
        <w:t>co</w:t>
      </w:r>
      <w:r w:rsidR="00611C44">
        <w:rPr>
          <w:rFonts w:ascii="Arial" w:eastAsia="Arial" w:hAnsi="Arial" w:cs="Arial"/>
          <w:b/>
          <w:bCs/>
          <w:spacing w:val="1"/>
          <w:sz w:val="24"/>
          <w:szCs w:val="24"/>
        </w:rPr>
        <w:t>m</w:t>
      </w:r>
      <w:r w:rsidR="00611C44">
        <w:rPr>
          <w:rFonts w:ascii="Arial" w:eastAsia="Arial" w:hAnsi="Arial" w:cs="Arial"/>
          <w:b/>
          <w:bCs/>
          <w:sz w:val="24"/>
          <w:szCs w:val="24"/>
        </w:rPr>
        <w:t xml:space="preserve">ments or suggestions </w:t>
      </w:r>
      <w:r w:rsidR="00611C44">
        <w:rPr>
          <w:rFonts w:ascii="Arial" w:eastAsia="Arial" w:hAnsi="Arial" w:cs="Arial"/>
          <w:b/>
          <w:bCs/>
          <w:spacing w:val="2"/>
          <w:sz w:val="24"/>
          <w:szCs w:val="24"/>
        </w:rPr>
        <w:t>w</w:t>
      </w:r>
      <w:r w:rsidR="00611C44">
        <w:rPr>
          <w:rFonts w:ascii="Arial" w:eastAsia="Arial" w:hAnsi="Arial" w:cs="Arial"/>
          <w:b/>
          <w:bCs/>
          <w:spacing w:val="-1"/>
          <w:sz w:val="24"/>
          <w:szCs w:val="24"/>
        </w:rPr>
        <w:t>i</w:t>
      </w:r>
      <w:r w:rsidR="00611C44">
        <w:rPr>
          <w:rFonts w:ascii="Arial" w:eastAsia="Arial" w:hAnsi="Arial" w:cs="Arial"/>
          <w:b/>
          <w:bCs/>
          <w:sz w:val="24"/>
          <w:szCs w:val="24"/>
        </w:rPr>
        <w:t>th regard to the m</w:t>
      </w:r>
      <w:r w:rsidR="00611C44">
        <w:rPr>
          <w:rFonts w:ascii="Arial" w:eastAsia="Arial" w:hAnsi="Arial" w:cs="Arial"/>
          <w:b/>
          <w:bCs/>
          <w:spacing w:val="-2"/>
          <w:sz w:val="24"/>
          <w:szCs w:val="24"/>
        </w:rPr>
        <w:t>a</w:t>
      </w:r>
      <w:r w:rsidR="00611C44">
        <w:rPr>
          <w:rFonts w:ascii="Arial" w:eastAsia="Arial" w:hAnsi="Arial" w:cs="Arial"/>
          <w:b/>
          <w:bCs/>
          <w:sz w:val="24"/>
          <w:szCs w:val="24"/>
        </w:rPr>
        <w:t>intenance and</w:t>
      </w:r>
      <w:r w:rsidR="00611C44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="00611C44">
        <w:rPr>
          <w:rFonts w:ascii="Arial" w:eastAsia="Arial" w:hAnsi="Arial" w:cs="Arial"/>
          <w:b/>
          <w:bCs/>
          <w:sz w:val="24"/>
          <w:szCs w:val="24"/>
        </w:rPr>
        <w:t>repair service</w:t>
      </w:r>
      <w:r>
        <w:rPr>
          <w:rFonts w:ascii="Arial" w:eastAsia="Arial" w:hAnsi="Arial" w:cs="Arial"/>
          <w:b/>
          <w:bCs/>
          <w:sz w:val="24"/>
          <w:szCs w:val="24"/>
        </w:rPr>
        <w:t>s</w:t>
      </w:r>
      <w:r w:rsidR="00611C44">
        <w:rPr>
          <w:rFonts w:ascii="Arial" w:eastAsia="Arial" w:hAnsi="Arial" w:cs="Arial"/>
          <w:b/>
          <w:bCs/>
          <w:sz w:val="24"/>
          <w:szCs w:val="24"/>
        </w:rPr>
        <w:t xml:space="preserve"> please </w:t>
      </w:r>
      <w:r w:rsidR="00611C44">
        <w:rPr>
          <w:rFonts w:ascii="Arial" w:eastAsia="Arial" w:hAnsi="Arial" w:cs="Arial"/>
          <w:b/>
          <w:bCs/>
          <w:spacing w:val="2"/>
          <w:sz w:val="24"/>
          <w:szCs w:val="24"/>
        </w:rPr>
        <w:t>w</w:t>
      </w:r>
      <w:r w:rsidR="00611C44">
        <w:rPr>
          <w:rFonts w:ascii="Arial" w:eastAsia="Arial" w:hAnsi="Arial" w:cs="Arial"/>
          <w:b/>
          <w:bCs/>
          <w:sz w:val="24"/>
          <w:szCs w:val="24"/>
        </w:rPr>
        <w:t xml:space="preserve">rite to the Director of </w:t>
      </w:r>
      <w:r>
        <w:rPr>
          <w:rFonts w:ascii="Arial" w:eastAsia="Arial" w:hAnsi="Arial" w:cs="Arial"/>
          <w:b/>
          <w:bCs/>
          <w:sz w:val="24"/>
          <w:szCs w:val="24"/>
        </w:rPr>
        <w:t>Development and Asset Management</w:t>
      </w:r>
      <w:r w:rsidR="00611C44">
        <w:rPr>
          <w:rFonts w:ascii="Arial" w:eastAsia="Arial" w:hAnsi="Arial" w:cs="Arial"/>
          <w:b/>
          <w:bCs/>
          <w:sz w:val="24"/>
          <w:szCs w:val="24"/>
        </w:rPr>
        <w:t xml:space="preserve"> at </w:t>
      </w:r>
      <w:r>
        <w:rPr>
          <w:rFonts w:ascii="Arial" w:eastAsia="Arial" w:hAnsi="Arial" w:cs="Arial"/>
          <w:b/>
          <w:bCs/>
          <w:sz w:val="24"/>
          <w:szCs w:val="24"/>
        </w:rPr>
        <w:t>Barcud</w:t>
      </w:r>
      <w:r w:rsidR="00611C44">
        <w:rPr>
          <w:rFonts w:ascii="Arial" w:eastAsia="Arial" w:hAnsi="Arial" w:cs="Arial"/>
          <w:b/>
          <w:bCs/>
          <w:sz w:val="24"/>
          <w:szCs w:val="24"/>
        </w:rPr>
        <w:t>, Ty</w:t>
      </w:r>
      <w:r w:rsidR="00611C44"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 w:rsidR="00611C44">
        <w:rPr>
          <w:rFonts w:ascii="Arial" w:eastAsia="Arial" w:hAnsi="Arial" w:cs="Arial"/>
          <w:b/>
          <w:bCs/>
          <w:sz w:val="24"/>
          <w:szCs w:val="24"/>
        </w:rPr>
        <w:t>Canol House, Ffordd Croe</w:t>
      </w:r>
      <w:r w:rsidR="00611C44">
        <w:rPr>
          <w:rFonts w:ascii="Arial" w:eastAsia="Arial" w:hAnsi="Arial" w:cs="Arial"/>
          <w:b/>
          <w:bCs/>
          <w:spacing w:val="-2"/>
          <w:sz w:val="24"/>
          <w:szCs w:val="24"/>
        </w:rPr>
        <w:t>sa</w:t>
      </w:r>
      <w:r w:rsidR="00611C44">
        <w:rPr>
          <w:rFonts w:ascii="Arial" w:eastAsia="Arial" w:hAnsi="Arial" w:cs="Arial"/>
          <w:b/>
          <w:bCs/>
          <w:spacing w:val="2"/>
          <w:sz w:val="24"/>
          <w:szCs w:val="24"/>
        </w:rPr>
        <w:t>w</w:t>
      </w:r>
      <w:r w:rsidR="00611C44">
        <w:rPr>
          <w:rFonts w:ascii="Arial" w:eastAsia="Arial" w:hAnsi="Arial" w:cs="Arial"/>
          <w:b/>
          <w:bCs/>
          <w:sz w:val="24"/>
          <w:szCs w:val="24"/>
        </w:rPr>
        <w:t>d</w:t>
      </w:r>
      <w:r w:rsidR="00611C44">
        <w:rPr>
          <w:rFonts w:ascii="Arial" w:eastAsia="Arial" w:hAnsi="Arial" w:cs="Arial"/>
          <w:b/>
          <w:bCs/>
          <w:spacing w:val="-3"/>
          <w:sz w:val="24"/>
          <w:szCs w:val="24"/>
        </w:rPr>
        <w:t>y</w:t>
      </w:r>
      <w:r w:rsidR="00611C44">
        <w:rPr>
          <w:rFonts w:ascii="Arial" w:eastAsia="Arial" w:hAnsi="Arial" w:cs="Arial"/>
          <w:b/>
          <w:bCs/>
          <w:sz w:val="24"/>
          <w:szCs w:val="24"/>
        </w:rPr>
        <w:t>, N</w:t>
      </w:r>
      <w:r w:rsidR="00611C44">
        <w:rPr>
          <w:rFonts w:ascii="Arial" w:eastAsia="Arial" w:hAnsi="Arial" w:cs="Arial"/>
          <w:b/>
          <w:bCs/>
          <w:spacing w:val="-2"/>
          <w:sz w:val="24"/>
          <w:szCs w:val="24"/>
        </w:rPr>
        <w:t>e</w:t>
      </w:r>
      <w:r w:rsidR="00611C44">
        <w:rPr>
          <w:rFonts w:ascii="Arial" w:eastAsia="Arial" w:hAnsi="Arial" w:cs="Arial"/>
          <w:b/>
          <w:bCs/>
          <w:spacing w:val="2"/>
          <w:sz w:val="24"/>
          <w:szCs w:val="24"/>
        </w:rPr>
        <w:t>w</w:t>
      </w:r>
      <w:r w:rsidR="00611C44">
        <w:rPr>
          <w:rFonts w:ascii="Arial" w:eastAsia="Arial" w:hAnsi="Arial" w:cs="Arial"/>
          <w:b/>
          <w:bCs/>
          <w:sz w:val="24"/>
          <w:szCs w:val="24"/>
        </w:rPr>
        <w:t>to</w:t>
      </w:r>
      <w:r w:rsidR="00611C44">
        <w:rPr>
          <w:rFonts w:ascii="Arial" w:eastAsia="Arial" w:hAnsi="Arial" w:cs="Arial"/>
          <w:b/>
          <w:bCs/>
          <w:spacing w:val="2"/>
          <w:sz w:val="24"/>
          <w:szCs w:val="24"/>
        </w:rPr>
        <w:t>w</w:t>
      </w:r>
      <w:r w:rsidR="00611C44">
        <w:rPr>
          <w:rFonts w:ascii="Arial" w:eastAsia="Arial" w:hAnsi="Arial" w:cs="Arial"/>
          <w:b/>
          <w:bCs/>
          <w:sz w:val="24"/>
          <w:szCs w:val="24"/>
        </w:rPr>
        <w:t>n, Po</w:t>
      </w:r>
      <w:r w:rsidR="00611C44">
        <w:rPr>
          <w:rFonts w:ascii="Arial" w:eastAsia="Arial" w:hAnsi="Arial" w:cs="Arial"/>
          <w:b/>
          <w:bCs/>
          <w:spacing w:val="3"/>
          <w:sz w:val="24"/>
          <w:szCs w:val="24"/>
        </w:rPr>
        <w:t>w</w:t>
      </w:r>
      <w:r w:rsidR="00611C44">
        <w:rPr>
          <w:rFonts w:ascii="Arial" w:eastAsia="Arial" w:hAnsi="Arial" w:cs="Arial"/>
          <w:b/>
          <w:bCs/>
          <w:spacing w:val="-3"/>
          <w:sz w:val="24"/>
          <w:szCs w:val="24"/>
        </w:rPr>
        <w:t>y</w:t>
      </w:r>
      <w:r w:rsidR="00611C44">
        <w:rPr>
          <w:rFonts w:ascii="Arial" w:eastAsia="Arial" w:hAnsi="Arial" w:cs="Arial"/>
          <w:b/>
          <w:bCs/>
          <w:sz w:val="24"/>
          <w:szCs w:val="24"/>
        </w:rPr>
        <w:t>s, SY</w:t>
      </w:r>
      <w:r w:rsidR="00611C44">
        <w:rPr>
          <w:rFonts w:ascii="Arial" w:eastAsia="Arial" w:hAnsi="Arial" w:cs="Arial"/>
          <w:b/>
          <w:bCs/>
          <w:spacing w:val="1"/>
          <w:sz w:val="24"/>
          <w:szCs w:val="24"/>
        </w:rPr>
        <w:t>1</w:t>
      </w:r>
      <w:r w:rsidR="00611C44">
        <w:rPr>
          <w:rFonts w:ascii="Arial" w:eastAsia="Arial" w:hAnsi="Arial" w:cs="Arial"/>
          <w:b/>
          <w:bCs/>
          <w:sz w:val="24"/>
          <w:szCs w:val="24"/>
        </w:rPr>
        <w:t>6 1AL.</w:t>
      </w:r>
    </w:p>
    <w:sectPr w:rsidR="00611C44" w:rsidSect="00151A2C">
      <w:footerReference w:type="default" r:id="rId9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103A" w:rsidRDefault="0043103A">
      <w:pPr>
        <w:spacing w:after="0" w:line="240" w:lineRule="auto"/>
      </w:pPr>
      <w:r>
        <w:separator/>
      </w:r>
    </w:p>
  </w:endnote>
  <w:endnote w:type="continuationSeparator" w:id="0">
    <w:p w:rsidR="0043103A" w:rsidRDefault="004310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PD Savills - IPC">
    <w:altName w:val="Symbol"/>
    <w:charset w:val="02"/>
    <w:family w:val="auto"/>
    <w:pitch w:val="variable"/>
    <w:sig w:usb0="00000000" w:usb1="10000000" w:usb2="00000000" w:usb3="00000000" w:csb0="80000000" w:csb1="00000000"/>
  </w:font>
  <w:font w:name="Segoe MDL2 Assets">
    <w:altName w:val="Segoe MDL2 Assets"/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4F7" w:rsidRDefault="00CD44F7">
    <w:pPr>
      <w:pBdr>
        <w:left w:val="single" w:sz="12" w:space="11" w:color="4472C4" w:themeColor="accent1"/>
      </w:pBdr>
      <w:tabs>
        <w:tab w:val="left" w:pos="622"/>
      </w:tabs>
      <w:spacing w:after="0"/>
      <w:rPr>
        <w:rFonts w:asciiTheme="majorHAnsi" w:eastAsiaTheme="majorEastAsia" w:hAnsiTheme="majorHAnsi" w:cstheme="majorBidi"/>
        <w:color w:val="2F5496" w:themeColor="accent1" w:themeShade="BF"/>
        <w:sz w:val="26"/>
        <w:szCs w:val="26"/>
      </w:rPr>
    </w:pPr>
    <w:r>
      <w:rPr>
        <w:rFonts w:asciiTheme="majorHAnsi" w:eastAsiaTheme="majorEastAsia" w:hAnsiTheme="majorHAnsi" w:cstheme="majorBidi"/>
        <w:color w:val="2F5496" w:themeColor="accent1" w:themeShade="BF"/>
        <w:sz w:val="26"/>
        <w:szCs w:val="26"/>
      </w:rPr>
      <w:fldChar w:fldCharType="begin"/>
    </w:r>
    <w:r>
      <w:rPr>
        <w:rFonts w:asciiTheme="majorHAnsi" w:eastAsiaTheme="majorEastAsia" w:hAnsiTheme="majorHAnsi" w:cstheme="majorBidi"/>
        <w:color w:val="2F5496" w:themeColor="accent1" w:themeShade="BF"/>
        <w:sz w:val="26"/>
        <w:szCs w:val="26"/>
      </w:rPr>
      <w:instrText xml:space="preserve"> PAGE   \* MERGEFORMAT </w:instrText>
    </w:r>
    <w:r>
      <w:rPr>
        <w:rFonts w:asciiTheme="majorHAnsi" w:eastAsiaTheme="majorEastAsia" w:hAnsiTheme="majorHAnsi" w:cstheme="majorBidi"/>
        <w:color w:val="2F5496" w:themeColor="accent1" w:themeShade="BF"/>
        <w:sz w:val="26"/>
        <w:szCs w:val="26"/>
      </w:rPr>
      <w:fldChar w:fldCharType="separate"/>
    </w:r>
    <w:r w:rsidR="00611C44">
      <w:rPr>
        <w:rFonts w:asciiTheme="majorHAnsi" w:eastAsiaTheme="majorEastAsia" w:hAnsiTheme="majorHAnsi" w:cstheme="majorBidi"/>
        <w:noProof/>
        <w:color w:val="2F5496" w:themeColor="accent1" w:themeShade="BF"/>
        <w:sz w:val="26"/>
        <w:szCs w:val="26"/>
      </w:rPr>
      <w:t>8</w:t>
    </w:r>
    <w:r>
      <w:rPr>
        <w:rFonts w:asciiTheme="majorHAnsi" w:eastAsiaTheme="majorEastAsia" w:hAnsiTheme="majorHAnsi" w:cstheme="majorBidi"/>
        <w:noProof/>
        <w:color w:val="2F5496" w:themeColor="accent1" w:themeShade="BF"/>
        <w:sz w:val="26"/>
        <w:szCs w:val="26"/>
      </w:rPr>
      <w:fldChar w:fldCharType="end"/>
    </w:r>
  </w:p>
  <w:p w:rsidR="00CD44F7" w:rsidRDefault="00CD44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103A" w:rsidRDefault="0043103A">
      <w:pPr>
        <w:spacing w:after="0" w:line="240" w:lineRule="auto"/>
      </w:pPr>
      <w:r>
        <w:separator/>
      </w:r>
    </w:p>
  </w:footnote>
  <w:footnote w:type="continuationSeparator" w:id="0">
    <w:p w:rsidR="0043103A" w:rsidRDefault="004310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46B28DC8"/>
    <w:lvl w:ilvl="0">
      <w:start w:val="1"/>
      <w:numFmt w:val="decimal"/>
      <w:pStyle w:val="Bullet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F9CFCF6"/>
    <w:lvl w:ilvl="0">
      <w:start w:val="1"/>
      <w:numFmt w:val="decimal"/>
      <w:pStyle w:val="Parties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E65360"/>
    <w:lvl w:ilvl="0">
      <w:start w:val="1"/>
      <w:numFmt w:val="decimal"/>
      <w:pStyle w:val="Background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E746244"/>
    <w:lvl w:ilvl="0">
      <w:start w:val="1"/>
      <w:numFmt w:val="decimal"/>
      <w:pStyle w:val="ListNumber5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4628BCC"/>
    <w:lvl w:ilvl="0">
      <w:start w:val="1"/>
      <w:numFmt w:val="bullet"/>
      <w:pStyle w:val="ListNumber3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25EC890"/>
    <w:lvl w:ilvl="0">
      <w:start w:val="1"/>
      <w:numFmt w:val="bullet"/>
      <w:pStyle w:val="ListNumber2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6045E4E"/>
    <w:lvl w:ilvl="0">
      <w:start w:val="1"/>
      <w:numFmt w:val="bullet"/>
      <w:pStyle w:val="ListNumber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738D19C"/>
    <w:lvl w:ilvl="0">
      <w:start w:val="1"/>
      <w:numFmt w:val="bullet"/>
      <w:pStyle w:val="ListBullet5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B9CB98C"/>
    <w:lvl w:ilvl="0">
      <w:start w:val="1"/>
      <w:numFmt w:val="decimal"/>
      <w:pStyle w:val="ListNumber4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F662A58"/>
    <w:lvl w:ilvl="0">
      <w:start w:val="1"/>
      <w:numFmt w:val="bullet"/>
      <w:pStyle w:val="ListBullet4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402"/>
    <w:multiLevelType w:val="multilevel"/>
    <w:tmpl w:val="00000885"/>
    <w:lvl w:ilvl="0">
      <w:numFmt w:val="bullet"/>
      <w:pStyle w:val="Introduction"/>
      <w:lvlText w:val="-"/>
      <w:lvlJc w:val="left"/>
      <w:pPr>
        <w:ind w:left="820" w:hanging="720"/>
      </w:pPr>
      <w:rPr>
        <w:rFonts w:ascii="Arial" w:hAnsi="Arial" w:cs="Arial"/>
        <w:b w:val="0"/>
        <w:bCs w:val="0"/>
        <w:color w:val="FF0000"/>
        <w:sz w:val="24"/>
        <w:szCs w:val="24"/>
      </w:rPr>
    </w:lvl>
    <w:lvl w:ilvl="1">
      <w:numFmt w:val="bullet"/>
      <w:lvlText w:val="•"/>
      <w:lvlJc w:val="left"/>
      <w:pPr>
        <w:ind w:left="1663" w:hanging="720"/>
      </w:pPr>
    </w:lvl>
    <w:lvl w:ilvl="2">
      <w:numFmt w:val="bullet"/>
      <w:lvlText w:val="•"/>
      <w:lvlJc w:val="left"/>
      <w:pPr>
        <w:ind w:left="2505" w:hanging="720"/>
      </w:pPr>
    </w:lvl>
    <w:lvl w:ilvl="3">
      <w:numFmt w:val="bullet"/>
      <w:lvlText w:val="•"/>
      <w:lvlJc w:val="left"/>
      <w:pPr>
        <w:ind w:left="3348" w:hanging="720"/>
      </w:pPr>
    </w:lvl>
    <w:lvl w:ilvl="4">
      <w:numFmt w:val="bullet"/>
      <w:lvlText w:val="•"/>
      <w:lvlJc w:val="left"/>
      <w:pPr>
        <w:ind w:left="4190" w:hanging="720"/>
      </w:pPr>
    </w:lvl>
    <w:lvl w:ilvl="5">
      <w:numFmt w:val="bullet"/>
      <w:lvlText w:val="•"/>
      <w:lvlJc w:val="left"/>
      <w:pPr>
        <w:ind w:left="5033" w:hanging="720"/>
      </w:pPr>
    </w:lvl>
    <w:lvl w:ilvl="6">
      <w:numFmt w:val="bullet"/>
      <w:lvlText w:val="•"/>
      <w:lvlJc w:val="left"/>
      <w:pPr>
        <w:ind w:left="5876" w:hanging="720"/>
      </w:pPr>
    </w:lvl>
    <w:lvl w:ilvl="7">
      <w:numFmt w:val="bullet"/>
      <w:lvlText w:val="•"/>
      <w:lvlJc w:val="left"/>
      <w:pPr>
        <w:ind w:left="6718" w:hanging="720"/>
      </w:pPr>
    </w:lvl>
    <w:lvl w:ilvl="8">
      <w:numFmt w:val="bullet"/>
      <w:lvlText w:val="•"/>
      <w:lvlJc w:val="left"/>
      <w:pPr>
        <w:ind w:left="7561" w:hanging="720"/>
      </w:pPr>
    </w:lvl>
  </w:abstractNum>
  <w:abstractNum w:abstractNumId="11" w15:restartNumberingAfterBreak="0">
    <w:nsid w:val="02D24E30"/>
    <w:multiLevelType w:val="multilevel"/>
    <w:tmpl w:val="82C2C07C"/>
    <w:lvl w:ilvl="0">
      <w:start w:val="1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02D837D2"/>
    <w:multiLevelType w:val="hybridMultilevel"/>
    <w:tmpl w:val="3E9412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510758B"/>
    <w:multiLevelType w:val="hybridMultilevel"/>
    <w:tmpl w:val="5942A2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2A4CFB"/>
    <w:multiLevelType w:val="hybridMultilevel"/>
    <w:tmpl w:val="EEACEB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A156A23"/>
    <w:multiLevelType w:val="hybridMultilevel"/>
    <w:tmpl w:val="711EF5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F0727AB"/>
    <w:multiLevelType w:val="hybridMultilevel"/>
    <w:tmpl w:val="929602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4861B41"/>
    <w:multiLevelType w:val="multilevel"/>
    <w:tmpl w:val="70B8E1BC"/>
    <w:lvl w:ilvl="0">
      <w:start w:val="1"/>
      <w:numFmt w:val="decimal"/>
      <w:pStyle w:val="ListBullet2"/>
      <w:lvlText w:val="%1.0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 w15:restartNumberingAfterBreak="0">
    <w:nsid w:val="1939554A"/>
    <w:multiLevelType w:val="multilevel"/>
    <w:tmpl w:val="7B4A3DA8"/>
    <w:lvl w:ilvl="0">
      <w:start w:val="2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1C895C02"/>
    <w:multiLevelType w:val="multilevel"/>
    <w:tmpl w:val="BB2E62E4"/>
    <w:lvl w:ilvl="0">
      <w:start w:val="1"/>
      <w:numFmt w:val="decimal"/>
      <w:pStyle w:val="Level7"/>
      <w:lvlText w:val="%1."/>
      <w:lvlJc w:val="left"/>
      <w:pPr>
        <w:tabs>
          <w:tab w:val="num" w:pos="992"/>
        </w:tabs>
        <w:ind w:left="992" w:hanging="992"/>
      </w:pPr>
      <w:rPr>
        <w:rFonts w:hint="default"/>
        <w:bCs w:val="0"/>
        <w:iCs w:val="0"/>
        <w:color w:val="auto"/>
        <w:szCs w:val="21"/>
        <w:u w:val="none"/>
      </w:rPr>
    </w:lvl>
    <w:lvl w:ilvl="1">
      <w:start w:val="1"/>
      <w:numFmt w:val="decimal"/>
      <w:pStyle w:val="Level1"/>
      <w:lvlText w:val="%1.%2"/>
      <w:lvlJc w:val="left"/>
      <w:pPr>
        <w:tabs>
          <w:tab w:val="num" w:pos="992"/>
        </w:tabs>
        <w:ind w:left="992" w:hanging="992"/>
      </w:pPr>
      <w:rPr>
        <w:rFonts w:ascii="Arial" w:hAnsi="Arial" w:cs="Wingdings" w:hint="default"/>
        <w:b w:val="0"/>
        <w:bCs w:val="0"/>
        <w:i w:val="0"/>
        <w:iCs w:val="0"/>
        <w:color w:val="auto"/>
        <w:sz w:val="21"/>
        <w:szCs w:val="21"/>
        <w:u w:val="none"/>
      </w:rPr>
    </w:lvl>
    <w:lvl w:ilvl="2">
      <w:start w:val="1"/>
      <w:numFmt w:val="decimal"/>
      <w:pStyle w:val="Level2"/>
      <w:lvlText w:val="%1.%2.%3"/>
      <w:lvlJc w:val="left"/>
      <w:pPr>
        <w:tabs>
          <w:tab w:val="num" w:pos="992"/>
        </w:tabs>
        <w:ind w:left="992" w:hanging="992"/>
      </w:pPr>
      <w:rPr>
        <w:rFonts w:ascii="Arial" w:hAnsi="Arial" w:cs="Wingdings" w:hint="default"/>
        <w:b w:val="0"/>
        <w:bCs w:val="0"/>
        <w:i w:val="0"/>
        <w:iCs w:val="0"/>
        <w:color w:val="auto"/>
        <w:sz w:val="21"/>
        <w:szCs w:val="21"/>
        <w:u w:val="none"/>
      </w:rPr>
    </w:lvl>
    <w:lvl w:ilvl="3">
      <w:start w:val="1"/>
      <w:numFmt w:val="lowerLetter"/>
      <w:pStyle w:val="Level3"/>
      <w:lvlText w:val="%4"/>
      <w:lvlJc w:val="left"/>
      <w:pPr>
        <w:tabs>
          <w:tab w:val="num" w:pos="1701"/>
        </w:tabs>
        <w:ind w:left="1701" w:hanging="709"/>
      </w:pPr>
      <w:rPr>
        <w:rFonts w:ascii="Arial" w:hAnsi="Arial" w:cs="Wingdings" w:hint="default"/>
        <w:b w:val="0"/>
        <w:bCs w:val="0"/>
        <w:i w:val="0"/>
        <w:iCs w:val="0"/>
        <w:color w:val="auto"/>
        <w:sz w:val="21"/>
        <w:szCs w:val="21"/>
        <w:u w:val="none"/>
      </w:rPr>
    </w:lvl>
    <w:lvl w:ilvl="4">
      <w:start w:val="1"/>
      <w:numFmt w:val="lowerRoman"/>
      <w:pStyle w:val="Level4"/>
      <w:lvlText w:val="%5"/>
      <w:lvlJc w:val="left"/>
      <w:pPr>
        <w:tabs>
          <w:tab w:val="num" w:pos="1701"/>
        </w:tabs>
        <w:ind w:left="1701" w:hanging="709"/>
      </w:pPr>
      <w:rPr>
        <w:rFonts w:ascii="Arial" w:hAnsi="Arial" w:cs="Wingdings" w:hint="default"/>
        <w:b w:val="0"/>
        <w:bCs w:val="0"/>
        <w:i w:val="0"/>
        <w:iCs w:val="0"/>
        <w:color w:val="auto"/>
        <w:sz w:val="21"/>
        <w:szCs w:val="21"/>
        <w:u w:val="none"/>
      </w:rPr>
    </w:lvl>
    <w:lvl w:ilvl="5">
      <w:start w:val="1"/>
      <w:numFmt w:val="upperLetter"/>
      <w:pStyle w:val="Level5"/>
      <w:lvlText w:val="%6"/>
      <w:lvlJc w:val="left"/>
      <w:pPr>
        <w:tabs>
          <w:tab w:val="num" w:pos="1701"/>
        </w:tabs>
        <w:ind w:left="1701" w:hanging="709"/>
      </w:pPr>
      <w:rPr>
        <w:rFonts w:ascii="Arial" w:hAnsi="Arial" w:cs="Wingdings" w:hint="default"/>
        <w:b w:val="0"/>
        <w:bCs w:val="0"/>
        <w:i w:val="0"/>
        <w:iCs w:val="0"/>
        <w:color w:val="auto"/>
        <w:sz w:val="21"/>
        <w:szCs w:val="21"/>
        <w:u w:val="none"/>
      </w:rPr>
    </w:lvl>
    <w:lvl w:ilvl="6">
      <w:start w:val="1"/>
      <w:numFmt w:val="decimal"/>
      <w:pStyle w:val="Default"/>
      <w:lvlText w:val="%7"/>
      <w:lvlJc w:val="left"/>
      <w:pPr>
        <w:tabs>
          <w:tab w:val="num" w:pos="1701"/>
        </w:tabs>
        <w:ind w:left="1701" w:hanging="709"/>
      </w:pPr>
      <w:rPr>
        <w:rFonts w:ascii="Arial" w:hAnsi="Arial" w:cs="Wingdings" w:hint="default"/>
        <w:b w:val="0"/>
        <w:bCs w:val="0"/>
        <w:i w:val="0"/>
        <w:iCs w:val="0"/>
        <w:color w:val="auto"/>
        <w:sz w:val="21"/>
        <w:szCs w:val="21"/>
        <w:u w:val="none"/>
      </w:rPr>
    </w:lvl>
    <w:lvl w:ilvl="7">
      <w:start w:val="1"/>
      <w:numFmt w:val="none"/>
      <w:pStyle w:val="Level6"/>
      <w:lvlText w:val="(not defined)"/>
      <w:lvlJc w:val="left"/>
      <w:pPr>
        <w:tabs>
          <w:tab w:val="num" w:pos="0"/>
        </w:tabs>
        <w:ind w:left="0" w:firstLine="0"/>
      </w:pPr>
      <w:rPr>
        <w:rFonts w:ascii="Arial" w:hAnsi="Arial" w:cs="Wingdings" w:hint="default"/>
        <w:b w:val="0"/>
        <w:bCs w:val="0"/>
        <w:i w:val="0"/>
        <w:iCs w:val="0"/>
        <w:color w:val="auto"/>
        <w:sz w:val="21"/>
        <w:szCs w:val="21"/>
        <w:u w:val="none"/>
      </w:rPr>
    </w:lvl>
    <w:lvl w:ilvl="8">
      <w:start w:val="1"/>
      <w:numFmt w:val="none"/>
      <w:lvlText w:val="(not defined)"/>
      <w:lvlJc w:val="left"/>
      <w:pPr>
        <w:tabs>
          <w:tab w:val="num" w:pos="0"/>
        </w:tabs>
        <w:ind w:left="0" w:firstLine="0"/>
      </w:pPr>
      <w:rPr>
        <w:rFonts w:ascii="Arial" w:hAnsi="Arial" w:cs="Wingdings" w:hint="default"/>
        <w:b w:val="0"/>
        <w:bCs w:val="0"/>
        <w:i w:val="0"/>
        <w:iCs w:val="0"/>
        <w:color w:val="auto"/>
        <w:sz w:val="21"/>
        <w:szCs w:val="21"/>
        <w:u w:val="none"/>
      </w:rPr>
    </w:lvl>
  </w:abstractNum>
  <w:abstractNum w:abstractNumId="20" w15:restartNumberingAfterBreak="0">
    <w:nsid w:val="2AC87D95"/>
    <w:multiLevelType w:val="hybridMultilevel"/>
    <w:tmpl w:val="4B2C5F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071EBC"/>
    <w:multiLevelType w:val="hybridMultilevel"/>
    <w:tmpl w:val="75C2FE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FC56F1"/>
    <w:multiLevelType w:val="hybridMultilevel"/>
    <w:tmpl w:val="277891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3720F5"/>
    <w:multiLevelType w:val="hybridMultilevel"/>
    <w:tmpl w:val="FF6C98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605DB5"/>
    <w:multiLevelType w:val="hybridMultilevel"/>
    <w:tmpl w:val="8A44E7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24681A"/>
    <w:multiLevelType w:val="hybridMultilevel"/>
    <w:tmpl w:val="26A84B42"/>
    <w:lvl w:ilvl="0" w:tplc="C0D64D44">
      <w:start w:val="1"/>
      <w:numFmt w:val="decimal"/>
      <w:pStyle w:val="BackgroundTitle"/>
      <w:lvlText w:val="(%1)"/>
      <w:lvlJc w:val="left"/>
      <w:pPr>
        <w:tabs>
          <w:tab w:val="num" w:pos="992"/>
        </w:tabs>
        <w:ind w:left="992" w:hanging="992"/>
      </w:pPr>
      <w:rPr>
        <w:rFonts w:ascii="Arial" w:hAnsi="Arial" w:cs="Wingdings" w:hint="default"/>
        <w:b w:val="0"/>
        <w:bCs w:val="0"/>
        <w:i w:val="0"/>
        <w:iCs w:val="0"/>
        <w:color w:val="auto"/>
        <w:sz w:val="21"/>
        <w:szCs w:val="21"/>
        <w:u w:val="none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44221EC7"/>
    <w:multiLevelType w:val="hybridMultilevel"/>
    <w:tmpl w:val="AC664A7A"/>
    <w:lvl w:ilvl="0" w:tplc="08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8090003" w:tentative="1">
      <w:start w:val="1"/>
      <w:numFmt w:val="bullet"/>
      <w:pStyle w:val="Level8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7" w15:restartNumberingAfterBreak="0">
    <w:nsid w:val="484953C1"/>
    <w:multiLevelType w:val="hybridMultilevel"/>
    <w:tmpl w:val="A9BC42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3810B3"/>
    <w:multiLevelType w:val="multilevel"/>
    <w:tmpl w:val="20409E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8432C0"/>
    <w:multiLevelType w:val="hybridMultilevel"/>
    <w:tmpl w:val="36C0ED52"/>
    <w:lvl w:ilvl="0" w:tplc="080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0" w15:restartNumberingAfterBreak="0">
    <w:nsid w:val="55AA1BDD"/>
    <w:multiLevelType w:val="multilevel"/>
    <w:tmpl w:val="4E50BF3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58D23765"/>
    <w:multiLevelType w:val="hybridMultilevel"/>
    <w:tmpl w:val="AE1CE8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26793F"/>
    <w:multiLevelType w:val="hybridMultilevel"/>
    <w:tmpl w:val="5C242934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BE77CD8"/>
    <w:multiLevelType w:val="multilevel"/>
    <w:tmpl w:val="7BCCBA9E"/>
    <w:lvl w:ilvl="0">
      <w:start w:val="2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4" w15:restartNumberingAfterBreak="0">
    <w:nsid w:val="5D3B69F6"/>
    <w:multiLevelType w:val="hybridMultilevel"/>
    <w:tmpl w:val="276A77DA"/>
    <w:lvl w:ilvl="0" w:tplc="0809000F">
      <w:start w:val="1"/>
      <w:numFmt w:val="decimal"/>
      <w:pStyle w:val="ListBullet"/>
      <w:lvlText w:val="%1."/>
      <w:lvlJc w:val="left"/>
      <w:pPr>
        <w:ind w:left="820" w:hanging="360"/>
      </w:pPr>
    </w:lvl>
    <w:lvl w:ilvl="1" w:tplc="08090019" w:tentative="1">
      <w:start w:val="1"/>
      <w:numFmt w:val="lowerLetter"/>
      <w:lvlText w:val="%2."/>
      <w:lvlJc w:val="left"/>
      <w:pPr>
        <w:ind w:left="1540" w:hanging="360"/>
      </w:pPr>
    </w:lvl>
    <w:lvl w:ilvl="2" w:tplc="0809001B" w:tentative="1">
      <w:start w:val="1"/>
      <w:numFmt w:val="lowerRoman"/>
      <w:lvlText w:val="%3."/>
      <w:lvlJc w:val="right"/>
      <w:pPr>
        <w:ind w:left="2260" w:hanging="180"/>
      </w:pPr>
    </w:lvl>
    <w:lvl w:ilvl="3" w:tplc="0809000F" w:tentative="1">
      <w:start w:val="1"/>
      <w:numFmt w:val="decimal"/>
      <w:lvlText w:val="%4."/>
      <w:lvlJc w:val="left"/>
      <w:pPr>
        <w:ind w:left="2980" w:hanging="360"/>
      </w:pPr>
    </w:lvl>
    <w:lvl w:ilvl="4" w:tplc="08090019" w:tentative="1">
      <w:start w:val="1"/>
      <w:numFmt w:val="lowerLetter"/>
      <w:lvlText w:val="%5."/>
      <w:lvlJc w:val="left"/>
      <w:pPr>
        <w:ind w:left="3700" w:hanging="360"/>
      </w:pPr>
    </w:lvl>
    <w:lvl w:ilvl="5" w:tplc="0809001B" w:tentative="1">
      <w:start w:val="1"/>
      <w:numFmt w:val="lowerRoman"/>
      <w:lvlText w:val="%6."/>
      <w:lvlJc w:val="right"/>
      <w:pPr>
        <w:ind w:left="4420" w:hanging="180"/>
      </w:pPr>
    </w:lvl>
    <w:lvl w:ilvl="6" w:tplc="0809000F" w:tentative="1">
      <w:start w:val="1"/>
      <w:numFmt w:val="decimal"/>
      <w:lvlText w:val="%7."/>
      <w:lvlJc w:val="left"/>
      <w:pPr>
        <w:ind w:left="5140" w:hanging="360"/>
      </w:pPr>
    </w:lvl>
    <w:lvl w:ilvl="7" w:tplc="08090019" w:tentative="1">
      <w:start w:val="1"/>
      <w:numFmt w:val="lowerLetter"/>
      <w:lvlText w:val="%8."/>
      <w:lvlJc w:val="left"/>
      <w:pPr>
        <w:ind w:left="5860" w:hanging="360"/>
      </w:pPr>
    </w:lvl>
    <w:lvl w:ilvl="8" w:tplc="08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35" w15:restartNumberingAfterBreak="0">
    <w:nsid w:val="5D8800D8"/>
    <w:multiLevelType w:val="multilevel"/>
    <w:tmpl w:val="D08AE336"/>
    <w:lvl w:ilvl="0">
      <w:start w:val="2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5F076891"/>
    <w:multiLevelType w:val="hybridMultilevel"/>
    <w:tmpl w:val="B524C290"/>
    <w:lvl w:ilvl="0" w:tplc="D04CA75A">
      <w:start w:val="1"/>
      <w:numFmt w:val="upperLetter"/>
      <w:lvlText w:val="(%1)"/>
      <w:lvlJc w:val="left"/>
      <w:pPr>
        <w:tabs>
          <w:tab w:val="num" w:pos="992"/>
        </w:tabs>
        <w:ind w:left="992" w:hanging="992"/>
      </w:pPr>
      <w:rPr>
        <w:rFonts w:ascii="Arial" w:hAnsi="Arial" w:cs="Wingdings" w:hint="default"/>
        <w:b w:val="0"/>
        <w:bCs w:val="0"/>
        <w:i w:val="0"/>
        <w:iCs w:val="0"/>
        <w:color w:val="auto"/>
        <w:sz w:val="21"/>
        <w:szCs w:val="21"/>
        <w:u w:val="none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3811B00"/>
    <w:multiLevelType w:val="hybridMultilevel"/>
    <w:tmpl w:val="E01889C8"/>
    <w:lvl w:ilvl="0" w:tplc="3EA009FC">
      <w:start w:val="1"/>
      <w:numFmt w:val="decimal"/>
      <w:lvlText w:val="%1."/>
      <w:lvlJc w:val="left"/>
      <w:pPr>
        <w:tabs>
          <w:tab w:val="num" w:pos="2205"/>
        </w:tabs>
        <w:ind w:left="2205" w:hanging="1845"/>
      </w:pPr>
      <w:rPr>
        <w:rFonts w:hint="default"/>
      </w:rPr>
    </w:lvl>
    <w:lvl w:ilvl="1" w:tplc="8048BE02">
      <w:numFmt w:val="bullet"/>
      <w:lvlText w:val="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4B8819A4">
      <w:start w:val="1"/>
      <w:numFmt w:val="lowerRoman"/>
      <w:lvlText w:val="(%3)"/>
      <w:lvlJc w:val="left"/>
      <w:pPr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5A25330"/>
    <w:multiLevelType w:val="multilevel"/>
    <w:tmpl w:val="3E7A5FAC"/>
    <w:lvl w:ilvl="0">
      <w:start w:val="2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9" w15:restartNumberingAfterBreak="0">
    <w:nsid w:val="67C5341B"/>
    <w:multiLevelType w:val="multilevel"/>
    <w:tmpl w:val="A10A6F6A"/>
    <w:lvl w:ilvl="0">
      <w:start w:val="14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40" w15:restartNumberingAfterBreak="0">
    <w:nsid w:val="6A8C475C"/>
    <w:multiLevelType w:val="multilevel"/>
    <w:tmpl w:val="4DE6CB74"/>
    <w:lvl w:ilvl="0">
      <w:start w:val="1"/>
      <w:numFmt w:val="decimal"/>
      <w:pStyle w:val="Legal1"/>
      <w:isLgl/>
      <w:lvlText w:val="%1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"/>
      <w:pStyle w:val="Legal2"/>
      <w:isLgl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pStyle w:val="Legal3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pStyle w:val="Legal4"/>
      <w:lvlText w:val="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.%5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1" w15:restartNumberingAfterBreak="0">
    <w:nsid w:val="7BB82066"/>
    <w:multiLevelType w:val="hybridMultilevel"/>
    <w:tmpl w:val="D0721B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062111"/>
    <w:multiLevelType w:val="hybridMultilevel"/>
    <w:tmpl w:val="8BA227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6"/>
  </w:num>
  <w:num w:numId="3">
    <w:abstractNumId w:val="34"/>
  </w:num>
  <w:num w:numId="4">
    <w:abstractNumId w:val="17"/>
  </w:num>
  <w:num w:numId="5">
    <w:abstractNumId w:val="19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36"/>
  </w:num>
  <w:num w:numId="17">
    <w:abstractNumId w:val="25"/>
  </w:num>
  <w:num w:numId="18">
    <w:abstractNumId w:val="28"/>
  </w:num>
  <w:num w:numId="19">
    <w:abstractNumId w:val="37"/>
  </w:num>
  <w:num w:numId="20">
    <w:abstractNumId w:val="40"/>
  </w:num>
  <w:num w:numId="21">
    <w:abstractNumId w:val="11"/>
  </w:num>
  <w:num w:numId="22">
    <w:abstractNumId w:val="39"/>
  </w:num>
  <w:num w:numId="23">
    <w:abstractNumId w:val="23"/>
  </w:num>
  <w:num w:numId="24">
    <w:abstractNumId w:val="24"/>
  </w:num>
  <w:num w:numId="25">
    <w:abstractNumId w:val="13"/>
  </w:num>
  <w:num w:numId="26">
    <w:abstractNumId w:val="22"/>
  </w:num>
  <w:num w:numId="27">
    <w:abstractNumId w:val="41"/>
  </w:num>
  <w:num w:numId="28">
    <w:abstractNumId w:val="32"/>
  </w:num>
  <w:num w:numId="29">
    <w:abstractNumId w:val="33"/>
  </w:num>
  <w:num w:numId="30">
    <w:abstractNumId w:val="30"/>
  </w:num>
  <w:num w:numId="31">
    <w:abstractNumId w:val="18"/>
  </w:num>
  <w:num w:numId="32">
    <w:abstractNumId w:val="35"/>
  </w:num>
  <w:num w:numId="33">
    <w:abstractNumId w:val="38"/>
  </w:num>
  <w:num w:numId="34">
    <w:abstractNumId w:val="21"/>
  </w:num>
  <w:num w:numId="35">
    <w:abstractNumId w:val="20"/>
  </w:num>
  <w:num w:numId="36">
    <w:abstractNumId w:val="29"/>
  </w:num>
  <w:num w:numId="37">
    <w:abstractNumId w:val="16"/>
  </w:num>
  <w:num w:numId="38">
    <w:abstractNumId w:val="42"/>
  </w:num>
  <w:num w:numId="39">
    <w:abstractNumId w:val="31"/>
  </w:num>
  <w:num w:numId="40">
    <w:abstractNumId w:val="15"/>
  </w:num>
  <w:num w:numId="41">
    <w:abstractNumId w:val="27"/>
  </w:num>
  <w:num w:numId="42">
    <w:abstractNumId w:val="12"/>
  </w:num>
  <w:num w:numId="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C07"/>
    <w:rsid w:val="00036FB7"/>
    <w:rsid w:val="00041E9A"/>
    <w:rsid w:val="00057C07"/>
    <w:rsid w:val="00076D4D"/>
    <w:rsid w:val="00082237"/>
    <w:rsid w:val="000863C7"/>
    <w:rsid w:val="000B24CB"/>
    <w:rsid w:val="000D4D5A"/>
    <w:rsid w:val="00111B3E"/>
    <w:rsid w:val="00125CAE"/>
    <w:rsid w:val="00151A2C"/>
    <w:rsid w:val="00166B2A"/>
    <w:rsid w:val="001C2285"/>
    <w:rsid w:val="00201158"/>
    <w:rsid w:val="0021602E"/>
    <w:rsid w:val="00216944"/>
    <w:rsid w:val="00244B2E"/>
    <w:rsid w:val="00297A99"/>
    <w:rsid w:val="002C59B2"/>
    <w:rsid w:val="00314A88"/>
    <w:rsid w:val="00352095"/>
    <w:rsid w:val="00366416"/>
    <w:rsid w:val="00386D74"/>
    <w:rsid w:val="003B2A8E"/>
    <w:rsid w:val="003F1766"/>
    <w:rsid w:val="004031B2"/>
    <w:rsid w:val="00422AB6"/>
    <w:rsid w:val="0043103A"/>
    <w:rsid w:val="00433310"/>
    <w:rsid w:val="004353B8"/>
    <w:rsid w:val="00470489"/>
    <w:rsid w:val="00471747"/>
    <w:rsid w:val="00473415"/>
    <w:rsid w:val="00477189"/>
    <w:rsid w:val="00480D8C"/>
    <w:rsid w:val="004B15D7"/>
    <w:rsid w:val="004E47E5"/>
    <w:rsid w:val="00511BA7"/>
    <w:rsid w:val="00541302"/>
    <w:rsid w:val="005539F7"/>
    <w:rsid w:val="00583688"/>
    <w:rsid w:val="00586486"/>
    <w:rsid w:val="005A2ECC"/>
    <w:rsid w:val="005A7970"/>
    <w:rsid w:val="00611C44"/>
    <w:rsid w:val="00631E72"/>
    <w:rsid w:val="0065069F"/>
    <w:rsid w:val="0069004C"/>
    <w:rsid w:val="006B3AA9"/>
    <w:rsid w:val="006E3997"/>
    <w:rsid w:val="006E6880"/>
    <w:rsid w:val="00715493"/>
    <w:rsid w:val="00732AEA"/>
    <w:rsid w:val="0078516E"/>
    <w:rsid w:val="007B1916"/>
    <w:rsid w:val="007C03B3"/>
    <w:rsid w:val="00810795"/>
    <w:rsid w:val="00855C0B"/>
    <w:rsid w:val="0090344F"/>
    <w:rsid w:val="00937116"/>
    <w:rsid w:val="009673E7"/>
    <w:rsid w:val="009811E1"/>
    <w:rsid w:val="009A02BA"/>
    <w:rsid w:val="009B518B"/>
    <w:rsid w:val="009D0F01"/>
    <w:rsid w:val="009F0CC7"/>
    <w:rsid w:val="00A10249"/>
    <w:rsid w:val="00A16676"/>
    <w:rsid w:val="00A42865"/>
    <w:rsid w:val="00A65EC3"/>
    <w:rsid w:val="00AC390B"/>
    <w:rsid w:val="00AC5357"/>
    <w:rsid w:val="00B1656C"/>
    <w:rsid w:val="00B40E16"/>
    <w:rsid w:val="00B54FE9"/>
    <w:rsid w:val="00B63476"/>
    <w:rsid w:val="00B76FF1"/>
    <w:rsid w:val="00B91B12"/>
    <w:rsid w:val="00BA37F7"/>
    <w:rsid w:val="00BA3B04"/>
    <w:rsid w:val="00BD4233"/>
    <w:rsid w:val="00C43090"/>
    <w:rsid w:val="00C465EC"/>
    <w:rsid w:val="00C737C6"/>
    <w:rsid w:val="00CD44F7"/>
    <w:rsid w:val="00D07443"/>
    <w:rsid w:val="00D26045"/>
    <w:rsid w:val="00D40CD8"/>
    <w:rsid w:val="00D432E1"/>
    <w:rsid w:val="00D43B56"/>
    <w:rsid w:val="00D62439"/>
    <w:rsid w:val="00D74237"/>
    <w:rsid w:val="00D743A8"/>
    <w:rsid w:val="00D91AF6"/>
    <w:rsid w:val="00DA77FE"/>
    <w:rsid w:val="00DB775D"/>
    <w:rsid w:val="00DC0D63"/>
    <w:rsid w:val="00E02AF0"/>
    <w:rsid w:val="00E161EE"/>
    <w:rsid w:val="00E82E16"/>
    <w:rsid w:val="00EA13D3"/>
    <w:rsid w:val="00ED4666"/>
    <w:rsid w:val="00F2069E"/>
    <w:rsid w:val="00F90935"/>
    <w:rsid w:val="00FA2F5F"/>
    <w:rsid w:val="00FC1EA5"/>
    <w:rsid w:val="00FD6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F98FE5-2FD9-4D17-82A5-C2612C619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7C07"/>
  </w:style>
  <w:style w:type="paragraph" w:styleId="Heading1">
    <w:name w:val="heading 1"/>
    <w:basedOn w:val="Normal"/>
    <w:next w:val="Normal"/>
    <w:link w:val="Heading1Char"/>
    <w:qFormat/>
    <w:rsid w:val="00216944"/>
    <w:pPr>
      <w:keepNext/>
      <w:spacing w:after="0" w:line="240" w:lineRule="auto"/>
      <w:outlineLvl w:val="0"/>
    </w:pPr>
    <w:rPr>
      <w:rFonts w:ascii="Arial" w:eastAsia="Times New Roman" w:hAnsi="Arial" w:cs="Times New Roman"/>
      <w:b/>
      <w:sz w:val="24"/>
      <w:szCs w:val="20"/>
    </w:rPr>
  </w:style>
  <w:style w:type="paragraph" w:styleId="Heading2">
    <w:name w:val="heading 2"/>
    <w:basedOn w:val="Normal"/>
    <w:next w:val="Normal"/>
    <w:link w:val="Heading2Char"/>
    <w:qFormat/>
    <w:rsid w:val="00216944"/>
    <w:pPr>
      <w:keepNext/>
      <w:spacing w:after="0" w:line="240" w:lineRule="auto"/>
      <w:outlineLvl w:val="1"/>
    </w:pPr>
    <w:rPr>
      <w:rFonts w:ascii="Arial" w:eastAsia="Times New Roman" w:hAnsi="Arial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216944"/>
    <w:pPr>
      <w:keepNext/>
      <w:spacing w:after="0" w:line="240" w:lineRule="auto"/>
      <w:jc w:val="both"/>
      <w:outlineLvl w:val="2"/>
    </w:pPr>
    <w:rPr>
      <w:rFonts w:ascii="Arial" w:eastAsia="Times New Roman" w:hAnsi="Arial" w:cs="Arial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216944"/>
    <w:pPr>
      <w:keepNext/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Arial" w:eastAsia="Times New Roman" w:hAnsi="Arial" w:cs="Times New Roman"/>
      <w:sz w:val="24"/>
      <w:szCs w:val="20"/>
    </w:rPr>
  </w:style>
  <w:style w:type="paragraph" w:styleId="Heading5">
    <w:name w:val="heading 5"/>
    <w:aliases w:val="- Not used,H5 not used,PA Pico Section,a-head line"/>
    <w:basedOn w:val="Normal"/>
    <w:next w:val="Normal"/>
    <w:link w:val="Heading5Char"/>
    <w:qFormat/>
    <w:rsid w:val="00216944"/>
    <w:pPr>
      <w:spacing w:before="240" w:after="60" w:line="240" w:lineRule="auto"/>
      <w:outlineLvl w:val="4"/>
    </w:pPr>
    <w:rPr>
      <w:rFonts w:ascii="Arial" w:eastAsia="Times New Roman" w:hAnsi="Arial" w:cs="Arial"/>
      <w:b/>
      <w:bCs/>
      <w:i/>
      <w:iCs/>
      <w:sz w:val="26"/>
      <w:szCs w:val="26"/>
      <w:lang w:eastAsia="en-GB"/>
    </w:rPr>
  </w:style>
  <w:style w:type="paragraph" w:styleId="Heading6">
    <w:name w:val="heading 6"/>
    <w:aliases w:val="Cust logo space,PA Appendix,2 column,Appendix 2"/>
    <w:basedOn w:val="Normal"/>
    <w:next w:val="Normal"/>
    <w:link w:val="Heading6Char"/>
    <w:qFormat/>
    <w:rsid w:val="00216944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en-GB"/>
    </w:rPr>
  </w:style>
  <w:style w:type="paragraph" w:styleId="Heading7">
    <w:name w:val="heading 7"/>
    <w:aliases w:val="PA Appendix Major,Enumerate,7"/>
    <w:basedOn w:val="Normal"/>
    <w:next w:val="Normal"/>
    <w:link w:val="Heading7Char"/>
    <w:qFormat/>
    <w:rsid w:val="00216944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8">
    <w:name w:val="heading 8"/>
    <w:aliases w:val="PA Appendix Minor,Subenumerate,8"/>
    <w:basedOn w:val="Normal"/>
    <w:next w:val="Normal"/>
    <w:link w:val="Heading8Char"/>
    <w:qFormat/>
    <w:rsid w:val="00216944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en-GB"/>
    </w:rPr>
  </w:style>
  <w:style w:type="paragraph" w:styleId="Heading9">
    <w:name w:val="heading 9"/>
    <w:aliases w:val="9,App1,App Heading,Doc Ref"/>
    <w:basedOn w:val="Normal"/>
    <w:next w:val="Normal"/>
    <w:link w:val="Heading9Char"/>
    <w:qFormat/>
    <w:rsid w:val="00216944"/>
    <w:pPr>
      <w:spacing w:before="240" w:after="60" w:line="240" w:lineRule="auto"/>
      <w:outlineLvl w:val="8"/>
    </w:pPr>
    <w:rPr>
      <w:rFonts w:ascii="Arial" w:eastAsia="Times New Roman" w:hAnsi="Arial" w:cs="Arial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7C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7C07"/>
  </w:style>
  <w:style w:type="paragraph" w:styleId="Footer">
    <w:name w:val="footer"/>
    <w:basedOn w:val="Normal"/>
    <w:link w:val="FooterChar"/>
    <w:unhideWhenUsed/>
    <w:rsid w:val="00057C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057C07"/>
  </w:style>
  <w:style w:type="paragraph" w:styleId="NoSpacing">
    <w:name w:val="No Spacing"/>
    <w:link w:val="NoSpacingChar"/>
    <w:uiPriority w:val="1"/>
    <w:qFormat/>
    <w:rsid w:val="00057C07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057C07"/>
    <w:rPr>
      <w:rFonts w:eastAsiaTheme="minorEastAsia"/>
      <w:lang w:val="en-US"/>
    </w:rPr>
  </w:style>
  <w:style w:type="paragraph" w:styleId="ListParagraph">
    <w:name w:val="List Paragraph"/>
    <w:basedOn w:val="Normal"/>
    <w:uiPriority w:val="72"/>
    <w:qFormat/>
    <w:rsid w:val="00057C0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216944"/>
    <w:rPr>
      <w:rFonts w:ascii="Arial" w:eastAsia="Times New Roman" w:hAnsi="Arial" w:cs="Times New Roman"/>
      <w:b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216944"/>
    <w:rPr>
      <w:rFonts w:ascii="Arial" w:eastAsia="Times New Roman" w:hAnsi="Arial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216944"/>
    <w:rPr>
      <w:rFonts w:ascii="Arial" w:eastAsia="Times New Roman" w:hAnsi="Arial" w:cs="Arial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216944"/>
    <w:rPr>
      <w:rFonts w:ascii="Arial" w:eastAsia="Times New Roman" w:hAnsi="Arial" w:cs="Times New Roman"/>
      <w:sz w:val="24"/>
      <w:szCs w:val="20"/>
    </w:rPr>
  </w:style>
  <w:style w:type="character" w:customStyle="1" w:styleId="Heading5Char">
    <w:name w:val="Heading 5 Char"/>
    <w:aliases w:val="- Not used Char,H5 not used Char,PA Pico Section Char,a-head line Char"/>
    <w:basedOn w:val="DefaultParagraphFont"/>
    <w:link w:val="Heading5"/>
    <w:rsid w:val="00216944"/>
    <w:rPr>
      <w:rFonts w:ascii="Arial" w:eastAsia="Times New Roman" w:hAnsi="Arial" w:cs="Arial"/>
      <w:b/>
      <w:bCs/>
      <w:i/>
      <w:iCs/>
      <w:sz w:val="26"/>
      <w:szCs w:val="26"/>
      <w:lang w:eastAsia="en-GB"/>
    </w:rPr>
  </w:style>
  <w:style w:type="character" w:customStyle="1" w:styleId="Heading6Char">
    <w:name w:val="Heading 6 Char"/>
    <w:aliases w:val="Cust logo space Char,PA Appendix Char,2 column Char,Appendix 2 Char"/>
    <w:basedOn w:val="DefaultParagraphFont"/>
    <w:link w:val="Heading6"/>
    <w:rsid w:val="00216944"/>
    <w:rPr>
      <w:rFonts w:ascii="Times New Roman" w:eastAsia="Times New Roman" w:hAnsi="Times New Roman" w:cs="Times New Roman"/>
      <w:b/>
      <w:bCs/>
      <w:lang w:eastAsia="en-GB"/>
    </w:rPr>
  </w:style>
  <w:style w:type="character" w:customStyle="1" w:styleId="Heading7Char">
    <w:name w:val="Heading 7 Char"/>
    <w:aliases w:val="PA Appendix Major Char,Enumerate Char,7 Char"/>
    <w:basedOn w:val="DefaultParagraphFont"/>
    <w:link w:val="Heading7"/>
    <w:rsid w:val="00216944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8Char">
    <w:name w:val="Heading 8 Char"/>
    <w:aliases w:val="PA Appendix Minor Char,Subenumerate Char,8 Char"/>
    <w:basedOn w:val="DefaultParagraphFont"/>
    <w:link w:val="Heading8"/>
    <w:rsid w:val="00216944"/>
    <w:rPr>
      <w:rFonts w:ascii="Times New Roman" w:eastAsia="Times New Roman" w:hAnsi="Times New Roman" w:cs="Times New Roman"/>
      <w:i/>
      <w:iCs/>
      <w:sz w:val="24"/>
      <w:szCs w:val="24"/>
      <w:lang w:eastAsia="en-GB"/>
    </w:rPr>
  </w:style>
  <w:style w:type="character" w:customStyle="1" w:styleId="Heading9Char">
    <w:name w:val="Heading 9 Char"/>
    <w:aliases w:val="9 Char,App1 Char,App Heading Char,Doc Ref Char"/>
    <w:basedOn w:val="DefaultParagraphFont"/>
    <w:link w:val="Heading9"/>
    <w:rsid w:val="00216944"/>
    <w:rPr>
      <w:rFonts w:ascii="Arial" w:eastAsia="Times New Roman" w:hAnsi="Arial" w:cs="Arial"/>
      <w:lang w:eastAsia="en-GB"/>
    </w:rPr>
  </w:style>
  <w:style w:type="numbering" w:customStyle="1" w:styleId="NoList1">
    <w:name w:val="No List1"/>
    <w:next w:val="NoList"/>
    <w:uiPriority w:val="99"/>
    <w:semiHidden/>
    <w:unhideWhenUsed/>
    <w:rsid w:val="00216944"/>
  </w:style>
  <w:style w:type="paragraph" w:styleId="BodyText">
    <w:name w:val="Body Text"/>
    <w:basedOn w:val="Normal"/>
    <w:link w:val="BodyTextChar"/>
    <w:semiHidden/>
    <w:rsid w:val="00216944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216944"/>
    <w:rPr>
      <w:rFonts w:ascii="Arial" w:eastAsia="Times New Roman" w:hAnsi="Arial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semiHidden/>
    <w:rsid w:val="00216944"/>
    <w:pPr>
      <w:spacing w:after="0" w:line="240" w:lineRule="auto"/>
      <w:ind w:left="720" w:hanging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216944"/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semiHidden/>
    <w:rsid w:val="00216944"/>
    <w:pPr>
      <w:spacing w:after="0" w:line="240" w:lineRule="auto"/>
      <w:ind w:left="1440" w:hanging="14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216944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semiHidden/>
    <w:rsid w:val="00216944"/>
    <w:pPr>
      <w:spacing w:after="0" w:line="240" w:lineRule="auto"/>
      <w:ind w:left="1440" w:hanging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216944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216944"/>
    <w:pPr>
      <w:widowControl w:val="0"/>
      <w:numPr>
        <w:ilvl w:val="6"/>
        <w:numId w:val="5"/>
      </w:numPr>
      <w:tabs>
        <w:tab w:val="clear" w:pos="1701"/>
      </w:tabs>
      <w:autoSpaceDE w:val="0"/>
      <w:autoSpaceDN w:val="0"/>
      <w:adjustRightInd w:val="0"/>
      <w:spacing w:after="0" w:line="240" w:lineRule="auto"/>
      <w:ind w:left="0" w:firstLine="0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Level7">
    <w:name w:val="Level 7"/>
    <w:basedOn w:val="Normal"/>
    <w:next w:val="Normal"/>
    <w:rsid w:val="00216944"/>
    <w:pPr>
      <w:numPr>
        <w:numId w:val="5"/>
      </w:numPr>
      <w:tabs>
        <w:tab w:val="clear" w:pos="992"/>
        <w:tab w:val="num" w:pos="1701"/>
        <w:tab w:val="left" w:pos="3024"/>
        <w:tab w:val="left" w:pos="4032"/>
        <w:tab w:val="left" w:pos="5040"/>
        <w:tab w:val="left" w:pos="6048"/>
        <w:tab w:val="left" w:pos="7056"/>
        <w:tab w:val="left" w:pos="8064"/>
        <w:tab w:val="right" w:pos="9029"/>
      </w:tabs>
      <w:spacing w:after="240" w:line="276" w:lineRule="auto"/>
      <w:ind w:left="1701" w:hanging="709"/>
      <w:jc w:val="both"/>
      <w:outlineLvl w:val="6"/>
    </w:pPr>
    <w:rPr>
      <w:rFonts w:ascii="Arial" w:eastAsia="Times New Roman" w:hAnsi="Arial" w:cs="Arial"/>
      <w:sz w:val="21"/>
      <w:szCs w:val="21"/>
      <w:lang w:eastAsia="en-GB"/>
    </w:rPr>
  </w:style>
  <w:style w:type="paragraph" w:customStyle="1" w:styleId="Level1">
    <w:name w:val="Level 1"/>
    <w:basedOn w:val="Normal"/>
    <w:next w:val="Normal"/>
    <w:rsid w:val="00216944"/>
    <w:pPr>
      <w:numPr>
        <w:ilvl w:val="1"/>
        <w:numId w:val="5"/>
      </w:numPr>
      <w:spacing w:after="240" w:line="276" w:lineRule="auto"/>
      <w:jc w:val="both"/>
      <w:outlineLvl w:val="0"/>
    </w:pPr>
    <w:rPr>
      <w:rFonts w:ascii="Arial" w:eastAsia="Times New Roman" w:hAnsi="Arial" w:cs="Arial"/>
      <w:sz w:val="21"/>
      <w:szCs w:val="21"/>
      <w:lang w:eastAsia="en-GB"/>
    </w:rPr>
  </w:style>
  <w:style w:type="paragraph" w:customStyle="1" w:styleId="Level2">
    <w:name w:val="Level 2"/>
    <w:basedOn w:val="Normal"/>
    <w:next w:val="Normal"/>
    <w:rsid w:val="00216944"/>
    <w:pPr>
      <w:numPr>
        <w:ilvl w:val="2"/>
        <w:numId w:val="5"/>
      </w:numPr>
      <w:tabs>
        <w:tab w:val="left" w:pos="2016"/>
        <w:tab w:val="left" w:pos="3024"/>
        <w:tab w:val="left" w:pos="4032"/>
        <w:tab w:val="left" w:pos="5040"/>
        <w:tab w:val="left" w:pos="6048"/>
        <w:tab w:val="left" w:pos="7056"/>
        <w:tab w:val="left" w:pos="8064"/>
        <w:tab w:val="right" w:pos="9029"/>
      </w:tabs>
      <w:spacing w:after="240" w:line="276" w:lineRule="auto"/>
      <w:jc w:val="both"/>
      <w:outlineLvl w:val="1"/>
    </w:pPr>
    <w:rPr>
      <w:rFonts w:ascii="Arial" w:eastAsia="Times New Roman" w:hAnsi="Arial" w:cs="Arial"/>
      <w:sz w:val="21"/>
      <w:szCs w:val="21"/>
      <w:lang w:eastAsia="en-GB"/>
    </w:rPr>
  </w:style>
  <w:style w:type="paragraph" w:customStyle="1" w:styleId="Level3">
    <w:name w:val="Level 3"/>
    <w:basedOn w:val="Normal"/>
    <w:next w:val="Normal"/>
    <w:rsid w:val="00216944"/>
    <w:pPr>
      <w:numPr>
        <w:ilvl w:val="3"/>
        <w:numId w:val="5"/>
      </w:numPr>
      <w:tabs>
        <w:tab w:val="clear" w:pos="1701"/>
        <w:tab w:val="num" w:pos="992"/>
        <w:tab w:val="left" w:pos="2016"/>
        <w:tab w:val="left" w:pos="3024"/>
        <w:tab w:val="left" w:pos="4032"/>
        <w:tab w:val="left" w:pos="5040"/>
        <w:tab w:val="left" w:pos="6048"/>
        <w:tab w:val="left" w:pos="7056"/>
        <w:tab w:val="left" w:pos="8064"/>
        <w:tab w:val="right" w:pos="9029"/>
      </w:tabs>
      <w:spacing w:after="240" w:line="276" w:lineRule="auto"/>
      <w:ind w:left="992" w:hanging="992"/>
      <w:jc w:val="both"/>
      <w:outlineLvl w:val="2"/>
    </w:pPr>
    <w:rPr>
      <w:rFonts w:ascii="Arial" w:eastAsia="Times New Roman" w:hAnsi="Arial" w:cs="Arial"/>
      <w:sz w:val="21"/>
      <w:szCs w:val="21"/>
      <w:lang w:eastAsia="en-GB"/>
    </w:rPr>
  </w:style>
  <w:style w:type="paragraph" w:customStyle="1" w:styleId="Level4">
    <w:name w:val="Level 4"/>
    <w:basedOn w:val="Normal"/>
    <w:next w:val="Normal"/>
    <w:rsid w:val="00216944"/>
    <w:pPr>
      <w:numPr>
        <w:ilvl w:val="4"/>
        <w:numId w:val="5"/>
      </w:numPr>
      <w:tabs>
        <w:tab w:val="left" w:pos="3024"/>
        <w:tab w:val="left" w:pos="4032"/>
        <w:tab w:val="left" w:pos="5040"/>
        <w:tab w:val="left" w:pos="6048"/>
        <w:tab w:val="left" w:pos="7056"/>
        <w:tab w:val="left" w:pos="8064"/>
        <w:tab w:val="right" w:pos="9029"/>
      </w:tabs>
      <w:spacing w:after="240" w:line="276" w:lineRule="auto"/>
      <w:jc w:val="both"/>
      <w:outlineLvl w:val="3"/>
    </w:pPr>
    <w:rPr>
      <w:rFonts w:ascii="Arial" w:eastAsia="Times New Roman" w:hAnsi="Arial" w:cs="Arial"/>
      <w:sz w:val="21"/>
      <w:szCs w:val="21"/>
      <w:lang w:eastAsia="en-GB"/>
    </w:rPr>
  </w:style>
  <w:style w:type="paragraph" w:customStyle="1" w:styleId="Level5">
    <w:name w:val="Level 5"/>
    <w:basedOn w:val="Normal"/>
    <w:next w:val="Normal"/>
    <w:rsid w:val="00216944"/>
    <w:pPr>
      <w:numPr>
        <w:ilvl w:val="5"/>
        <w:numId w:val="5"/>
      </w:numPr>
      <w:tabs>
        <w:tab w:val="left" w:pos="3024"/>
        <w:tab w:val="left" w:pos="4032"/>
        <w:tab w:val="left" w:pos="5040"/>
        <w:tab w:val="left" w:pos="6048"/>
        <w:tab w:val="left" w:pos="7056"/>
        <w:tab w:val="left" w:pos="8064"/>
        <w:tab w:val="right" w:pos="9029"/>
      </w:tabs>
      <w:spacing w:after="240" w:line="276" w:lineRule="auto"/>
      <w:jc w:val="both"/>
      <w:outlineLvl w:val="4"/>
    </w:pPr>
    <w:rPr>
      <w:rFonts w:ascii="Arial" w:eastAsia="Times New Roman" w:hAnsi="Arial" w:cs="Arial"/>
      <w:sz w:val="21"/>
      <w:szCs w:val="21"/>
      <w:lang w:eastAsia="en-GB"/>
    </w:rPr>
  </w:style>
  <w:style w:type="paragraph" w:customStyle="1" w:styleId="Level6">
    <w:name w:val="Level 6"/>
    <w:basedOn w:val="Normal"/>
    <w:next w:val="Normal"/>
    <w:rsid w:val="00216944"/>
    <w:pPr>
      <w:numPr>
        <w:ilvl w:val="7"/>
        <w:numId w:val="5"/>
      </w:numPr>
      <w:tabs>
        <w:tab w:val="clear" w:pos="0"/>
        <w:tab w:val="num" w:pos="1701"/>
        <w:tab w:val="left" w:pos="3024"/>
        <w:tab w:val="left" w:pos="4032"/>
        <w:tab w:val="left" w:pos="5040"/>
        <w:tab w:val="left" w:pos="6048"/>
        <w:tab w:val="left" w:pos="7056"/>
        <w:tab w:val="left" w:pos="8064"/>
        <w:tab w:val="right" w:pos="9029"/>
      </w:tabs>
      <w:spacing w:after="240" w:line="276" w:lineRule="auto"/>
      <w:ind w:left="1701" w:hanging="709"/>
      <w:jc w:val="both"/>
      <w:outlineLvl w:val="5"/>
    </w:pPr>
    <w:rPr>
      <w:rFonts w:ascii="Arial" w:eastAsia="Times New Roman" w:hAnsi="Arial" w:cs="Arial"/>
      <w:sz w:val="21"/>
      <w:szCs w:val="21"/>
      <w:lang w:eastAsia="en-GB"/>
    </w:rPr>
  </w:style>
  <w:style w:type="paragraph" w:customStyle="1" w:styleId="Level8">
    <w:name w:val="Level 8"/>
    <w:basedOn w:val="Normal"/>
    <w:next w:val="Normal"/>
    <w:rsid w:val="00216944"/>
    <w:pPr>
      <w:numPr>
        <w:ilvl w:val="7"/>
        <w:numId w:val="2"/>
      </w:numPr>
      <w:tabs>
        <w:tab w:val="left" w:pos="3024"/>
        <w:tab w:val="left" w:pos="4032"/>
        <w:tab w:val="left" w:pos="5040"/>
        <w:tab w:val="left" w:pos="6048"/>
        <w:tab w:val="left" w:pos="7056"/>
        <w:tab w:val="left" w:pos="8064"/>
        <w:tab w:val="right" w:pos="9029"/>
      </w:tabs>
      <w:spacing w:after="240" w:line="276" w:lineRule="auto"/>
      <w:jc w:val="both"/>
      <w:outlineLvl w:val="7"/>
    </w:pPr>
    <w:rPr>
      <w:rFonts w:ascii="Arial" w:eastAsia="Times New Roman" w:hAnsi="Arial" w:cs="Arial"/>
      <w:sz w:val="21"/>
      <w:szCs w:val="21"/>
      <w:lang w:eastAsia="en-GB"/>
    </w:rPr>
  </w:style>
  <w:style w:type="character" w:customStyle="1" w:styleId="NoHeading3Text">
    <w:name w:val="No Heading 3 Text"/>
    <w:rsid w:val="00216944"/>
    <w:rPr>
      <w:rFonts w:ascii="Arial" w:hAnsi="Arial" w:cs="Arial"/>
      <w:color w:val="auto"/>
      <w:sz w:val="21"/>
      <w:szCs w:val="21"/>
      <w:u w:val="none"/>
    </w:rPr>
  </w:style>
  <w:style w:type="paragraph" w:styleId="BodyText2">
    <w:name w:val="Body Text 2"/>
    <w:basedOn w:val="Normal"/>
    <w:link w:val="BodyText2Char"/>
    <w:semiHidden/>
    <w:rsid w:val="00216944"/>
    <w:pPr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semiHidden/>
    <w:rsid w:val="00216944"/>
    <w:rPr>
      <w:rFonts w:ascii="Arial" w:eastAsia="Times New Roman" w:hAnsi="Arial" w:cs="Arial"/>
      <w:sz w:val="24"/>
      <w:szCs w:val="24"/>
    </w:rPr>
  </w:style>
  <w:style w:type="paragraph" w:customStyle="1" w:styleId="Body">
    <w:name w:val="Body"/>
    <w:basedOn w:val="Normal"/>
    <w:rsid w:val="00216944"/>
    <w:pPr>
      <w:spacing w:after="240" w:line="276" w:lineRule="auto"/>
      <w:jc w:val="both"/>
    </w:pPr>
    <w:rPr>
      <w:rFonts w:ascii="Arial" w:eastAsia="Times New Roman" w:hAnsi="Arial" w:cs="Arial"/>
      <w:sz w:val="21"/>
      <w:szCs w:val="21"/>
      <w:lang w:eastAsia="en-GB"/>
    </w:rPr>
  </w:style>
  <w:style w:type="paragraph" w:customStyle="1" w:styleId="Body1">
    <w:name w:val="Body 1"/>
    <w:basedOn w:val="Body"/>
    <w:rsid w:val="00216944"/>
    <w:pPr>
      <w:tabs>
        <w:tab w:val="left" w:pos="992"/>
        <w:tab w:val="left" w:pos="1701"/>
      </w:tabs>
      <w:ind w:left="992"/>
    </w:pPr>
  </w:style>
  <w:style w:type="paragraph" w:customStyle="1" w:styleId="Body2">
    <w:name w:val="Body 2"/>
    <w:basedOn w:val="Body"/>
    <w:rsid w:val="00216944"/>
    <w:pPr>
      <w:tabs>
        <w:tab w:val="left" w:pos="992"/>
        <w:tab w:val="left" w:pos="1701"/>
      </w:tabs>
      <w:ind w:left="992"/>
    </w:pPr>
  </w:style>
  <w:style w:type="paragraph" w:customStyle="1" w:styleId="Body3">
    <w:name w:val="Body 3"/>
    <w:basedOn w:val="Body"/>
    <w:rsid w:val="00216944"/>
    <w:pPr>
      <w:tabs>
        <w:tab w:val="left" w:pos="992"/>
        <w:tab w:val="left" w:pos="1701"/>
      </w:tabs>
      <w:ind w:left="992"/>
    </w:pPr>
  </w:style>
  <w:style w:type="paragraph" w:customStyle="1" w:styleId="Body4">
    <w:name w:val="Body 4"/>
    <w:basedOn w:val="Body"/>
    <w:rsid w:val="00216944"/>
    <w:pPr>
      <w:tabs>
        <w:tab w:val="left" w:pos="992"/>
        <w:tab w:val="left" w:pos="1701"/>
      </w:tabs>
      <w:ind w:left="1701"/>
    </w:pPr>
  </w:style>
  <w:style w:type="paragraph" w:customStyle="1" w:styleId="Body5">
    <w:name w:val="Body 5"/>
    <w:basedOn w:val="Body"/>
    <w:rsid w:val="00216944"/>
    <w:pPr>
      <w:tabs>
        <w:tab w:val="left" w:pos="992"/>
        <w:tab w:val="left" w:pos="1701"/>
      </w:tabs>
      <w:ind w:left="1701"/>
    </w:pPr>
  </w:style>
  <w:style w:type="paragraph" w:customStyle="1" w:styleId="Body6">
    <w:name w:val="Body 6"/>
    <w:basedOn w:val="Body"/>
    <w:rsid w:val="00216944"/>
    <w:pPr>
      <w:tabs>
        <w:tab w:val="left" w:pos="992"/>
        <w:tab w:val="left" w:pos="1701"/>
      </w:tabs>
      <w:ind w:left="1701"/>
    </w:pPr>
  </w:style>
  <w:style w:type="paragraph" w:customStyle="1" w:styleId="Body7">
    <w:name w:val="Body 7"/>
    <w:basedOn w:val="Body"/>
    <w:rsid w:val="00216944"/>
    <w:pPr>
      <w:tabs>
        <w:tab w:val="left" w:pos="992"/>
        <w:tab w:val="left" w:pos="1701"/>
      </w:tabs>
      <w:ind w:left="1701"/>
    </w:pPr>
  </w:style>
  <w:style w:type="character" w:customStyle="1" w:styleId="BodyChar">
    <w:name w:val="Body Char"/>
    <w:locked/>
    <w:rsid w:val="00216944"/>
    <w:rPr>
      <w:rFonts w:ascii="Arial" w:hAnsi="Arial" w:cs="Arial"/>
      <w:sz w:val="21"/>
      <w:szCs w:val="21"/>
      <w:lang w:val="en-GB" w:eastAsia="en-GB" w:bidi="ar-SA"/>
    </w:rPr>
  </w:style>
  <w:style w:type="character" w:customStyle="1" w:styleId="Body5Char">
    <w:name w:val="Body 5 Char"/>
    <w:basedOn w:val="BodyChar"/>
    <w:locked/>
    <w:rsid w:val="00216944"/>
    <w:rPr>
      <w:rFonts w:ascii="Arial" w:hAnsi="Arial" w:cs="Arial"/>
      <w:sz w:val="21"/>
      <w:szCs w:val="21"/>
      <w:lang w:val="en-GB" w:eastAsia="en-GB" w:bidi="ar-SA"/>
    </w:rPr>
  </w:style>
  <w:style w:type="character" w:customStyle="1" w:styleId="Level5Char">
    <w:name w:val="Level 5 Char"/>
    <w:basedOn w:val="Body5Char"/>
    <w:locked/>
    <w:rsid w:val="00216944"/>
    <w:rPr>
      <w:rFonts w:ascii="Arial" w:hAnsi="Arial" w:cs="Arial"/>
      <w:sz w:val="21"/>
      <w:szCs w:val="21"/>
      <w:lang w:val="en-GB" w:eastAsia="en-GB" w:bidi="ar-SA"/>
    </w:rPr>
  </w:style>
  <w:style w:type="character" w:customStyle="1" w:styleId="Heading1Text">
    <w:name w:val="Heading 1 Text"/>
    <w:rsid w:val="00216944"/>
    <w:rPr>
      <w:rFonts w:ascii="Arial" w:hAnsi="Arial" w:cs="Arial"/>
      <w:b/>
      <w:bCs/>
      <w:color w:val="auto"/>
      <w:sz w:val="21"/>
      <w:szCs w:val="21"/>
      <w:u w:val="none"/>
    </w:rPr>
  </w:style>
  <w:style w:type="character" w:customStyle="1" w:styleId="Heading2Text">
    <w:name w:val="Heading 2 Text"/>
    <w:rsid w:val="00216944"/>
    <w:rPr>
      <w:rFonts w:ascii="Arial" w:hAnsi="Arial" w:cs="Arial"/>
      <w:b/>
      <w:bCs/>
      <w:color w:val="auto"/>
      <w:sz w:val="21"/>
      <w:szCs w:val="21"/>
      <w:u w:val="none"/>
    </w:rPr>
  </w:style>
  <w:style w:type="character" w:customStyle="1" w:styleId="Heading3Text">
    <w:name w:val="Heading 3 Text"/>
    <w:rsid w:val="00216944"/>
    <w:rPr>
      <w:rFonts w:ascii="Arial" w:hAnsi="Arial" w:cs="Arial"/>
      <w:b/>
      <w:bCs/>
      <w:color w:val="auto"/>
      <w:sz w:val="21"/>
      <w:szCs w:val="21"/>
      <w:u w:val="none"/>
    </w:rPr>
  </w:style>
  <w:style w:type="character" w:customStyle="1" w:styleId="Heading4Text">
    <w:name w:val="Heading 4 Text"/>
    <w:rsid w:val="00216944"/>
    <w:rPr>
      <w:rFonts w:ascii="Arial" w:hAnsi="Arial" w:cs="Arial"/>
      <w:b/>
      <w:bCs/>
      <w:color w:val="auto"/>
      <w:sz w:val="21"/>
      <w:szCs w:val="21"/>
      <w:u w:val="none"/>
    </w:rPr>
  </w:style>
  <w:style w:type="character" w:customStyle="1" w:styleId="Heading5Text">
    <w:name w:val="Heading 5 Text"/>
    <w:rsid w:val="00216944"/>
    <w:rPr>
      <w:rFonts w:ascii="Arial" w:hAnsi="Arial" w:cs="Arial"/>
      <w:b/>
      <w:bCs/>
      <w:color w:val="auto"/>
      <w:sz w:val="21"/>
      <w:szCs w:val="21"/>
      <w:u w:val="none"/>
    </w:rPr>
  </w:style>
  <w:style w:type="character" w:customStyle="1" w:styleId="Heading6Text">
    <w:name w:val="Heading 6 Text"/>
    <w:rsid w:val="00216944"/>
    <w:rPr>
      <w:rFonts w:ascii="Arial" w:hAnsi="Arial" w:cs="Arial"/>
      <w:b/>
      <w:bCs/>
      <w:color w:val="auto"/>
      <w:sz w:val="21"/>
      <w:szCs w:val="21"/>
      <w:u w:val="none"/>
    </w:rPr>
  </w:style>
  <w:style w:type="character" w:customStyle="1" w:styleId="Heading7Text">
    <w:name w:val="Heading 7 Text"/>
    <w:rsid w:val="00216944"/>
    <w:rPr>
      <w:rFonts w:ascii="Arial" w:hAnsi="Arial" w:cs="Arial"/>
      <w:b/>
      <w:bCs/>
      <w:color w:val="auto"/>
      <w:sz w:val="21"/>
      <w:szCs w:val="21"/>
      <w:u w:val="none"/>
    </w:rPr>
  </w:style>
  <w:style w:type="character" w:customStyle="1" w:styleId="NoHeading1Text">
    <w:name w:val="No Heading 1 Text"/>
    <w:rsid w:val="00216944"/>
    <w:rPr>
      <w:rFonts w:ascii="Arial" w:hAnsi="Arial" w:cs="Arial"/>
      <w:color w:val="auto"/>
      <w:sz w:val="21"/>
      <w:szCs w:val="21"/>
      <w:u w:val="none"/>
    </w:rPr>
  </w:style>
  <w:style w:type="character" w:customStyle="1" w:styleId="NoHeading2Text">
    <w:name w:val="No Heading 2 Text"/>
    <w:rsid w:val="00216944"/>
    <w:rPr>
      <w:rFonts w:ascii="Arial" w:hAnsi="Arial" w:cs="Arial"/>
      <w:color w:val="auto"/>
      <w:sz w:val="21"/>
      <w:szCs w:val="21"/>
      <w:u w:val="none"/>
    </w:rPr>
  </w:style>
  <w:style w:type="character" w:customStyle="1" w:styleId="NoHeading4Text">
    <w:name w:val="No Heading 4 Text"/>
    <w:rsid w:val="00216944"/>
    <w:rPr>
      <w:rFonts w:ascii="Arial" w:hAnsi="Arial" w:cs="Arial"/>
      <w:color w:val="auto"/>
      <w:sz w:val="21"/>
      <w:szCs w:val="21"/>
      <w:u w:val="none"/>
    </w:rPr>
  </w:style>
  <w:style w:type="character" w:customStyle="1" w:styleId="NoHeading5Text">
    <w:name w:val="No Heading 5 Text"/>
    <w:rsid w:val="00216944"/>
    <w:rPr>
      <w:rFonts w:ascii="Arial" w:hAnsi="Arial" w:cs="Arial"/>
      <w:color w:val="auto"/>
      <w:sz w:val="21"/>
      <w:szCs w:val="21"/>
      <w:u w:val="none"/>
    </w:rPr>
  </w:style>
  <w:style w:type="character" w:customStyle="1" w:styleId="NoHeading6Text">
    <w:name w:val="No Heading 6 Text"/>
    <w:rsid w:val="00216944"/>
    <w:rPr>
      <w:rFonts w:ascii="Arial" w:hAnsi="Arial" w:cs="Arial"/>
      <w:color w:val="auto"/>
      <w:sz w:val="21"/>
      <w:szCs w:val="21"/>
      <w:u w:val="none"/>
    </w:rPr>
  </w:style>
  <w:style w:type="character" w:customStyle="1" w:styleId="NoHeading7Text">
    <w:name w:val="No Heading 7 Text"/>
    <w:rsid w:val="00216944"/>
    <w:rPr>
      <w:rFonts w:ascii="Arial" w:hAnsi="Arial" w:cs="Arial"/>
      <w:color w:val="auto"/>
      <w:sz w:val="21"/>
      <w:szCs w:val="21"/>
      <w:u w:val="none"/>
    </w:rPr>
  </w:style>
  <w:style w:type="paragraph" w:customStyle="1" w:styleId="Background">
    <w:name w:val="Background"/>
    <w:basedOn w:val="Body"/>
    <w:rsid w:val="00216944"/>
    <w:pPr>
      <w:numPr>
        <w:numId w:val="13"/>
      </w:numPr>
    </w:pPr>
  </w:style>
  <w:style w:type="paragraph" w:customStyle="1" w:styleId="BackgroundTitle">
    <w:name w:val="Background Title"/>
    <w:basedOn w:val="Body"/>
    <w:next w:val="Background"/>
    <w:rsid w:val="00216944"/>
    <w:pPr>
      <w:numPr>
        <w:numId w:val="17"/>
      </w:numPr>
      <w:tabs>
        <w:tab w:val="clear" w:pos="992"/>
      </w:tabs>
      <w:ind w:left="0" w:firstLine="0"/>
    </w:pPr>
    <w:rPr>
      <w:b/>
      <w:bCs/>
    </w:rPr>
  </w:style>
  <w:style w:type="paragraph" w:customStyle="1" w:styleId="Parties">
    <w:name w:val="Parties"/>
    <w:basedOn w:val="Body"/>
    <w:rsid w:val="00216944"/>
    <w:pPr>
      <w:numPr>
        <w:numId w:val="14"/>
      </w:numPr>
    </w:pPr>
  </w:style>
  <w:style w:type="paragraph" w:customStyle="1" w:styleId="PartiesTitle">
    <w:name w:val="Parties Title"/>
    <w:basedOn w:val="Body"/>
    <w:next w:val="Parties"/>
    <w:rsid w:val="00216944"/>
    <w:rPr>
      <w:b/>
      <w:bCs/>
    </w:rPr>
  </w:style>
  <w:style w:type="paragraph" w:customStyle="1" w:styleId="DateTitle">
    <w:name w:val="Date Title"/>
    <w:basedOn w:val="Body"/>
    <w:next w:val="Body"/>
    <w:rsid w:val="00216944"/>
    <w:rPr>
      <w:b/>
      <w:bCs/>
    </w:rPr>
  </w:style>
  <w:style w:type="paragraph" w:customStyle="1" w:styleId="AgreementTitle">
    <w:name w:val="Agreement Title"/>
    <w:basedOn w:val="Body"/>
    <w:next w:val="Body"/>
    <w:rsid w:val="00216944"/>
    <w:rPr>
      <w:b/>
      <w:bCs/>
      <w:sz w:val="28"/>
      <w:szCs w:val="28"/>
    </w:rPr>
  </w:style>
  <w:style w:type="paragraph" w:customStyle="1" w:styleId="NoProofing">
    <w:name w:val="No Proofing"/>
    <w:basedOn w:val="Normal"/>
    <w:rsid w:val="00216944"/>
    <w:pPr>
      <w:spacing w:after="0" w:line="276" w:lineRule="auto"/>
      <w:jc w:val="both"/>
    </w:pPr>
    <w:rPr>
      <w:rFonts w:ascii="Arial" w:eastAsia="Times New Roman" w:hAnsi="Arial" w:cs="Arial"/>
      <w:sz w:val="21"/>
      <w:szCs w:val="21"/>
      <w:lang w:eastAsia="en-GB"/>
    </w:rPr>
  </w:style>
  <w:style w:type="paragraph" w:styleId="ListBullet">
    <w:name w:val="List Bullet"/>
    <w:basedOn w:val="Normal"/>
    <w:semiHidden/>
    <w:rsid w:val="00216944"/>
    <w:pPr>
      <w:numPr>
        <w:numId w:val="3"/>
      </w:numPr>
      <w:spacing w:after="0" w:line="240" w:lineRule="auto"/>
    </w:pPr>
    <w:rPr>
      <w:rFonts w:ascii="Arial" w:eastAsia="Times New Roman" w:hAnsi="Arial" w:cs="Arial"/>
      <w:sz w:val="21"/>
      <w:szCs w:val="21"/>
      <w:lang w:eastAsia="en-GB"/>
    </w:rPr>
  </w:style>
  <w:style w:type="paragraph" w:styleId="ListBullet2">
    <w:name w:val="List Bullet 2"/>
    <w:basedOn w:val="Normal"/>
    <w:semiHidden/>
    <w:rsid w:val="00216944"/>
    <w:pPr>
      <w:numPr>
        <w:numId w:val="4"/>
      </w:numPr>
      <w:spacing w:after="0" w:line="240" w:lineRule="auto"/>
    </w:pPr>
    <w:rPr>
      <w:rFonts w:ascii="Arial" w:eastAsia="Times New Roman" w:hAnsi="Arial" w:cs="Arial"/>
      <w:sz w:val="21"/>
      <w:szCs w:val="21"/>
      <w:lang w:eastAsia="en-GB"/>
    </w:rPr>
  </w:style>
  <w:style w:type="paragraph" w:styleId="ListBullet3">
    <w:name w:val="List Bullet 3"/>
    <w:basedOn w:val="Normal"/>
    <w:semiHidden/>
    <w:rsid w:val="00216944"/>
    <w:pPr>
      <w:tabs>
        <w:tab w:val="num" w:pos="992"/>
      </w:tabs>
      <w:spacing w:after="0" w:line="240" w:lineRule="auto"/>
      <w:ind w:left="992" w:hanging="992"/>
    </w:pPr>
    <w:rPr>
      <w:rFonts w:ascii="Arial" w:eastAsia="Times New Roman" w:hAnsi="Arial" w:cs="Arial"/>
      <w:sz w:val="21"/>
      <w:szCs w:val="21"/>
      <w:lang w:eastAsia="en-GB"/>
    </w:rPr>
  </w:style>
  <w:style w:type="paragraph" w:styleId="ListBullet4">
    <w:name w:val="List Bullet 4"/>
    <w:basedOn w:val="Normal"/>
    <w:semiHidden/>
    <w:rsid w:val="00216944"/>
    <w:pPr>
      <w:numPr>
        <w:numId w:val="6"/>
      </w:numPr>
      <w:spacing w:after="0" w:line="240" w:lineRule="auto"/>
    </w:pPr>
    <w:rPr>
      <w:rFonts w:ascii="Arial" w:eastAsia="Times New Roman" w:hAnsi="Arial" w:cs="Arial"/>
      <w:sz w:val="21"/>
      <w:szCs w:val="21"/>
      <w:lang w:eastAsia="en-GB"/>
    </w:rPr>
  </w:style>
  <w:style w:type="paragraph" w:styleId="ListBullet5">
    <w:name w:val="List Bullet 5"/>
    <w:basedOn w:val="Normal"/>
    <w:semiHidden/>
    <w:rsid w:val="00216944"/>
    <w:pPr>
      <w:numPr>
        <w:numId w:val="7"/>
      </w:numPr>
      <w:spacing w:after="0" w:line="240" w:lineRule="auto"/>
    </w:pPr>
    <w:rPr>
      <w:rFonts w:ascii="Arial" w:eastAsia="Times New Roman" w:hAnsi="Arial" w:cs="Arial"/>
      <w:sz w:val="21"/>
      <w:szCs w:val="21"/>
      <w:lang w:eastAsia="en-GB"/>
    </w:rPr>
  </w:style>
  <w:style w:type="paragraph" w:styleId="ListNumber">
    <w:name w:val="List Number"/>
    <w:basedOn w:val="Normal"/>
    <w:semiHidden/>
    <w:rsid w:val="00216944"/>
    <w:pPr>
      <w:numPr>
        <w:numId w:val="8"/>
      </w:numPr>
      <w:spacing w:after="0" w:line="240" w:lineRule="auto"/>
    </w:pPr>
    <w:rPr>
      <w:rFonts w:ascii="Arial" w:eastAsia="Times New Roman" w:hAnsi="Arial" w:cs="Arial"/>
      <w:sz w:val="21"/>
      <w:szCs w:val="21"/>
      <w:lang w:eastAsia="en-GB"/>
    </w:rPr>
  </w:style>
  <w:style w:type="paragraph" w:styleId="ListNumber2">
    <w:name w:val="List Number 2"/>
    <w:basedOn w:val="Normal"/>
    <w:semiHidden/>
    <w:rsid w:val="00216944"/>
    <w:pPr>
      <w:numPr>
        <w:numId w:val="9"/>
      </w:numPr>
      <w:spacing w:after="0" w:line="240" w:lineRule="auto"/>
    </w:pPr>
    <w:rPr>
      <w:rFonts w:ascii="Arial" w:eastAsia="Times New Roman" w:hAnsi="Arial" w:cs="Arial"/>
      <w:sz w:val="21"/>
      <w:szCs w:val="21"/>
      <w:lang w:eastAsia="en-GB"/>
    </w:rPr>
  </w:style>
  <w:style w:type="paragraph" w:styleId="ListNumber3">
    <w:name w:val="List Number 3"/>
    <w:basedOn w:val="Normal"/>
    <w:semiHidden/>
    <w:rsid w:val="00216944"/>
    <w:pPr>
      <w:numPr>
        <w:numId w:val="10"/>
      </w:numPr>
      <w:spacing w:after="0" w:line="240" w:lineRule="auto"/>
    </w:pPr>
    <w:rPr>
      <w:rFonts w:ascii="Arial" w:eastAsia="Times New Roman" w:hAnsi="Arial" w:cs="Arial"/>
      <w:sz w:val="21"/>
      <w:szCs w:val="21"/>
      <w:lang w:eastAsia="en-GB"/>
    </w:rPr>
  </w:style>
  <w:style w:type="paragraph" w:styleId="ListNumber4">
    <w:name w:val="List Number 4"/>
    <w:basedOn w:val="Normal"/>
    <w:semiHidden/>
    <w:rsid w:val="00216944"/>
    <w:pPr>
      <w:numPr>
        <w:numId w:val="11"/>
      </w:numPr>
      <w:spacing w:after="0" w:line="240" w:lineRule="auto"/>
    </w:pPr>
    <w:rPr>
      <w:rFonts w:ascii="Arial" w:eastAsia="Times New Roman" w:hAnsi="Arial" w:cs="Arial"/>
      <w:sz w:val="21"/>
      <w:szCs w:val="21"/>
      <w:lang w:eastAsia="en-GB"/>
    </w:rPr>
  </w:style>
  <w:style w:type="paragraph" w:styleId="ListNumber5">
    <w:name w:val="List Number 5"/>
    <w:basedOn w:val="Normal"/>
    <w:semiHidden/>
    <w:rsid w:val="00216944"/>
    <w:pPr>
      <w:numPr>
        <w:numId w:val="12"/>
      </w:numPr>
      <w:spacing w:after="0" w:line="240" w:lineRule="auto"/>
    </w:pPr>
    <w:rPr>
      <w:rFonts w:ascii="Arial" w:eastAsia="Times New Roman" w:hAnsi="Arial" w:cs="Arial"/>
      <w:sz w:val="21"/>
      <w:szCs w:val="21"/>
      <w:lang w:eastAsia="en-GB"/>
    </w:rPr>
  </w:style>
  <w:style w:type="paragraph" w:customStyle="1" w:styleId="ClientNote">
    <w:name w:val="Client Note"/>
    <w:basedOn w:val="Body"/>
    <w:next w:val="Body"/>
    <w:rsid w:val="00216944"/>
    <w:rPr>
      <w:i/>
      <w:iCs/>
      <w:color w:val="0000FF"/>
      <w:sz w:val="18"/>
      <w:szCs w:val="18"/>
    </w:rPr>
  </w:style>
  <w:style w:type="paragraph" w:styleId="BalloonText">
    <w:name w:val="Balloon Text"/>
    <w:basedOn w:val="Normal"/>
    <w:link w:val="BalloonTextChar"/>
    <w:semiHidden/>
    <w:rsid w:val="00216944"/>
    <w:pPr>
      <w:spacing w:after="0" w:line="240" w:lineRule="auto"/>
    </w:pPr>
    <w:rPr>
      <w:rFonts w:ascii="Tahoma" w:eastAsia="Times New Roman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semiHidden/>
    <w:rsid w:val="00216944"/>
    <w:rPr>
      <w:rFonts w:ascii="Tahoma" w:eastAsia="Times New Roman" w:hAnsi="Tahoma" w:cs="Tahoma"/>
      <w:sz w:val="16"/>
      <w:szCs w:val="16"/>
      <w:lang w:eastAsia="en-GB"/>
    </w:rPr>
  </w:style>
  <w:style w:type="paragraph" w:customStyle="1" w:styleId="Body8">
    <w:name w:val="Body 8"/>
    <w:basedOn w:val="Body"/>
    <w:rsid w:val="00216944"/>
    <w:pPr>
      <w:ind w:left="2016"/>
    </w:pPr>
  </w:style>
  <w:style w:type="character" w:customStyle="1" w:styleId="Heading8Text">
    <w:name w:val="Heading 8 Text"/>
    <w:rsid w:val="00216944"/>
    <w:rPr>
      <w:rFonts w:cs="Times New Roman"/>
      <w:b/>
      <w:bCs/>
      <w:sz w:val="23"/>
      <w:szCs w:val="23"/>
      <w:u w:val="none"/>
    </w:rPr>
  </w:style>
  <w:style w:type="character" w:customStyle="1" w:styleId="NoHeading8Text">
    <w:name w:val="No Heading 8 Text"/>
    <w:rsid w:val="00216944"/>
    <w:rPr>
      <w:rFonts w:cs="Times New Roman"/>
      <w:sz w:val="23"/>
      <w:szCs w:val="23"/>
      <w:u w:val="none"/>
    </w:rPr>
  </w:style>
  <w:style w:type="paragraph" w:customStyle="1" w:styleId="Bullet">
    <w:name w:val="Bullet"/>
    <w:basedOn w:val="Normal"/>
    <w:rsid w:val="00216944"/>
    <w:pPr>
      <w:numPr>
        <w:numId w:val="15"/>
      </w:numPr>
      <w:tabs>
        <w:tab w:val="left" w:pos="284"/>
      </w:tabs>
      <w:overflowPunct w:val="0"/>
      <w:autoSpaceDE w:val="0"/>
      <w:autoSpaceDN w:val="0"/>
      <w:adjustRightInd w:val="0"/>
      <w:spacing w:after="130" w:line="240" w:lineRule="auto"/>
      <w:textAlignment w:val="baseline"/>
    </w:pPr>
    <w:rPr>
      <w:rFonts w:ascii="Arial" w:eastAsia="Times New Roman" w:hAnsi="Arial" w:cs="Arial"/>
      <w:lang w:eastAsia="en-GB"/>
    </w:rPr>
  </w:style>
  <w:style w:type="paragraph" w:customStyle="1" w:styleId="Introduction">
    <w:name w:val="Introduction"/>
    <w:basedOn w:val="Body"/>
    <w:rsid w:val="00216944"/>
    <w:pPr>
      <w:numPr>
        <w:numId w:val="1"/>
      </w:numPr>
    </w:pPr>
  </w:style>
  <w:style w:type="paragraph" w:customStyle="1" w:styleId="IntroductionTitle">
    <w:name w:val="Introduction Title"/>
    <w:basedOn w:val="Body"/>
    <w:next w:val="Introduction"/>
    <w:rsid w:val="00216944"/>
    <w:rPr>
      <w:b/>
      <w:bCs/>
    </w:rPr>
  </w:style>
  <w:style w:type="character" w:customStyle="1" w:styleId="NormalInden">
    <w:name w:val="Normal Inden"/>
    <w:rsid w:val="00216944"/>
    <w:rPr>
      <w:rFonts w:ascii="Times New Roman" w:hAnsi="Times New Roman" w:cs="Times New Roman"/>
      <w:sz w:val="21"/>
      <w:szCs w:val="21"/>
      <w:lang w:val="en-US"/>
    </w:rPr>
  </w:style>
  <w:style w:type="paragraph" w:customStyle="1" w:styleId="Technical4">
    <w:name w:val="Technical 4"/>
    <w:rsid w:val="00216944"/>
    <w:pPr>
      <w:tabs>
        <w:tab w:val="left" w:pos="-720"/>
      </w:tabs>
      <w:suppressAutoHyphens/>
      <w:spacing w:after="0" w:line="240" w:lineRule="auto"/>
    </w:pPr>
    <w:rPr>
      <w:rFonts w:ascii="Courier" w:eastAsia="Times New Roman" w:hAnsi="Courier" w:cs="Times New Roman"/>
      <w:b/>
      <w:bCs/>
      <w:sz w:val="24"/>
      <w:szCs w:val="24"/>
      <w:lang w:val="en-US" w:eastAsia="en-GB"/>
    </w:rPr>
  </w:style>
  <w:style w:type="paragraph" w:styleId="CommentText">
    <w:name w:val="annotation text"/>
    <w:basedOn w:val="Normal"/>
    <w:link w:val="CommentTextChar"/>
    <w:unhideWhenUsed/>
    <w:rsid w:val="002169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rsid w:val="00216944"/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216944"/>
    <w:rPr>
      <w:rFonts w:ascii="Arial" w:hAnsi="Arial" w:cs="Arial"/>
      <w:b/>
      <w:bCs/>
      <w:sz w:val="20"/>
      <w:szCs w:val="20"/>
      <w:lang w:eastAsia="en-GB"/>
    </w:rPr>
  </w:style>
  <w:style w:type="character" w:customStyle="1" w:styleId="CommentSubjectChar">
    <w:name w:val="Comment Subject Char"/>
    <w:basedOn w:val="CommentTextChar"/>
    <w:link w:val="CommentSubject"/>
    <w:semiHidden/>
    <w:rsid w:val="00216944"/>
    <w:rPr>
      <w:rFonts w:ascii="Arial" w:eastAsia="Times New Roman" w:hAnsi="Arial" w:cs="Arial"/>
      <w:b/>
      <w:bCs/>
      <w:sz w:val="20"/>
      <w:szCs w:val="20"/>
      <w:lang w:eastAsia="en-GB"/>
    </w:rPr>
  </w:style>
  <w:style w:type="paragraph" w:styleId="TOC1">
    <w:name w:val="toc 1"/>
    <w:basedOn w:val="Normal"/>
    <w:next w:val="Normal"/>
    <w:semiHidden/>
    <w:rsid w:val="00216944"/>
    <w:pPr>
      <w:tabs>
        <w:tab w:val="left" w:pos="992"/>
        <w:tab w:val="right" w:pos="9412"/>
      </w:tabs>
      <w:spacing w:after="0" w:line="360" w:lineRule="auto"/>
      <w:ind w:left="992" w:hanging="992"/>
      <w:jc w:val="both"/>
    </w:pPr>
    <w:rPr>
      <w:rFonts w:ascii="Arial" w:eastAsia="Times New Roman" w:hAnsi="Arial" w:cs="Arial"/>
      <w:b/>
      <w:bCs/>
      <w:sz w:val="21"/>
      <w:szCs w:val="21"/>
      <w:lang w:eastAsia="en-GB"/>
    </w:rPr>
  </w:style>
  <w:style w:type="paragraph" w:styleId="PlainText">
    <w:name w:val="Plain Text"/>
    <w:basedOn w:val="Normal"/>
    <w:link w:val="PlainTextChar"/>
    <w:semiHidden/>
    <w:rsid w:val="00216944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PlainTextChar">
    <w:name w:val="Plain Text Char"/>
    <w:basedOn w:val="DefaultParagraphFont"/>
    <w:link w:val="PlainText"/>
    <w:semiHidden/>
    <w:rsid w:val="00216944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FootnoteText">
    <w:name w:val="footnote text"/>
    <w:basedOn w:val="Normal"/>
    <w:link w:val="FootnoteTextChar"/>
    <w:uiPriority w:val="99"/>
    <w:rsid w:val="00216944"/>
    <w:pPr>
      <w:spacing w:after="0" w:line="240" w:lineRule="auto"/>
      <w:jc w:val="both"/>
    </w:pPr>
    <w:rPr>
      <w:rFonts w:ascii="Arial" w:eastAsia="Times New Roman" w:hAnsi="Arial" w:cs="Arial"/>
      <w:sz w:val="16"/>
      <w:szCs w:val="16"/>
      <w:lang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16944"/>
    <w:rPr>
      <w:rFonts w:ascii="Arial" w:eastAsia="Times New Roman" w:hAnsi="Arial" w:cs="Arial"/>
      <w:sz w:val="16"/>
      <w:szCs w:val="16"/>
      <w:lang w:eastAsia="en-GB"/>
    </w:rPr>
  </w:style>
  <w:style w:type="character" w:styleId="PageNumber">
    <w:name w:val="page number"/>
    <w:rsid w:val="00216944"/>
    <w:rPr>
      <w:rFonts w:ascii="Arial" w:hAnsi="Arial" w:cs="Arial"/>
      <w:color w:val="auto"/>
      <w:sz w:val="16"/>
      <w:szCs w:val="16"/>
      <w:u w:val="none"/>
    </w:rPr>
  </w:style>
  <w:style w:type="paragraph" w:customStyle="1" w:styleId="LargeTitle">
    <w:name w:val="Large Title"/>
    <w:basedOn w:val="Title"/>
    <w:rsid w:val="00216944"/>
    <w:pPr>
      <w:tabs>
        <w:tab w:val="center" w:pos="4513"/>
      </w:tabs>
      <w:suppressAutoHyphens/>
      <w:spacing w:before="0" w:after="240"/>
      <w:ind w:right="-51"/>
      <w:outlineLvl w:val="9"/>
    </w:pPr>
    <w:rPr>
      <w:rFonts w:ascii="Verdana" w:hAnsi="Verdana" w:cs="Times New Roman"/>
      <w:bCs w:val="0"/>
      <w:spacing w:val="-3"/>
      <w:kern w:val="0"/>
      <w:sz w:val="28"/>
      <w:szCs w:val="20"/>
      <w:lang w:val="en-GB"/>
    </w:rPr>
  </w:style>
  <w:style w:type="paragraph" w:styleId="Title">
    <w:name w:val="Title"/>
    <w:basedOn w:val="Normal"/>
    <w:link w:val="TitleChar"/>
    <w:qFormat/>
    <w:rsid w:val="00216944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rsid w:val="00216944"/>
    <w:rPr>
      <w:rFonts w:ascii="Arial" w:eastAsia="Times New Roman" w:hAnsi="Arial" w:cs="Arial"/>
      <w:b/>
      <w:bCs/>
      <w:kern w:val="28"/>
      <w:sz w:val="32"/>
      <w:szCs w:val="32"/>
      <w:lang w:val="en-US"/>
    </w:rPr>
  </w:style>
  <w:style w:type="paragraph" w:customStyle="1" w:styleId="StyleHeading110ptJustified">
    <w:name w:val="Style Heading 1 + 10 pt Justified"/>
    <w:basedOn w:val="Heading1"/>
    <w:rsid w:val="00216944"/>
    <w:pPr>
      <w:tabs>
        <w:tab w:val="left" w:pos="851"/>
        <w:tab w:val="left" w:pos="6237"/>
      </w:tabs>
      <w:suppressAutoHyphens/>
      <w:spacing w:after="240"/>
      <w:ind w:left="820" w:hanging="720"/>
      <w:jc w:val="both"/>
    </w:pPr>
    <w:rPr>
      <w:bCs/>
      <w:spacing w:val="-3"/>
      <w:sz w:val="20"/>
    </w:rPr>
  </w:style>
  <w:style w:type="paragraph" w:customStyle="1" w:styleId="StyleHeading1Justified">
    <w:name w:val="Style Heading 1 + Justified"/>
    <w:basedOn w:val="Heading1"/>
    <w:rsid w:val="00216944"/>
    <w:pPr>
      <w:tabs>
        <w:tab w:val="left" w:pos="851"/>
        <w:tab w:val="left" w:pos="6237"/>
      </w:tabs>
      <w:suppressAutoHyphens/>
      <w:spacing w:after="240"/>
      <w:ind w:left="820" w:hanging="720"/>
      <w:jc w:val="both"/>
    </w:pPr>
    <w:rPr>
      <w:bCs/>
      <w:spacing w:val="-3"/>
      <w:sz w:val="20"/>
    </w:rPr>
  </w:style>
  <w:style w:type="paragraph" w:styleId="TOC2">
    <w:name w:val="toc 2"/>
    <w:basedOn w:val="Normal"/>
    <w:next w:val="Normal"/>
    <w:autoRedefine/>
    <w:semiHidden/>
    <w:rsid w:val="00216944"/>
    <w:pPr>
      <w:tabs>
        <w:tab w:val="left" w:pos="720"/>
        <w:tab w:val="right" w:pos="9360"/>
      </w:tabs>
      <w:spacing w:after="0" w:line="240" w:lineRule="auto"/>
      <w:ind w:left="1032" w:hanging="1032"/>
    </w:pPr>
    <w:rPr>
      <w:rFonts w:ascii="Times New Roman" w:eastAsia="Times New Roman" w:hAnsi="Times New Roman" w:cs="Times New Roman"/>
      <w:smallCaps/>
      <w:noProof/>
      <w:sz w:val="20"/>
      <w:szCs w:val="20"/>
      <w:lang w:val="en-US"/>
    </w:rPr>
  </w:style>
  <w:style w:type="paragraph" w:styleId="BodyText3">
    <w:name w:val="Body Text 3"/>
    <w:basedOn w:val="Normal"/>
    <w:link w:val="BodyText3Char"/>
    <w:semiHidden/>
    <w:rsid w:val="00216944"/>
    <w:pPr>
      <w:spacing w:after="120" w:line="240" w:lineRule="auto"/>
    </w:pPr>
    <w:rPr>
      <w:rFonts w:ascii="Arial" w:eastAsia="Times New Roman" w:hAnsi="Arial" w:cs="Arial"/>
      <w:sz w:val="16"/>
      <w:szCs w:val="16"/>
      <w:lang w:eastAsia="en-GB"/>
    </w:rPr>
  </w:style>
  <w:style w:type="character" w:customStyle="1" w:styleId="BodyText3Char">
    <w:name w:val="Body Text 3 Char"/>
    <w:basedOn w:val="DefaultParagraphFont"/>
    <w:link w:val="BodyText3"/>
    <w:semiHidden/>
    <w:rsid w:val="00216944"/>
    <w:rPr>
      <w:rFonts w:ascii="Arial" w:eastAsia="Times New Roman" w:hAnsi="Arial" w:cs="Arial"/>
      <w:sz w:val="16"/>
      <w:szCs w:val="16"/>
      <w:lang w:eastAsia="en-GB"/>
    </w:rPr>
  </w:style>
  <w:style w:type="character" w:styleId="Strong">
    <w:name w:val="Strong"/>
    <w:qFormat/>
    <w:rsid w:val="00216944"/>
    <w:rPr>
      <w:rFonts w:cs="Times New Roman"/>
      <w:b/>
      <w:bCs/>
    </w:rPr>
  </w:style>
  <w:style w:type="character" w:customStyle="1" w:styleId="Text">
    <w:name w:val="Text"/>
    <w:rsid w:val="00216944"/>
    <w:rPr>
      <w:rFonts w:ascii="Arial" w:hAnsi="Arial"/>
    </w:rPr>
  </w:style>
  <w:style w:type="character" w:customStyle="1" w:styleId="noheading2text0">
    <w:name w:val="noheading2text"/>
    <w:basedOn w:val="DefaultParagraphFont"/>
    <w:rsid w:val="00216944"/>
  </w:style>
  <w:style w:type="paragraph" w:customStyle="1" w:styleId="headeradd">
    <w:name w:val="headeradd"/>
    <w:basedOn w:val="Normal"/>
    <w:rsid w:val="00216944"/>
    <w:pPr>
      <w:spacing w:after="0" w:line="200" w:lineRule="atLeast"/>
    </w:pPr>
    <w:rPr>
      <w:rFonts w:ascii="Arial" w:eastAsia="Times New Roman" w:hAnsi="Arial" w:cs="Times New Roman"/>
      <w:sz w:val="16"/>
      <w:szCs w:val="20"/>
    </w:rPr>
  </w:style>
  <w:style w:type="paragraph" w:customStyle="1" w:styleId="HeaderLogoCont">
    <w:name w:val="HeaderLogoCont"/>
    <w:basedOn w:val="Normal"/>
    <w:rsid w:val="00216944"/>
    <w:pPr>
      <w:spacing w:after="240" w:line="240" w:lineRule="auto"/>
    </w:pPr>
    <w:rPr>
      <w:rFonts w:ascii="FPD Savills - IPC" w:eastAsia="Times New Roman" w:hAnsi="FPD Savills - IPC" w:cs="Times New Roman"/>
      <w:sz w:val="64"/>
      <w:szCs w:val="20"/>
    </w:rPr>
  </w:style>
  <w:style w:type="paragraph" w:styleId="NormalWeb">
    <w:name w:val="Normal (Web)"/>
    <w:basedOn w:val="Normal"/>
    <w:semiHidden/>
    <w:unhideWhenUsed/>
    <w:rsid w:val="002169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Legal4">
    <w:name w:val="Legal 4"/>
    <w:rsid w:val="00216944"/>
    <w:pPr>
      <w:numPr>
        <w:ilvl w:val="3"/>
        <w:numId w:val="20"/>
      </w:numPr>
      <w:spacing w:after="12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Legal1">
    <w:name w:val="Legal 1"/>
    <w:basedOn w:val="Footer"/>
    <w:rsid w:val="00216944"/>
    <w:pPr>
      <w:numPr>
        <w:numId w:val="20"/>
      </w:numPr>
      <w:tabs>
        <w:tab w:val="clear" w:pos="4513"/>
        <w:tab w:val="clear" w:pos="9026"/>
      </w:tabs>
      <w:spacing w:before="240" w:after="240"/>
      <w:jc w:val="both"/>
    </w:pPr>
    <w:rPr>
      <w:rFonts w:ascii="Times New Roman" w:eastAsia="Times New Roman" w:hAnsi="Times New Roman" w:cs="Times New Roman"/>
      <w:b/>
      <w:caps/>
      <w:sz w:val="24"/>
      <w:szCs w:val="24"/>
    </w:rPr>
  </w:style>
  <w:style w:type="paragraph" w:customStyle="1" w:styleId="Legal2">
    <w:name w:val="Legal 2"/>
    <w:basedOn w:val="Normal"/>
    <w:rsid w:val="00216944"/>
    <w:pPr>
      <w:numPr>
        <w:ilvl w:val="1"/>
        <w:numId w:val="20"/>
      </w:numPr>
      <w:autoSpaceDE w:val="0"/>
      <w:autoSpaceDN w:val="0"/>
      <w:adjustRightInd w:val="0"/>
      <w:spacing w:before="240" w:after="24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Legal3">
    <w:name w:val="Legal 3"/>
    <w:basedOn w:val="Normal"/>
    <w:rsid w:val="00216944"/>
    <w:pPr>
      <w:numPr>
        <w:ilvl w:val="2"/>
        <w:numId w:val="20"/>
      </w:numPr>
      <w:autoSpaceDE w:val="0"/>
      <w:autoSpaceDN w:val="0"/>
      <w:adjustRightInd w:val="0"/>
      <w:spacing w:before="240" w:after="240" w:line="240" w:lineRule="auto"/>
      <w:jc w:val="both"/>
      <w:outlineLvl w:val="2"/>
    </w:pPr>
    <w:rPr>
      <w:rFonts w:ascii="Times New Roman" w:eastAsia="Times New Roman" w:hAnsi="Times New Roman" w:cs="Times New Roman"/>
      <w:b/>
      <w:bCs/>
      <w:szCs w:val="24"/>
    </w:rPr>
  </w:style>
  <w:style w:type="table" w:styleId="TableGrid">
    <w:name w:val="Table Grid"/>
    <w:basedOn w:val="TableNormal"/>
    <w:rsid w:val="002169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BSclause">
    <w:name w:val="NBS clause"/>
    <w:basedOn w:val="Normal"/>
    <w:rsid w:val="00216944"/>
    <w:pPr>
      <w:tabs>
        <w:tab w:val="left" w:pos="284"/>
        <w:tab w:val="left" w:pos="680"/>
      </w:tabs>
      <w:spacing w:after="0" w:line="240" w:lineRule="auto"/>
      <w:ind w:left="680" w:hanging="680"/>
    </w:pPr>
    <w:rPr>
      <w:rFonts w:ascii="Arial" w:eastAsia="Times New Roman" w:hAnsi="Arial" w:cs="Times New Roman"/>
      <w:szCs w:val="20"/>
    </w:rPr>
  </w:style>
  <w:style w:type="character" w:styleId="Emphasis">
    <w:name w:val="Emphasis"/>
    <w:qFormat/>
    <w:rsid w:val="00216944"/>
    <w:rPr>
      <w:i/>
      <w:iCs/>
    </w:rPr>
  </w:style>
  <w:style w:type="paragraph" w:styleId="Caption">
    <w:name w:val="caption"/>
    <w:basedOn w:val="Normal"/>
    <w:next w:val="Normal"/>
    <w:uiPriority w:val="99"/>
    <w:qFormat/>
    <w:rsid w:val="00216944"/>
    <w:pPr>
      <w:spacing w:after="0" w:line="240" w:lineRule="auto"/>
      <w:ind w:left="720"/>
      <w:jc w:val="right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2025-01-08T00:00:00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EA6B1E06678D45B625BCA13CCECEC4" ma:contentTypeVersion="14" ma:contentTypeDescription="Create a new document." ma:contentTypeScope="" ma:versionID="da9dcf3e4f18cc4f5ba2c8611a7f0960">
  <xsd:schema xmlns:xsd="http://www.w3.org/2001/XMLSchema" xmlns:xs="http://www.w3.org/2001/XMLSchema" xmlns:p="http://schemas.microsoft.com/office/2006/metadata/properties" xmlns:ns2="7d4422b7-6fd8-4c90-9214-803bc155c1a7" xmlns:ns3="ecb18fbc-c8e1-410e-8d53-ef52f12960fe" targetNamespace="http://schemas.microsoft.com/office/2006/metadata/properties" ma:root="true" ma:fieldsID="dbc545b384119e0491e4167f118f0165" ns2:_="" ns3:_="">
    <xsd:import namespace="7d4422b7-6fd8-4c90-9214-803bc155c1a7"/>
    <xsd:import namespace="ecb18fbc-c8e1-410e-8d53-ef52f12960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4422b7-6fd8-4c90-9214-803bc155c1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d3b5818-5592-4a89-994d-4f249e4d7d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b18fbc-c8e1-410e-8d53-ef52f12960f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302162b-3097-41c9-bce7-08f89f66abe3}" ma:internalName="TaxCatchAll" ma:showField="CatchAllData" ma:web="ecb18fbc-c8e1-410e-8d53-ef52f12960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4422b7-6fd8-4c90-9214-803bc155c1a7">
      <Terms xmlns="http://schemas.microsoft.com/office/infopath/2007/PartnerControls"/>
    </lcf76f155ced4ddcb4097134ff3c332f>
    <TaxCatchAll xmlns="ecb18fbc-c8e1-410e-8d53-ef52f12960fe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BDC92A3-1E97-47E3-A407-2809A4A1A4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B572272-A8B1-4D8A-9DC9-31DF78D303DB}"/>
</file>

<file path=customXml/itemProps4.xml><?xml version="1.0" encoding="utf-8"?>
<ds:datastoreItem xmlns:ds="http://schemas.openxmlformats.org/officeDocument/2006/customXml" ds:itemID="{0ADA98AC-7E35-47AB-9131-C8A3096256D1}"/>
</file>

<file path=customXml/itemProps5.xml><?xml version="1.0" encoding="utf-8"?>
<ds:datastoreItem xmlns:ds="http://schemas.openxmlformats.org/officeDocument/2006/customXml" ds:itemID="{14AC9FF5-F0FE-4815-AF1A-30A5FDDC9E4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8</Pages>
  <Words>1648</Words>
  <Characters>9399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Contractors Code of Conduct</vt:lpstr>
    </vt:vector>
  </TitlesOfParts>
  <Company/>
  <LinksUpToDate>false</LinksUpToDate>
  <CharactersWithSpaces>11025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Contractors Code of Conduct</dc:title>
  <dc:subject/>
  <dc:creator>Dave Carr</dc:creator>
  <cp:keywords/>
  <dc:description/>
  <cp:lastModifiedBy>Jonathan Breeze</cp:lastModifiedBy>
  <cp:revision>11</cp:revision>
  <cp:lastPrinted>2017-08-07T09:15:00Z</cp:lastPrinted>
  <dcterms:created xsi:type="dcterms:W3CDTF">2021-06-09T11:35:00Z</dcterms:created>
  <dcterms:modified xsi:type="dcterms:W3CDTF">2025-01-08T09:52:00Z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  <property fmtid="{D5CDD505-2E9C-101B-9397-08002B2CF9AE}" pid="4" name="ContentTypeId">
    <vt:lpwstr>0x0101009EEA6B1E06678D45B625BCA13CCECEC4</vt:lpwstr>
  </property>
</Properties>
</file>