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5294A" w14:textId="28A66EC0" w:rsidR="003A7C9C" w:rsidRPr="00146A78" w:rsidRDefault="003A7C9C" w:rsidP="003A7C9C">
      <w:pPr>
        <w:rPr>
          <w:rFonts w:ascii="Segoe UI" w:hAnsi="Segoe UI" w:cs="Segoe UI"/>
          <w:b/>
          <w:lang w:val="en-US"/>
        </w:rPr>
      </w:pPr>
      <w:r w:rsidRPr="00146A78">
        <w:rPr>
          <w:rFonts w:ascii="Segoe UI" w:hAnsi="Segoe UI" w:cs="Segoe UI"/>
          <w:b/>
          <w:lang w:val="en-US"/>
        </w:rPr>
        <w:t xml:space="preserve">RESPONSE </w:t>
      </w:r>
      <w:r w:rsidR="00E0223F" w:rsidRPr="00146A78">
        <w:rPr>
          <w:rFonts w:ascii="Segoe UI" w:hAnsi="Segoe UI" w:cs="Segoe UI"/>
          <w:b/>
          <w:lang w:val="en-US"/>
        </w:rPr>
        <w:t>TEMPLATE</w:t>
      </w:r>
      <w:r w:rsidR="00E92651" w:rsidRPr="00146A78">
        <w:rPr>
          <w:rFonts w:ascii="Segoe UI" w:hAnsi="Segoe UI" w:cs="Segoe UI"/>
          <w:b/>
          <w:lang w:val="en-US"/>
        </w:rPr>
        <w:t xml:space="preserve"> </w:t>
      </w:r>
      <w:r w:rsidR="00661177" w:rsidRPr="00146A78">
        <w:rPr>
          <w:rFonts w:ascii="Segoe UI" w:hAnsi="Segoe UI" w:cs="Segoe UI"/>
          <w:b/>
          <w:lang w:val="en-US"/>
        </w:rPr>
        <w:t>2</w:t>
      </w:r>
      <w:r w:rsidR="00E92651" w:rsidRPr="00146A78">
        <w:rPr>
          <w:rFonts w:ascii="Segoe UI" w:hAnsi="Segoe UI" w:cs="Segoe UI"/>
          <w:b/>
          <w:lang w:val="en-US"/>
        </w:rPr>
        <w:t>.</w:t>
      </w:r>
      <w:r w:rsidR="003B2FA1" w:rsidRPr="00146A78">
        <w:rPr>
          <w:rFonts w:ascii="Segoe UI" w:hAnsi="Segoe UI" w:cs="Segoe UI"/>
          <w:b/>
          <w:lang w:val="en-US"/>
        </w:rPr>
        <w:t xml:space="preserve">  </w:t>
      </w:r>
      <w:r w:rsidR="00F82DBE" w:rsidRPr="00146A78">
        <w:rPr>
          <w:rFonts w:ascii="Segoe UI" w:hAnsi="Segoe UI" w:cs="Segoe UI"/>
          <w:b/>
          <w:lang w:val="en-US"/>
        </w:rPr>
        <w:t xml:space="preserve"> Quality </w:t>
      </w:r>
      <w:r w:rsidR="003B2FA1" w:rsidRPr="00146A78">
        <w:rPr>
          <w:rFonts w:ascii="Segoe UI" w:hAnsi="Segoe UI" w:cs="Segoe UI"/>
          <w:b/>
          <w:lang w:val="en-US"/>
        </w:rPr>
        <w:t>Award</w:t>
      </w:r>
    </w:p>
    <w:p w14:paraId="20B8FAFD" w14:textId="7FA3EF24" w:rsidR="003A7C9C" w:rsidRPr="00146A78" w:rsidRDefault="003A7C9C" w:rsidP="003A7C9C">
      <w:pPr>
        <w:pStyle w:val="Heading2"/>
        <w:ind w:firstLine="360"/>
        <w:rPr>
          <w:rFonts w:ascii="Segoe UI" w:hAnsi="Segoe UI" w:cs="Segoe UI"/>
          <w:sz w:val="22"/>
          <w:szCs w:val="22"/>
        </w:rPr>
      </w:pPr>
      <w:r w:rsidRPr="00146A78">
        <w:rPr>
          <w:rFonts w:ascii="Segoe UI" w:hAnsi="Segoe UI" w:cs="Segoe UI"/>
          <w:sz w:val="22"/>
          <w:szCs w:val="22"/>
        </w:rPr>
        <w:t>PLANNED AND REACTIVE FACILITIES MANAGEMENT SERVICES</w:t>
      </w:r>
    </w:p>
    <w:p w14:paraId="4880F04A" w14:textId="77777777" w:rsidR="003A7C9C" w:rsidRPr="00146A78" w:rsidRDefault="003A7C9C" w:rsidP="003A7C9C">
      <w:pPr>
        <w:pStyle w:val="Heading2"/>
        <w:ind w:firstLine="360"/>
        <w:rPr>
          <w:rFonts w:ascii="Segoe UI" w:hAnsi="Segoe UI" w:cs="Segoe UI"/>
          <w:sz w:val="22"/>
          <w:szCs w:val="22"/>
        </w:rPr>
      </w:pPr>
    </w:p>
    <w:p w14:paraId="548B1FB9" w14:textId="706D6FA8" w:rsidR="003A7C9C" w:rsidRPr="00146A78" w:rsidRDefault="003A7C9C" w:rsidP="003A7C9C">
      <w:pPr>
        <w:pStyle w:val="Heading2"/>
        <w:ind w:firstLine="360"/>
        <w:rPr>
          <w:rFonts w:ascii="Segoe UI" w:hAnsi="Segoe UI" w:cs="Segoe UI"/>
          <w:sz w:val="22"/>
          <w:szCs w:val="22"/>
        </w:rPr>
      </w:pPr>
      <w:r w:rsidRPr="00146A78">
        <w:rPr>
          <w:rFonts w:ascii="Segoe UI" w:hAnsi="Segoe UI" w:cs="Segoe UI"/>
          <w:sz w:val="22"/>
          <w:szCs w:val="22"/>
        </w:rPr>
        <w:t>Tender Reference: QW</w:t>
      </w:r>
      <w:r w:rsidR="00B41EDD" w:rsidRPr="00146A78">
        <w:rPr>
          <w:rFonts w:ascii="Segoe UI" w:hAnsi="Segoe UI" w:cs="Segoe UI"/>
          <w:sz w:val="22"/>
          <w:szCs w:val="22"/>
        </w:rPr>
        <w:t>L262702</w:t>
      </w:r>
    </w:p>
    <w:p w14:paraId="784CD1D9" w14:textId="77777777" w:rsidR="003A7C9C" w:rsidRPr="00146A78" w:rsidRDefault="003A7C9C" w:rsidP="003A7C9C">
      <w:pPr>
        <w:rPr>
          <w:rFonts w:ascii="Segoe UI" w:hAnsi="Segoe UI" w:cs="Segoe UI"/>
        </w:rPr>
      </w:pPr>
    </w:p>
    <w:tbl>
      <w:tblPr>
        <w:tblStyle w:val="TableGrid"/>
        <w:tblW w:w="0" w:type="auto"/>
        <w:tblLook w:val="04A0" w:firstRow="1" w:lastRow="0" w:firstColumn="1" w:lastColumn="0" w:noHBand="0" w:noVBand="1"/>
      </w:tblPr>
      <w:tblGrid>
        <w:gridCol w:w="1838"/>
        <w:gridCol w:w="7178"/>
      </w:tblGrid>
      <w:tr w:rsidR="003A7C9C" w:rsidRPr="00146A78" w14:paraId="6231679F" w14:textId="77777777" w:rsidTr="000F4084">
        <w:tc>
          <w:tcPr>
            <w:tcW w:w="1838" w:type="dxa"/>
          </w:tcPr>
          <w:p w14:paraId="361B6EBD" w14:textId="54BB3E04" w:rsidR="003A7C9C" w:rsidRPr="00146A78" w:rsidRDefault="002068DD" w:rsidP="000F4084">
            <w:pPr>
              <w:rPr>
                <w:rFonts w:ascii="Segoe UI" w:hAnsi="Segoe UI" w:cs="Segoe UI"/>
                <w:sz w:val="22"/>
                <w:szCs w:val="22"/>
              </w:rPr>
            </w:pPr>
            <w:r w:rsidRPr="00146A78">
              <w:rPr>
                <w:rFonts w:ascii="Segoe UI" w:hAnsi="Segoe UI" w:cs="Segoe UI"/>
                <w:sz w:val="22"/>
                <w:szCs w:val="22"/>
              </w:rPr>
              <w:t>Supplier</w:t>
            </w:r>
            <w:r w:rsidR="003A7C9C" w:rsidRPr="00146A78">
              <w:rPr>
                <w:rFonts w:ascii="Segoe UI" w:hAnsi="Segoe UI" w:cs="Segoe UI"/>
                <w:sz w:val="22"/>
                <w:szCs w:val="22"/>
              </w:rPr>
              <w:t xml:space="preserve"> Name:</w:t>
            </w:r>
          </w:p>
        </w:tc>
        <w:tc>
          <w:tcPr>
            <w:tcW w:w="7178" w:type="dxa"/>
            <w:shd w:val="clear" w:color="auto" w:fill="FFFF00"/>
          </w:tcPr>
          <w:p w14:paraId="55741AB5" w14:textId="77777777" w:rsidR="003A7C9C" w:rsidRPr="00146A78" w:rsidRDefault="003A7C9C" w:rsidP="000F4084">
            <w:pPr>
              <w:rPr>
                <w:rFonts w:ascii="Segoe UI" w:hAnsi="Segoe UI" w:cs="Segoe UI"/>
                <w:sz w:val="22"/>
                <w:szCs w:val="22"/>
              </w:rPr>
            </w:pPr>
          </w:p>
        </w:tc>
      </w:tr>
    </w:tbl>
    <w:p w14:paraId="1C611EBF" w14:textId="77777777" w:rsidR="003A7C9C" w:rsidRPr="00146A78" w:rsidRDefault="003A7C9C" w:rsidP="003A7C9C">
      <w:pPr>
        <w:rPr>
          <w:rFonts w:ascii="Segoe UI" w:hAnsi="Segoe UI" w:cs="Segoe UI"/>
        </w:rPr>
      </w:pPr>
    </w:p>
    <w:p w14:paraId="54E55303" w14:textId="77777777" w:rsidR="003A7C9C" w:rsidRPr="00146A78" w:rsidRDefault="003A7C9C" w:rsidP="003A7C9C">
      <w:pPr>
        <w:rPr>
          <w:rFonts w:ascii="Segoe UI" w:hAnsi="Segoe UI" w:cs="Segoe UI"/>
          <w:b/>
          <w:bCs/>
        </w:rPr>
      </w:pPr>
      <w:r w:rsidRPr="00146A78">
        <w:rPr>
          <w:rFonts w:ascii="Segoe UI" w:hAnsi="Segoe UI" w:cs="Segoe UI"/>
          <w:b/>
          <w:bCs/>
        </w:rPr>
        <w:t>Please read before starting to complete your response</w:t>
      </w:r>
    </w:p>
    <w:p w14:paraId="7CAE7AD2" w14:textId="77689ACA" w:rsidR="003A7C9C" w:rsidRPr="00146A78" w:rsidRDefault="002068DD" w:rsidP="003A7C9C">
      <w:pPr>
        <w:rPr>
          <w:rFonts w:ascii="Segoe UI" w:hAnsi="Segoe UI" w:cs="Segoe UI"/>
          <w:lang w:val="en-US"/>
        </w:rPr>
      </w:pPr>
      <w:r w:rsidRPr="00146A78">
        <w:rPr>
          <w:rFonts w:ascii="Segoe UI" w:hAnsi="Segoe UI" w:cs="Segoe UI"/>
          <w:lang w:val="en-US"/>
        </w:rPr>
        <w:t>Supplier</w:t>
      </w:r>
      <w:r w:rsidR="003A7C9C" w:rsidRPr="00146A78">
        <w:rPr>
          <w:rFonts w:ascii="Segoe UI" w:hAnsi="Segoe UI" w:cs="Segoe UI"/>
          <w:lang w:val="en-US"/>
        </w:rPr>
        <w:t xml:space="preserve">s are asked to complete the following sections in full.  </w:t>
      </w:r>
    </w:p>
    <w:p w14:paraId="4CAAB73C" w14:textId="2312C9B2" w:rsidR="003A7C9C" w:rsidRPr="00146A78" w:rsidRDefault="003A7C9C" w:rsidP="003A7C9C">
      <w:pPr>
        <w:rPr>
          <w:rFonts w:ascii="Segoe UI" w:hAnsi="Segoe UI" w:cs="Segoe UI"/>
          <w:lang w:val="en-US"/>
        </w:rPr>
      </w:pPr>
      <w:r w:rsidRPr="00146A78">
        <w:rPr>
          <w:rFonts w:ascii="Segoe UI" w:hAnsi="Segoe UI" w:cs="Segoe UI"/>
          <w:lang w:val="en-US"/>
        </w:rPr>
        <w:t xml:space="preserve">Please ensure you provide a comprehensive account of how you meet sub-criterion giving dates, </w:t>
      </w:r>
      <w:r w:rsidR="005A3B49" w:rsidRPr="00146A78">
        <w:rPr>
          <w:rFonts w:ascii="Segoe UI" w:hAnsi="Segoe UI" w:cs="Segoe UI"/>
          <w:lang w:val="en-US"/>
        </w:rPr>
        <w:t>examples,</w:t>
      </w:r>
      <w:r w:rsidRPr="00146A78">
        <w:rPr>
          <w:rFonts w:ascii="Segoe UI" w:hAnsi="Segoe UI" w:cs="Segoe UI"/>
          <w:lang w:val="en-US"/>
        </w:rPr>
        <w:t xml:space="preserve"> and any other details as appropriate.</w:t>
      </w:r>
    </w:p>
    <w:p w14:paraId="4C4456D5" w14:textId="77777777" w:rsidR="003A7C9C" w:rsidRPr="00146A78" w:rsidRDefault="003A7C9C" w:rsidP="003A7C9C">
      <w:pPr>
        <w:rPr>
          <w:rFonts w:ascii="Segoe UI" w:hAnsi="Segoe UI" w:cs="Segoe UI"/>
        </w:rPr>
      </w:pPr>
      <w:r w:rsidRPr="00146A78">
        <w:rPr>
          <w:rFonts w:ascii="Segoe UI" w:hAnsi="Segoe UI" w:cs="Segoe UI"/>
        </w:rPr>
        <w:t xml:space="preserve">We are looking for specific information, experience, skills and qualities as listed below. Please demonstrate your evidence against each sub-criterion. </w:t>
      </w:r>
    </w:p>
    <w:p w14:paraId="74C401A4" w14:textId="77777777" w:rsidR="003A7C9C" w:rsidRPr="00146A78" w:rsidRDefault="003A7C9C" w:rsidP="003A7C9C">
      <w:pPr>
        <w:rPr>
          <w:rFonts w:ascii="Segoe UI" w:hAnsi="Segoe UI" w:cs="Segoe UI"/>
        </w:rPr>
      </w:pPr>
      <w:r w:rsidRPr="00146A78">
        <w:rPr>
          <w:rFonts w:ascii="Segoe UI" w:hAnsi="Segoe UI" w:cs="Segoe UI"/>
        </w:rPr>
        <w:t xml:space="preserve">We will only evaluate responses provided against each sub-criterion where applicable and will not look for extra information in a response to another sub-criterion.  Please do not cross refer to responses provided elsewhere. </w:t>
      </w:r>
    </w:p>
    <w:p w14:paraId="1E7FEFBC" w14:textId="4B4AA3DC" w:rsidR="003A7C9C" w:rsidRPr="00146A78" w:rsidRDefault="003A7C9C" w:rsidP="003A7C9C">
      <w:pPr>
        <w:ind w:right="424"/>
        <w:rPr>
          <w:rFonts w:ascii="Segoe UI" w:hAnsi="Segoe UI" w:cs="Segoe UI"/>
          <w:color w:val="000000" w:themeColor="text1"/>
        </w:rPr>
      </w:pPr>
      <w:r w:rsidRPr="00146A78">
        <w:rPr>
          <w:rFonts w:ascii="Segoe UI" w:hAnsi="Segoe UI" w:cs="Segoe UI"/>
          <w:color w:val="000000" w:themeColor="text1"/>
        </w:rPr>
        <w:t xml:space="preserve">Please try to keep your responses concise, answering the questions for each sub-criterion. Refer to the </w:t>
      </w:r>
      <w:r w:rsidR="00FD15CC">
        <w:rPr>
          <w:rFonts w:ascii="Segoe UI" w:hAnsi="Segoe UI" w:cs="Segoe UI"/>
          <w:color w:val="000000" w:themeColor="text1"/>
        </w:rPr>
        <w:t>Framework Agreement</w:t>
      </w:r>
      <w:r w:rsidRPr="00146A78">
        <w:rPr>
          <w:rFonts w:ascii="Segoe UI" w:hAnsi="Segoe UI" w:cs="Segoe UI"/>
          <w:color w:val="000000" w:themeColor="text1"/>
        </w:rPr>
        <w:t xml:space="preserve"> specification if necessary. Please do not include or attach reference documents or brochures unless specifically requested to as evidence. </w:t>
      </w:r>
    </w:p>
    <w:p w14:paraId="603F5AD8" w14:textId="77777777" w:rsidR="004776C5" w:rsidRPr="00146A78" w:rsidRDefault="004776C5" w:rsidP="003A7C9C">
      <w:pPr>
        <w:ind w:right="424"/>
        <w:rPr>
          <w:rFonts w:ascii="Segoe UI" w:hAnsi="Segoe UI" w:cs="Segoe UI"/>
          <w:color w:val="000000" w:themeColor="text1"/>
        </w:rPr>
      </w:pPr>
    </w:p>
    <w:p w14:paraId="355825A3" w14:textId="77777777" w:rsidR="004776C5" w:rsidRPr="00146A78" w:rsidRDefault="004776C5" w:rsidP="004776C5">
      <w:pPr>
        <w:rPr>
          <w:rFonts w:ascii="Segoe UI" w:hAnsi="Segoe UI" w:cs="Segoe UI"/>
          <w:b/>
          <w:bCs/>
          <w:color w:val="000000" w:themeColor="text1"/>
        </w:rPr>
      </w:pPr>
      <w:r w:rsidRPr="00146A78">
        <w:rPr>
          <w:rFonts w:ascii="Segoe UI" w:hAnsi="Segoe UI" w:cs="Segoe UI"/>
          <w:b/>
          <w:bCs/>
          <w:color w:val="000000" w:themeColor="text1"/>
        </w:rPr>
        <w:t>Planned and Reactive Maintenance:</w:t>
      </w:r>
    </w:p>
    <w:tbl>
      <w:tblPr>
        <w:tblStyle w:val="TableGrid"/>
        <w:tblW w:w="0" w:type="auto"/>
        <w:tblInd w:w="-5" w:type="dxa"/>
        <w:tblLook w:val="04A0" w:firstRow="1" w:lastRow="0" w:firstColumn="1" w:lastColumn="0" w:noHBand="0" w:noVBand="1"/>
      </w:tblPr>
      <w:tblGrid>
        <w:gridCol w:w="409"/>
        <w:gridCol w:w="6821"/>
        <w:gridCol w:w="1791"/>
      </w:tblGrid>
      <w:tr w:rsidR="004776C5" w:rsidRPr="00146A78" w14:paraId="592D8BF7" w14:textId="77777777" w:rsidTr="007F3E71">
        <w:tc>
          <w:tcPr>
            <w:tcW w:w="409" w:type="dxa"/>
            <w:shd w:val="clear" w:color="auto" w:fill="D9D9D9" w:themeFill="background1" w:themeFillShade="D9"/>
          </w:tcPr>
          <w:p w14:paraId="11A8B523" w14:textId="77777777" w:rsidR="004776C5" w:rsidRPr="00146A78" w:rsidRDefault="004776C5" w:rsidP="007F3E71">
            <w:pPr>
              <w:pStyle w:val="ListParagraph"/>
              <w:ind w:left="0"/>
              <w:rPr>
                <w:rFonts w:ascii="Segoe UI" w:hAnsi="Segoe UI" w:cs="Segoe UI"/>
                <w:b/>
                <w:sz w:val="22"/>
                <w:szCs w:val="22"/>
              </w:rPr>
            </w:pPr>
            <w:r w:rsidRPr="00146A78">
              <w:rPr>
                <w:rFonts w:ascii="Segoe UI" w:hAnsi="Segoe UI" w:cs="Segoe UI"/>
                <w:b/>
                <w:bCs/>
                <w:sz w:val="22"/>
                <w:szCs w:val="22"/>
              </w:rPr>
              <w:t xml:space="preserve">            </w:t>
            </w:r>
          </w:p>
        </w:tc>
        <w:tc>
          <w:tcPr>
            <w:tcW w:w="6821" w:type="dxa"/>
            <w:shd w:val="clear" w:color="auto" w:fill="D9D9D9" w:themeFill="background1" w:themeFillShade="D9"/>
          </w:tcPr>
          <w:p w14:paraId="1039A7CE" w14:textId="77777777" w:rsidR="004776C5" w:rsidRPr="00146A78" w:rsidRDefault="004776C5" w:rsidP="007F3E71">
            <w:pPr>
              <w:pStyle w:val="ListParagraph"/>
              <w:ind w:left="0"/>
              <w:rPr>
                <w:rFonts w:ascii="Segoe UI" w:hAnsi="Segoe UI" w:cs="Segoe UI"/>
                <w:b/>
                <w:sz w:val="22"/>
                <w:szCs w:val="22"/>
              </w:rPr>
            </w:pPr>
            <w:r w:rsidRPr="00146A78">
              <w:rPr>
                <w:rFonts w:ascii="Segoe UI" w:hAnsi="Segoe UI" w:cs="Segoe UI"/>
                <w:b/>
                <w:sz w:val="22"/>
                <w:szCs w:val="22"/>
              </w:rPr>
              <w:t>Quality Criterion</w:t>
            </w:r>
          </w:p>
        </w:tc>
        <w:tc>
          <w:tcPr>
            <w:tcW w:w="1791" w:type="dxa"/>
            <w:shd w:val="clear" w:color="auto" w:fill="D9D9D9" w:themeFill="background1" w:themeFillShade="D9"/>
          </w:tcPr>
          <w:p w14:paraId="0EE74422" w14:textId="77777777" w:rsidR="004776C5" w:rsidRPr="00146A78" w:rsidRDefault="004776C5" w:rsidP="007F3E71">
            <w:pPr>
              <w:pStyle w:val="ListParagraph"/>
              <w:ind w:left="0"/>
              <w:jc w:val="center"/>
              <w:rPr>
                <w:rFonts w:ascii="Segoe UI" w:hAnsi="Segoe UI" w:cs="Segoe UI"/>
                <w:b/>
                <w:sz w:val="22"/>
                <w:szCs w:val="22"/>
              </w:rPr>
            </w:pPr>
            <w:r w:rsidRPr="00146A78">
              <w:rPr>
                <w:rFonts w:ascii="Segoe UI" w:hAnsi="Segoe UI" w:cs="Segoe UI"/>
                <w:b/>
                <w:sz w:val="22"/>
                <w:szCs w:val="22"/>
              </w:rPr>
              <w:t>Weighting %</w:t>
            </w:r>
          </w:p>
        </w:tc>
      </w:tr>
      <w:tr w:rsidR="004776C5" w:rsidRPr="00146A78" w14:paraId="3433C1C4" w14:textId="77777777" w:rsidTr="007F3E71">
        <w:tc>
          <w:tcPr>
            <w:tcW w:w="409" w:type="dxa"/>
          </w:tcPr>
          <w:p w14:paraId="435F64BD"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1</w:t>
            </w:r>
          </w:p>
        </w:tc>
        <w:tc>
          <w:tcPr>
            <w:tcW w:w="6821" w:type="dxa"/>
          </w:tcPr>
          <w:p w14:paraId="3DA8709D" w14:textId="1DB767A7" w:rsidR="004776C5" w:rsidRPr="00146A78" w:rsidRDefault="004776C5" w:rsidP="007F3E71">
            <w:pPr>
              <w:rPr>
                <w:rFonts w:ascii="Segoe UI" w:hAnsi="Segoe UI" w:cs="Segoe UI"/>
                <w:b/>
                <w:bCs/>
                <w:color w:val="000000" w:themeColor="text1"/>
                <w:sz w:val="22"/>
                <w:szCs w:val="22"/>
              </w:rPr>
            </w:pPr>
            <w:r w:rsidRPr="00146A78">
              <w:rPr>
                <w:rFonts w:ascii="Segoe UI" w:hAnsi="Segoe UI" w:cs="Segoe UI"/>
                <w:b/>
                <w:bCs/>
                <w:color w:val="000000" w:themeColor="text1"/>
                <w:sz w:val="22"/>
                <w:szCs w:val="22"/>
              </w:rPr>
              <w:t xml:space="preserve">Account Management (capacity to perform the </w:t>
            </w:r>
            <w:r w:rsidR="00FD15CC">
              <w:rPr>
                <w:rFonts w:ascii="Segoe UI" w:hAnsi="Segoe UI" w:cs="Segoe UI"/>
                <w:b/>
                <w:bCs/>
                <w:color w:val="000000" w:themeColor="text1"/>
                <w:sz w:val="22"/>
                <w:szCs w:val="22"/>
              </w:rPr>
              <w:t>Framework Agreement</w:t>
            </w:r>
            <w:r w:rsidRPr="00146A78">
              <w:rPr>
                <w:rFonts w:ascii="Segoe UI" w:hAnsi="Segoe UI" w:cs="Segoe UI"/>
                <w:b/>
                <w:bCs/>
                <w:color w:val="000000" w:themeColor="text1"/>
                <w:sz w:val="22"/>
                <w:szCs w:val="22"/>
              </w:rPr>
              <w:t xml:space="preserve">): </w:t>
            </w:r>
          </w:p>
          <w:p w14:paraId="7C718795" w14:textId="77777777" w:rsidR="007870DB" w:rsidRPr="00146A78" w:rsidRDefault="007870DB" w:rsidP="007F3E71">
            <w:pPr>
              <w:rPr>
                <w:rFonts w:ascii="Segoe UI" w:hAnsi="Segoe UI" w:cs="Segoe UI"/>
                <w:b/>
                <w:bCs/>
                <w:color w:val="000000" w:themeColor="text1"/>
                <w:sz w:val="22"/>
                <w:szCs w:val="22"/>
              </w:rPr>
            </w:pPr>
          </w:p>
          <w:p w14:paraId="01F51B98" w14:textId="77777777" w:rsidR="004776C5" w:rsidRPr="00146A78" w:rsidRDefault="004776C5" w:rsidP="007F3E71">
            <w:pPr>
              <w:rPr>
                <w:rFonts w:ascii="Segoe UI" w:hAnsi="Segoe UI" w:cs="Segoe UI"/>
                <w:color w:val="000000" w:themeColor="text1"/>
                <w:sz w:val="22"/>
                <w:szCs w:val="22"/>
              </w:rPr>
            </w:pPr>
            <w:r w:rsidRPr="00146A78">
              <w:rPr>
                <w:rFonts w:ascii="Segoe UI" w:hAnsi="Segoe UI" w:cs="Segoe UI"/>
                <w:color w:val="000000" w:themeColor="text1"/>
                <w:sz w:val="22"/>
                <w:szCs w:val="22"/>
              </w:rPr>
              <w:t>Please supply details of your:</w:t>
            </w:r>
          </w:p>
          <w:p w14:paraId="3330408E" w14:textId="2A783D4B" w:rsidR="004776C5" w:rsidRPr="00146A78" w:rsidRDefault="004776C5" w:rsidP="004776C5">
            <w:pPr>
              <w:pStyle w:val="ListParagraph"/>
              <w:numPr>
                <w:ilvl w:val="0"/>
                <w:numId w:val="5"/>
              </w:numPr>
              <w:rPr>
                <w:rFonts w:ascii="Segoe UI" w:hAnsi="Segoe UI" w:cs="Segoe UI"/>
                <w:color w:val="000000" w:themeColor="text1"/>
                <w:sz w:val="22"/>
                <w:szCs w:val="22"/>
              </w:rPr>
            </w:pPr>
            <w:r w:rsidRPr="00146A78">
              <w:rPr>
                <w:rFonts w:ascii="Segoe UI" w:hAnsi="Segoe UI" w:cs="Segoe UI"/>
                <w:color w:val="000000" w:themeColor="text1"/>
                <w:sz w:val="22"/>
                <w:szCs w:val="22"/>
              </w:rPr>
              <w:t>Staffing structure, bidders must confirm what qualifications/ experience management staff hold and confirm the minimum qualification requirement for skilled labour e.g. handy</w:t>
            </w:r>
            <w:r w:rsidR="007151E9" w:rsidRPr="00146A78">
              <w:rPr>
                <w:rFonts w:ascii="Segoe UI" w:hAnsi="Segoe UI" w:cs="Segoe UI"/>
                <w:color w:val="000000" w:themeColor="text1"/>
                <w:sz w:val="22"/>
                <w:szCs w:val="22"/>
              </w:rPr>
              <w:t>person</w:t>
            </w:r>
            <w:r w:rsidRPr="00146A78">
              <w:rPr>
                <w:rFonts w:ascii="Segoe UI" w:hAnsi="Segoe UI" w:cs="Segoe UI"/>
                <w:color w:val="000000" w:themeColor="text1"/>
                <w:sz w:val="22"/>
                <w:szCs w:val="22"/>
              </w:rPr>
              <w:t xml:space="preserve">, electrician. </w:t>
            </w:r>
          </w:p>
          <w:p w14:paraId="5D29531D" w14:textId="77777777" w:rsidR="004776C5" w:rsidRPr="00146A78" w:rsidRDefault="004776C5" w:rsidP="004776C5">
            <w:pPr>
              <w:pStyle w:val="ListParagraph"/>
              <w:numPr>
                <w:ilvl w:val="0"/>
                <w:numId w:val="5"/>
              </w:numPr>
              <w:rPr>
                <w:rFonts w:ascii="Segoe UI" w:hAnsi="Segoe UI" w:cs="Segoe UI"/>
                <w:color w:val="000000" w:themeColor="text1"/>
                <w:sz w:val="22"/>
                <w:szCs w:val="22"/>
              </w:rPr>
            </w:pPr>
            <w:r w:rsidRPr="00146A78">
              <w:rPr>
                <w:rFonts w:ascii="Segoe UI" w:hAnsi="Segoe UI" w:cs="Segoe UI"/>
                <w:color w:val="000000" w:themeColor="text1"/>
                <w:sz w:val="22"/>
                <w:szCs w:val="22"/>
              </w:rPr>
              <w:t>Details of the proposed Account Manager, including contract management experience, number of contracts managed and escalation arrangements.</w:t>
            </w:r>
          </w:p>
          <w:p w14:paraId="156673FA" w14:textId="77777777" w:rsidR="004776C5" w:rsidRPr="00146A78" w:rsidRDefault="004776C5" w:rsidP="007F3E71">
            <w:pPr>
              <w:ind w:left="360"/>
              <w:rPr>
                <w:rFonts w:ascii="Segoe UI" w:hAnsi="Segoe UI" w:cs="Segoe UI"/>
                <w:color w:val="000000" w:themeColor="text1"/>
                <w:sz w:val="22"/>
                <w:szCs w:val="22"/>
              </w:rPr>
            </w:pPr>
          </w:p>
          <w:p w14:paraId="167BFBA4" w14:textId="77777777" w:rsidR="004776C5" w:rsidRPr="00146A78" w:rsidRDefault="004776C5" w:rsidP="004776C5">
            <w:pPr>
              <w:pStyle w:val="ListParagraph"/>
              <w:numPr>
                <w:ilvl w:val="0"/>
                <w:numId w:val="5"/>
              </w:numPr>
              <w:rPr>
                <w:rFonts w:ascii="Segoe UI" w:hAnsi="Segoe UI" w:cs="Segoe UI"/>
                <w:color w:val="000000" w:themeColor="text1"/>
                <w:sz w:val="22"/>
                <w:szCs w:val="22"/>
              </w:rPr>
            </w:pPr>
            <w:r w:rsidRPr="00146A78">
              <w:rPr>
                <w:rFonts w:ascii="Segoe UI" w:hAnsi="Segoe UI" w:cs="Segoe UI"/>
                <w:color w:val="000000" w:themeColor="text1"/>
                <w:sz w:val="22"/>
                <w:szCs w:val="22"/>
              </w:rPr>
              <w:t>Staff right to work processes</w:t>
            </w:r>
          </w:p>
          <w:p w14:paraId="2D717070" w14:textId="77777777" w:rsidR="004776C5" w:rsidRPr="00146A78" w:rsidRDefault="004776C5" w:rsidP="004776C5">
            <w:pPr>
              <w:pStyle w:val="ListParagraph"/>
              <w:numPr>
                <w:ilvl w:val="0"/>
                <w:numId w:val="5"/>
              </w:numPr>
              <w:rPr>
                <w:rFonts w:ascii="Segoe UI" w:hAnsi="Segoe UI" w:cs="Segoe UI"/>
                <w:color w:val="000000" w:themeColor="text1"/>
                <w:sz w:val="22"/>
                <w:szCs w:val="22"/>
              </w:rPr>
            </w:pPr>
            <w:r w:rsidRPr="00146A78">
              <w:rPr>
                <w:rFonts w:ascii="Segoe UI" w:hAnsi="Segoe UI" w:cs="Segoe UI"/>
                <w:color w:val="000000" w:themeColor="text1"/>
                <w:sz w:val="22"/>
                <w:szCs w:val="22"/>
              </w:rPr>
              <w:t>Sub-contractor arrangements</w:t>
            </w:r>
          </w:p>
          <w:p w14:paraId="73F33274" w14:textId="444CF470" w:rsidR="004776C5" w:rsidRPr="00146A78" w:rsidRDefault="004776C5" w:rsidP="004776C5">
            <w:pPr>
              <w:pStyle w:val="ListParagraph"/>
              <w:numPr>
                <w:ilvl w:val="0"/>
                <w:numId w:val="5"/>
              </w:numPr>
              <w:rPr>
                <w:rFonts w:ascii="Segoe UI" w:hAnsi="Segoe UI" w:cs="Segoe UI"/>
                <w:color w:val="000000" w:themeColor="text1"/>
                <w:sz w:val="22"/>
                <w:szCs w:val="22"/>
              </w:rPr>
            </w:pPr>
            <w:r w:rsidRPr="00146A78">
              <w:rPr>
                <w:rFonts w:ascii="Segoe UI" w:hAnsi="Segoe UI" w:cs="Segoe UI"/>
                <w:color w:val="000000" w:themeColor="text1"/>
                <w:sz w:val="22"/>
                <w:szCs w:val="22"/>
              </w:rPr>
              <w:t>Availability / locations of trades</w:t>
            </w:r>
            <w:r w:rsidR="007151E9" w:rsidRPr="00146A78">
              <w:rPr>
                <w:rFonts w:ascii="Segoe UI" w:hAnsi="Segoe UI" w:cs="Segoe UI"/>
                <w:color w:val="000000" w:themeColor="text1"/>
                <w:sz w:val="22"/>
                <w:szCs w:val="22"/>
              </w:rPr>
              <w:t>people</w:t>
            </w:r>
            <w:r w:rsidRPr="00146A78">
              <w:rPr>
                <w:rFonts w:ascii="Segoe UI" w:hAnsi="Segoe UI" w:cs="Segoe UI"/>
                <w:color w:val="000000" w:themeColor="text1"/>
                <w:sz w:val="22"/>
                <w:szCs w:val="22"/>
              </w:rPr>
              <w:t xml:space="preserve"> – in hours/ out of hours. (travel to site less than one hour) </w:t>
            </w:r>
          </w:p>
          <w:p w14:paraId="53E38E11" w14:textId="71D16770" w:rsidR="004776C5" w:rsidRPr="00146A78" w:rsidRDefault="004776C5" w:rsidP="004776C5">
            <w:pPr>
              <w:pStyle w:val="ListParagraph"/>
              <w:numPr>
                <w:ilvl w:val="0"/>
                <w:numId w:val="5"/>
              </w:numPr>
              <w:rPr>
                <w:rFonts w:ascii="Segoe UI" w:hAnsi="Segoe UI" w:cs="Segoe UI"/>
                <w:color w:val="000000" w:themeColor="text1"/>
                <w:sz w:val="22"/>
                <w:szCs w:val="22"/>
              </w:rPr>
            </w:pPr>
            <w:r w:rsidRPr="00146A78">
              <w:rPr>
                <w:rFonts w:ascii="Segoe UI" w:hAnsi="Segoe UI" w:cs="Segoe UI"/>
                <w:color w:val="000000" w:themeColor="text1"/>
                <w:sz w:val="22"/>
                <w:szCs w:val="22"/>
              </w:rPr>
              <w:t>Out</w:t>
            </w:r>
            <w:r w:rsidR="00FD15CC">
              <w:rPr>
                <w:rFonts w:ascii="Segoe UI" w:hAnsi="Segoe UI" w:cs="Segoe UI"/>
                <w:color w:val="000000" w:themeColor="text1"/>
                <w:sz w:val="22"/>
                <w:szCs w:val="22"/>
              </w:rPr>
              <w:t>-</w:t>
            </w:r>
            <w:r w:rsidRPr="00146A78">
              <w:rPr>
                <w:rFonts w:ascii="Segoe UI" w:hAnsi="Segoe UI" w:cs="Segoe UI"/>
                <w:color w:val="000000" w:themeColor="text1"/>
                <w:sz w:val="22"/>
                <w:szCs w:val="22"/>
              </w:rPr>
              <w:t>of</w:t>
            </w:r>
            <w:r w:rsidR="00FD15CC">
              <w:rPr>
                <w:rFonts w:ascii="Segoe UI" w:hAnsi="Segoe UI" w:cs="Segoe UI"/>
                <w:color w:val="000000" w:themeColor="text1"/>
                <w:sz w:val="22"/>
                <w:szCs w:val="22"/>
              </w:rPr>
              <w:t>-</w:t>
            </w:r>
            <w:r w:rsidRPr="00146A78">
              <w:rPr>
                <w:rFonts w:ascii="Segoe UI" w:hAnsi="Segoe UI" w:cs="Segoe UI"/>
                <w:color w:val="000000" w:themeColor="text1"/>
                <w:sz w:val="22"/>
                <w:szCs w:val="22"/>
              </w:rPr>
              <w:t>hours call out procedures.</w:t>
            </w:r>
          </w:p>
          <w:p w14:paraId="5BCDFAD1" w14:textId="77777777" w:rsidR="004776C5" w:rsidRPr="00146A78" w:rsidRDefault="004776C5" w:rsidP="007F3E71">
            <w:pPr>
              <w:pStyle w:val="ListParagraph"/>
              <w:ind w:left="49"/>
              <w:rPr>
                <w:rFonts w:ascii="Segoe UI" w:hAnsi="Segoe UI" w:cs="Segoe UI"/>
                <w:color w:val="000000" w:themeColor="text1"/>
                <w:sz w:val="22"/>
                <w:szCs w:val="22"/>
              </w:rPr>
            </w:pPr>
          </w:p>
        </w:tc>
        <w:tc>
          <w:tcPr>
            <w:tcW w:w="1791" w:type="dxa"/>
          </w:tcPr>
          <w:p w14:paraId="081BF933"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lastRenderedPageBreak/>
              <w:t>30</w:t>
            </w:r>
          </w:p>
        </w:tc>
      </w:tr>
      <w:tr w:rsidR="00A364B1" w:rsidRPr="00146A78" w14:paraId="7081E06A" w14:textId="77777777" w:rsidTr="006058DB">
        <w:tc>
          <w:tcPr>
            <w:tcW w:w="9021" w:type="dxa"/>
            <w:gridSpan w:val="3"/>
          </w:tcPr>
          <w:p w14:paraId="08A659D7" w14:textId="77777777" w:rsidR="00A364B1" w:rsidRPr="00146A78" w:rsidRDefault="00A364B1" w:rsidP="007F3E71">
            <w:pPr>
              <w:rPr>
                <w:rFonts w:ascii="Segoe UI" w:hAnsi="Segoe UI" w:cs="Segoe UI"/>
                <w:color w:val="000000" w:themeColor="text1"/>
                <w:sz w:val="22"/>
                <w:szCs w:val="22"/>
              </w:rPr>
            </w:pPr>
          </w:p>
          <w:p w14:paraId="70D13078" w14:textId="77777777" w:rsidR="00A364B1" w:rsidRPr="00146A78" w:rsidRDefault="00A364B1" w:rsidP="007F3E71">
            <w:pPr>
              <w:rPr>
                <w:rFonts w:ascii="Segoe UI" w:hAnsi="Segoe UI" w:cs="Segoe UI"/>
                <w:i/>
                <w:iCs/>
                <w:color w:val="EE0000"/>
                <w:sz w:val="22"/>
                <w:szCs w:val="22"/>
              </w:rPr>
            </w:pPr>
            <w:r w:rsidRPr="00146A78">
              <w:rPr>
                <w:rFonts w:ascii="Segoe UI" w:hAnsi="Segoe UI" w:cs="Segoe UI"/>
                <w:i/>
                <w:iCs/>
                <w:color w:val="EE0000"/>
                <w:sz w:val="22"/>
                <w:szCs w:val="22"/>
              </w:rPr>
              <w:t>Insert your response here:</w:t>
            </w:r>
          </w:p>
          <w:p w14:paraId="243D619C" w14:textId="77777777" w:rsidR="00A364B1" w:rsidRPr="00146A78" w:rsidRDefault="00A364B1" w:rsidP="007F3E71">
            <w:pPr>
              <w:rPr>
                <w:rFonts w:ascii="Segoe UI" w:hAnsi="Segoe UI" w:cs="Segoe UI"/>
                <w:i/>
                <w:iCs/>
                <w:color w:val="EE0000"/>
                <w:sz w:val="22"/>
                <w:szCs w:val="22"/>
              </w:rPr>
            </w:pPr>
          </w:p>
          <w:p w14:paraId="60CC6A69" w14:textId="77777777" w:rsidR="00A364B1" w:rsidRPr="00146A78" w:rsidRDefault="00A364B1" w:rsidP="007F3E71">
            <w:pPr>
              <w:rPr>
                <w:rFonts w:ascii="Segoe UI" w:hAnsi="Segoe UI" w:cs="Segoe UI"/>
                <w:i/>
                <w:iCs/>
                <w:color w:val="EE0000"/>
                <w:sz w:val="22"/>
                <w:szCs w:val="22"/>
              </w:rPr>
            </w:pPr>
          </w:p>
          <w:p w14:paraId="33D88BB2" w14:textId="77777777" w:rsidR="00A364B1" w:rsidRPr="00146A78" w:rsidRDefault="00A364B1" w:rsidP="007F3E71">
            <w:pPr>
              <w:rPr>
                <w:rFonts w:ascii="Segoe UI" w:hAnsi="Segoe UI" w:cs="Segoe UI"/>
                <w:i/>
                <w:iCs/>
                <w:color w:val="EE0000"/>
                <w:sz w:val="22"/>
                <w:szCs w:val="22"/>
              </w:rPr>
            </w:pPr>
          </w:p>
          <w:p w14:paraId="1A948A9F" w14:textId="77777777" w:rsidR="00A364B1" w:rsidRPr="00146A78" w:rsidRDefault="00A364B1" w:rsidP="007F3E71">
            <w:pPr>
              <w:rPr>
                <w:rFonts w:ascii="Segoe UI" w:hAnsi="Segoe UI" w:cs="Segoe UI"/>
                <w:i/>
                <w:iCs/>
                <w:color w:val="EE0000"/>
                <w:sz w:val="22"/>
                <w:szCs w:val="22"/>
              </w:rPr>
            </w:pPr>
          </w:p>
          <w:p w14:paraId="64515F06" w14:textId="77777777" w:rsidR="00A364B1" w:rsidRPr="00146A78" w:rsidRDefault="00A364B1" w:rsidP="007F3E71">
            <w:pPr>
              <w:rPr>
                <w:rFonts w:ascii="Segoe UI" w:hAnsi="Segoe UI" w:cs="Segoe UI"/>
                <w:i/>
                <w:iCs/>
                <w:color w:val="EE0000"/>
                <w:sz w:val="22"/>
                <w:szCs w:val="22"/>
              </w:rPr>
            </w:pPr>
          </w:p>
          <w:p w14:paraId="36B48D63" w14:textId="77777777" w:rsidR="00A364B1" w:rsidRPr="00146A78" w:rsidRDefault="00A364B1" w:rsidP="007F3E71">
            <w:pPr>
              <w:rPr>
                <w:rFonts w:ascii="Segoe UI" w:hAnsi="Segoe UI" w:cs="Segoe UI"/>
                <w:i/>
                <w:iCs/>
                <w:color w:val="EE0000"/>
                <w:sz w:val="22"/>
                <w:szCs w:val="22"/>
              </w:rPr>
            </w:pPr>
          </w:p>
          <w:p w14:paraId="02779F5E" w14:textId="77777777" w:rsidR="00A364B1" w:rsidRPr="00146A78" w:rsidRDefault="00A364B1" w:rsidP="007F3E71">
            <w:pPr>
              <w:rPr>
                <w:rFonts w:ascii="Segoe UI" w:hAnsi="Segoe UI" w:cs="Segoe UI"/>
                <w:i/>
                <w:iCs/>
                <w:color w:val="EE0000"/>
                <w:sz w:val="22"/>
                <w:szCs w:val="22"/>
              </w:rPr>
            </w:pPr>
          </w:p>
          <w:p w14:paraId="61D65471" w14:textId="77777777" w:rsidR="00A364B1" w:rsidRPr="00146A78" w:rsidRDefault="00A364B1" w:rsidP="007F3E71">
            <w:pPr>
              <w:rPr>
                <w:rFonts w:ascii="Segoe UI" w:hAnsi="Segoe UI" w:cs="Segoe UI"/>
                <w:i/>
                <w:iCs/>
                <w:color w:val="EE0000"/>
                <w:sz w:val="22"/>
                <w:szCs w:val="22"/>
              </w:rPr>
            </w:pPr>
          </w:p>
          <w:p w14:paraId="76726AC8" w14:textId="77777777" w:rsidR="00A364B1" w:rsidRPr="00146A78" w:rsidRDefault="00A364B1" w:rsidP="007F3E71">
            <w:pPr>
              <w:rPr>
                <w:rFonts w:ascii="Segoe UI" w:hAnsi="Segoe UI" w:cs="Segoe UI"/>
                <w:i/>
                <w:iCs/>
                <w:color w:val="EE0000"/>
                <w:sz w:val="22"/>
                <w:szCs w:val="22"/>
              </w:rPr>
            </w:pPr>
          </w:p>
          <w:p w14:paraId="1E7784E7" w14:textId="77777777" w:rsidR="00A364B1" w:rsidRPr="00146A78" w:rsidRDefault="00A364B1" w:rsidP="007F3E71">
            <w:pPr>
              <w:rPr>
                <w:rFonts w:ascii="Segoe UI" w:hAnsi="Segoe UI" w:cs="Segoe UI"/>
                <w:i/>
                <w:iCs/>
                <w:color w:val="EE0000"/>
                <w:sz w:val="22"/>
                <w:szCs w:val="22"/>
              </w:rPr>
            </w:pPr>
          </w:p>
          <w:p w14:paraId="6A324A56" w14:textId="77777777" w:rsidR="00A364B1" w:rsidRPr="00146A78" w:rsidRDefault="00A364B1" w:rsidP="007F3E71">
            <w:pPr>
              <w:rPr>
                <w:rFonts w:ascii="Segoe UI" w:hAnsi="Segoe UI" w:cs="Segoe UI"/>
                <w:i/>
                <w:iCs/>
                <w:color w:val="EE0000"/>
                <w:sz w:val="22"/>
                <w:szCs w:val="22"/>
              </w:rPr>
            </w:pPr>
          </w:p>
          <w:p w14:paraId="265ABCD4" w14:textId="77777777" w:rsidR="00A364B1" w:rsidRPr="00146A78" w:rsidRDefault="00A364B1" w:rsidP="007F3E71">
            <w:pPr>
              <w:rPr>
                <w:rFonts w:ascii="Segoe UI" w:hAnsi="Segoe UI" w:cs="Segoe UI"/>
                <w:color w:val="000000" w:themeColor="text1"/>
                <w:sz w:val="22"/>
                <w:szCs w:val="22"/>
              </w:rPr>
            </w:pPr>
          </w:p>
          <w:p w14:paraId="020AE6F6" w14:textId="77777777" w:rsidR="00A364B1" w:rsidRPr="00146A78" w:rsidRDefault="00A364B1" w:rsidP="007F3E71">
            <w:pPr>
              <w:rPr>
                <w:rFonts w:ascii="Segoe UI" w:hAnsi="Segoe UI" w:cs="Segoe UI"/>
                <w:color w:val="000000" w:themeColor="text1"/>
                <w:sz w:val="22"/>
                <w:szCs w:val="22"/>
              </w:rPr>
            </w:pPr>
          </w:p>
          <w:p w14:paraId="774B2BF4" w14:textId="77777777" w:rsidR="00A364B1" w:rsidRPr="00146A78" w:rsidRDefault="00A364B1" w:rsidP="007F3E71">
            <w:pPr>
              <w:rPr>
                <w:rFonts w:ascii="Segoe UI" w:hAnsi="Segoe UI" w:cs="Segoe UI"/>
                <w:color w:val="000000" w:themeColor="text1"/>
                <w:sz w:val="22"/>
                <w:szCs w:val="22"/>
              </w:rPr>
            </w:pPr>
          </w:p>
          <w:p w14:paraId="27472C79" w14:textId="77777777" w:rsidR="00A364B1" w:rsidRPr="00146A78" w:rsidRDefault="00A364B1" w:rsidP="007F3E71">
            <w:pPr>
              <w:pStyle w:val="ListParagraph"/>
              <w:ind w:left="0"/>
              <w:jc w:val="center"/>
              <w:rPr>
                <w:rFonts w:ascii="Segoe UI" w:hAnsi="Segoe UI" w:cs="Segoe UI"/>
                <w:color w:val="000000" w:themeColor="text1"/>
                <w:sz w:val="22"/>
                <w:szCs w:val="22"/>
              </w:rPr>
            </w:pPr>
          </w:p>
        </w:tc>
      </w:tr>
      <w:tr w:rsidR="004776C5" w:rsidRPr="00146A78" w14:paraId="0794D200" w14:textId="77777777" w:rsidTr="007F3E71">
        <w:tc>
          <w:tcPr>
            <w:tcW w:w="409" w:type="dxa"/>
          </w:tcPr>
          <w:p w14:paraId="409D446F"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2</w:t>
            </w:r>
          </w:p>
        </w:tc>
        <w:tc>
          <w:tcPr>
            <w:tcW w:w="6821" w:type="dxa"/>
          </w:tcPr>
          <w:p w14:paraId="6C57340F" w14:textId="5CBE7601" w:rsidR="004776C5" w:rsidRPr="00146A78" w:rsidRDefault="004776C5" w:rsidP="007F3E71">
            <w:pPr>
              <w:pStyle w:val="NoSpacing"/>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Service Quality (capability to perform the </w:t>
            </w:r>
            <w:r w:rsidR="00FD15CC">
              <w:rPr>
                <w:rFonts w:ascii="Segoe UI" w:hAnsi="Segoe UI" w:cs="Segoe UI"/>
                <w:color w:val="000000" w:themeColor="text1"/>
                <w:sz w:val="22"/>
                <w:szCs w:val="22"/>
              </w:rPr>
              <w:t>Framework Agreement</w:t>
            </w:r>
            <w:r w:rsidRPr="00146A78">
              <w:rPr>
                <w:rFonts w:ascii="Segoe UI" w:hAnsi="Segoe UI" w:cs="Segoe UI"/>
                <w:color w:val="000000" w:themeColor="text1"/>
                <w:sz w:val="22"/>
                <w:szCs w:val="22"/>
              </w:rPr>
              <w:t>):</w:t>
            </w:r>
          </w:p>
          <w:p w14:paraId="68750634" w14:textId="77777777" w:rsidR="004776C5" w:rsidRPr="00146A78" w:rsidRDefault="004776C5" w:rsidP="007F3E71">
            <w:pPr>
              <w:pStyle w:val="NoSpacing"/>
              <w:rPr>
                <w:rFonts w:ascii="Segoe UI" w:eastAsia="Segoe UI" w:hAnsi="Segoe UI" w:cs="Segoe UI"/>
                <w:color w:val="333333"/>
                <w:sz w:val="22"/>
                <w:szCs w:val="22"/>
              </w:rPr>
            </w:pPr>
          </w:p>
          <w:p w14:paraId="6C7BE250" w14:textId="77777777" w:rsidR="004776C5" w:rsidRPr="00146A78" w:rsidRDefault="004776C5" w:rsidP="007F3E71">
            <w:pPr>
              <w:pStyle w:val="NoSpacing"/>
              <w:rPr>
                <w:rFonts w:ascii="Segoe UI" w:eastAsia="Segoe UI" w:hAnsi="Segoe UI" w:cs="Segoe UI"/>
                <w:color w:val="000000" w:themeColor="text1"/>
                <w:sz w:val="22"/>
                <w:szCs w:val="22"/>
              </w:rPr>
            </w:pPr>
            <w:r w:rsidRPr="00146A78">
              <w:rPr>
                <w:rFonts w:ascii="Segoe UI" w:eastAsia="Segoe UI" w:hAnsi="Segoe UI" w:cs="Segoe UI"/>
                <w:color w:val="000000" w:themeColor="text1"/>
                <w:sz w:val="22"/>
                <w:szCs w:val="22"/>
              </w:rPr>
              <w:t>2a) CAFM (Computer Aided Facilities Management)</w:t>
            </w:r>
          </w:p>
          <w:p w14:paraId="67A606B4" w14:textId="77777777" w:rsidR="004776C5" w:rsidRPr="00146A78" w:rsidRDefault="004776C5" w:rsidP="004776C5">
            <w:pPr>
              <w:pStyle w:val="NoSpacing"/>
              <w:numPr>
                <w:ilvl w:val="0"/>
                <w:numId w:val="9"/>
              </w:numPr>
              <w:rPr>
                <w:rFonts w:ascii="Segoe UI" w:hAnsi="Segoe UI" w:cs="Segoe UI"/>
                <w:color w:val="000000" w:themeColor="text1"/>
                <w:sz w:val="22"/>
                <w:szCs w:val="22"/>
              </w:rPr>
            </w:pPr>
            <w:r w:rsidRPr="00146A78">
              <w:rPr>
                <w:rFonts w:ascii="Segoe UI" w:eastAsia="Segoe UI" w:hAnsi="Segoe UI" w:cs="Segoe UI"/>
                <w:color w:val="000000" w:themeColor="text1"/>
                <w:sz w:val="22"/>
                <w:szCs w:val="22"/>
              </w:rPr>
              <w:t xml:space="preserve">Please provide details of </w:t>
            </w:r>
            <w:r w:rsidRPr="00146A78">
              <w:rPr>
                <w:rFonts w:ascii="Segoe UI" w:hAnsi="Segoe UI" w:cs="Segoe UI"/>
                <w:color w:val="000000" w:themeColor="text1"/>
                <w:sz w:val="22"/>
                <w:szCs w:val="22"/>
              </w:rPr>
              <w:t xml:space="preserve">the fully operational CAFM system you propose to use, (preferably electronic), </w:t>
            </w:r>
          </w:p>
          <w:p w14:paraId="675C1A1B" w14:textId="77777777" w:rsidR="004776C5" w:rsidRPr="00146A78" w:rsidRDefault="004776C5" w:rsidP="004776C5">
            <w:pPr>
              <w:pStyle w:val="NoSpacing"/>
              <w:numPr>
                <w:ilvl w:val="0"/>
                <w:numId w:val="9"/>
              </w:numPr>
              <w:rPr>
                <w:rFonts w:ascii="Segoe UI" w:hAnsi="Segoe UI" w:cs="Segoe UI"/>
                <w:color w:val="000000" w:themeColor="text1"/>
                <w:sz w:val="22"/>
                <w:szCs w:val="22"/>
              </w:rPr>
            </w:pPr>
            <w:r w:rsidRPr="00146A78">
              <w:rPr>
                <w:rFonts w:ascii="Segoe UI" w:hAnsi="Segoe UI" w:cs="Segoe UI"/>
                <w:color w:val="000000" w:themeColor="text1"/>
                <w:sz w:val="22"/>
                <w:szCs w:val="22"/>
              </w:rPr>
              <w:t>Bidders should provide screenshots demonstrating the asset register, PPM planner, reactive maintenance module and reporting dashboard.</w:t>
            </w:r>
          </w:p>
          <w:p w14:paraId="53625B2B" w14:textId="77777777" w:rsidR="004776C5" w:rsidRPr="00146A78" w:rsidRDefault="004776C5" w:rsidP="007F3E71">
            <w:pPr>
              <w:pStyle w:val="NoSpacing"/>
              <w:ind w:left="720"/>
              <w:rPr>
                <w:rFonts w:ascii="Segoe UI" w:hAnsi="Segoe UI" w:cs="Segoe UI"/>
                <w:color w:val="000000" w:themeColor="text1"/>
                <w:sz w:val="22"/>
                <w:szCs w:val="22"/>
              </w:rPr>
            </w:pPr>
          </w:p>
          <w:p w14:paraId="7F5066E5" w14:textId="77777777" w:rsidR="004776C5" w:rsidRPr="00146A78" w:rsidRDefault="004776C5" w:rsidP="004776C5">
            <w:pPr>
              <w:pStyle w:val="NoSpacing"/>
              <w:numPr>
                <w:ilvl w:val="0"/>
                <w:numId w:val="9"/>
              </w:numPr>
              <w:rPr>
                <w:rFonts w:ascii="Segoe UI" w:hAnsi="Segoe UI" w:cs="Segoe UI"/>
                <w:color w:val="000000" w:themeColor="text1"/>
                <w:sz w:val="22"/>
                <w:szCs w:val="22"/>
              </w:rPr>
            </w:pPr>
            <w:r w:rsidRPr="00146A78">
              <w:rPr>
                <w:rFonts w:ascii="Segoe UI" w:hAnsi="Segoe UI" w:cs="Segoe UI"/>
                <w:color w:val="000000" w:themeColor="text1"/>
                <w:sz w:val="22"/>
                <w:szCs w:val="22"/>
              </w:rPr>
              <w:t>Please confirm how you will ensure the client has full access to this system or the data required including timesheets/ certificates/ surveys/ assessments on the system through sufficient means e.g. SharePoint page etc. at any time.</w:t>
            </w:r>
          </w:p>
          <w:p w14:paraId="4A885D12" w14:textId="77777777" w:rsidR="004776C5" w:rsidRPr="00146A78" w:rsidRDefault="004776C5" w:rsidP="004776C5">
            <w:pPr>
              <w:pStyle w:val="NoSpacing"/>
              <w:numPr>
                <w:ilvl w:val="0"/>
                <w:numId w:val="9"/>
              </w:numPr>
              <w:rPr>
                <w:rFonts w:ascii="Segoe UI" w:hAnsi="Segoe UI" w:cs="Segoe UI"/>
                <w:sz w:val="22"/>
                <w:szCs w:val="22"/>
              </w:rPr>
            </w:pPr>
            <w:r w:rsidRPr="00146A78">
              <w:rPr>
                <w:rFonts w:ascii="Segoe UI" w:hAnsi="Segoe UI" w:cs="Segoe UI"/>
                <w:color w:val="000000" w:themeColor="text1"/>
                <w:sz w:val="22"/>
                <w:szCs w:val="22"/>
              </w:rPr>
              <w:t>Please provide: A</w:t>
            </w:r>
            <w:r w:rsidRPr="00146A78">
              <w:rPr>
                <w:rFonts w:ascii="Segoe UI" w:hAnsi="Segoe UI" w:cs="Segoe UI"/>
                <w:sz w:val="22"/>
                <w:szCs w:val="22"/>
              </w:rPr>
              <w:t xml:space="preserve">n example of a timesheets as part of CAFM system confirming time job completed, date and signature by engineer. </w:t>
            </w:r>
          </w:p>
          <w:p w14:paraId="6C675B5F" w14:textId="77777777" w:rsidR="004776C5" w:rsidRPr="00146A78" w:rsidRDefault="004776C5" w:rsidP="007F3E71">
            <w:pPr>
              <w:pStyle w:val="NoSpacing"/>
              <w:ind w:left="720"/>
              <w:rPr>
                <w:rFonts w:ascii="Segoe UI" w:hAnsi="Segoe UI" w:cs="Segoe UI"/>
                <w:sz w:val="22"/>
                <w:szCs w:val="22"/>
              </w:rPr>
            </w:pPr>
          </w:p>
          <w:p w14:paraId="54293190" w14:textId="77777777" w:rsidR="004776C5" w:rsidRPr="00146A78" w:rsidRDefault="004776C5" w:rsidP="007F3E71">
            <w:pPr>
              <w:pStyle w:val="NoSpacing"/>
              <w:rPr>
                <w:rFonts w:ascii="Segoe UI" w:hAnsi="Segoe UI" w:cs="Segoe UI"/>
                <w:sz w:val="22"/>
                <w:szCs w:val="22"/>
              </w:rPr>
            </w:pPr>
            <w:r w:rsidRPr="00146A78">
              <w:rPr>
                <w:rFonts w:ascii="Segoe UI" w:hAnsi="Segoe UI" w:cs="Segoe UI"/>
                <w:sz w:val="22"/>
                <w:szCs w:val="22"/>
              </w:rPr>
              <w:t>2b) Similar Experience</w:t>
            </w:r>
          </w:p>
          <w:p w14:paraId="4B5F4A70" w14:textId="77777777" w:rsidR="004776C5" w:rsidRPr="00146A78" w:rsidRDefault="004776C5" w:rsidP="004776C5">
            <w:pPr>
              <w:pStyle w:val="NoSpacing"/>
              <w:numPr>
                <w:ilvl w:val="0"/>
                <w:numId w:val="10"/>
              </w:numPr>
              <w:rPr>
                <w:rFonts w:ascii="Segoe UI" w:hAnsi="Segoe UI" w:cs="Segoe UI"/>
                <w:color w:val="000000" w:themeColor="text1"/>
                <w:sz w:val="22"/>
                <w:szCs w:val="22"/>
              </w:rPr>
            </w:pPr>
            <w:r w:rsidRPr="00146A78">
              <w:rPr>
                <w:rFonts w:ascii="Segoe UI" w:hAnsi="Segoe UI" w:cs="Segoe UI"/>
                <w:sz w:val="22"/>
                <w:szCs w:val="22"/>
              </w:rPr>
              <w:t>P</w:t>
            </w:r>
            <w:r w:rsidRPr="00146A78">
              <w:rPr>
                <w:rFonts w:ascii="Segoe UI" w:hAnsi="Segoe UI" w:cs="Segoe UI"/>
                <w:color w:val="000000" w:themeColor="text1"/>
                <w:sz w:val="22"/>
                <w:szCs w:val="22"/>
              </w:rPr>
              <w:t>lease provide details of two contracts where you currently deliver services similar to our requirements that demonstrates your experience of supplying a quality service. Your response should include an example where possible, of comparable sites to prove procedures and site setup.</w:t>
            </w:r>
          </w:p>
          <w:p w14:paraId="21B77E76" w14:textId="77777777" w:rsidR="004776C5" w:rsidRPr="00146A78" w:rsidRDefault="004776C5" w:rsidP="007F3E71">
            <w:pPr>
              <w:pStyle w:val="NoSpacing"/>
              <w:ind w:left="720"/>
              <w:rPr>
                <w:rFonts w:ascii="Segoe UI" w:hAnsi="Segoe UI" w:cs="Segoe UI"/>
                <w:color w:val="000000" w:themeColor="text1"/>
                <w:sz w:val="22"/>
                <w:szCs w:val="22"/>
              </w:rPr>
            </w:pPr>
            <w:r w:rsidRPr="00146A78">
              <w:rPr>
                <w:rFonts w:ascii="Segoe UI" w:hAnsi="Segoe UI" w:cs="Segoe UI"/>
                <w:color w:val="000000" w:themeColor="text1"/>
                <w:sz w:val="22"/>
                <w:szCs w:val="22"/>
              </w:rPr>
              <w:t>(Contract value, building type, length of contract and client reference details must be provided.)</w:t>
            </w:r>
          </w:p>
          <w:p w14:paraId="177B2B31" w14:textId="77777777" w:rsidR="004776C5" w:rsidRPr="00146A78" w:rsidRDefault="004776C5" w:rsidP="007F3E71">
            <w:pPr>
              <w:pStyle w:val="NoSpacing"/>
              <w:ind w:left="720"/>
              <w:rPr>
                <w:rFonts w:ascii="Segoe UI" w:hAnsi="Segoe UI" w:cs="Segoe UI"/>
                <w:color w:val="000000" w:themeColor="text1"/>
                <w:sz w:val="22"/>
                <w:szCs w:val="22"/>
              </w:rPr>
            </w:pPr>
          </w:p>
          <w:p w14:paraId="6B34C4B9" w14:textId="77777777" w:rsidR="004776C5" w:rsidRPr="00146A78" w:rsidRDefault="004776C5" w:rsidP="007F3E71">
            <w:pPr>
              <w:pStyle w:val="NoSpacing"/>
              <w:rPr>
                <w:rFonts w:ascii="Segoe UI" w:hAnsi="Segoe UI" w:cs="Segoe UI"/>
                <w:color w:val="000000" w:themeColor="text1"/>
                <w:sz w:val="22"/>
                <w:szCs w:val="22"/>
              </w:rPr>
            </w:pPr>
          </w:p>
          <w:p w14:paraId="626BE9D0" w14:textId="77777777" w:rsidR="004776C5" w:rsidRPr="00146A78" w:rsidRDefault="004776C5" w:rsidP="007F3E71">
            <w:pPr>
              <w:pStyle w:val="NoSpacing"/>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2c) Provision of Service </w:t>
            </w:r>
          </w:p>
          <w:p w14:paraId="60F5AD19" w14:textId="77777777" w:rsidR="004776C5" w:rsidRPr="00146A78" w:rsidRDefault="004776C5" w:rsidP="007F3E71">
            <w:pPr>
              <w:pStyle w:val="NoSpacing"/>
              <w:ind w:left="720"/>
              <w:rPr>
                <w:rFonts w:ascii="Segoe UI" w:hAnsi="Segoe UI" w:cs="Segoe UI"/>
                <w:strike/>
                <w:spacing w:val="-3"/>
                <w:sz w:val="22"/>
                <w:szCs w:val="22"/>
              </w:rPr>
            </w:pPr>
            <w:r w:rsidRPr="00146A78">
              <w:rPr>
                <w:rFonts w:ascii="Segoe UI" w:hAnsi="Segoe UI" w:cs="Segoe UI"/>
                <w:spacing w:val="-3"/>
                <w:sz w:val="22"/>
                <w:szCs w:val="22"/>
              </w:rPr>
              <w:lastRenderedPageBreak/>
              <w:t xml:space="preserve">Please provide an overview of how you intend to deliver the services in respect of main requirements set out in the Specification. </w:t>
            </w:r>
          </w:p>
          <w:p w14:paraId="4BFE7E6F" w14:textId="77777777" w:rsidR="004776C5" w:rsidRPr="00146A78" w:rsidRDefault="004776C5" w:rsidP="007F3E71">
            <w:pPr>
              <w:pStyle w:val="DfESBullets"/>
              <w:widowControl/>
              <w:tabs>
                <w:tab w:val="clear" w:pos="360"/>
              </w:tabs>
              <w:overflowPunct/>
              <w:autoSpaceDE/>
              <w:adjustRightInd/>
              <w:spacing w:after="0"/>
              <w:jc w:val="both"/>
              <w:rPr>
                <w:rFonts w:ascii="Segoe UI" w:hAnsi="Segoe UI" w:cs="Segoe UI"/>
                <w:sz w:val="22"/>
                <w:szCs w:val="22"/>
              </w:rPr>
            </w:pPr>
            <w:r w:rsidRPr="00146A78">
              <w:rPr>
                <w:rFonts w:ascii="Segoe UI" w:hAnsi="Segoe UI" w:cs="Segoe UI"/>
                <w:sz w:val="22"/>
                <w:szCs w:val="22"/>
              </w:rPr>
              <w:t xml:space="preserve">             Your response should cover:</w:t>
            </w:r>
          </w:p>
          <w:p w14:paraId="7D4546CE" w14:textId="77777777" w:rsidR="004776C5" w:rsidRPr="00146A78" w:rsidRDefault="004776C5" w:rsidP="004776C5">
            <w:pPr>
              <w:pStyle w:val="ListParagraph"/>
              <w:numPr>
                <w:ilvl w:val="0"/>
                <w:numId w:val="8"/>
              </w:numPr>
              <w:jc w:val="both"/>
              <w:rPr>
                <w:rFonts w:ascii="Segoe UI" w:hAnsi="Segoe UI" w:cs="Segoe UI"/>
                <w:sz w:val="22"/>
                <w:szCs w:val="22"/>
              </w:rPr>
            </w:pPr>
            <w:r w:rsidRPr="00146A78">
              <w:rPr>
                <w:rFonts w:ascii="Segoe UI" w:hAnsi="Segoe UI" w:cs="Segoe UI"/>
                <w:sz w:val="22"/>
                <w:szCs w:val="22"/>
              </w:rPr>
              <w:t>The provision of staff for routine M&amp;E maintenance.</w:t>
            </w:r>
          </w:p>
          <w:p w14:paraId="65BA4EE9" w14:textId="3BC4A637" w:rsidR="004776C5" w:rsidRPr="00146A78" w:rsidRDefault="004776C5" w:rsidP="004776C5">
            <w:pPr>
              <w:pStyle w:val="ListParagraph"/>
              <w:numPr>
                <w:ilvl w:val="0"/>
                <w:numId w:val="8"/>
              </w:numPr>
              <w:jc w:val="both"/>
              <w:rPr>
                <w:rFonts w:ascii="Segoe UI" w:hAnsi="Segoe UI" w:cs="Segoe UI"/>
                <w:sz w:val="22"/>
                <w:szCs w:val="22"/>
              </w:rPr>
            </w:pPr>
            <w:r w:rsidRPr="00146A78">
              <w:rPr>
                <w:rFonts w:ascii="Segoe UI" w:hAnsi="Segoe UI" w:cs="Segoe UI"/>
                <w:sz w:val="22"/>
                <w:szCs w:val="22"/>
              </w:rPr>
              <w:t>The provision of staff for the handy</w:t>
            </w:r>
            <w:r w:rsidR="007151E9" w:rsidRPr="00146A78">
              <w:rPr>
                <w:rFonts w:ascii="Segoe UI" w:hAnsi="Segoe UI" w:cs="Segoe UI"/>
                <w:sz w:val="22"/>
                <w:szCs w:val="22"/>
              </w:rPr>
              <w:t>person</w:t>
            </w:r>
            <w:r w:rsidRPr="00146A78">
              <w:rPr>
                <w:rFonts w:ascii="Segoe UI" w:hAnsi="Segoe UI" w:cs="Segoe UI"/>
                <w:sz w:val="22"/>
                <w:szCs w:val="22"/>
              </w:rPr>
              <w:t xml:space="preserve"> service.</w:t>
            </w:r>
          </w:p>
          <w:p w14:paraId="37722713" w14:textId="77777777" w:rsidR="004776C5" w:rsidRPr="00146A78" w:rsidRDefault="004776C5" w:rsidP="004776C5">
            <w:pPr>
              <w:pStyle w:val="ListParagraph"/>
              <w:numPr>
                <w:ilvl w:val="0"/>
                <w:numId w:val="8"/>
              </w:numPr>
              <w:jc w:val="both"/>
              <w:rPr>
                <w:rFonts w:ascii="Segoe UI" w:hAnsi="Segoe UI" w:cs="Segoe UI"/>
                <w:sz w:val="22"/>
                <w:szCs w:val="22"/>
              </w:rPr>
            </w:pPr>
            <w:r w:rsidRPr="00146A78">
              <w:rPr>
                <w:rFonts w:ascii="Segoe UI" w:hAnsi="Segoe UI" w:cs="Segoe UI"/>
                <w:sz w:val="22"/>
                <w:szCs w:val="22"/>
              </w:rPr>
              <w:t>The provision of staff for emergency M&amp;E works.</w:t>
            </w:r>
          </w:p>
          <w:p w14:paraId="3151C2FE" w14:textId="77777777" w:rsidR="004776C5" w:rsidRPr="00146A78" w:rsidRDefault="004776C5" w:rsidP="004776C5">
            <w:pPr>
              <w:pStyle w:val="ListParagraph"/>
              <w:numPr>
                <w:ilvl w:val="0"/>
                <w:numId w:val="8"/>
              </w:numPr>
              <w:jc w:val="both"/>
              <w:rPr>
                <w:rFonts w:ascii="Segoe UI" w:hAnsi="Segoe UI" w:cs="Segoe UI"/>
                <w:sz w:val="22"/>
                <w:szCs w:val="22"/>
              </w:rPr>
            </w:pPr>
            <w:r w:rsidRPr="00146A78">
              <w:rPr>
                <w:rFonts w:ascii="Segoe UI" w:hAnsi="Segoe UI" w:cs="Segoe UI"/>
                <w:sz w:val="22"/>
                <w:szCs w:val="22"/>
              </w:rPr>
              <w:t>The provision of staff for additional M&amp;E projects.</w:t>
            </w:r>
          </w:p>
          <w:p w14:paraId="28B261DE" w14:textId="77777777" w:rsidR="004776C5" w:rsidRPr="00146A78" w:rsidRDefault="004776C5" w:rsidP="004776C5">
            <w:pPr>
              <w:pStyle w:val="ListParagraph"/>
              <w:numPr>
                <w:ilvl w:val="0"/>
                <w:numId w:val="8"/>
              </w:numPr>
              <w:jc w:val="both"/>
              <w:rPr>
                <w:rFonts w:ascii="Segoe UI" w:hAnsi="Segoe UI" w:cs="Segoe UI"/>
                <w:sz w:val="22"/>
                <w:szCs w:val="22"/>
              </w:rPr>
            </w:pPr>
            <w:r w:rsidRPr="00146A78">
              <w:rPr>
                <w:rFonts w:ascii="Segoe UI" w:hAnsi="Segoe UI" w:cs="Segoe UI"/>
                <w:sz w:val="22"/>
                <w:szCs w:val="22"/>
              </w:rPr>
              <w:t>The bidder should explain how specialist services will be delivered where in-house expertise is unavailable, including arrangements for managing specialist subcontractors</w:t>
            </w:r>
          </w:p>
          <w:p w14:paraId="5E614216" w14:textId="77777777" w:rsidR="004776C5" w:rsidRPr="00146A78" w:rsidRDefault="004776C5" w:rsidP="007F3E71">
            <w:pPr>
              <w:pStyle w:val="ListParagraph"/>
              <w:jc w:val="both"/>
              <w:rPr>
                <w:rFonts w:ascii="Segoe UI" w:hAnsi="Segoe UI" w:cs="Segoe UI"/>
                <w:sz w:val="22"/>
                <w:szCs w:val="22"/>
              </w:rPr>
            </w:pPr>
          </w:p>
          <w:p w14:paraId="543127EC" w14:textId="77777777" w:rsidR="004776C5" w:rsidRPr="00146A78" w:rsidRDefault="004776C5" w:rsidP="007F3E71">
            <w:pPr>
              <w:jc w:val="both"/>
              <w:rPr>
                <w:rFonts w:ascii="Segoe UI" w:hAnsi="Segoe UI" w:cs="Segoe UI"/>
                <w:sz w:val="22"/>
                <w:szCs w:val="22"/>
              </w:rPr>
            </w:pPr>
          </w:p>
          <w:p w14:paraId="7CD57215" w14:textId="77777777" w:rsidR="004776C5" w:rsidRPr="00146A78" w:rsidRDefault="004776C5" w:rsidP="007F3E71">
            <w:pPr>
              <w:pStyle w:val="NoSpacing"/>
              <w:rPr>
                <w:rFonts w:ascii="Segoe UI" w:hAnsi="Segoe UI" w:cs="Segoe UI"/>
                <w:color w:val="000000" w:themeColor="text1"/>
                <w:sz w:val="22"/>
                <w:szCs w:val="22"/>
              </w:rPr>
            </w:pPr>
            <w:r w:rsidRPr="00146A78">
              <w:rPr>
                <w:rFonts w:ascii="Segoe UI" w:hAnsi="Segoe UI" w:cs="Segoe UI"/>
                <w:color w:val="000000" w:themeColor="text1"/>
                <w:sz w:val="22"/>
                <w:szCs w:val="22"/>
              </w:rPr>
              <w:t>2d) Service Level Agreement</w:t>
            </w:r>
            <w:r w:rsidRPr="00146A78">
              <w:rPr>
                <w:rFonts w:ascii="Segoe UI" w:hAnsi="Segoe UI" w:cs="Segoe UI"/>
                <w:sz w:val="22"/>
                <w:szCs w:val="22"/>
              </w:rPr>
              <w:t>:</w:t>
            </w:r>
          </w:p>
          <w:p w14:paraId="2386784E" w14:textId="594EAF4D" w:rsidR="004776C5" w:rsidRPr="00146A78" w:rsidRDefault="004776C5" w:rsidP="004776C5">
            <w:pPr>
              <w:pStyle w:val="NoSpacing"/>
              <w:numPr>
                <w:ilvl w:val="0"/>
                <w:numId w:val="10"/>
              </w:numPr>
              <w:rPr>
                <w:rFonts w:ascii="Segoe UI" w:hAnsi="Segoe UI" w:cs="Segoe UI"/>
                <w:sz w:val="22"/>
                <w:szCs w:val="22"/>
              </w:rPr>
            </w:pPr>
            <w:r w:rsidRPr="00146A78">
              <w:rPr>
                <w:rFonts w:ascii="Segoe UI" w:hAnsi="Segoe UI" w:cs="Segoe UI"/>
                <w:sz w:val="22"/>
                <w:szCs w:val="22"/>
              </w:rPr>
              <w:t xml:space="preserve">The Bidder must demonstrate how they will achieve the response and resolution times specified within the </w:t>
            </w:r>
            <w:r w:rsidR="00FD15CC">
              <w:rPr>
                <w:rFonts w:ascii="Segoe UI" w:hAnsi="Segoe UI" w:cs="Segoe UI"/>
                <w:sz w:val="22"/>
                <w:szCs w:val="22"/>
              </w:rPr>
              <w:t>Framework Agreement</w:t>
            </w:r>
            <w:r w:rsidRPr="00146A78">
              <w:rPr>
                <w:rFonts w:ascii="Segoe UI" w:hAnsi="Segoe UI" w:cs="Segoe UI"/>
                <w:sz w:val="22"/>
                <w:szCs w:val="22"/>
              </w:rPr>
              <w:t xml:space="preserve">. The response should include details of resource availability, escalation procedures, helpdesk arrangements, geographical coverage, and out-of-hours call-out arrangements. </w:t>
            </w:r>
          </w:p>
          <w:p w14:paraId="78C218BB" w14:textId="77777777" w:rsidR="004776C5" w:rsidRPr="00146A78" w:rsidRDefault="004776C5" w:rsidP="007F3E71">
            <w:pPr>
              <w:pStyle w:val="NoSpacing"/>
              <w:ind w:left="720"/>
              <w:rPr>
                <w:rFonts w:ascii="Segoe UI" w:hAnsi="Segoe UI" w:cs="Segoe UI"/>
                <w:sz w:val="22"/>
                <w:szCs w:val="22"/>
              </w:rPr>
            </w:pPr>
          </w:p>
          <w:p w14:paraId="493BBA50" w14:textId="77777777" w:rsidR="004776C5" w:rsidRPr="00146A78" w:rsidRDefault="004776C5" w:rsidP="004776C5">
            <w:pPr>
              <w:pStyle w:val="NoSpacing"/>
              <w:numPr>
                <w:ilvl w:val="0"/>
                <w:numId w:val="10"/>
              </w:numPr>
              <w:rPr>
                <w:rFonts w:ascii="Segoe UI" w:hAnsi="Segoe UI" w:cs="Segoe UI"/>
                <w:sz w:val="22"/>
                <w:szCs w:val="22"/>
              </w:rPr>
            </w:pPr>
            <w:r w:rsidRPr="00146A78">
              <w:rPr>
                <w:rFonts w:ascii="Segoe UI" w:hAnsi="Segoe UI" w:cs="Segoe UI"/>
                <w:sz w:val="22"/>
                <w:szCs w:val="22"/>
              </w:rPr>
              <w:t>The Bidder must describe the planned maintenance regime they propose to implement, including how maintenance schedules will be developed, managed and monitored through the CAFM system. The Bidder must confirm that the maintenance regime is compliant with BESA SFG20 and explain how assets not covered by SFG20 will be managed.</w:t>
            </w:r>
          </w:p>
          <w:p w14:paraId="1B57C3DA" w14:textId="77777777" w:rsidR="00A364B1" w:rsidRPr="00146A78" w:rsidRDefault="00A364B1" w:rsidP="00A364B1">
            <w:pPr>
              <w:pStyle w:val="ListParagraph"/>
              <w:rPr>
                <w:rFonts w:ascii="Segoe UI" w:hAnsi="Segoe UI" w:cs="Segoe UI"/>
                <w:sz w:val="22"/>
                <w:szCs w:val="22"/>
              </w:rPr>
            </w:pPr>
          </w:p>
          <w:p w14:paraId="13677CFC" w14:textId="77777777" w:rsidR="004776C5" w:rsidRPr="00146A78" w:rsidRDefault="004776C5" w:rsidP="007F3E71">
            <w:pPr>
              <w:pStyle w:val="NoSpacing"/>
              <w:rPr>
                <w:rFonts w:ascii="Segoe UI" w:hAnsi="Segoe UI" w:cs="Segoe UI"/>
                <w:sz w:val="22"/>
                <w:szCs w:val="22"/>
              </w:rPr>
            </w:pPr>
          </w:p>
        </w:tc>
        <w:tc>
          <w:tcPr>
            <w:tcW w:w="1791" w:type="dxa"/>
          </w:tcPr>
          <w:p w14:paraId="043294EF"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23884FF2"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3F6FB674"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t>15</w:t>
            </w:r>
          </w:p>
          <w:p w14:paraId="3BB75B2E"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0431C1CA"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03E42034"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61B418BF"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55263785"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362CC4E1"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6E89C43A"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3639D2C4"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6357800B"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2ED813D8"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327E03E3"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2767DAB5"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t>10</w:t>
            </w:r>
          </w:p>
          <w:p w14:paraId="563E10EB"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261BE5EF"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1750BE25"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0F9B4D63"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53F48E6E"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6808E607"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386D931A"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t>15</w:t>
            </w:r>
          </w:p>
          <w:p w14:paraId="5EB13040"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4E94DEFE"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403B84A6"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465CADFE"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6C8BD35F"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4B38C525"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5BEFE9FE"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1DF08F0A"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30AC3D56"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5AB9E9C0"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29495EF7"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7ECCF900" w14:textId="77777777" w:rsidR="004776C5" w:rsidRPr="00146A78" w:rsidRDefault="004776C5" w:rsidP="007F3E71">
            <w:pPr>
              <w:pStyle w:val="ListParagraph"/>
              <w:ind w:left="0"/>
              <w:jc w:val="center"/>
              <w:rPr>
                <w:rFonts w:ascii="Segoe UI" w:hAnsi="Segoe UI" w:cs="Segoe UI"/>
                <w:color w:val="000000" w:themeColor="text1"/>
                <w:sz w:val="22"/>
                <w:szCs w:val="22"/>
              </w:rPr>
            </w:pPr>
          </w:p>
          <w:p w14:paraId="18797BF3"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t>10</w:t>
            </w:r>
          </w:p>
        </w:tc>
      </w:tr>
      <w:tr w:rsidR="00A364B1" w:rsidRPr="00146A78" w14:paraId="50CEA0F9" w14:textId="77777777" w:rsidTr="00E4165F">
        <w:tc>
          <w:tcPr>
            <w:tcW w:w="9021" w:type="dxa"/>
            <w:gridSpan w:val="3"/>
          </w:tcPr>
          <w:p w14:paraId="749E927A" w14:textId="77777777" w:rsidR="00A364B1" w:rsidRPr="00146A78" w:rsidRDefault="00A364B1" w:rsidP="007F3E71">
            <w:pPr>
              <w:pStyle w:val="NoSpacing"/>
              <w:rPr>
                <w:rFonts w:ascii="Segoe UI" w:hAnsi="Segoe UI" w:cs="Segoe UI"/>
                <w:color w:val="000000" w:themeColor="text1"/>
                <w:sz w:val="22"/>
                <w:szCs w:val="22"/>
              </w:rPr>
            </w:pPr>
          </w:p>
          <w:p w14:paraId="0266566C" w14:textId="77777777" w:rsidR="00A364B1" w:rsidRPr="00146A78" w:rsidRDefault="00A364B1" w:rsidP="00A364B1">
            <w:pPr>
              <w:pStyle w:val="NoSpacing"/>
              <w:rPr>
                <w:rFonts w:ascii="Segoe UI" w:hAnsi="Segoe UI" w:cs="Segoe UI"/>
                <w:i/>
                <w:iCs/>
                <w:color w:val="EE0000"/>
                <w:sz w:val="22"/>
                <w:szCs w:val="22"/>
              </w:rPr>
            </w:pPr>
            <w:r w:rsidRPr="00146A78">
              <w:rPr>
                <w:rFonts w:ascii="Segoe UI" w:hAnsi="Segoe UI" w:cs="Segoe UI"/>
                <w:i/>
                <w:iCs/>
                <w:color w:val="EE0000"/>
                <w:sz w:val="22"/>
                <w:szCs w:val="22"/>
              </w:rPr>
              <w:t>Insert your response here:</w:t>
            </w:r>
          </w:p>
          <w:p w14:paraId="482EFF82" w14:textId="77777777" w:rsidR="00A364B1" w:rsidRPr="00146A78" w:rsidRDefault="00A364B1" w:rsidP="00A364B1">
            <w:pPr>
              <w:pStyle w:val="NoSpacing"/>
              <w:rPr>
                <w:rFonts w:ascii="Segoe UI" w:hAnsi="Segoe UI" w:cs="Segoe UI"/>
                <w:i/>
                <w:iCs/>
                <w:color w:val="EE0000"/>
                <w:sz w:val="22"/>
                <w:szCs w:val="22"/>
              </w:rPr>
            </w:pPr>
          </w:p>
          <w:p w14:paraId="4D301CE1" w14:textId="7DA6E922" w:rsidR="00A364B1" w:rsidRDefault="006047ED" w:rsidP="00A364B1">
            <w:pPr>
              <w:pStyle w:val="NoSpacing"/>
              <w:rPr>
                <w:rFonts w:ascii="Segoe UI" w:hAnsi="Segoe UI" w:cs="Segoe UI"/>
                <w:i/>
                <w:iCs/>
                <w:color w:val="EE0000"/>
                <w:sz w:val="22"/>
                <w:szCs w:val="22"/>
              </w:rPr>
            </w:pPr>
            <w:r>
              <w:rPr>
                <w:rFonts w:ascii="Segoe UI" w:hAnsi="Segoe UI" w:cs="Segoe UI"/>
                <w:i/>
                <w:iCs/>
                <w:color w:val="EE0000"/>
                <w:sz w:val="22"/>
                <w:szCs w:val="22"/>
              </w:rPr>
              <w:t>2</w:t>
            </w:r>
            <w:r w:rsidR="00AC6752">
              <w:rPr>
                <w:rFonts w:ascii="Segoe UI" w:hAnsi="Segoe UI" w:cs="Segoe UI"/>
                <w:i/>
                <w:iCs/>
                <w:color w:val="EE0000"/>
                <w:sz w:val="22"/>
                <w:szCs w:val="22"/>
              </w:rPr>
              <w:t>a</w:t>
            </w:r>
          </w:p>
          <w:p w14:paraId="0A3D36BC" w14:textId="77777777" w:rsidR="00AC6752" w:rsidRDefault="00AC6752" w:rsidP="00A364B1">
            <w:pPr>
              <w:pStyle w:val="NoSpacing"/>
              <w:rPr>
                <w:rFonts w:ascii="Segoe UI" w:hAnsi="Segoe UI" w:cs="Segoe UI"/>
                <w:i/>
                <w:iCs/>
                <w:color w:val="EE0000"/>
                <w:sz w:val="22"/>
                <w:szCs w:val="22"/>
              </w:rPr>
            </w:pPr>
          </w:p>
          <w:p w14:paraId="0F3EA447" w14:textId="77777777" w:rsidR="00AC6752" w:rsidRDefault="00AC6752" w:rsidP="00A364B1">
            <w:pPr>
              <w:pStyle w:val="NoSpacing"/>
              <w:rPr>
                <w:rFonts w:ascii="Segoe UI" w:hAnsi="Segoe UI" w:cs="Segoe UI"/>
                <w:i/>
                <w:iCs/>
                <w:color w:val="EE0000"/>
                <w:sz w:val="22"/>
                <w:szCs w:val="22"/>
              </w:rPr>
            </w:pPr>
          </w:p>
          <w:p w14:paraId="7D0F041D" w14:textId="77777777" w:rsidR="00AC6752" w:rsidRDefault="00AC6752" w:rsidP="00A364B1">
            <w:pPr>
              <w:pStyle w:val="NoSpacing"/>
              <w:rPr>
                <w:rFonts w:ascii="Segoe UI" w:hAnsi="Segoe UI" w:cs="Segoe UI"/>
                <w:i/>
                <w:iCs/>
                <w:color w:val="EE0000"/>
                <w:sz w:val="22"/>
                <w:szCs w:val="22"/>
              </w:rPr>
            </w:pPr>
          </w:p>
          <w:p w14:paraId="462D4171" w14:textId="77777777" w:rsidR="00AC6752" w:rsidRDefault="00AC6752" w:rsidP="00A364B1">
            <w:pPr>
              <w:pStyle w:val="NoSpacing"/>
              <w:rPr>
                <w:rFonts w:ascii="Segoe UI" w:hAnsi="Segoe UI" w:cs="Segoe UI"/>
                <w:i/>
                <w:iCs/>
                <w:color w:val="EE0000"/>
                <w:sz w:val="22"/>
                <w:szCs w:val="22"/>
              </w:rPr>
            </w:pPr>
          </w:p>
          <w:p w14:paraId="6260CB8F" w14:textId="38320C18" w:rsidR="00AC6752" w:rsidRDefault="00AC6752" w:rsidP="00A364B1">
            <w:pPr>
              <w:pStyle w:val="NoSpacing"/>
              <w:rPr>
                <w:rFonts w:ascii="Segoe UI" w:hAnsi="Segoe UI" w:cs="Segoe UI"/>
                <w:i/>
                <w:iCs/>
                <w:color w:val="EE0000"/>
                <w:sz w:val="22"/>
                <w:szCs w:val="22"/>
              </w:rPr>
            </w:pPr>
            <w:r>
              <w:rPr>
                <w:rFonts w:ascii="Segoe UI" w:hAnsi="Segoe UI" w:cs="Segoe UI"/>
                <w:i/>
                <w:iCs/>
                <w:color w:val="EE0000"/>
                <w:sz w:val="22"/>
                <w:szCs w:val="22"/>
              </w:rPr>
              <w:t>2b</w:t>
            </w:r>
          </w:p>
          <w:p w14:paraId="68A7A4AD" w14:textId="77777777" w:rsidR="00AC6752" w:rsidRDefault="00AC6752" w:rsidP="00A364B1">
            <w:pPr>
              <w:pStyle w:val="NoSpacing"/>
              <w:rPr>
                <w:rFonts w:ascii="Segoe UI" w:hAnsi="Segoe UI" w:cs="Segoe UI"/>
                <w:i/>
                <w:iCs/>
                <w:color w:val="EE0000"/>
                <w:sz w:val="22"/>
                <w:szCs w:val="22"/>
              </w:rPr>
            </w:pPr>
          </w:p>
          <w:p w14:paraId="0A9BE6D4" w14:textId="77777777" w:rsidR="00AC6752" w:rsidRDefault="00AC6752" w:rsidP="00A364B1">
            <w:pPr>
              <w:pStyle w:val="NoSpacing"/>
              <w:rPr>
                <w:rFonts w:ascii="Segoe UI" w:hAnsi="Segoe UI" w:cs="Segoe UI"/>
                <w:i/>
                <w:iCs/>
                <w:color w:val="EE0000"/>
                <w:sz w:val="22"/>
                <w:szCs w:val="22"/>
              </w:rPr>
            </w:pPr>
          </w:p>
          <w:p w14:paraId="1E2CD755" w14:textId="77777777" w:rsidR="00AC6752" w:rsidRDefault="00AC6752" w:rsidP="00A364B1">
            <w:pPr>
              <w:pStyle w:val="NoSpacing"/>
              <w:rPr>
                <w:rFonts w:ascii="Segoe UI" w:hAnsi="Segoe UI" w:cs="Segoe UI"/>
                <w:i/>
                <w:iCs/>
                <w:color w:val="EE0000"/>
                <w:sz w:val="22"/>
                <w:szCs w:val="22"/>
              </w:rPr>
            </w:pPr>
          </w:p>
          <w:p w14:paraId="73D18B26" w14:textId="77777777" w:rsidR="00AC6752" w:rsidRDefault="00AC6752" w:rsidP="00A364B1">
            <w:pPr>
              <w:pStyle w:val="NoSpacing"/>
              <w:rPr>
                <w:rFonts w:ascii="Segoe UI" w:hAnsi="Segoe UI" w:cs="Segoe UI"/>
                <w:i/>
                <w:iCs/>
                <w:color w:val="EE0000"/>
                <w:sz w:val="22"/>
                <w:szCs w:val="22"/>
              </w:rPr>
            </w:pPr>
          </w:p>
          <w:p w14:paraId="0C7AAD4E" w14:textId="0500CF81" w:rsidR="00AC6752" w:rsidRDefault="00AC6752" w:rsidP="00A364B1">
            <w:pPr>
              <w:pStyle w:val="NoSpacing"/>
              <w:rPr>
                <w:rFonts w:ascii="Segoe UI" w:hAnsi="Segoe UI" w:cs="Segoe UI"/>
                <w:i/>
                <w:iCs/>
                <w:color w:val="EE0000"/>
                <w:sz w:val="22"/>
                <w:szCs w:val="22"/>
              </w:rPr>
            </w:pPr>
            <w:r>
              <w:rPr>
                <w:rFonts w:ascii="Segoe UI" w:hAnsi="Segoe UI" w:cs="Segoe UI"/>
                <w:i/>
                <w:iCs/>
                <w:color w:val="EE0000"/>
                <w:sz w:val="22"/>
                <w:szCs w:val="22"/>
              </w:rPr>
              <w:t>2c</w:t>
            </w:r>
          </w:p>
          <w:p w14:paraId="2C264404" w14:textId="77777777" w:rsidR="00AC6752" w:rsidRDefault="00AC6752" w:rsidP="00A364B1">
            <w:pPr>
              <w:pStyle w:val="NoSpacing"/>
              <w:rPr>
                <w:rFonts w:ascii="Segoe UI" w:hAnsi="Segoe UI" w:cs="Segoe UI"/>
                <w:i/>
                <w:iCs/>
                <w:color w:val="EE0000"/>
                <w:sz w:val="22"/>
                <w:szCs w:val="22"/>
              </w:rPr>
            </w:pPr>
          </w:p>
          <w:p w14:paraId="10A603F4" w14:textId="77777777" w:rsidR="00AC6752" w:rsidRDefault="00AC6752" w:rsidP="00A364B1">
            <w:pPr>
              <w:pStyle w:val="NoSpacing"/>
              <w:rPr>
                <w:rFonts w:ascii="Segoe UI" w:hAnsi="Segoe UI" w:cs="Segoe UI"/>
                <w:i/>
                <w:iCs/>
                <w:color w:val="EE0000"/>
                <w:sz w:val="22"/>
                <w:szCs w:val="22"/>
              </w:rPr>
            </w:pPr>
          </w:p>
          <w:p w14:paraId="2B0BC62B" w14:textId="77777777" w:rsidR="00AC6752" w:rsidRDefault="00AC6752" w:rsidP="00A364B1">
            <w:pPr>
              <w:pStyle w:val="NoSpacing"/>
              <w:rPr>
                <w:rFonts w:ascii="Segoe UI" w:hAnsi="Segoe UI" w:cs="Segoe UI"/>
                <w:i/>
                <w:iCs/>
                <w:color w:val="EE0000"/>
                <w:sz w:val="22"/>
                <w:szCs w:val="22"/>
              </w:rPr>
            </w:pPr>
          </w:p>
          <w:p w14:paraId="029E78D9" w14:textId="77777777" w:rsidR="00AC6752" w:rsidRDefault="00AC6752" w:rsidP="00A364B1">
            <w:pPr>
              <w:pStyle w:val="NoSpacing"/>
              <w:rPr>
                <w:rFonts w:ascii="Segoe UI" w:hAnsi="Segoe UI" w:cs="Segoe UI"/>
                <w:i/>
                <w:iCs/>
                <w:color w:val="EE0000"/>
                <w:sz w:val="22"/>
                <w:szCs w:val="22"/>
              </w:rPr>
            </w:pPr>
          </w:p>
          <w:p w14:paraId="47ABE36C" w14:textId="77777777" w:rsidR="00AC6752" w:rsidRDefault="00AC6752" w:rsidP="00A364B1">
            <w:pPr>
              <w:pStyle w:val="NoSpacing"/>
              <w:rPr>
                <w:rFonts w:ascii="Segoe UI" w:hAnsi="Segoe UI" w:cs="Segoe UI"/>
                <w:i/>
                <w:iCs/>
                <w:color w:val="EE0000"/>
                <w:sz w:val="22"/>
                <w:szCs w:val="22"/>
              </w:rPr>
            </w:pPr>
          </w:p>
          <w:p w14:paraId="11653858" w14:textId="546FBB40" w:rsidR="00A364B1" w:rsidRPr="00146A78" w:rsidRDefault="00AC6752" w:rsidP="00AC6752">
            <w:pPr>
              <w:pStyle w:val="NoSpacing"/>
              <w:rPr>
                <w:rFonts w:ascii="Segoe UI" w:hAnsi="Segoe UI" w:cs="Segoe UI"/>
                <w:i/>
                <w:iCs/>
                <w:color w:val="EE0000"/>
                <w:sz w:val="22"/>
                <w:szCs w:val="22"/>
              </w:rPr>
            </w:pPr>
            <w:r>
              <w:rPr>
                <w:rFonts w:ascii="Segoe UI" w:hAnsi="Segoe UI" w:cs="Segoe UI"/>
                <w:i/>
                <w:iCs/>
                <w:color w:val="EE0000"/>
                <w:sz w:val="22"/>
                <w:szCs w:val="22"/>
              </w:rPr>
              <w:t>2d</w:t>
            </w:r>
          </w:p>
          <w:p w14:paraId="79A02CB3" w14:textId="77777777" w:rsidR="00A364B1" w:rsidRPr="00146A78" w:rsidRDefault="00A364B1" w:rsidP="00A364B1">
            <w:pPr>
              <w:pStyle w:val="NoSpacing"/>
              <w:rPr>
                <w:rFonts w:ascii="Segoe UI" w:hAnsi="Segoe UI" w:cs="Segoe UI"/>
                <w:i/>
                <w:iCs/>
                <w:color w:val="EE0000"/>
                <w:sz w:val="22"/>
                <w:szCs w:val="22"/>
              </w:rPr>
            </w:pPr>
          </w:p>
          <w:p w14:paraId="2DE603AE" w14:textId="77777777" w:rsidR="00A364B1" w:rsidRPr="00146A78" w:rsidRDefault="00A364B1" w:rsidP="00A364B1">
            <w:pPr>
              <w:pStyle w:val="NoSpacing"/>
              <w:rPr>
                <w:rFonts w:ascii="Segoe UI" w:hAnsi="Segoe UI" w:cs="Segoe UI"/>
                <w:i/>
                <w:iCs/>
                <w:color w:val="EE0000"/>
                <w:sz w:val="22"/>
                <w:szCs w:val="22"/>
              </w:rPr>
            </w:pPr>
          </w:p>
          <w:p w14:paraId="548F6B25" w14:textId="77777777" w:rsidR="00A364B1" w:rsidRPr="00146A78" w:rsidRDefault="00A364B1" w:rsidP="00A364B1">
            <w:pPr>
              <w:pStyle w:val="NoSpacing"/>
              <w:rPr>
                <w:rFonts w:ascii="Segoe UI" w:hAnsi="Segoe UI" w:cs="Segoe UI"/>
                <w:i/>
                <w:iCs/>
                <w:color w:val="EE0000"/>
                <w:sz w:val="22"/>
                <w:szCs w:val="22"/>
              </w:rPr>
            </w:pPr>
          </w:p>
          <w:p w14:paraId="2B0E29B4" w14:textId="77777777" w:rsidR="00A364B1" w:rsidRPr="00146A78" w:rsidRDefault="00A364B1" w:rsidP="007F3E71">
            <w:pPr>
              <w:pStyle w:val="NoSpacing"/>
              <w:rPr>
                <w:rFonts w:ascii="Segoe UI" w:hAnsi="Segoe UI" w:cs="Segoe UI"/>
                <w:color w:val="000000" w:themeColor="text1"/>
                <w:sz w:val="22"/>
                <w:szCs w:val="22"/>
              </w:rPr>
            </w:pPr>
          </w:p>
          <w:p w14:paraId="5962A845" w14:textId="77777777" w:rsidR="00A364B1" w:rsidRPr="00146A78" w:rsidRDefault="00A364B1" w:rsidP="007F3E71">
            <w:pPr>
              <w:pStyle w:val="NoSpacing"/>
              <w:rPr>
                <w:rFonts w:ascii="Segoe UI" w:hAnsi="Segoe UI" w:cs="Segoe UI"/>
                <w:color w:val="000000" w:themeColor="text1"/>
                <w:sz w:val="22"/>
                <w:szCs w:val="22"/>
              </w:rPr>
            </w:pPr>
          </w:p>
          <w:p w14:paraId="38DE53A8" w14:textId="77777777" w:rsidR="00A364B1" w:rsidRPr="00146A78" w:rsidRDefault="00A364B1" w:rsidP="007F3E71">
            <w:pPr>
              <w:pStyle w:val="NoSpacing"/>
              <w:rPr>
                <w:rFonts w:ascii="Segoe UI" w:hAnsi="Segoe UI" w:cs="Segoe UI"/>
                <w:color w:val="000000" w:themeColor="text1"/>
                <w:sz w:val="22"/>
                <w:szCs w:val="22"/>
              </w:rPr>
            </w:pPr>
          </w:p>
          <w:p w14:paraId="443C1FC9" w14:textId="77777777" w:rsidR="00A364B1" w:rsidRPr="00146A78" w:rsidRDefault="00A364B1" w:rsidP="007F3E71">
            <w:pPr>
              <w:pStyle w:val="NoSpacing"/>
              <w:rPr>
                <w:rFonts w:ascii="Segoe UI" w:hAnsi="Segoe UI" w:cs="Segoe UI"/>
                <w:color w:val="000000" w:themeColor="text1"/>
                <w:sz w:val="22"/>
                <w:szCs w:val="22"/>
              </w:rPr>
            </w:pPr>
          </w:p>
          <w:p w14:paraId="6798179C" w14:textId="77777777" w:rsidR="00A364B1" w:rsidRPr="00146A78" w:rsidRDefault="00A364B1" w:rsidP="007F3E71">
            <w:pPr>
              <w:pStyle w:val="ListParagraph"/>
              <w:ind w:left="0"/>
              <w:jc w:val="center"/>
              <w:rPr>
                <w:rFonts w:ascii="Segoe UI" w:hAnsi="Segoe UI" w:cs="Segoe UI"/>
                <w:color w:val="000000" w:themeColor="text1"/>
                <w:sz w:val="22"/>
                <w:szCs w:val="22"/>
              </w:rPr>
            </w:pPr>
          </w:p>
        </w:tc>
      </w:tr>
      <w:tr w:rsidR="004776C5" w:rsidRPr="00146A78" w14:paraId="369AE3D9" w14:textId="77777777" w:rsidTr="007F3E71">
        <w:tc>
          <w:tcPr>
            <w:tcW w:w="409" w:type="dxa"/>
          </w:tcPr>
          <w:p w14:paraId="734910BB"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lastRenderedPageBreak/>
              <w:t>3</w:t>
            </w:r>
          </w:p>
        </w:tc>
        <w:tc>
          <w:tcPr>
            <w:tcW w:w="6821" w:type="dxa"/>
          </w:tcPr>
          <w:p w14:paraId="5513C1C1"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Environmental Considerations &amp; Consumables</w:t>
            </w:r>
          </w:p>
          <w:p w14:paraId="71FCF1A3" w14:textId="77777777" w:rsidR="004776C5" w:rsidRPr="00146A78" w:rsidRDefault="004776C5" w:rsidP="007F3E71">
            <w:pPr>
              <w:pStyle w:val="ListParagraph"/>
              <w:ind w:left="0"/>
              <w:rPr>
                <w:rFonts w:ascii="Segoe UI" w:hAnsi="Segoe UI" w:cs="Segoe UI"/>
                <w:color w:val="000000" w:themeColor="text1"/>
                <w:sz w:val="22"/>
                <w:szCs w:val="22"/>
              </w:rPr>
            </w:pPr>
          </w:p>
          <w:p w14:paraId="0FCEE2F8" w14:textId="5BB6B893"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The Bidder must demonstrate how environmental and socially responsible procurement considerations will be embedded into the day-to-day delivery of the </w:t>
            </w:r>
            <w:r w:rsidR="00FD15CC">
              <w:rPr>
                <w:rFonts w:ascii="Segoe UI" w:hAnsi="Segoe UI" w:cs="Segoe UI"/>
                <w:color w:val="000000" w:themeColor="text1"/>
                <w:sz w:val="22"/>
                <w:szCs w:val="22"/>
              </w:rPr>
              <w:t>Framework Agreement</w:t>
            </w:r>
            <w:r w:rsidRPr="00146A78">
              <w:rPr>
                <w:rFonts w:ascii="Segoe UI" w:hAnsi="Segoe UI" w:cs="Segoe UI"/>
                <w:color w:val="000000" w:themeColor="text1"/>
                <w:sz w:val="22"/>
                <w:szCs w:val="22"/>
              </w:rPr>
              <w:t>.</w:t>
            </w:r>
          </w:p>
          <w:p w14:paraId="0EE5F52D" w14:textId="77777777" w:rsidR="004776C5" w:rsidRPr="00146A78" w:rsidRDefault="004776C5" w:rsidP="007F3E71">
            <w:pPr>
              <w:pStyle w:val="ListParagraph"/>
              <w:rPr>
                <w:rFonts w:ascii="Segoe UI" w:hAnsi="Segoe UI" w:cs="Segoe UI"/>
                <w:color w:val="000000" w:themeColor="text1"/>
                <w:sz w:val="22"/>
                <w:szCs w:val="22"/>
              </w:rPr>
            </w:pPr>
          </w:p>
          <w:p w14:paraId="26FB71DA" w14:textId="77777777" w:rsidR="004776C5" w:rsidRPr="00146A78" w:rsidRDefault="004776C5" w:rsidP="007F3E71">
            <w:pPr>
              <w:pStyle w:val="ListParagraph"/>
              <w:rPr>
                <w:rFonts w:ascii="Segoe UI" w:hAnsi="Segoe UI" w:cs="Segoe UI"/>
                <w:color w:val="000000" w:themeColor="text1"/>
                <w:sz w:val="22"/>
                <w:szCs w:val="22"/>
              </w:rPr>
            </w:pPr>
            <w:r w:rsidRPr="00146A78">
              <w:rPr>
                <w:rFonts w:ascii="Segoe UI" w:hAnsi="Segoe UI" w:cs="Segoe UI"/>
                <w:color w:val="000000" w:themeColor="text1"/>
                <w:sz w:val="22"/>
                <w:szCs w:val="22"/>
              </w:rPr>
              <w:t>Your response should include:</w:t>
            </w:r>
          </w:p>
          <w:p w14:paraId="174B7C02"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Details of the Environmental Management System (EMS) and processes that will be used to manage environmental compliance, reduce waste, improve resource efficiency and support carbon reduction objectives.</w:t>
            </w:r>
          </w:p>
          <w:p w14:paraId="45E11AF7" w14:textId="559B8401"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Details of how the Bidder will support the principles of socially responsible procurement in accordance with Welsh legislation, including how social, economic, environmental and cultural well-being outcomes will be considered throughout the </w:t>
            </w:r>
            <w:r w:rsidR="00FD15CC">
              <w:rPr>
                <w:rFonts w:ascii="Segoe UI" w:hAnsi="Segoe UI" w:cs="Segoe UI"/>
                <w:color w:val="000000" w:themeColor="text1"/>
                <w:sz w:val="22"/>
                <w:szCs w:val="22"/>
              </w:rPr>
              <w:t>Framework Agreement</w:t>
            </w:r>
            <w:r w:rsidRPr="00146A78">
              <w:rPr>
                <w:rFonts w:ascii="Segoe UI" w:hAnsi="Segoe UI" w:cs="Segoe UI"/>
                <w:color w:val="000000" w:themeColor="text1"/>
                <w:sz w:val="22"/>
                <w:szCs w:val="22"/>
              </w:rPr>
              <w:t>.</w:t>
            </w:r>
          </w:p>
          <w:p w14:paraId="67D43F15"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Details of how social value requirements will be communicated to and implemented by subcontractors and suppliers.</w:t>
            </w:r>
          </w:p>
          <w:p w14:paraId="54850229"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Examples of how the Bidder supports fair employment practices, workforce development, local supply chains, SMEs and community benefits.</w:t>
            </w:r>
          </w:p>
          <w:p w14:paraId="0DB0D090" w14:textId="608A3E7E"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Details of how environmental and social value performance will be measured, monitored and reported throughout the </w:t>
            </w:r>
            <w:r w:rsidR="00FD15CC">
              <w:rPr>
                <w:rFonts w:ascii="Segoe UI" w:hAnsi="Segoe UI" w:cs="Segoe UI"/>
                <w:color w:val="000000" w:themeColor="text1"/>
                <w:sz w:val="22"/>
                <w:szCs w:val="22"/>
              </w:rPr>
              <w:t>Framework Agreement</w:t>
            </w:r>
            <w:r w:rsidRPr="00146A78">
              <w:rPr>
                <w:rFonts w:ascii="Segoe UI" w:hAnsi="Segoe UI" w:cs="Segoe UI"/>
                <w:color w:val="000000" w:themeColor="text1"/>
                <w:sz w:val="22"/>
                <w:szCs w:val="22"/>
              </w:rPr>
              <w:t>.</w:t>
            </w:r>
          </w:p>
          <w:p w14:paraId="533DECD8"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As part of your response, please provide at least one recent example where the Bidder has worked with a client to deliver measurable environmental and/or social value outcomes. This should include, where applicable:</w:t>
            </w:r>
          </w:p>
          <w:p w14:paraId="09B3EDB8"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Carbon reduction achievements.</w:t>
            </w:r>
          </w:p>
          <w:p w14:paraId="56B357C0"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Energy savings.</w:t>
            </w:r>
          </w:p>
          <w:p w14:paraId="393A4B86"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Waste reduction or recycling improvements.</w:t>
            </w:r>
          </w:p>
          <w:p w14:paraId="0C70274E"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Cost savings.</w:t>
            </w:r>
          </w:p>
          <w:p w14:paraId="45A083B9"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Community benefits delivered.</w:t>
            </w:r>
          </w:p>
          <w:p w14:paraId="39EA2660"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Local supply chain or SME engagement.</w:t>
            </w:r>
          </w:p>
          <w:p w14:paraId="66CF065E"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lastRenderedPageBreak/>
              <w:t>Employment, apprenticeship, training or workforce development opportunities created.</w:t>
            </w:r>
          </w:p>
          <w:p w14:paraId="2F3427A8" w14:textId="77777777" w:rsidR="004776C5" w:rsidRPr="00146A78" w:rsidRDefault="004776C5" w:rsidP="004776C5">
            <w:pPr>
              <w:pStyle w:val="ListParagraph"/>
              <w:numPr>
                <w:ilvl w:val="0"/>
                <w:numId w:val="6"/>
              </w:numPr>
              <w:rPr>
                <w:rFonts w:ascii="Segoe UI" w:hAnsi="Segoe UI" w:cs="Segoe UI"/>
                <w:color w:val="000000" w:themeColor="text1"/>
                <w:sz w:val="22"/>
                <w:szCs w:val="22"/>
              </w:rPr>
            </w:pPr>
            <w:r w:rsidRPr="00146A78">
              <w:rPr>
                <w:rFonts w:ascii="Segoe UI" w:hAnsi="Segoe UI" w:cs="Segoe UI"/>
                <w:color w:val="000000" w:themeColor="text1"/>
                <w:sz w:val="22"/>
                <w:szCs w:val="22"/>
              </w:rPr>
              <w:t>Please include details of how these outcomes were measured and reported to the client.</w:t>
            </w:r>
          </w:p>
          <w:p w14:paraId="7EE213E5" w14:textId="77777777" w:rsidR="004776C5" w:rsidRPr="00146A78" w:rsidRDefault="004776C5" w:rsidP="007F3E71">
            <w:pPr>
              <w:textAlignment w:val="baseline"/>
              <w:rPr>
                <w:rFonts w:ascii="Segoe UI" w:hAnsi="Segoe UI" w:cs="Segoe UI"/>
                <w:color w:val="000000" w:themeColor="text1"/>
                <w:sz w:val="22"/>
                <w:szCs w:val="22"/>
              </w:rPr>
            </w:pPr>
          </w:p>
        </w:tc>
        <w:tc>
          <w:tcPr>
            <w:tcW w:w="1791" w:type="dxa"/>
          </w:tcPr>
          <w:p w14:paraId="42223D6A"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lastRenderedPageBreak/>
              <w:t>5</w:t>
            </w:r>
          </w:p>
        </w:tc>
      </w:tr>
      <w:tr w:rsidR="00A364B1" w:rsidRPr="00146A78" w14:paraId="71FC7C8E" w14:textId="77777777" w:rsidTr="00662FAA">
        <w:tc>
          <w:tcPr>
            <w:tcW w:w="9021" w:type="dxa"/>
            <w:gridSpan w:val="3"/>
          </w:tcPr>
          <w:p w14:paraId="5C07DE1B" w14:textId="77777777" w:rsidR="00A364B1" w:rsidRPr="00146A78" w:rsidRDefault="00A364B1" w:rsidP="007F3E71">
            <w:pPr>
              <w:pStyle w:val="ListParagraph"/>
              <w:ind w:left="0"/>
              <w:rPr>
                <w:rFonts w:ascii="Segoe UI" w:hAnsi="Segoe UI" w:cs="Segoe UI"/>
                <w:color w:val="000000" w:themeColor="text1"/>
                <w:sz w:val="22"/>
                <w:szCs w:val="22"/>
              </w:rPr>
            </w:pPr>
          </w:p>
          <w:p w14:paraId="34E0A294" w14:textId="365B583A" w:rsidR="00A364B1" w:rsidRPr="00146A78" w:rsidRDefault="00A364B1" w:rsidP="007F3E71">
            <w:pPr>
              <w:pStyle w:val="ListParagraph"/>
              <w:ind w:left="0"/>
              <w:rPr>
                <w:rFonts w:ascii="Segoe UI" w:hAnsi="Segoe UI" w:cs="Segoe UI"/>
                <w:i/>
                <w:iCs/>
                <w:color w:val="EE0000"/>
                <w:sz w:val="22"/>
                <w:szCs w:val="22"/>
              </w:rPr>
            </w:pPr>
            <w:r w:rsidRPr="00146A78">
              <w:rPr>
                <w:rFonts w:ascii="Segoe UI" w:hAnsi="Segoe UI" w:cs="Segoe UI"/>
                <w:i/>
                <w:iCs/>
                <w:color w:val="EE0000"/>
                <w:sz w:val="22"/>
                <w:szCs w:val="22"/>
              </w:rPr>
              <w:t>Insert your response here:</w:t>
            </w:r>
          </w:p>
          <w:p w14:paraId="72EA7587" w14:textId="77777777" w:rsidR="00A364B1" w:rsidRPr="00146A78" w:rsidRDefault="00A364B1" w:rsidP="007F3E71">
            <w:pPr>
              <w:pStyle w:val="ListParagraph"/>
              <w:ind w:left="0"/>
              <w:rPr>
                <w:rFonts w:ascii="Segoe UI" w:hAnsi="Segoe UI" w:cs="Segoe UI"/>
                <w:i/>
                <w:iCs/>
                <w:color w:val="EE0000"/>
                <w:sz w:val="22"/>
                <w:szCs w:val="22"/>
              </w:rPr>
            </w:pPr>
          </w:p>
          <w:p w14:paraId="7DEC620C" w14:textId="77777777" w:rsidR="00A364B1" w:rsidRPr="00146A78" w:rsidRDefault="00A364B1" w:rsidP="007F3E71">
            <w:pPr>
              <w:pStyle w:val="ListParagraph"/>
              <w:ind w:left="0"/>
              <w:rPr>
                <w:rFonts w:ascii="Segoe UI" w:hAnsi="Segoe UI" w:cs="Segoe UI"/>
                <w:i/>
                <w:iCs/>
                <w:color w:val="EE0000"/>
                <w:sz w:val="22"/>
                <w:szCs w:val="22"/>
              </w:rPr>
            </w:pPr>
          </w:p>
          <w:p w14:paraId="22BA9444" w14:textId="77777777" w:rsidR="00A364B1" w:rsidRPr="00146A78" w:rsidRDefault="00A364B1" w:rsidP="007F3E71">
            <w:pPr>
              <w:pStyle w:val="ListParagraph"/>
              <w:ind w:left="0"/>
              <w:rPr>
                <w:rFonts w:ascii="Segoe UI" w:hAnsi="Segoe UI" w:cs="Segoe UI"/>
                <w:i/>
                <w:iCs/>
                <w:color w:val="EE0000"/>
                <w:sz w:val="22"/>
                <w:szCs w:val="22"/>
              </w:rPr>
            </w:pPr>
          </w:p>
          <w:p w14:paraId="6A293693" w14:textId="77777777" w:rsidR="00A364B1" w:rsidRPr="00146A78" w:rsidRDefault="00A364B1" w:rsidP="007F3E71">
            <w:pPr>
              <w:pStyle w:val="ListParagraph"/>
              <w:ind w:left="0"/>
              <w:rPr>
                <w:rFonts w:ascii="Segoe UI" w:hAnsi="Segoe UI" w:cs="Segoe UI"/>
                <w:i/>
                <w:iCs/>
                <w:color w:val="EE0000"/>
                <w:sz w:val="22"/>
                <w:szCs w:val="22"/>
              </w:rPr>
            </w:pPr>
          </w:p>
          <w:p w14:paraId="74AAEC3F" w14:textId="77777777" w:rsidR="007870DB" w:rsidRPr="00146A78" w:rsidRDefault="007870DB" w:rsidP="007F3E71">
            <w:pPr>
              <w:pStyle w:val="ListParagraph"/>
              <w:ind w:left="0"/>
              <w:rPr>
                <w:rFonts w:ascii="Segoe UI" w:hAnsi="Segoe UI" w:cs="Segoe UI"/>
                <w:i/>
                <w:iCs/>
                <w:color w:val="EE0000"/>
                <w:sz w:val="22"/>
                <w:szCs w:val="22"/>
              </w:rPr>
            </w:pPr>
          </w:p>
          <w:p w14:paraId="368C31BF" w14:textId="77777777" w:rsidR="00A364B1" w:rsidRPr="00146A78" w:rsidRDefault="00A364B1" w:rsidP="007F3E71">
            <w:pPr>
              <w:pStyle w:val="ListParagraph"/>
              <w:ind w:left="0"/>
              <w:rPr>
                <w:rFonts w:ascii="Segoe UI" w:hAnsi="Segoe UI" w:cs="Segoe UI"/>
                <w:i/>
                <w:iCs/>
                <w:color w:val="EE0000"/>
                <w:sz w:val="22"/>
                <w:szCs w:val="22"/>
              </w:rPr>
            </w:pPr>
          </w:p>
          <w:p w14:paraId="034DBCE7" w14:textId="77777777" w:rsidR="00A364B1" w:rsidRPr="00146A78" w:rsidRDefault="00A364B1" w:rsidP="007F3E71">
            <w:pPr>
              <w:pStyle w:val="ListParagraph"/>
              <w:ind w:left="0"/>
              <w:rPr>
                <w:rFonts w:ascii="Segoe UI" w:hAnsi="Segoe UI" w:cs="Segoe UI"/>
                <w:i/>
                <w:iCs/>
                <w:color w:val="EE0000"/>
                <w:sz w:val="22"/>
                <w:szCs w:val="22"/>
              </w:rPr>
            </w:pPr>
          </w:p>
          <w:p w14:paraId="41A577AD" w14:textId="77777777" w:rsidR="00A364B1" w:rsidRPr="00146A78" w:rsidRDefault="00A364B1" w:rsidP="007F3E71">
            <w:pPr>
              <w:pStyle w:val="ListParagraph"/>
              <w:ind w:left="0"/>
              <w:rPr>
                <w:rFonts w:ascii="Segoe UI" w:hAnsi="Segoe UI" w:cs="Segoe UI"/>
                <w:i/>
                <w:iCs/>
                <w:color w:val="EE0000"/>
                <w:sz w:val="22"/>
                <w:szCs w:val="22"/>
              </w:rPr>
            </w:pPr>
          </w:p>
          <w:p w14:paraId="359A77CB" w14:textId="77777777" w:rsidR="00A364B1" w:rsidRPr="00146A78" w:rsidRDefault="00A364B1" w:rsidP="007F3E71">
            <w:pPr>
              <w:pStyle w:val="ListParagraph"/>
              <w:ind w:left="0"/>
              <w:rPr>
                <w:rFonts w:ascii="Segoe UI" w:hAnsi="Segoe UI" w:cs="Segoe UI"/>
                <w:i/>
                <w:iCs/>
                <w:color w:val="EE0000"/>
                <w:sz w:val="22"/>
                <w:szCs w:val="22"/>
              </w:rPr>
            </w:pPr>
          </w:p>
          <w:p w14:paraId="4D0585A4" w14:textId="77777777" w:rsidR="00A364B1" w:rsidRPr="00146A78" w:rsidRDefault="00A364B1" w:rsidP="007F3E71">
            <w:pPr>
              <w:pStyle w:val="ListParagraph"/>
              <w:ind w:left="0"/>
              <w:rPr>
                <w:rFonts w:ascii="Segoe UI" w:hAnsi="Segoe UI" w:cs="Segoe UI"/>
                <w:i/>
                <w:iCs/>
                <w:color w:val="EE0000"/>
                <w:sz w:val="22"/>
                <w:szCs w:val="22"/>
              </w:rPr>
            </w:pPr>
          </w:p>
          <w:p w14:paraId="28C9C968" w14:textId="77777777" w:rsidR="00A364B1" w:rsidRPr="00146A78" w:rsidRDefault="00A364B1" w:rsidP="007F3E71">
            <w:pPr>
              <w:pStyle w:val="ListParagraph"/>
              <w:ind w:left="0"/>
              <w:rPr>
                <w:rFonts w:ascii="Segoe UI" w:hAnsi="Segoe UI" w:cs="Segoe UI"/>
                <w:color w:val="000000" w:themeColor="text1"/>
                <w:sz w:val="22"/>
                <w:szCs w:val="22"/>
              </w:rPr>
            </w:pPr>
          </w:p>
          <w:p w14:paraId="1763FD63" w14:textId="77777777" w:rsidR="00A364B1" w:rsidRPr="00146A78" w:rsidRDefault="00A364B1" w:rsidP="007F3E71">
            <w:pPr>
              <w:pStyle w:val="ListParagraph"/>
              <w:ind w:left="0"/>
              <w:jc w:val="center"/>
              <w:rPr>
                <w:rFonts w:ascii="Segoe UI" w:hAnsi="Segoe UI" w:cs="Segoe UI"/>
                <w:color w:val="000000" w:themeColor="text1"/>
                <w:sz w:val="22"/>
                <w:szCs w:val="22"/>
              </w:rPr>
            </w:pPr>
          </w:p>
        </w:tc>
      </w:tr>
      <w:tr w:rsidR="004776C5" w:rsidRPr="00146A78" w14:paraId="64447878" w14:textId="77777777" w:rsidTr="007F3E71">
        <w:tc>
          <w:tcPr>
            <w:tcW w:w="409" w:type="dxa"/>
          </w:tcPr>
          <w:p w14:paraId="6F23DB96"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4</w:t>
            </w:r>
          </w:p>
        </w:tc>
        <w:tc>
          <w:tcPr>
            <w:tcW w:w="6821" w:type="dxa"/>
          </w:tcPr>
          <w:p w14:paraId="4DAC0EF0" w14:textId="4733E1F0"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Compliance with Health </w:t>
            </w:r>
            <w:r w:rsidR="00215EAD">
              <w:rPr>
                <w:rFonts w:ascii="Segoe UI" w:hAnsi="Segoe UI" w:cs="Segoe UI"/>
                <w:color w:val="000000" w:themeColor="text1"/>
                <w:sz w:val="22"/>
                <w:szCs w:val="22"/>
              </w:rPr>
              <w:t>and</w:t>
            </w:r>
            <w:r w:rsidRPr="00146A78">
              <w:rPr>
                <w:rFonts w:ascii="Segoe UI" w:hAnsi="Segoe UI" w:cs="Segoe UI"/>
                <w:color w:val="000000" w:themeColor="text1"/>
                <w:sz w:val="22"/>
                <w:szCs w:val="22"/>
              </w:rPr>
              <w:t xml:space="preserve"> Safety requirements.</w:t>
            </w:r>
          </w:p>
          <w:p w14:paraId="5CC5FA5B" w14:textId="77777777" w:rsidR="004776C5" w:rsidRPr="00146A78" w:rsidRDefault="004776C5" w:rsidP="007F3E71">
            <w:pPr>
              <w:pStyle w:val="ListParagraph"/>
              <w:ind w:left="0"/>
              <w:rPr>
                <w:rFonts w:ascii="Segoe UI" w:hAnsi="Segoe UI" w:cs="Segoe UI"/>
                <w:color w:val="000000" w:themeColor="text1"/>
                <w:sz w:val="22"/>
                <w:szCs w:val="22"/>
              </w:rPr>
            </w:pPr>
          </w:p>
          <w:p w14:paraId="322267DA"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Please explain how you would manage health and safety requirements for our site </w:t>
            </w:r>
          </w:p>
          <w:p w14:paraId="6CF6D429" w14:textId="77777777" w:rsidR="004776C5" w:rsidRPr="00146A78" w:rsidRDefault="004776C5" w:rsidP="007F3E71">
            <w:pPr>
              <w:pStyle w:val="ListParagraph"/>
              <w:ind w:left="0"/>
              <w:rPr>
                <w:rFonts w:ascii="Segoe UI" w:hAnsi="Segoe UI" w:cs="Segoe UI"/>
                <w:color w:val="000000" w:themeColor="text1"/>
                <w:sz w:val="22"/>
                <w:szCs w:val="22"/>
              </w:rPr>
            </w:pPr>
            <w:r w:rsidRPr="00146A78">
              <w:rPr>
                <w:rFonts w:ascii="Segoe UI" w:hAnsi="Segoe UI" w:cs="Segoe UI"/>
                <w:color w:val="000000" w:themeColor="text1"/>
                <w:sz w:val="22"/>
                <w:szCs w:val="22"/>
              </w:rPr>
              <w:t>Your response should include:</w:t>
            </w:r>
          </w:p>
          <w:p w14:paraId="54360B0D" w14:textId="77777777" w:rsidR="004776C5" w:rsidRPr="00146A78" w:rsidRDefault="004776C5" w:rsidP="007F3E71">
            <w:pPr>
              <w:textAlignment w:val="baseline"/>
              <w:rPr>
                <w:rFonts w:ascii="Segoe UI" w:hAnsi="Segoe UI" w:cs="Segoe UI"/>
                <w:color w:val="000000" w:themeColor="text1"/>
                <w:sz w:val="22"/>
                <w:szCs w:val="22"/>
              </w:rPr>
            </w:pPr>
          </w:p>
          <w:p w14:paraId="3852C9C4" w14:textId="77777777" w:rsidR="004776C5" w:rsidRPr="00146A78" w:rsidRDefault="004776C5" w:rsidP="004776C5">
            <w:pPr>
              <w:pStyle w:val="ListParagraph"/>
              <w:numPr>
                <w:ilvl w:val="0"/>
                <w:numId w:val="7"/>
              </w:numPr>
              <w:textAlignment w:val="baseline"/>
              <w:rPr>
                <w:rFonts w:ascii="Segoe UI" w:hAnsi="Segoe UI" w:cs="Segoe UI"/>
                <w:color w:val="000000" w:themeColor="text1"/>
                <w:sz w:val="22"/>
                <w:szCs w:val="22"/>
              </w:rPr>
            </w:pPr>
            <w:r w:rsidRPr="00146A78">
              <w:rPr>
                <w:rFonts w:ascii="Segoe UI" w:hAnsi="Segoe UI" w:cs="Segoe UI"/>
                <w:color w:val="000000" w:themeColor="text1"/>
                <w:sz w:val="22"/>
                <w:szCs w:val="22"/>
              </w:rPr>
              <w:t>the proposed site induction process.</w:t>
            </w:r>
          </w:p>
          <w:p w14:paraId="5B132816" w14:textId="77777777" w:rsidR="004776C5" w:rsidRPr="00146A78" w:rsidRDefault="004776C5" w:rsidP="004776C5">
            <w:pPr>
              <w:pStyle w:val="ListParagraph"/>
              <w:numPr>
                <w:ilvl w:val="0"/>
                <w:numId w:val="7"/>
              </w:numPr>
              <w:textAlignment w:val="baseline"/>
              <w:rPr>
                <w:rFonts w:ascii="Segoe UI" w:hAnsi="Segoe UI" w:cs="Segoe UI"/>
                <w:color w:val="000000" w:themeColor="text1"/>
                <w:sz w:val="22"/>
                <w:szCs w:val="22"/>
              </w:rPr>
            </w:pPr>
            <w:r w:rsidRPr="00146A78">
              <w:rPr>
                <w:rFonts w:ascii="Segoe UI" w:hAnsi="Segoe UI" w:cs="Segoe UI"/>
                <w:color w:val="000000" w:themeColor="text1"/>
                <w:sz w:val="22"/>
                <w:szCs w:val="22"/>
              </w:rPr>
              <w:t xml:space="preserve"> Examples of a risk assessment, method statement and your procedures for in-house staff and sub-contractors. You should explain how will ensure RAMs are completed in advance of works on site, where will you record/log to enable the client to view.</w:t>
            </w:r>
          </w:p>
          <w:p w14:paraId="08F5C390" w14:textId="77777777" w:rsidR="004776C5" w:rsidRPr="00146A78" w:rsidRDefault="004776C5" w:rsidP="004776C5">
            <w:pPr>
              <w:pStyle w:val="ListParagraph"/>
              <w:numPr>
                <w:ilvl w:val="0"/>
                <w:numId w:val="7"/>
              </w:numPr>
              <w:textAlignment w:val="baseline"/>
              <w:rPr>
                <w:rFonts w:ascii="Segoe UI" w:hAnsi="Segoe UI" w:cs="Segoe UI"/>
                <w:color w:val="000000" w:themeColor="text1"/>
                <w:sz w:val="22"/>
                <w:szCs w:val="22"/>
              </w:rPr>
            </w:pPr>
            <w:r w:rsidRPr="00146A78">
              <w:rPr>
                <w:rFonts w:ascii="Segoe UI" w:hAnsi="Segoe UI" w:cs="Segoe UI"/>
                <w:color w:val="000000" w:themeColor="text1"/>
                <w:sz w:val="22"/>
                <w:szCs w:val="22"/>
              </w:rPr>
              <w:t>Details of how you will audit H&amp;S, please include an example of the process/ procedures for audit, including frequency, to ensure compliance.</w:t>
            </w:r>
          </w:p>
          <w:p w14:paraId="575C308C" w14:textId="77777777" w:rsidR="004776C5" w:rsidRPr="00146A78" w:rsidRDefault="004776C5" w:rsidP="004776C5">
            <w:pPr>
              <w:pStyle w:val="ListParagraph"/>
              <w:numPr>
                <w:ilvl w:val="0"/>
                <w:numId w:val="7"/>
              </w:numPr>
              <w:rPr>
                <w:rFonts w:ascii="Segoe UI" w:hAnsi="Segoe UI" w:cs="Segoe UI"/>
                <w:color w:val="000000" w:themeColor="text1"/>
                <w:sz w:val="22"/>
                <w:szCs w:val="22"/>
              </w:rPr>
            </w:pPr>
            <w:r w:rsidRPr="00146A78">
              <w:rPr>
                <w:rFonts w:ascii="Segoe UI" w:hAnsi="Segoe UI" w:cs="Segoe UI"/>
                <w:color w:val="000000" w:themeColor="text1"/>
                <w:sz w:val="22"/>
                <w:szCs w:val="22"/>
              </w:rPr>
              <w:t>The bidder should include how management stay abreast with changes and updates to legislation to ensure compliance.</w:t>
            </w:r>
          </w:p>
          <w:p w14:paraId="06BF3E69" w14:textId="77777777" w:rsidR="004776C5" w:rsidRPr="00146A78" w:rsidRDefault="004776C5" w:rsidP="004776C5">
            <w:pPr>
              <w:pStyle w:val="ListParagraph"/>
              <w:numPr>
                <w:ilvl w:val="0"/>
                <w:numId w:val="7"/>
              </w:numPr>
              <w:rPr>
                <w:rFonts w:ascii="Segoe UI" w:eastAsia="Segoe UI" w:hAnsi="Segoe UI" w:cs="Segoe UI"/>
                <w:color w:val="000000" w:themeColor="text1"/>
                <w:sz w:val="22"/>
                <w:szCs w:val="22"/>
              </w:rPr>
            </w:pPr>
            <w:r w:rsidRPr="00146A78">
              <w:rPr>
                <w:rFonts w:ascii="Segoe UI" w:eastAsia="Segoe UI" w:hAnsi="Segoe UI" w:cs="Segoe UI"/>
                <w:color w:val="000000" w:themeColor="text1"/>
                <w:sz w:val="22"/>
                <w:szCs w:val="22"/>
              </w:rPr>
              <w:t>The bidder must confirm their approach, or a sub-contractor, to legionella control, confirming their membership to the Legionella Control Association, conforming to the L8 Approved Code of Practice.</w:t>
            </w:r>
          </w:p>
          <w:p w14:paraId="71C9E38F" w14:textId="77777777" w:rsidR="004776C5" w:rsidRPr="00146A78" w:rsidRDefault="004776C5" w:rsidP="004776C5">
            <w:pPr>
              <w:pStyle w:val="ListParagraph"/>
              <w:numPr>
                <w:ilvl w:val="0"/>
                <w:numId w:val="7"/>
              </w:numPr>
              <w:rPr>
                <w:rFonts w:ascii="Segoe UI" w:eastAsia="Segoe UI" w:hAnsi="Segoe UI" w:cs="Segoe UI"/>
                <w:color w:val="000000" w:themeColor="text1"/>
                <w:sz w:val="22"/>
                <w:szCs w:val="22"/>
              </w:rPr>
            </w:pPr>
            <w:r w:rsidRPr="00146A78">
              <w:rPr>
                <w:rFonts w:ascii="Segoe UI" w:eastAsia="Segoe UI" w:hAnsi="Segoe UI" w:cs="Segoe UI"/>
                <w:color w:val="000000" w:themeColor="text1"/>
                <w:sz w:val="22"/>
                <w:szCs w:val="22"/>
              </w:rPr>
              <w:t xml:space="preserve">Please provide details of any external health and safety accreditations held by your organisation (e.g. CHAS, </w:t>
            </w:r>
            <w:proofErr w:type="spellStart"/>
            <w:r w:rsidRPr="00146A78">
              <w:rPr>
                <w:rFonts w:ascii="Segoe UI" w:eastAsia="Segoe UI" w:hAnsi="Segoe UI" w:cs="Segoe UI"/>
                <w:color w:val="000000" w:themeColor="text1"/>
                <w:sz w:val="22"/>
                <w:szCs w:val="22"/>
              </w:rPr>
              <w:t>SafeContractor</w:t>
            </w:r>
            <w:proofErr w:type="spellEnd"/>
            <w:r w:rsidRPr="00146A78">
              <w:rPr>
                <w:rFonts w:ascii="Segoe UI" w:eastAsia="Segoe UI" w:hAnsi="Segoe UI" w:cs="Segoe UI"/>
                <w:color w:val="000000" w:themeColor="text1"/>
                <w:sz w:val="22"/>
                <w:szCs w:val="22"/>
              </w:rPr>
              <w:t>, ISO 45001)</w:t>
            </w:r>
          </w:p>
          <w:p w14:paraId="692BE599" w14:textId="77777777" w:rsidR="004776C5" w:rsidRPr="00146A78" w:rsidRDefault="004776C5" w:rsidP="007F3E71">
            <w:pPr>
              <w:pStyle w:val="ListParagraph"/>
              <w:rPr>
                <w:rFonts w:ascii="Segoe UI" w:eastAsia="Segoe UI" w:hAnsi="Segoe UI" w:cs="Segoe UI"/>
                <w:color w:val="000000" w:themeColor="text1"/>
                <w:sz w:val="22"/>
                <w:szCs w:val="22"/>
              </w:rPr>
            </w:pPr>
          </w:p>
          <w:p w14:paraId="54141A23" w14:textId="77777777" w:rsidR="004776C5" w:rsidRPr="00146A78" w:rsidRDefault="004776C5" w:rsidP="007F3E71">
            <w:pPr>
              <w:textAlignment w:val="baseline"/>
              <w:rPr>
                <w:rFonts w:ascii="Segoe UI" w:hAnsi="Segoe UI" w:cs="Segoe UI"/>
                <w:color w:val="000000" w:themeColor="text1"/>
                <w:sz w:val="22"/>
                <w:szCs w:val="22"/>
              </w:rPr>
            </w:pPr>
          </w:p>
        </w:tc>
        <w:tc>
          <w:tcPr>
            <w:tcW w:w="1791" w:type="dxa"/>
          </w:tcPr>
          <w:p w14:paraId="223B9EB6" w14:textId="77777777" w:rsidR="004776C5" w:rsidRPr="00146A78" w:rsidRDefault="004776C5" w:rsidP="007F3E71">
            <w:pPr>
              <w:pStyle w:val="ListParagraph"/>
              <w:ind w:left="0"/>
              <w:jc w:val="center"/>
              <w:rPr>
                <w:rFonts w:ascii="Segoe UI" w:hAnsi="Segoe UI" w:cs="Segoe UI"/>
                <w:color w:val="000000" w:themeColor="text1"/>
                <w:sz w:val="22"/>
                <w:szCs w:val="22"/>
              </w:rPr>
            </w:pPr>
            <w:r w:rsidRPr="00146A78">
              <w:rPr>
                <w:rFonts w:ascii="Segoe UI" w:hAnsi="Segoe UI" w:cs="Segoe UI"/>
                <w:color w:val="000000" w:themeColor="text1"/>
                <w:sz w:val="22"/>
                <w:szCs w:val="22"/>
              </w:rPr>
              <w:t>15</w:t>
            </w:r>
          </w:p>
        </w:tc>
      </w:tr>
      <w:tr w:rsidR="00A364B1" w:rsidRPr="00146A78" w14:paraId="35579904" w14:textId="77777777" w:rsidTr="00825673">
        <w:tc>
          <w:tcPr>
            <w:tcW w:w="9021" w:type="dxa"/>
            <w:gridSpan w:val="3"/>
          </w:tcPr>
          <w:p w14:paraId="4FB15247" w14:textId="77777777" w:rsidR="00A364B1" w:rsidRPr="00146A78" w:rsidRDefault="00A364B1" w:rsidP="007F3E71">
            <w:pPr>
              <w:pStyle w:val="ListParagraph"/>
              <w:ind w:left="0"/>
              <w:rPr>
                <w:rFonts w:ascii="Segoe UI" w:hAnsi="Segoe UI" w:cs="Segoe UI"/>
                <w:color w:val="000000" w:themeColor="text1"/>
                <w:sz w:val="22"/>
                <w:szCs w:val="22"/>
              </w:rPr>
            </w:pPr>
          </w:p>
          <w:p w14:paraId="60AE48E7" w14:textId="77777777" w:rsidR="00A364B1" w:rsidRPr="00146A78" w:rsidRDefault="00A364B1" w:rsidP="007F3E71">
            <w:pPr>
              <w:pStyle w:val="ListParagraph"/>
              <w:ind w:left="0"/>
              <w:rPr>
                <w:rFonts w:ascii="Segoe UI" w:hAnsi="Segoe UI" w:cs="Segoe UI"/>
                <w:i/>
                <w:iCs/>
                <w:color w:val="EE0000"/>
                <w:sz w:val="22"/>
                <w:szCs w:val="22"/>
              </w:rPr>
            </w:pPr>
            <w:r w:rsidRPr="00146A78">
              <w:rPr>
                <w:rFonts w:ascii="Segoe UI" w:hAnsi="Segoe UI" w:cs="Segoe UI"/>
                <w:i/>
                <w:iCs/>
                <w:color w:val="EE0000"/>
                <w:sz w:val="22"/>
                <w:szCs w:val="22"/>
              </w:rPr>
              <w:lastRenderedPageBreak/>
              <w:t>Insert your response here:</w:t>
            </w:r>
          </w:p>
          <w:p w14:paraId="586507CC" w14:textId="77777777" w:rsidR="00A364B1" w:rsidRPr="00146A78" w:rsidRDefault="00A364B1" w:rsidP="007F3E71">
            <w:pPr>
              <w:pStyle w:val="ListParagraph"/>
              <w:ind w:left="0"/>
              <w:rPr>
                <w:rFonts w:ascii="Segoe UI" w:hAnsi="Segoe UI" w:cs="Segoe UI"/>
                <w:i/>
                <w:iCs/>
                <w:color w:val="EE0000"/>
                <w:sz w:val="22"/>
                <w:szCs w:val="22"/>
              </w:rPr>
            </w:pPr>
          </w:p>
          <w:p w14:paraId="22DDB3DF" w14:textId="77777777" w:rsidR="00A364B1" w:rsidRPr="00146A78" w:rsidRDefault="00A364B1" w:rsidP="007F3E71">
            <w:pPr>
              <w:pStyle w:val="ListParagraph"/>
              <w:ind w:left="0"/>
              <w:rPr>
                <w:rFonts w:ascii="Segoe UI" w:hAnsi="Segoe UI" w:cs="Segoe UI"/>
                <w:i/>
                <w:iCs/>
                <w:color w:val="EE0000"/>
                <w:sz w:val="22"/>
                <w:szCs w:val="22"/>
              </w:rPr>
            </w:pPr>
          </w:p>
          <w:p w14:paraId="72F39FE0" w14:textId="77777777" w:rsidR="00A364B1" w:rsidRPr="00146A78" w:rsidRDefault="00A364B1" w:rsidP="007F3E71">
            <w:pPr>
              <w:pStyle w:val="ListParagraph"/>
              <w:ind w:left="0"/>
              <w:rPr>
                <w:rFonts w:ascii="Segoe UI" w:hAnsi="Segoe UI" w:cs="Segoe UI"/>
                <w:i/>
                <w:iCs/>
                <w:color w:val="EE0000"/>
                <w:sz w:val="22"/>
                <w:szCs w:val="22"/>
              </w:rPr>
            </w:pPr>
          </w:p>
          <w:p w14:paraId="1F5350B9" w14:textId="77777777" w:rsidR="00A364B1" w:rsidRPr="00146A78" w:rsidRDefault="00A364B1" w:rsidP="007F3E71">
            <w:pPr>
              <w:pStyle w:val="ListParagraph"/>
              <w:ind w:left="0"/>
              <w:rPr>
                <w:rFonts w:ascii="Segoe UI" w:hAnsi="Segoe UI" w:cs="Segoe UI"/>
                <w:i/>
                <w:iCs/>
                <w:color w:val="EE0000"/>
                <w:sz w:val="22"/>
                <w:szCs w:val="22"/>
              </w:rPr>
            </w:pPr>
          </w:p>
          <w:p w14:paraId="192FC154" w14:textId="77777777" w:rsidR="00A364B1" w:rsidRPr="00146A78" w:rsidRDefault="00A364B1" w:rsidP="007F3E71">
            <w:pPr>
              <w:pStyle w:val="ListParagraph"/>
              <w:ind w:left="0"/>
              <w:rPr>
                <w:rFonts w:ascii="Segoe UI" w:hAnsi="Segoe UI" w:cs="Segoe UI"/>
                <w:color w:val="000000" w:themeColor="text1"/>
                <w:sz w:val="22"/>
                <w:szCs w:val="22"/>
              </w:rPr>
            </w:pPr>
          </w:p>
          <w:p w14:paraId="58186D36" w14:textId="77777777" w:rsidR="00A364B1" w:rsidRPr="00146A78" w:rsidRDefault="00A364B1" w:rsidP="007F3E71">
            <w:pPr>
              <w:pStyle w:val="ListParagraph"/>
              <w:ind w:left="0"/>
              <w:rPr>
                <w:rFonts w:ascii="Segoe UI" w:hAnsi="Segoe UI" w:cs="Segoe UI"/>
                <w:color w:val="000000" w:themeColor="text1"/>
                <w:sz w:val="22"/>
                <w:szCs w:val="22"/>
              </w:rPr>
            </w:pPr>
          </w:p>
          <w:p w14:paraId="3C228536" w14:textId="77777777" w:rsidR="00A364B1" w:rsidRPr="00146A78" w:rsidRDefault="00A364B1" w:rsidP="007F3E71">
            <w:pPr>
              <w:pStyle w:val="ListParagraph"/>
              <w:ind w:left="0"/>
              <w:rPr>
                <w:rFonts w:ascii="Segoe UI" w:hAnsi="Segoe UI" w:cs="Segoe UI"/>
                <w:color w:val="000000" w:themeColor="text1"/>
                <w:sz w:val="22"/>
                <w:szCs w:val="22"/>
              </w:rPr>
            </w:pPr>
          </w:p>
          <w:p w14:paraId="135D453B" w14:textId="77777777" w:rsidR="00A364B1" w:rsidRPr="00146A78" w:rsidRDefault="00A364B1" w:rsidP="007F3E71">
            <w:pPr>
              <w:pStyle w:val="ListParagraph"/>
              <w:ind w:left="0"/>
              <w:rPr>
                <w:rFonts w:ascii="Segoe UI" w:hAnsi="Segoe UI" w:cs="Segoe UI"/>
                <w:color w:val="000000" w:themeColor="text1"/>
                <w:sz w:val="22"/>
                <w:szCs w:val="22"/>
              </w:rPr>
            </w:pPr>
          </w:p>
          <w:p w14:paraId="7C35AF63" w14:textId="77777777" w:rsidR="00A364B1" w:rsidRPr="00146A78" w:rsidRDefault="00A364B1" w:rsidP="007F3E71">
            <w:pPr>
              <w:pStyle w:val="ListParagraph"/>
              <w:ind w:left="0"/>
              <w:rPr>
                <w:rFonts w:ascii="Segoe UI" w:hAnsi="Segoe UI" w:cs="Segoe UI"/>
                <w:color w:val="000000" w:themeColor="text1"/>
                <w:sz w:val="22"/>
                <w:szCs w:val="22"/>
              </w:rPr>
            </w:pPr>
          </w:p>
          <w:p w14:paraId="59553824" w14:textId="77777777" w:rsidR="00A364B1" w:rsidRPr="00146A78" w:rsidRDefault="00A364B1" w:rsidP="007F3E71">
            <w:pPr>
              <w:pStyle w:val="ListParagraph"/>
              <w:ind w:left="0"/>
              <w:jc w:val="center"/>
              <w:rPr>
                <w:rFonts w:ascii="Segoe UI" w:hAnsi="Segoe UI" w:cs="Segoe UI"/>
                <w:color w:val="000000" w:themeColor="text1"/>
                <w:sz w:val="22"/>
                <w:szCs w:val="22"/>
              </w:rPr>
            </w:pPr>
          </w:p>
        </w:tc>
      </w:tr>
    </w:tbl>
    <w:p w14:paraId="31F3BD1C" w14:textId="77777777" w:rsidR="004776C5" w:rsidRPr="00146A78" w:rsidRDefault="004776C5" w:rsidP="003A7C9C">
      <w:pPr>
        <w:ind w:right="424"/>
        <w:rPr>
          <w:rFonts w:ascii="Segoe UI" w:hAnsi="Segoe UI" w:cs="Segoe UI"/>
          <w:color w:val="000000" w:themeColor="text1"/>
        </w:rPr>
      </w:pPr>
    </w:p>
    <w:p w14:paraId="3C62B96E" w14:textId="044AAA7C" w:rsidR="002A54F9" w:rsidRPr="00146A78" w:rsidRDefault="002A54F9">
      <w:pPr>
        <w:rPr>
          <w:rFonts w:ascii="Segoe UI" w:hAnsi="Segoe UI" w:cs="Segoe UI"/>
        </w:rPr>
      </w:pPr>
    </w:p>
    <w:p w14:paraId="7BEDFC31" w14:textId="73F0DEE5" w:rsidR="002A54F9" w:rsidRPr="00146A78" w:rsidRDefault="002A54F9">
      <w:pPr>
        <w:rPr>
          <w:rFonts w:ascii="Segoe UI" w:hAnsi="Segoe UI" w:cs="Segoe UI"/>
          <w:color w:val="FF0000"/>
        </w:rPr>
      </w:pPr>
    </w:p>
    <w:sectPr w:rsidR="002A54F9" w:rsidRPr="00146A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4B64" w14:textId="77777777" w:rsidR="00EA3765" w:rsidRDefault="00EA3765" w:rsidP="00E83617">
      <w:pPr>
        <w:spacing w:after="0" w:line="240" w:lineRule="auto"/>
      </w:pPr>
      <w:r>
        <w:separator/>
      </w:r>
    </w:p>
  </w:endnote>
  <w:endnote w:type="continuationSeparator" w:id="0">
    <w:p w14:paraId="509BEFBB" w14:textId="77777777" w:rsidR="00EA3765" w:rsidRDefault="00EA3765" w:rsidP="00E83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D996D" w14:textId="77777777" w:rsidR="00EA3765" w:rsidRDefault="00EA3765" w:rsidP="00E83617">
      <w:pPr>
        <w:spacing w:after="0" w:line="240" w:lineRule="auto"/>
      </w:pPr>
      <w:r>
        <w:separator/>
      </w:r>
    </w:p>
  </w:footnote>
  <w:footnote w:type="continuationSeparator" w:id="0">
    <w:p w14:paraId="50073F6A" w14:textId="77777777" w:rsidR="00EA3765" w:rsidRDefault="00EA3765" w:rsidP="00E836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6BA"/>
    <w:multiLevelType w:val="hybridMultilevel"/>
    <w:tmpl w:val="07E2A94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C525D"/>
    <w:multiLevelType w:val="hybridMultilevel"/>
    <w:tmpl w:val="12D6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25369"/>
    <w:multiLevelType w:val="multilevel"/>
    <w:tmpl w:val="5414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BB48C2"/>
    <w:multiLevelType w:val="hybridMultilevel"/>
    <w:tmpl w:val="1A0A6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940B1A"/>
    <w:multiLevelType w:val="hybridMultilevel"/>
    <w:tmpl w:val="058C3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117AF8"/>
    <w:multiLevelType w:val="hybridMultilevel"/>
    <w:tmpl w:val="BEAC5BB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626CA"/>
    <w:multiLevelType w:val="hybridMultilevel"/>
    <w:tmpl w:val="C7E2B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8E6F4A"/>
    <w:multiLevelType w:val="multilevel"/>
    <w:tmpl w:val="76A4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8B5610"/>
    <w:multiLevelType w:val="hybridMultilevel"/>
    <w:tmpl w:val="D9841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005EF3"/>
    <w:multiLevelType w:val="hybridMultilevel"/>
    <w:tmpl w:val="A100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5456612">
    <w:abstractNumId w:val="8"/>
  </w:num>
  <w:num w:numId="2" w16cid:durableId="1523738558">
    <w:abstractNumId w:val="0"/>
  </w:num>
  <w:num w:numId="3" w16cid:durableId="63647624">
    <w:abstractNumId w:val="2"/>
  </w:num>
  <w:num w:numId="4" w16cid:durableId="795371604">
    <w:abstractNumId w:val="7"/>
  </w:num>
  <w:num w:numId="5" w16cid:durableId="730881263">
    <w:abstractNumId w:val="3"/>
  </w:num>
  <w:num w:numId="6" w16cid:durableId="1880895385">
    <w:abstractNumId w:val="1"/>
  </w:num>
  <w:num w:numId="7" w16cid:durableId="1007559455">
    <w:abstractNumId w:val="9"/>
  </w:num>
  <w:num w:numId="8" w16cid:durableId="159278118">
    <w:abstractNumId w:val="5"/>
  </w:num>
  <w:num w:numId="9" w16cid:durableId="414403708">
    <w:abstractNumId w:val="4"/>
  </w:num>
  <w:num w:numId="10" w16cid:durableId="206643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C9C"/>
    <w:rsid w:val="00146A78"/>
    <w:rsid w:val="0016591B"/>
    <w:rsid w:val="001A0988"/>
    <w:rsid w:val="001B0B3D"/>
    <w:rsid w:val="001C1412"/>
    <w:rsid w:val="001C7388"/>
    <w:rsid w:val="001D617B"/>
    <w:rsid w:val="002068DD"/>
    <w:rsid w:val="00215EAD"/>
    <w:rsid w:val="002A0E7C"/>
    <w:rsid w:val="002A54F9"/>
    <w:rsid w:val="0038090A"/>
    <w:rsid w:val="003A7C9C"/>
    <w:rsid w:val="003B2FA1"/>
    <w:rsid w:val="003C1DB7"/>
    <w:rsid w:val="004160EB"/>
    <w:rsid w:val="0042134C"/>
    <w:rsid w:val="004670E7"/>
    <w:rsid w:val="004776C5"/>
    <w:rsid w:val="004D2035"/>
    <w:rsid w:val="005424D2"/>
    <w:rsid w:val="005A208A"/>
    <w:rsid w:val="005A3B49"/>
    <w:rsid w:val="005C6809"/>
    <w:rsid w:val="006047ED"/>
    <w:rsid w:val="00657084"/>
    <w:rsid w:val="00661177"/>
    <w:rsid w:val="007151E9"/>
    <w:rsid w:val="007870DB"/>
    <w:rsid w:val="007E664C"/>
    <w:rsid w:val="00821DC8"/>
    <w:rsid w:val="0083179A"/>
    <w:rsid w:val="008D65B5"/>
    <w:rsid w:val="00903C8A"/>
    <w:rsid w:val="00A364B1"/>
    <w:rsid w:val="00AC6752"/>
    <w:rsid w:val="00B41EDD"/>
    <w:rsid w:val="00CD261B"/>
    <w:rsid w:val="00D14201"/>
    <w:rsid w:val="00D57E20"/>
    <w:rsid w:val="00DA1B27"/>
    <w:rsid w:val="00DD146F"/>
    <w:rsid w:val="00DD2E9D"/>
    <w:rsid w:val="00DD30D5"/>
    <w:rsid w:val="00E0223F"/>
    <w:rsid w:val="00E83617"/>
    <w:rsid w:val="00E92651"/>
    <w:rsid w:val="00EA3765"/>
    <w:rsid w:val="00F0647A"/>
    <w:rsid w:val="00F82DBE"/>
    <w:rsid w:val="00FD15CC"/>
    <w:rsid w:val="00FF64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62E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4B1"/>
    <w:rPr>
      <w:rFonts w:ascii="Calibri" w:eastAsia="Calibri" w:hAnsi="Calibri" w:cs="Times New Roman"/>
    </w:rPr>
  </w:style>
  <w:style w:type="paragraph" w:styleId="Heading2">
    <w:name w:val="heading 2"/>
    <w:basedOn w:val="Normal"/>
    <w:next w:val="Normal"/>
    <w:link w:val="Heading2Char"/>
    <w:qFormat/>
    <w:rsid w:val="003A7C9C"/>
    <w:pPr>
      <w:keepNext/>
      <w:spacing w:after="0" w:line="240" w:lineRule="auto"/>
      <w:ind w:left="-360"/>
      <w:outlineLvl w:val="1"/>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A7C9C"/>
    <w:rPr>
      <w:rFonts w:ascii="Arial" w:eastAsia="Times New Roman" w:hAnsi="Arial" w:cs="Arial"/>
      <w:b/>
      <w:bCs/>
      <w:sz w:val="24"/>
      <w:szCs w:val="24"/>
    </w:rPr>
  </w:style>
  <w:style w:type="table" w:styleId="TableGrid">
    <w:name w:val="Table Grid"/>
    <w:basedOn w:val="TableNormal"/>
    <w:uiPriority w:val="39"/>
    <w:rsid w:val="003A7C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54F9"/>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2A54F9"/>
    <w:rPr>
      <w:sz w:val="16"/>
      <w:szCs w:val="16"/>
    </w:rPr>
  </w:style>
  <w:style w:type="paragraph" w:styleId="CommentText">
    <w:name w:val="annotation text"/>
    <w:basedOn w:val="Normal"/>
    <w:link w:val="CommentTextChar"/>
    <w:uiPriority w:val="99"/>
    <w:unhideWhenUsed/>
    <w:rsid w:val="002A54F9"/>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A54F9"/>
    <w:rPr>
      <w:sz w:val="20"/>
      <w:szCs w:val="20"/>
    </w:rPr>
  </w:style>
  <w:style w:type="paragraph" w:customStyle="1" w:styleId="paragraph">
    <w:name w:val="paragraph"/>
    <w:basedOn w:val="Normal"/>
    <w:rsid w:val="002A54F9"/>
    <w:pPr>
      <w:spacing w:before="100" w:beforeAutospacing="1" w:after="100" w:afterAutospacing="1" w:line="240" w:lineRule="auto"/>
    </w:pPr>
    <w:rPr>
      <w:rFonts w:ascii="Times New Roman" w:eastAsia="Times New Roman" w:hAnsi="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3C1DB7"/>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3C1DB7"/>
    <w:rPr>
      <w:rFonts w:ascii="Calibri" w:eastAsia="Calibri" w:hAnsi="Calibri" w:cs="Times New Roman"/>
      <w:b/>
      <w:bCs/>
      <w:sz w:val="20"/>
      <w:szCs w:val="20"/>
    </w:rPr>
  </w:style>
  <w:style w:type="paragraph" w:styleId="Header">
    <w:name w:val="header"/>
    <w:basedOn w:val="Normal"/>
    <w:link w:val="HeaderChar"/>
    <w:uiPriority w:val="99"/>
    <w:unhideWhenUsed/>
    <w:rsid w:val="00E836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617"/>
    <w:rPr>
      <w:rFonts w:ascii="Calibri" w:eastAsia="Calibri" w:hAnsi="Calibri" w:cs="Times New Roman"/>
    </w:rPr>
  </w:style>
  <w:style w:type="paragraph" w:styleId="Footer">
    <w:name w:val="footer"/>
    <w:basedOn w:val="Normal"/>
    <w:link w:val="FooterChar"/>
    <w:uiPriority w:val="99"/>
    <w:unhideWhenUsed/>
    <w:rsid w:val="00E836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617"/>
    <w:rPr>
      <w:rFonts w:ascii="Calibri" w:eastAsia="Calibri" w:hAnsi="Calibri" w:cs="Times New Roman"/>
    </w:rPr>
  </w:style>
  <w:style w:type="paragraph" w:styleId="NoSpacing">
    <w:name w:val="No Spacing"/>
    <w:uiPriority w:val="1"/>
    <w:qFormat/>
    <w:rsid w:val="004776C5"/>
    <w:pPr>
      <w:spacing w:after="0" w:line="240" w:lineRule="auto"/>
    </w:pPr>
  </w:style>
  <w:style w:type="paragraph" w:customStyle="1" w:styleId="DfESBullets">
    <w:name w:val="DfESBullets"/>
    <w:basedOn w:val="Normal"/>
    <w:rsid w:val="004776C5"/>
    <w:pPr>
      <w:widowControl w:val="0"/>
      <w:tabs>
        <w:tab w:val="num" w:pos="360"/>
      </w:tabs>
      <w:overflowPunct w:val="0"/>
      <w:autoSpaceDE w:val="0"/>
      <w:autoSpaceDN w:val="0"/>
      <w:adjustRightInd w:val="0"/>
      <w:spacing w:after="240" w:line="240" w:lineRule="auto"/>
    </w:pPr>
    <w:rPr>
      <w:rFonts w:ascii="Arial" w:eastAsia="Times New Roman"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6f93dd17-42aa-420f-9d57-21344332ef16" ContentTypeId="0x010100673A277A40C20D4E8B6352A5DB46D34C" PreviousValue="false"/>
</file>

<file path=customXml/item3.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Props1.xml><?xml version="1.0" encoding="utf-8"?>
<ds:datastoreItem xmlns:ds="http://schemas.openxmlformats.org/officeDocument/2006/customXml" ds:itemID="{8496C2D7-1A00-4E74-A4B7-299232564407}">
  <ds:schemaRefs>
    <ds:schemaRef ds:uri="http://schemas.microsoft.com/sharepoint/v3/contenttype/forms"/>
  </ds:schemaRefs>
</ds:datastoreItem>
</file>

<file path=customXml/itemProps2.xml><?xml version="1.0" encoding="utf-8"?>
<ds:datastoreItem xmlns:ds="http://schemas.openxmlformats.org/officeDocument/2006/customXml" ds:itemID="{BC96F622-498C-4485-9385-FEA14AF70794}">
  <ds:schemaRefs>
    <ds:schemaRef ds:uri="Microsoft.SharePoint.Taxonomy.ContentTypeSync"/>
  </ds:schemaRefs>
</ds:datastoreItem>
</file>

<file path=customXml/itemProps3.xml><?xml version="1.0" encoding="utf-8"?>
<ds:datastoreItem xmlns:ds="http://schemas.openxmlformats.org/officeDocument/2006/customXml" ds:itemID="{A9AB1AF0-3DCF-4138-8B2D-9AE3CD006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6942B3-0889-45F2-A4A4-63640A008038}">
  <ds:schemaRefs>
    <ds:schemaRef ds:uri="http://schemas.microsoft.com/office/2006/metadata/properties"/>
    <ds:schemaRef ds:uri="http://schemas.microsoft.com/office/infopath/2007/PartnerControls"/>
    <ds:schemaRef ds:uri="a1d47bb1-82e3-4d60-b9e5-b0f0cc0871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1054</Words>
  <Characters>6014</Characters>
  <Application>Microsoft Office Word</Application>
  <DocSecurity>0</DocSecurity>
  <Lines>50</Lines>
  <Paragraphs>14</Paragraphs>
  <ScaleCrop>false</ScaleCrop>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2026-10-16T16:54:00Z</dcterms:created>
  <dcterms:modified xsi:type="dcterms:W3CDTF">2026-10-16T16:54:00Z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 topic">
    <vt:lpwstr/>
  </property>
  <property fmtid="{D5CDD505-2E9C-101B-9397-08002B2CF9AE}" pid="3" name="ContentTypeId">
    <vt:lpwstr>0x010100673A277A40C20D4E8B6352A5DB46D34C009D5B190AF7EC2649AF06814549935BC1</vt:lpwstr>
  </property>
  <property fmtid="{D5CDD505-2E9C-101B-9397-08002B2CF9AE}" pid="4" name="Item department">
    <vt:lpwstr/>
  </property>
  <property fmtid="{D5CDD505-2E9C-101B-9397-08002B2CF9AE}" pid="5" name="Data classification">
    <vt:lpwstr>1;#Official|b38283cd-cbb6-4228-b374-af2de6a9d035</vt:lpwstr>
  </property>
  <property fmtid="{D5CDD505-2E9C-101B-9397-08002B2CF9AE}" pid="6" name="Item_x0020_department">
    <vt:lpwstr/>
  </property>
  <property fmtid="{D5CDD505-2E9C-101B-9397-08002B2CF9AE}" pid="7" name="Item_x0020_topic">
    <vt:lpwstr/>
  </property>
  <property fmtid="{D5CDD505-2E9C-101B-9397-08002B2CF9AE}" pid="8" name="Data_x0020_classification">
    <vt:lpwstr>1;#Official|b38283cd-cbb6-4228-b374-af2de6a9d035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docLang">
    <vt:lpwstr>en</vt:lpwstr>
  </property>
</Properties>
</file>