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EAC385" w14:textId="26844946" w:rsidR="006161D0" w:rsidRDefault="0075363F">
      <w:pPr>
        <w:rPr>
          <w:rFonts w:ascii="Segoe UI" w:hAnsi="Segoe UI" w:cs="Segoe UI"/>
          <w:b/>
          <w:bCs/>
          <w:sz w:val="22"/>
          <w:szCs w:val="22"/>
        </w:rPr>
      </w:pPr>
      <w:r>
        <w:rPr>
          <w:rFonts w:ascii="Segoe UI" w:hAnsi="Segoe UI" w:cs="Segoe UI"/>
          <w:b/>
          <w:bCs/>
          <w:sz w:val="22"/>
          <w:szCs w:val="22"/>
        </w:rPr>
        <w:t>RESPONSE TEMPLATE 1</w:t>
      </w:r>
      <w:r w:rsidR="006161D0" w:rsidRPr="00957DDD">
        <w:rPr>
          <w:rFonts w:ascii="Segoe UI" w:hAnsi="Segoe UI" w:cs="Segoe UI"/>
          <w:b/>
          <w:bCs/>
          <w:sz w:val="22"/>
          <w:szCs w:val="22"/>
        </w:rPr>
        <w:t xml:space="preserve">. </w:t>
      </w:r>
      <w:r w:rsidR="00A957F9" w:rsidRPr="00957DDD">
        <w:rPr>
          <w:rFonts w:ascii="Segoe UI" w:hAnsi="Segoe UI" w:cs="Segoe UI"/>
          <w:b/>
          <w:bCs/>
          <w:sz w:val="22"/>
          <w:szCs w:val="22"/>
        </w:rPr>
        <w:t xml:space="preserve"> S</w:t>
      </w:r>
      <w:r w:rsidR="00A4460F" w:rsidRPr="00957DDD">
        <w:rPr>
          <w:rFonts w:ascii="Segoe UI" w:hAnsi="Segoe UI" w:cs="Segoe UI"/>
          <w:b/>
          <w:bCs/>
          <w:sz w:val="22"/>
          <w:szCs w:val="22"/>
        </w:rPr>
        <w:t xml:space="preserve">election: </w:t>
      </w:r>
      <w:r w:rsidR="006161D0" w:rsidRPr="00957DDD">
        <w:rPr>
          <w:rFonts w:ascii="Segoe UI" w:hAnsi="Segoe UI" w:cs="Segoe UI"/>
          <w:b/>
          <w:bCs/>
          <w:sz w:val="22"/>
          <w:szCs w:val="22"/>
        </w:rPr>
        <w:t>Conditions of Participation</w:t>
      </w:r>
    </w:p>
    <w:p w14:paraId="7858905F" w14:textId="77777777" w:rsidR="0075363F" w:rsidRPr="0075363F" w:rsidRDefault="0075363F" w:rsidP="0075363F">
      <w:pPr>
        <w:pStyle w:val="Heading2"/>
        <w:rPr>
          <w:rFonts w:ascii="Segoe UI" w:hAnsi="Segoe UI" w:cs="Segoe UI"/>
          <w:b/>
          <w:bCs/>
          <w:color w:val="000000" w:themeColor="text1"/>
          <w:sz w:val="22"/>
          <w:szCs w:val="22"/>
        </w:rPr>
      </w:pPr>
      <w:r w:rsidRPr="0075363F">
        <w:rPr>
          <w:rFonts w:ascii="Segoe UI" w:hAnsi="Segoe UI" w:cs="Segoe UI"/>
          <w:b/>
          <w:bCs/>
          <w:color w:val="000000" w:themeColor="text1"/>
          <w:sz w:val="22"/>
          <w:szCs w:val="22"/>
        </w:rPr>
        <w:t>REACTIVE AND PLANNED FACILITIES MANAGEMENT SERVICES</w:t>
      </w:r>
    </w:p>
    <w:p w14:paraId="77FD1689" w14:textId="5CC5EBA7" w:rsidR="000814EC" w:rsidRDefault="000814EC">
      <w:pPr>
        <w:rPr>
          <w:rFonts w:ascii="Segoe UI" w:hAnsi="Segoe UI" w:cs="Segoe UI"/>
          <w:b/>
          <w:bCs/>
          <w:sz w:val="22"/>
          <w:szCs w:val="22"/>
        </w:rPr>
      </w:pPr>
      <w:r>
        <w:rPr>
          <w:rFonts w:ascii="Segoe UI" w:hAnsi="Segoe UI" w:cs="Segoe UI"/>
          <w:b/>
          <w:bCs/>
          <w:sz w:val="22"/>
          <w:szCs w:val="22"/>
        </w:rPr>
        <w:t xml:space="preserve">Tender Ref: </w:t>
      </w:r>
      <w:r w:rsidRPr="00957DDD">
        <w:rPr>
          <w:rFonts w:ascii="Segoe UI" w:hAnsi="Segoe UI" w:cs="Segoe UI"/>
          <w:b/>
          <w:bCs/>
          <w:sz w:val="22"/>
          <w:szCs w:val="22"/>
        </w:rPr>
        <w:t>QWL262702</w:t>
      </w:r>
    </w:p>
    <w:tbl>
      <w:tblPr>
        <w:tblStyle w:val="TableGrid"/>
        <w:tblW w:w="0" w:type="auto"/>
        <w:tblLook w:val="04A0" w:firstRow="1" w:lastRow="0" w:firstColumn="1" w:lastColumn="0" w:noHBand="0" w:noVBand="1"/>
      </w:tblPr>
      <w:tblGrid>
        <w:gridCol w:w="1838"/>
        <w:gridCol w:w="7178"/>
      </w:tblGrid>
      <w:tr w:rsidR="000814EC" w:rsidRPr="00146A78" w14:paraId="4AA3FA4A" w14:textId="77777777" w:rsidTr="00245523">
        <w:tc>
          <w:tcPr>
            <w:tcW w:w="1838" w:type="dxa"/>
          </w:tcPr>
          <w:p w14:paraId="7C64D7AE" w14:textId="77777777" w:rsidR="000814EC" w:rsidRPr="00146A78" w:rsidRDefault="000814EC" w:rsidP="00245523">
            <w:pPr>
              <w:rPr>
                <w:rFonts w:ascii="Segoe UI" w:hAnsi="Segoe UI" w:cs="Segoe UI"/>
                <w:sz w:val="22"/>
                <w:szCs w:val="22"/>
              </w:rPr>
            </w:pPr>
            <w:r>
              <w:rPr>
                <w:rFonts w:ascii="Segoe UI" w:hAnsi="Segoe UI" w:cs="Segoe UI"/>
                <w:sz w:val="22"/>
                <w:szCs w:val="22"/>
              </w:rPr>
              <w:t>Bidder</w:t>
            </w:r>
            <w:r w:rsidRPr="00146A78">
              <w:rPr>
                <w:rFonts w:ascii="Segoe UI" w:hAnsi="Segoe UI" w:cs="Segoe UI"/>
                <w:sz w:val="22"/>
                <w:szCs w:val="22"/>
              </w:rPr>
              <w:t xml:space="preserve"> Name:</w:t>
            </w:r>
          </w:p>
        </w:tc>
        <w:tc>
          <w:tcPr>
            <w:tcW w:w="7178" w:type="dxa"/>
            <w:shd w:val="clear" w:color="auto" w:fill="FFFF00"/>
          </w:tcPr>
          <w:p w14:paraId="43B3251F" w14:textId="77777777" w:rsidR="000814EC" w:rsidRPr="00146A78" w:rsidRDefault="000814EC" w:rsidP="00245523">
            <w:pPr>
              <w:rPr>
                <w:rFonts w:ascii="Segoe UI" w:hAnsi="Segoe UI" w:cs="Segoe UI"/>
                <w:sz w:val="22"/>
                <w:szCs w:val="22"/>
              </w:rPr>
            </w:pPr>
          </w:p>
        </w:tc>
      </w:tr>
    </w:tbl>
    <w:p w14:paraId="32BC49B8" w14:textId="77777777" w:rsidR="000814EC" w:rsidRPr="00957DDD" w:rsidRDefault="000814EC">
      <w:pPr>
        <w:rPr>
          <w:rFonts w:ascii="Segoe UI" w:hAnsi="Segoe UI" w:cs="Segoe UI"/>
          <w:b/>
          <w:bCs/>
          <w:sz w:val="22"/>
          <w:szCs w:val="22"/>
        </w:rPr>
      </w:pPr>
    </w:p>
    <w:p w14:paraId="22D3E293" w14:textId="77777777" w:rsidR="002C6B7F" w:rsidRPr="00957DDD" w:rsidRDefault="002C6B7F">
      <w:pPr>
        <w:rPr>
          <w:rFonts w:ascii="Segoe UI" w:hAnsi="Segoe UI" w:cs="Segoe UI"/>
          <w:b/>
          <w:bCs/>
          <w:sz w:val="22"/>
          <w:szCs w:val="22"/>
        </w:rPr>
      </w:pPr>
    </w:p>
    <w:tbl>
      <w:tblPr>
        <w:tblW w:w="10915" w:type="dxa"/>
        <w:tblInd w:w="-856" w:type="dxa"/>
        <w:tblLayout w:type="fixed"/>
        <w:tblLook w:val="04A0" w:firstRow="1" w:lastRow="0" w:firstColumn="1" w:lastColumn="0" w:noHBand="0" w:noVBand="1"/>
      </w:tblPr>
      <w:tblGrid>
        <w:gridCol w:w="943"/>
        <w:gridCol w:w="5011"/>
        <w:gridCol w:w="4961"/>
      </w:tblGrid>
      <w:tr w:rsidR="005C63E3" w:rsidRPr="00782DF9" w14:paraId="4FFB7F23" w14:textId="77777777" w:rsidTr="005918CE">
        <w:trPr>
          <w:trHeight w:val="285"/>
        </w:trPr>
        <w:tc>
          <w:tcPr>
            <w:tcW w:w="943" w:type="dxa"/>
            <w:tcBorders>
              <w:top w:val="single" w:sz="4" w:space="0" w:color="auto"/>
              <w:left w:val="single" w:sz="4" w:space="0" w:color="auto"/>
              <w:bottom w:val="single" w:sz="4" w:space="0" w:color="auto"/>
              <w:right w:val="single" w:sz="4" w:space="0" w:color="auto"/>
            </w:tcBorders>
            <w:shd w:val="clear" w:color="000000" w:fill="BFBFBF"/>
            <w:hideMark/>
          </w:tcPr>
          <w:p w14:paraId="7A031655" w14:textId="77777777" w:rsidR="005C63E3" w:rsidRPr="00782DF9" w:rsidRDefault="005C63E3" w:rsidP="005918CE">
            <w:pPr>
              <w:spacing w:after="0" w:line="240" w:lineRule="auto"/>
              <w:jc w:val="center"/>
              <w:rPr>
                <w:rFonts w:ascii="Segoe UI" w:eastAsia="Times New Roman" w:hAnsi="Segoe UI" w:cs="Segoe UI"/>
                <w:b/>
                <w:bCs/>
                <w:color w:val="000000"/>
                <w:lang w:eastAsia="en-GB"/>
              </w:rPr>
            </w:pPr>
            <w:r w:rsidRPr="00782DF9">
              <w:rPr>
                <w:rFonts w:ascii="Segoe UI" w:eastAsia="Times New Roman" w:hAnsi="Segoe UI" w:cs="Segoe UI"/>
                <w:b/>
                <w:bCs/>
                <w:color w:val="000000"/>
                <w:lang w:eastAsia="en-GB"/>
              </w:rPr>
              <w:t>PSQ Part</w:t>
            </w:r>
          </w:p>
        </w:tc>
        <w:tc>
          <w:tcPr>
            <w:tcW w:w="5011" w:type="dxa"/>
            <w:tcBorders>
              <w:top w:val="single" w:sz="4" w:space="0" w:color="auto"/>
              <w:left w:val="nil"/>
              <w:bottom w:val="single" w:sz="4" w:space="0" w:color="auto"/>
              <w:right w:val="single" w:sz="4" w:space="0" w:color="auto"/>
            </w:tcBorders>
            <w:shd w:val="clear" w:color="000000" w:fill="BFBFBF"/>
            <w:hideMark/>
          </w:tcPr>
          <w:p w14:paraId="637CA520" w14:textId="77777777" w:rsidR="005C63E3" w:rsidRPr="00782DF9" w:rsidRDefault="005C63E3" w:rsidP="005918CE">
            <w:pPr>
              <w:spacing w:after="0" w:line="240" w:lineRule="auto"/>
              <w:rPr>
                <w:rFonts w:ascii="Segoe UI" w:eastAsia="Times New Roman" w:hAnsi="Segoe UI" w:cs="Segoe UI"/>
                <w:b/>
                <w:bCs/>
                <w:color w:val="000000"/>
                <w:lang w:eastAsia="en-GB"/>
              </w:rPr>
            </w:pPr>
            <w:r w:rsidRPr="00782DF9">
              <w:rPr>
                <w:rFonts w:ascii="Segoe UI" w:eastAsia="Times New Roman" w:hAnsi="Segoe UI" w:cs="Segoe UI"/>
                <w:b/>
                <w:bCs/>
                <w:color w:val="000000"/>
                <w:lang w:eastAsia="en-GB"/>
              </w:rPr>
              <w:t>Questions</w:t>
            </w:r>
          </w:p>
        </w:tc>
        <w:tc>
          <w:tcPr>
            <w:tcW w:w="4961" w:type="dxa"/>
            <w:tcBorders>
              <w:top w:val="single" w:sz="4" w:space="0" w:color="auto"/>
              <w:left w:val="nil"/>
              <w:bottom w:val="single" w:sz="4" w:space="0" w:color="auto"/>
              <w:right w:val="single" w:sz="4" w:space="0" w:color="auto"/>
            </w:tcBorders>
            <w:shd w:val="clear" w:color="000000" w:fill="BFBFBF"/>
            <w:hideMark/>
          </w:tcPr>
          <w:p w14:paraId="3FD7AC58" w14:textId="5A44F74E" w:rsidR="005C63E3" w:rsidRPr="00782DF9" w:rsidRDefault="005C63E3" w:rsidP="00312AEC">
            <w:pPr>
              <w:tabs>
                <w:tab w:val="left" w:pos="2753"/>
              </w:tabs>
              <w:spacing w:after="0" w:line="240" w:lineRule="auto"/>
              <w:rPr>
                <w:rFonts w:ascii="Segoe UI" w:eastAsia="Times New Roman" w:hAnsi="Segoe UI" w:cs="Segoe UI"/>
                <w:b/>
                <w:bCs/>
                <w:color w:val="000000"/>
                <w:lang w:eastAsia="en-GB"/>
              </w:rPr>
            </w:pPr>
            <w:r w:rsidRPr="00782DF9">
              <w:rPr>
                <w:rFonts w:ascii="Segoe UI" w:eastAsia="Times New Roman" w:hAnsi="Segoe UI" w:cs="Segoe UI"/>
                <w:b/>
                <w:bCs/>
                <w:color w:val="000000"/>
                <w:lang w:eastAsia="en-GB"/>
              </w:rPr>
              <w:t>Supplier Guidance</w:t>
            </w:r>
            <w:r w:rsidR="00312AEC">
              <w:rPr>
                <w:rFonts w:ascii="Segoe UI" w:eastAsia="Times New Roman" w:hAnsi="Segoe UI" w:cs="Segoe UI"/>
                <w:b/>
                <w:bCs/>
                <w:color w:val="000000"/>
                <w:lang w:eastAsia="en-GB"/>
              </w:rPr>
              <w:tab/>
            </w:r>
          </w:p>
        </w:tc>
      </w:tr>
      <w:tr w:rsidR="005C63E3" w:rsidRPr="00782DF9" w14:paraId="5E109F21" w14:textId="77777777" w:rsidTr="005918CE">
        <w:trPr>
          <w:trHeight w:val="490"/>
        </w:trPr>
        <w:tc>
          <w:tcPr>
            <w:tcW w:w="10915" w:type="dxa"/>
            <w:gridSpan w:val="3"/>
            <w:tcBorders>
              <w:top w:val="nil"/>
              <w:left w:val="single" w:sz="4" w:space="0" w:color="auto"/>
              <w:bottom w:val="nil"/>
              <w:right w:val="single" w:sz="4" w:space="0" w:color="000000"/>
            </w:tcBorders>
            <w:shd w:val="clear" w:color="000000" w:fill="366092"/>
            <w:hideMark/>
          </w:tcPr>
          <w:p w14:paraId="7E495361" w14:textId="77777777" w:rsidR="005C63E3" w:rsidRPr="00782DF9" w:rsidRDefault="005C63E3" w:rsidP="005918CE">
            <w:pPr>
              <w:spacing w:after="0" w:line="240" w:lineRule="auto"/>
              <w:rPr>
                <w:rFonts w:ascii="Segoe UI" w:eastAsia="Times New Roman" w:hAnsi="Segoe UI" w:cs="Segoe UI"/>
                <w:b/>
                <w:bCs/>
                <w:color w:val="FFFFFF"/>
                <w:lang w:eastAsia="en-GB"/>
              </w:rPr>
            </w:pPr>
            <w:r w:rsidRPr="00782DF9">
              <w:rPr>
                <w:rFonts w:ascii="Segoe UI" w:eastAsia="Times New Roman" w:hAnsi="Segoe UI" w:cs="Segoe UI"/>
                <w:b/>
                <w:bCs/>
                <w:color w:val="FFFFFF"/>
                <w:lang w:eastAsia="en-GB"/>
              </w:rPr>
              <w:t>Preliminary questions</w:t>
            </w:r>
          </w:p>
        </w:tc>
      </w:tr>
      <w:tr w:rsidR="005C63E3" w:rsidRPr="00782DF9" w14:paraId="4E1C7C96" w14:textId="77777777" w:rsidTr="001139D8">
        <w:trPr>
          <w:trHeight w:val="285"/>
        </w:trPr>
        <w:tc>
          <w:tcPr>
            <w:tcW w:w="943" w:type="dxa"/>
            <w:tcBorders>
              <w:top w:val="single" w:sz="4" w:space="0" w:color="auto"/>
              <w:left w:val="single" w:sz="4" w:space="0" w:color="auto"/>
              <w:right w:val="single" w:sz="4" w:space="0" w:color="auto"/>
            </w:tcBorders>
            <w:shd w:val="clear" w:color="auto" w:fill="F2CEED" w:themeFill="accent5" w:themeFillTint="33"/>
            <w:hideMark/>
          </w:tcPr>
          <w:p w14:paraId="3EB5AE99" w14:textId="77777777" w:rsidR="005C63E3" w:rsidRPr="00782DF9" w:rsidRDefault="005C63E3" w:rsidP="005918CE">
            <w:pPr>
              <w:spacing w:after="0" w:line="240" w:lineRule="auto"/>
              <w:jc w:val="center"/>
              <w:rPr>
                <w:rFonts w:ascii="Segoe UI" w:eastAsia="Times New Roman" w:hAnsi="Segoe UI" w:cs="Segoe UI"/>
                <w:b/>
                <w:bCs/>
                <w:lang w:eastAsia="en-GB"/>
              </w:rPr>
            </w:pPr>
            <w:r w:rsidRPr="00782DF9">
              <w:rPr>
                <w:rFonts w:ascii="Segoe UI" w:eastAsia="Times New Roman" w:hAnsi="Segoe UI" w:cs="Segoe UI"/>
                <w:b/>
                <w:bCs/>
                <w:lang w:eastAsia="en-GB"/>
              </w:rPr>
              <w:t>No</w:t>
            </w:r>
          </w:p>
        </w:tc>
        <w:tc>
          <w:tcPr>
            <w:tcW w:w="5011" w:type="dxa"/>
            <w:tcBorders>
              <w:top w:val="single" w:sz="4" w:space="0" w:color="auto"/>
              <w:left w:val="nil"/>
              <w:bottom w:val="single" w:sz="4" w:space="0" w:color="auto"/>
              <w:right w:val="single" w:sz="4" w:space="0" w:color="auto"/>
            </w:tcBorders>
            <w:shd w:val="clear" w:color="auto" w:fill="F2CEED" w:themeFill="accent5" w:themeFillTint="33"/>
            <w:hideMark/>
          </w:tcPr>
          <w:p w14:paraId="5AF7F5DA" w14:textId="77777777" w:rsidR="005C63E3" w:rsidRPr="00782DF9" w:rsidRDefault="005C63E3" w:rsidP="005918CE">
            <w:pPr>
              <w:spacing w:after="0" w:line="240" w:lineRule="auto"/>
              <w:rPr>
                <w:rFonts w:ascii="Segoe UI" w:eastAsia="Times New Roman" w:hAnsi="Segoe UI" w:cs="Segoe UI"/>
                <w:b/>
                <w:bCs/>
                <w:lang w:val="fr-FR" w:eastAsia="en-GB"/>
              </w:rPr>
            </w:pPr>
            <w:r w:rsidRPr="00782DF9">
              <w:rPr>
                <w:rFonts w:ascii="Segoe UI" w:eastAsia="Times New Roman" w:hAnsi="Segoe UI" w:cs="Segoe UI"/>
                <w:b/>
                <w:bCs/>
                <w:lang w:val="fr-FR" w:eastAsia="en-GB"/>
              </w:rPr>
              <w:t>Wales Procurement Specific Questionnaire - Goods &amp; Services</w:t>
            </w:r>
          </w:p>
        </w:tc>
        <w:tc>
          <w:tcPr>
            <w:tcW w:w="4961" w:type="dxa"/>
            <w:tcBorders>
              <w:top w:val="single" w:sz="4" w:space="0" w:color="auto"/>
              <w:left w:val="nil"/>
              <w:bottom w:val="single" w:sz="4" w:space="0" w:color="auto"/>
              <w:right w:val="single" w:sz="4" w:space="0" w:color="auto"/>
            </w:tcBorders>
            <w:shd w:val="clear" w:color="auto" w:fill="F2CEED" w:themeFill="accent5" w:themeFillTint="33"/>
            <w:hideMark/>
          </w:tcPr>
          <w:p w14:paraId="759F96F7" w14:textId="77777777" w:rsidR="005C63E3" w:rsidRPr="00782DF9" w:rsidRDefault="005C63E3" w:rsidP="005918CE">
            <w:pPr>
              <w:spacing w:after="0" w:line="240" w:lineRule="auto"/>
              <w:rPr>
                <w:rFonts w:ascii="Segoe UI" w:eastAsia="Times New Roman" w:hAnsi="Segoe UI" w:cs="Segoe UI"/>
                <w:b/>
                <w:bCs/>
                <w:lang w:eastAsia="en-GB"/>
              </w:rPr>
            </w:pPr>
            <w:r w:rsidRPr="00782DF9">
              <w:rPr>
                <w:rFonts w:ascii="Segoe UI" w:eastAsia="Times New Roman" w:hAnsi="Segoe UI" w:cs="Segoe UI"/>
                <w:b/>
                <w:bCs/>
                <w:lang w:eastAsia="en-GB"/>
              </w:rPr>
              <w:t>Guidance</w:t>
            </w:r>
          </w:p>
          <w:p w14:paraId="066F7BB8" w14:textId="08A4D104" w:rsidR="005C63E3" w:rsidRPr="00782DF9" w:rsidRDefault="005C63E3" w:rsidP="005918CE">
            <w:pPr>
              <w:pStyle w:val="paragraph"/>
              <w:spacing w:before="0" w:beforeAutospacing="0" w:after="0" w:afterAutospacing="0"/>
              <w:textAlignment w:val="baseline"/>
              <w:rPr>
                <w:rFonts w:ascii="Segoe UI" w:hAnsi="Segoe UI" w:cs="Segoe UI"/>
                <w:sz w:val="22"/>
                <w:szCs w:val="22"/>
              </w:rPr>
            </w:pPr>
            <w:r w:rsidRPr="00782DF9">
              <w:rPr>
                <w:rStyle w:val="normaltextrun"/>
                <w:rFonts w:ascii="Segoe UI" w:hAnsi="Segoe UI" w:cs="Segoe UI"/>
                <w:sz w:val="22"/>
                <w:szCs w:val="22"/>
              </w:rPr>
              <w:t>This section will be assessed on a pass/ fail basis. Bidders will score a Pass if they can self-certify that they can provide the information requested.   Bidders will score a Fail if they indicate that they cannot provide any of the information requested or fail to provide it when requested by QW as part of due diligence.</w:t>
            </w:r>
          </w:p>
          <w:p w14:paraId="7DE9EA3A" w14:textId="2250965A" w:rsidR="005C63E3" w:rsidRPr="001139D8" w:rsidRDefault="005C63E3" w:rsidP="005918CE">
            <w:pPr>
              <w:pStyle w:val="paragraph"/>
              <w:spacing w:before="0" w:beforeAutospacing="0" w:after="0" w:afterAutospacing="0"/>
              <w:textAlignment w:val="baseline"/>
              <w:rPr>
                <w:rStyle w:val="normaltextrun"/>
                <w:rFonts w:ascii="Segoe UI" w:hAnsi="Segoe UI" w:cs="Segoe UI"/>
                <w:sz w:val="22"/>
                <w:szCs w:val="22"/>
              </w:rPr>
            </w:pPr>
            <w:r w:rsidRPr="00782DF9">
              <w:rPr>
                <w:rStyle w:val="normaltextrun"/>
                <w:rFonts w:ascii="Segoe UI" w:hAnsi="Segoe UI" w:cs="Segoe UI"/>
                <w:sz w:val="22"/>
                <w:szCs w:val="22"/>
              </w:rPr>
              <w:t xml:space="preserve">Scoring a Fail will result in the tender response </w:t>
            </w:r>
            <w:r w:rsidRPr="001139D8">
              <w:rPr>
                <w:rStyle w:val="normaltextrun"/>
                <w:rFonts w:ascii="Segoe UI" w:hAnsi="Segoe UI" w:cs="Segoe UI"/>
                <w:sz w:val="22"/>
                <w:szCs w:val="22"/>
              </w:rPr>
              <w:t>being excluded from the procurement process.</w:t>
            </w:r>
          </w:p>
          <w:p w14:paraId="6EA2F888" w14:textId="573114E1" w:rsidR="002F178B" w:rsidRPr="001139D8" w:rsidRDefault="002F178B" w:rsidP="005918CE">
            <w:pPr>
              <w:pStyle w:val="paragraph"/>
              <w:spacing w:before="0" w:beforeAutospacing="0" w:after="0" w:afterAutospacing="0"/>
              <w:textAlignment w:val="baseline"/>
              <w:rPr>
                <w:rStyle w:val="eop"/>
                <w:rFonts w:ascii="Segoe UI" w:hAnsi="Segoe UI" w:cs="Segoe UI"/>
                <w:sz w:val="22"/>
                <w:szCs w:val="22"/>
                <w:bdr w:val="none" w:sz="0" w:space="0" w:color="auto" w:frame="1"/>
                <w:shd w:val="clear" w:color="auto" w:fill="C6C6C6"/>
              </w:rPr>
            </w:pPr>
            <w:r w:rsidRPr="001139D8">
              <w:rPr>
                <w:rStyle w:val="normaltextrun"/>
                <w:rFonts w:ascii="Segoe UI" w:hAnsi="Segoe UI" w:cs="Segoe UI"/>
                <w:sz w:val="22"/>
                <w:szCs w:val="22"/>
              </w:rPr>
              <w:t>Please complete your response i</w:t>
            </w:r>
            <w:r w:rsidR="001139D8" w:rsidRPr="001139D8">
              <w:rPr>
                <w:rStyle w:val="normaltextrun"/>
                <w:rFonts w:ascii="Segoe UI" w:hAnsi="Segoe UI" w:cs="Segoe UI"/>
                <w:sz w:val="22"/>
                <w:szCs w:val="22"/>
              </w:rPr>
              <w:t>n the table below, beneath each question.</w:t>
            </w:r>
          </w:p>
          <w:p w14:paraId="0FE005D4" w14:textId="77777777" w:rsidR="001062A0" w:rsidRPr="00782DF9" w:rsidRDefault="001062A0" w:rsidP="005918CE">
            <w:pPr>
              <w:pStyle w:val="paragraph"/>
              <w:spacing w:before="0" w:beforeAutospacing="0" w:after="0" w:afterAutospacing="0"/>
              <w:textAlignment w:val="baseline"/>
              <w:rPr>
                <w:rFonts w:ascii="Segoe UI" w:hAnsi="Segoe UI" w:cs="Segoe UI"/>
                <w:sz w:val="22"/>
                <w:szCs w:val="22"/>
              </w:rPr>
            </w:pPr>
          </w:p>
          <w:p w14:paraId="11CBAF9B" w14:textId="77777777" w:rsidR="005C63E3" w:rsidRPr="00782DF9" w:rsidRDefault="005C63E3" w:rsidP="005918CE">
            <w:pPr>
              <w:spacing w:after="0" w:line="240" w:lineRule="auto"/>
              <w:rPr>
                <w:rFonts w:ascii="Segoe UI" w:eastAsia="Times New Roman" w:hAnsi="Segoe UI" w:cs="Segoe UI"/>
                <w:b/>
                <w:bCs/>
                <w:lang w:eastAsia="en-GB"/>
              </w:rPr>
            </w:pPr>
          </w:p>
        </w:tc>
      </w:tr>
      <w:tr w:rsidR="005C63E3" w:rsidRPr="00782DF9" w14:paraId="3FDB3522" w14:textId="77777777" w:rsidTr="001139D8">
        <w:trPr>
          <w:trHeight w:val="285"/>
        </w:trPr>
        <w:tc>
          <w:tcPr>
            <w:tcW w:w="943" w:type="dxa"/>
            <w:tcBorders>
              <w:left w:val="single" w:sz="4" w:space="0" w:color="auto"/>
              <w:bottom w:val="single" w:sz="4" w:space="0" w:color="auto"/>
              <w:right w:val="single" w:sz="4" w:space="0" w:color="auto"/>
            </w:tcBorders>
            <w:shd w:val="clear" w:color="000000" w:fill="FFFFFF"/>
            <w:hideMark/>
          </w:tcPr>
          <w:p w14:paraId="35E477EF" w14:textId="77777777" w:rsidR="005C63E3" w:rsidRPr="00782DF9" w:rsidRDefault="005C63E3" w:rsidP="005918CE">
            <w:pPr>
              <w:spacing w:after="0" w:line="240" w:lineRule="auto"/>
              <w:jc w:val="center"/>
              <w:rPr>
                <w:rFonts w:ascii="Segoe UI" w:eastAsia="Times New Roman" w:hAnsi="Segoe UI" w:cs="Segoe UI"/>
                <w:lang w:eastAsia="en-GB"/>
              </w:rPr>
            </w:pPr>
            <w:r w:rsidRPr="00782DF9">
              <w:rPr>
                <w:rFonts w:ascii="Segoe UI" w:eastAsia="Times New Roman" w:hAnsi="Segoe UI" w:cs="Segoe UI"/>
                <w:lang w:eastAsia="en-GB"/>
              </w:rPr>
              <w:t>1</w:t>
            </w:r>
          </w:p>
        </w:tc>
        <w:tc>
          <w:tcPr>
            <w:tcW w:w="5011" w:type="dxa"/>
            <w:tcBorders>
              <w:top w:val="nil"/>
              <w:left w:val="nil"/>
              <w:bottom w:val="single" w:sz="4" w:space="0" w:color="auto"/>
              <w:right w:val="single" w:sz="4" w:space="0" w:color="auto"/>
            </w:tcBorders>
            <w:shd w:val="clear" w:color="000000" w:fill="FFFFFF"/>
            <w:hideMark/>
          </w:tcPr>
          <w:p w14:paraId="18D9E5D1"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What is your name? (supplier name)</w:t>
            </w:r>
          </w:p>
        </w:tc>
        <w:tc>
          <w:tcPr>
            <w:tcW w:w="4961" w:type="dxa"/>
            <w:tcBorders>
              <w:top w:val="nil"/>
              <w:left w:val="nil"/>
              <w:bottom w:val="single" w:sz="4" w:space="0" w:color="auto"/>
              <w:right w:val="single" w:sz="4" w:space="0" w:color="auto"/>
            </w:tcBorders>
            <w:shd w:val="clear" w:color="000000" w:fill="FFFFFF"/>
            <w:hideMark/>
          </w:tcPr>
          <w:p w14:paraId="7A523C2B"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 </w:t>
            </w:r>
          </w:p>
        </w:tc>
      </w:tr>
      <w:tr w:rsidR="005C63E3" w:rsidRPr="00782DF9" w14:paraId="5F693A7F" w14:textId="77777777" w:rsidTr="005918CE">
        <w:trPr>
          <w:trHeight w:val="285"/>
        </w:trPr>
        <w:tc>
          <w:tcPr>
            <w:tcW w:w="943" w:type="dxa"/>
            <w:tcBorders>
              <w:top w:val="nil"/>
              <w:left w:val="single" w:sz="4" w:space="0" w:color="auto"/>
              <w:bottom w:val="single" w:sz="4" w:space="0" w:color="auto"/>
              <w:right w:val="single" w:sz="4" w:space="0" w:color="auto"/>
            </w:tcBorders>
            <w:shd w:val="clear" w:color="000000" w:fill="FFFFFF"/>
            <w:hideMark/>
          </w:tcPr>
          <w:p w14:paraId="57922866" w14:textId="77777777" w:rsidR="005C63E3" w:rsidRPr="00782DF9" w:rsidRDefault="005C63E3" w:rsidP="005918CE">
            <w:pPr>
              <w:spacing w:after="0" w:line="240" w:lineRule="auto"/>
              <w:jc w:val="center"/>
              <w:rPr>
                <w:rFonts w:ascii="Segoe UI" w:eastAsia="Times New Roman" w:hAnsi="Segoe UI" w:cs="Segoe UI"/>
                <w:lang w:eastAsia="en-GB"/>
              </w:rPr>
            </w:pPr>
            <w:r w:rsidRPr="00782DF9">
              <w:rPr>
                <w:rFonts w:ascii="Segoe UI" w:eastAsia="Times New Roman" w:hAnsi="Segoe UI" w:cs="Segoe UI"/>
                <w:lang w:eastAsia="en-GB"/>
              </w:rPr>
              <w:t>2</w:t>
            </w:r>
          </w:p>
        </w:tc>
        <w:tc>
          <w:tcPr>
            <w:tcW w:w="5011" w:type="dxa"/>
            <w:tcBorders>
              <w:top w:val="nil"/>
              <w:left w:val="nil"/>
              <w:bottom w:val="single" w:sz="4" w:space="0" w:color="auto"/>
              <w:right w:val="single" w:sz="4" w:space="0" w:color="auto"/>
            </w:tcBorders>
            <w:shd w:val="clear" w:color="000000" w:fill="FFFFFF"/>
            <w:hideMark/>
          </w:tcPr>
          <w:p w14:paraId="1D24C319" w14:textId="77777777" w:rsidR="005C63E3" w:rsidRPr="00782DF9" w:rsidRDefault="005C63E3" w:rsidP="005918CE">
            <w:pPr>
              <w:spacing w:after="0" w:line="240" w:lineRule="auto"/>
              <w:rPr>
                <w:rFonts w:ascii="Segoe UI" w:eastAsia="Times New Roman" w:hAnsi="Segoe UI" w:cs="Segoe UI"/>
                <w:lang w:eastAsia="en-GB"/>
              </w:rPr>
            </w:pPr>
            <w:r w:rsidRPr="00782DF9">
              <w:rPr>
                <w:rFonts w:ascii="Segoe UI" w:eastAsia="Times New Roman" w:hAnsi="Segoe UI" w:cs="Segoe UI"/>
                <w:lang w:eastAsia="en-GB"/>
              </w:rPr>
              <w:t>What is your Central Digital Platform unique identifier?</w:t>
            </w:r>
          </w:p>
        </w:tc>
        <w:tc>
          <w:tcPr>
            <w:tcW w:w="4961" w:type="dxa"/>
            <w:tcBorders>
              <w:top w:val="nil"/>
              <w:left w:val="nil"/>
              <w:bottom w:val="single" w:sz="4" w:space="0" w:color="auto"/>
              <w:right w:val="single" w:sz="4" w:space="0" w:color="auto"/>
            </w:tcBorders>
            <w:shd w:val="clear" w:color="000000" w:fill="FFFFFF"/>
            <w:hideMark/>
          </w:tcPr>
          <w:p w14:paraId="265D5B18" w14:textId="77777777" w:rsidR="005C63E3" w:rsidRPr="00782DF9" w:rsidRDefault="005C63E3" w:rsidP="005918CE">
            <w:pPr>
              <w:spacing w:after="0" w:line="240" w:lineRule="auto"/>
              <w:rPr>
                <w:rFonts w:ascii="Segoe UI" w:eastAsia="Times New Roman" w:hAnsi="Segoe UI" w:cs="Segoe UI"/>
                <w:lang w:eastAsia="en-GB"/>
              </w:rPr>
            </w:pPr>
            <w:r w:rsidRPr="00782DF9">
              <w:rPr>
                <w:rFonts w:ascii="Segoe UI" w:eastAsia="Times New Roman" w:hAnsi="Segoe UI" w:cs="Segoe UI"/>
                <w:lang w:eastAsia="en-GB"/>
              </w:rPr>
              <w:t>You must be registered on the Central Digital Platform (CDP).</w:t>
            </w:r>
          </w:p>
          <w:p w14:paraId="667C665B" w14:textId="77777777" w:rsidR="005C63E3" w:rsidRPr="00782DF9" w:rsidRDefault="005C63E3" w:rsidP="005918CE">
            <w:pPr>
              <w:pStyle w:val="ListParagraph"/>
              <w:ind w:left="360"/>
              <w:rPr>
                <w:rFonts w:ascii="Segoe UI" w:hAnsi="Segoe UI" w:cs="Segoe UI"/>
              </w:rPr>
            </w:pPr>
            <w:hyperlink r:id="rId8" w:history="1">
              <w:r w:rsidRPr="00782DF9">
                <w:rPr>
                  <w:rFonts w:ascii="Segoe UI" w:hAnsi="Segoe UI" w:cs="Segoe UI"/>
                  <w:color w:val="0000FF"/>
                  <w:u w:val="single"/>
                </w:rPr>
                <w:t>Suppliers: How to register your organisation and first administrator on Find a Tender in three easy steps (HTML) - GOV.UK</w:t>
              </w:r>
            </w:hyperlink>
          </w:p>
          <w:p w14:paraId="4D6FAB91" w14:textId="77777777" w:rsidR="005C63E3" w:rsidRPr="00782DF9" w:rsidRDefault="005C63E3" w:rsidP="005918CE">
            <w:pPr>
              <w:pStyle w:val="ListParagraph"/>
              <w:ind w:left="360"/>
              <w:rPr>
                <w:rFonts w:ascii="Segoe UI" w:eastAsia="Times New Roman" w:hAnsi="Segoe UI" w:cs="Segoe UI"/>
                <w:lang w:eastAsia="en-GB"/>
              </w:rPr>
            </w:pPr>
          </w:p>
          <w:p w14:paraId="5015B2D7" w14:textId="77777777" w:rsidR="005C63E3" w:rsidRPr="00782DF9" w:rsidRDefault="005C63E3" w:rsidP="005918CE">
            <w:pPr>
              <w:spacing w:after="0" w:line="240" w:lineRule="auto"/>
              <w:rPr>
                <w:rFonts w:ascii="Segoe UI" w:eastAsia="Times New Roman" w:hAnsi="Segoe UI" w:cs="Segoe UI"/>
                <w:lang w:eastAsia="en-GB"/>
              </w:rPr>
            </w:pPr>
          </w:p>
          <w:p w14:paraId="6B7AC1C9" w14:textId="77777777" w:rsidR="005C63E3" w:rsidRPr="00782DF9" w:rsidRDefault="005C63E3" w:rsidP="005918CE">
            <w:pPr>
              <w:spacing w:after="0" w:line="240" w:lineRule="auto"/>
              <w:rPr>
                <w:rFonts w:ascii="Segoe UI" w:eastAsia="Times New Roman" w:hAnsi="Segoe UI" w:cs="Segoe UI"/>
                <w:lang w:eastAsia="en-GB"/>
              </w:rPr>
            </w:pPr>
          </w:p>
        </w:tc>
      </w:tr>
      <w:tr w:rsidR="005C63E3" w:rsidRPr="00782DF9" w14:paraId="3FA60EBF" w14:textId="77777777" w:rsidTr="005918CE">
        <w:trPr>
          <w:trHeight w:val="1425"/>
        </w:trPr>
        <w:tc>
          <w:tcPr>
            <w:tcW w:w="943" w:type="dxa"/>
            <w:tcBorders>
              <w:top w:val="nil"/>
              <w:left w:val="single" w:sz="4" w:space="0" w:color="auto"/>
              <w:bottom w:val="single" w:sz="4" w:space="0" w:color="auto"/>
              <w:right w:val="single" w:sz="4" w:space="0" w:color="auto"/>
            </w:tcBorders>
            <w:shd w:val="clear" w:color="000000" w:fill="FFFFFF"/>
            <w:hideMark/>
          </w:tcPr>
          <w:p w14:paraId="62F60B5A" w14:textId="77777777" w:rsidR="005C63E3" w:rsidRPr="00782DF9" w:rsidRDefault="005C63E3" w:rsidP="005918CE">
            <w:pPr>
              <w:spacing w:after="0" w:line="240" w:lineRule="auto"/>
              <w:jc w:val="center"/>
              <w:rPr>
                <w:rFonts w:ascii="Segoe UI" w:eastAsia="Times New Roman" w:hAnsi="Segoe UI" w:cs="Segoe UI"/>
                <w:lang w:eastAsia="en-GB"/>
              </w:rPr>
            </w:pPr>
            <w:r w:rsidRPr="00782DF9">
              <w:rPr>
                <w:rFonts w:ascii="Segoe UI" w:eastAsia="Times New Roman" w:hAnsi="Segoe UI" w:cs="Segoe UI"/>
                <w:lang w:eastAsia="en-GB"/>
              </w:rPr>
              <w:t>3a</w:t>
            </w:r>
          </w:p>
        </w:tc>
        <w:tc>
          <w:tcPr>
            <w:tcW w:w="5011" w:type="dxa"/>
            <w:tcBorders>
              <w:top w:val="nil"/>
              <w:left w:val="nil"/>
              <w:bottom w:val="single" w:sz="4" w:space="0" w:color="auto"/>
              <w:right w:val="single" w:sz="4" w:space="0" w:color="auto"/>
            </w:tcBorders>
            <w:shd w:val="clear" w:color="000000" w:fill="FFFFFF"/>
            <w:hideMark/>
          </w:tcPr>
          <w:p w14:paraId="141E6725"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Please confirm if you are bidding as a single supplier (with or without sub-contractors) or as part of a group or consortium.</w:t>
            </w:r>
          </w:p>
        </w:tc>
        <w:tc>
          <w:tcPr>
            <w:tcW w:w="4961" w:type="dxa"/>
            <w:tcBorders>
              <w:top w:val="nil"/>
              <w:left w:val="nil"/>
              <w:bottom w:val="single" w:sz="4" w:space="0" w:color="auto"/>
              <w:right w:val="single" w:sz="4" w:space="0" w:color="auto"/>
            </w:tcBorders>
            <w:shd w:val="clear" w:color="000000" w:fill="FFFFFF"/>
            <w:hideMark/>
          </w:tcPr>
          <w:p w14:paraId="6D67BC0C" w14:textId="77777777" w:rsidR="005C63E3" w:rsidRPr="00782DF9" w:rsidRDefault="005C63E3" w:rsidP="005918CE">
            <w:pPr>
              <w:spacing w:after="24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Choose one of the following:</w:t>
            </w:r>
            <w:r w:rsidRPr="00782DF9">
              <w:rPr>
                <w:rFonts w:ascii="Segoe UI" w:eastAsia="Times New Roman" w:hAnsi="Segoe UI" w:cs="Segoe UI"/>
                <w:color w:val="000000"/>
                <w:lang w:eastAsia="en-GB"/>
              </w:rPr>
              <w:br/>
              <w:t>- a single supplier (with or without sub-contractors)</w:t>
            </w:r>
            <w:r w:rsidRPr="00782DF9">
              <w:rPr>
                <w:rFonts w:ascii="Segoe UI" w:eastAsia="Times New Roman" w:hAnsi="Segoe UI" w:cs="Segoe UI"/>
                <w:color w:val="000000"/>
                <w:lang w:eastAsia="en-GB"/>
              </w:rPr>
              <w:br/>
              <w:t>- part of a group or consortium</w:t>
            </w:r>
          </w:p>
        </w:tc>
      </w:tr>
      <w:tr w:rsidR="005C63E3" w:rsidRPr="00782DF9" w14:paraId="608216EC" w14:textId="77777777" w:rsidTr="005918CE">
        <w:trPr>
          <w:trHeight w:val="2091"/>
        </w:trPr>
        <w:tc>
          <w:tcPr>
            <w:tcW w:w="943" w:type="dxa"/>
            <w:tcBorders>
              <w:top w:val="nil"/>
              <w:left w:val="single" w:sz="4" w:space="0" w:color="auto"/>
              <w:bottom w:val="single" w:sz="4" w:space="0" w:color="auto"/>
              <w:right w:val="single" w:sz="4" w:space="0" w:color="auto"/>
            </w:tcBorders>
            <w:shd w:val="clear" w:color="000000" w:fill="FFFFFF"/>
            <w:hideMark/>
          </w:tcPr>
          <w:p w14:paraId="60908EED" w14:textId="77777777" w:rsidR="005C63E3" w:rsidRPr="00782DF9" w:rsidRDefault="005C63E3" w:rsidP="005918CE">
            <w:pPr>
              <w:spacing w:after="0" w:line="240" w:lineRule="auto"/>
              <w:jc w:val="center"/>
              <w:rPr>
                <w:rFonts w:ascii="Segoe UI" w:eastAsia="Times New Roman" w:hAnsi="Segoe UI" w:cs="Segoe UI"/>
                <w:lang w:eastAsia="en-GB"/>
              </w:rPr>
            </w:pPr>
            <w:r w:rsidRPr="00782DF9">
              <w:rPr>
                <w:rFonts w:ascii="Segoe UI" w:eastAsia="Times New Roman" w:hAnsi="Segoe UI" w:cs="Segoe UI"/>
                <w:lang w:eastAsia="en-GB"/>
              </w:rPr>
              <w:lastRenderedPageBreak/>
              <w:t>3b</w:t>
            </w:r>
          </w:p>
        </w:tc>
        <w:tc>
          <w:tcPr>
            <w:tcW w:w="5011" w:type="dxa"/>
            <w:tcBorders>
              <w:top w:val="nil"/>
              <w:left w:val="nil"/>
              <w:bottom w:val="single" w:sz="4" w:space="0" w:color="auto"/>
              <w:right w:val="single" w:sz="4" w:space="0" w:color="auto"/>
            </w:tcBorders>
            <w:shd w:val="clear" w:color="000000" w:fill="FFFFFF"/>
            <w:hideMark/>
          </w:tcPr>
          <w:p w14:paraId="24C7F643"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 xml:space="preserve">If you are bidding as part of a group or consortium (including where you intend to establish a legal entity to deliver the </w:t>
            </w:r>
            <w:r>
              <w:rPr>
                <w:rFonts w:ascii="Segoe UI" w:eastAsia="Times New Roman" w:hAnsi="Segoe UI" w:cs="Segoe UI"/>
                <w:color w:val="000000"/>
                <w:lang w:eastAsia="en-GB"/>
              </w:rPr>
              <w:t>Framework Agreement</w:t>
            </w:r>
            <w:r w:rsidRPr="00782DF9">
              <w:rPr>
                <w:rFonts w:ascii="Segoe UI" w:eastAsia="Times New Roman" w:hAnsi="Segoe UI" w:cs="Segoe UI"/>
                <w:color w:val="000000"/>
                <w:lang w:eastAsia="en-GB"/>
              </w:rPr>
              <w:t xml:space="preserve">), please provide: </w:t>
            </w:r>
            <w:r w:rsidRPr="00782DF9">
              <w:rPr>
                <w:rFonts w:ascii="Segoe UI" w:eastAsia="Times New Roman" w:hAnsi="Segoe UI" w:cs="Segoe UI"/>
                <w:color w:val="000000"/>
                <w:lang w:eastAsia="en-GB"/>
              </w:rPr>
              <w:br/>
              <w:t>a.  the name of the group/consortium</w:t>
            </w:r>
            <w:r w:rsidRPr="00782DF9">
              <w:rPr>
                <w:rFonts w:ascii="Segoe UI" w:eastAsia="Times New Roman" w:hAnsi="Segoe UI" w:cs="Segoe UI"/>
                <w:color w:val="000000"/>
                <w:lang w:eastAsia="en-GB"/>
              </w:rPr>
              <w:br/>
              <w:t>b.  the proposed structure of the group/consortium, including the legal structure where applicable</w:t>
            </w:r>
            <w:r w:rsidRPr="00782DF9">
              <w:rPr>
                <w:rFonts w:ascii="Segoe UI" w:eastAsia="Times New Roman" w:hAnsi="Segoe UI" w:cs="Segoe UI"/>
                <w:color w:val="000000"/>
                <w:lang w:eastAsia="en-GB"/>
              </w:rPr>
              <w:br/>
              <w:t>c.  the name of the lead member in the group/consortium</w:t>
            </w:r>
            <w:r w:rsidRPr="00782DF9">
              <w:rPr>
                <w:rFonts w:ascii="Segoe UI" w:eastAsia="Times New Roman" w:hAnsi="Segoe UI" w:cs="Segoe UI"/>
                <w:color w:val="000000"/>
                <w:lang w:eastAsia="en-GB"/>
              </w:rPr>
              <w:br/>
              <w:t>d.  your role in the group/consortium (e.g. lead member, consortium member, sub-contractor)</w:t>
            </w:r>
          </w:p>
        </w:tc>
        <w:tc>
          <w:tcPr>
            <w:tcW w:w="4961" w:type="dxa"/>
            <w:tcBorders>
              <w:top w:val="nil"/>
              <w:left w:val="nil"/>
              <w:bottom w:val="single" w:sz="4" w:space="0" w:color="auto"/>
              <w:right w:val="single" w:sz="4" w:space="0" w:color="auto"/>
            </w:tcBorders>
            <w:shd w:val="clear" w:color="000000" w:fill="FFFFFF"/>
            <w:hideMark/>
          </w:tcPr>
          <w:p w14:paraId="263F2BDA"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If you selected "part of a group or consortium" for Q3a you are required to provide a response for each of the points stated in a - d .</w:t>
            </w:r>
          </w:p>
        </w:tc>
      </w:tr>
      <w:tr w:rsidR="005C63E3" w:rsidRPr="00782DF9" w14:paraId="1A1AFE2F" w14:textId="77777777" w:rsidTr="005918CE">
        <w:trPr>
          <w:trHeight w:val="570"/>
        </w:trPr>
        <w:tc>
          <w:tcPr>
            <w:tcW w:w="943" w:type="dxa"/>
            <w:tcBorders>
              <w:top w:val="nil"/>
              <w:left w:val="single" w:sz="4" w:space="0" w:color="auto"/>
              <w:bottom w:val="single" w:sz="4" w:space="0" w:color="auto"/>
              <w:right w:val="single" w:sz="4" w:space="0" w:color="auto"/>
            </w:tcBorders>
            <w:shd w:val="clear" w:color="000000" w:fill="FFFFFF"/>
            <w:hideMark/>
          </w:tcPr>
          <w:p w14:paraId="79B63592" w14:textId="77777777" w:rsidR="005C63E3" w:rsidRPr="00782DF9" w:rsidRDefault="005C63E3" w:rsidP="005918CE">
            <w:pPr>
              <w:spacing w:after="0" w:line="240" w:lineRule="auto"/>
              <w:jc w:val="center"/>
              <w:rPr>
                <w:rFonts w:ascii="Segoe UI" w:eastAsia="Times New Roman" w:hAnsi="Segoe UI" w:cs="Segoe UI"/>
                <w:lang w:eastAsia="en-GB"/>
              </w:rPr>
            </w:pPr>
            <w:r w:rsidRPr="00782DF9">
              <w:rPr>
                <w:rFonts w:ascii="Segoe UI" w:eastAsia="Times New Roman" w:hAnsi="Segoe UI" w:cs="Segoe UI"/>
                <w:lang w:eastAsia="en-GB"/>
              </w:rPr>
              <w:t>5</w:t>
            </w:r>
          </w:p>
        </w:tc>
        <w:tc>
          <w:tcPr>
            <w:tcW w:w="5011" w:type="dxa"/>
            <w:tcBorders>
              <w:top w:val="nil"/>
              <w:left w:val="nil"/>
              <w:bottom w:val="single" w:sz="4" w:space="0" w:color="auto"/>
              <w:right w:val="single" w:sz="4" w:space="0" w:color="auto"/>
            </w:tcBorders>
            <w:shd w:val="clear" w:color="000000" w:fill="FFFFFF"/>
            <w:hideMark/>
          </w:tcPr>
          <w:p w14:paraId="5E321A13"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Are you on the debarment list?</w:t>
            </w:r>
          </w:p>
        </w:tc>
        <w:tc>
          <w:tcPr>
            <w:tcW w:w="4961" w:type="dxa"/>
            <w:tcBorders>
              <w:top w:val="nil"/>
              <w:left w:val="nil"/>
              <w:bottom w:val="single" w:sz="4" w:space="0" w:color="auto"/>
              <w:right w:val="single" w:sz="4" w:space="0" w:color="auto"/>
            </w:tcBorders>
            <w:shd w:val="clear" w:color="000000" w:fill="FFFFFF"/>
            <w:hideMark/>
          </w:tcPr>
          <w:p w14:paraId="431F2471" w14:textId="77777777" w:rsidR="005C63E3" w:rsidRPr="00782DF9" w:rsidRDefault="005C63E3" w:rsidP="005918CE">
            <w:pPr>
              <w:pStyle w:val="paragraph"/>
              <w:spacing w:before="0" w:beforeAutospacing="0" w:after="0" w:afterAutospacing="0"/>
              <w:textAlignment w:val="baseline"/>
              <w:rPr>
                <w:rFonts w:ascii="Segoe UI" w:hAnsi="Segoe UI" w:cs="Segoe UI"/>
                <w:sz w:val="22"/>
                <w:szCs w:val="22"/>
              </w:rPr>
            </w:pPr>
            <w:r w:rsidRPr="00782DF9">
              <w:rPr>
                <w:rStyle w:val="normaltextrun"/>
                <w:rFonts w:ascii="Segoe UI" w:hAnsi="Segoe UI" w:cs="Segoe UI"/>
                <w:sz w:val="22"/>
                <w:szCs w:val="22"/>
              </w:rPr>
              <w:t>This question will be assessed on a pass/ fail basis. Bidders will score a Fail where they have answered ‘Yes’.  Bidders will score a Pass if they have answered ‘No’.</w:t>
            </w:r>
          </w:p>
          <w:p w14:paraId="1CC5DF37" w14:textId="77777777" w:rsidR="005C63E3" w:rsidRPr="00782DF9" w:rsidRDefault="005C63E3" w:rsidP="005918CE">
            <w:pPr>
              <w:pStyle w:val="paragraph"/>
              <w:spacing w:before="0" w:beforeAutospacing="0" w:after="0" w:afterAutospacing="0"/>
              <w:textAlignment w:val="baseline"/>
              <w:rPr>
                <w:rStyle w:val="normaltextrun"/>
                <w:rFonts w:ascii="Segoe UI" w:hAnsi="Segoe UI" w:cs="Segoe UI"/>
                <w:sz w:val="22"/>
                <w:szCs w:val="22"/>
              </w:rPr>
            </w:pPr>
            <w:r w:rsidRPr="00782DF9">
              <w:rPr>
                <w:rStyle w:val="normaltextrun"/>
                <w:rFonts w:ascii="Segoe UI" w:hAnsi="Segoe UI" w:cs="Segoe UI"/>
                <w:sz w:val="22"/>
                <w:szCs w:val="22"/>
              </w:rPr>
              <w:t>Scoring a Fail will result in the tender response being excluded from the tender process.</w:t>
            </w:r>
          </w:p>
          <w:p w14:paraId="6E11047D" w14:textId="77777777" w:rsidR="005C63E3" w:rsidRPr="00782DF9" w:rsidRDefault="005C63E3" w:rsidP="005918CE">
            <w:pPr>
              <w:pStyle w:val="paragraph"/>
              <w:spacing w:before="0" w:beforeAutospacing="0" w:after="0" w:afterAutospacing="0"/>
              <w:textAlignment w:val="baseline"/>
              <w:rPr>
                <w:rStyle w:val="normaltextrun"/>
                <w:rFonts w:ascii="Segoe UI" w:hAnsi="Segoe UI" w:cs="Segoe UI"/>
                <w:sz w:val="22"/>
                <w:szCs w:val="22"/>
              </w:rPr>
            </w:pPr>
          </w:p>
          <w:p w14:paraId="1DE62281" w14:textId="77777777" w:rsidR="005C63E3" w:rsidRPr="00782DF9" w:rsidRDefault="005C63E3" w:rsidP="005918CE">
            <w:pPr>
              <w:pStyle w:val="paragraph"/>
              <w:spacing w:before="0" w:beforeAutospacing="0" w:after="0" w:afterAutospacing="0"/>
              <w:textAlignment w:val="baseline"/>
              <w:rPr>
                <w:rStyle w:val="normaltextrun"/>
                <w:rFonts w:ascii="Segoe UI" w:hAnsi="Segoe UI" w:cs="Segoe UI"/>
                <w:sz w:val="22"/>
                <w:szCs w:val="22"/>
              </w:rPr>
            </w:pPr>
          </w:p>
          <w:p w14:paraId="20C66257" w14:textId="77777777" w:rsidR="005C63E3" w:rsidRPr="00782DF9" w:rsidRDefault="005C63E3" w:rsidP="005918CE">
            <w:pPr>
              <w:pStyle w:val="paragraph"/>
              <w:spacing w:before="0" w:beforeAutospacing="0" w:after="0" w:afterAutospacing="0"/>
              <w:textAlignment w:val="baseline"/>
              <w:rPr>
                <w:rFonts w:ascii="Segoe UI" w:hAnsi="Segoe UI" w:cs="Segoe UI"/>
                <w:sz w:val="22"/>
                <w:szCs w:val="22"/>
              </w:rPr>
            </w:pPr>
          </w:p>
          <w:p w14:paraId="75B77546" w14:textId="77777777" w:rsidR="005C63E3" w:rsidRPr="00782DF9" w:rsidRDefault="005C63E3" w:rsidP="005918CE">
            <w:pPr>
              <w:spacing w:after="0" w:line="240" w:lineRule="auto"/>
              <w:rPr>
                <w:rFonts w:ascii="Segoe UI" w:eastAsia="Times New Roman" w:hAnsi="Segoe UI" w:cs="Segoe UI"/>
                <w:color w:val="000000"/>
                <w:lang w:eastAsia="en-GB"/>
              </w:rPr>
            </w:pPr>
          </w:p>
        </w:tc>
      </w:tr>
      <w:tr w:rsidR="005C63E3" w:rsidRPr="00782DF9" w14:paraId="523E7898" w14:textId="77777777" w:rsidTr="005918CE">
        <w:trPr>
          <w:trHeight w:val="570"/>
        </w:trPr>
        <w:tc>
          <w:tcPr>
            <w:tcW w:w="10915" w:type="dxa"/>
            <w:gridSpan w:val="3"/>
            <w:tcBorders>
              <w:top w:val="single" w:sz="4" w:space="0" w:color="auto"/>
              <w:left w:val="single" w:sz="4" w:space="0" w:color="auto"/>
              <w:bottom w:val="single" w:sz="4" w:space="0" w:color="auto"/>
              <w:right w:val="single" w:sz="4" w:space="0" w:color="000000"/>
            </w:tcBorders>
            <w:shd w:val="clear" w:color="000000" w:fill="366092"/>
            <w:hideMark/>
          </w:tcPr>
          <w:p w14:paraId="18961F61" w14:textId="77777777" w:rsidR="005C63E3" w:rsidRPr="00782DF9" w:rsidRDefault="005C63E3" w:rsidP="005918CE">
            <w:pPr>
              <w:spacing w:after="0" w:line="240" w:lineRule="auto"/>
              <w:rPr>
                <w:rFonts w:ascii="Segoe UI" w:eastAsia="Times New Roman" w:hAnsi="Segoe UI" w:cs="Segoe UI"/>
                <w:b/>
                <w:bCs/>
                <w:color w:val="FFFFFF"/>
                <w:lang w:eastAsia="en-GB"/>
              </w:rPr>
            </w:pPr>
            <w:r w:rsidRPr="00782DF9">
              <w:rPr>
                <w:rFonts w:ascii="Segoe UI" w:eastAsia="Times New Roman" w:hAnsi="Segoe UI" w:cs="Segoe UI"/>
                <w:b/>
                <w:bCs/>
                <w:color w:val="FFFFFF"/>
                <w:lang w:eastAsia="en-GB"/>
              </w:rPr>
              <w:t>Part 1 -  Confirmation of core supplier information</w:t>
            </w:r>
          </w:p>
        </w:tc>
      </w:tr>
      <w:tr w:rsidR="005C63E3" w:rsidRPr="00782DF9" w14:paraId="6EE20F3D" w14:textId="77777777" w:rsidTr="005918CE">
        <w:trPr>
          <w:trHeight w:val="1266"/>
        </w:trPr>
        <w:tc>
          <w:tcPr>
            <w:tcW w:w="943" w:type="dxa"/>
            <w:tcBorders>
              <w:top w:val="nil"/>
              <w:left w:val="single" w:sz="4" w:space="0" w:color="auto"/>
              <w:bottom w:val="single" w:sz="4" w:space="0" w:color="auto"/>
              <w:right w:val="single" w:sz="4" w:space="0" w:color="auto"/>
            </w:tcBorders>
            <w:shd w:val="clear" w:color="000000" w:fill="FFFFFF"/>
            <w:hideMark/>
          </w:tcPr>
          <w:p w14:paraId="41A54D70" w14:textId="77777777" w:rsidR="005C63E3" w:rsidRPr="00782DF9" w:rsidRDefault="005C63E3" w:rsidP="005918CE">
            <w:pPr>
              <w:spacing w:after="0" w:line="240" w:lineRule="auto"/>
              <w:jc w:val="center"/>
              <w:rPr>
                <w:rFonts w:ascii="Segoe UI" w:eastAsia="Times New Roman" w:hAnsi="Segoe UI" w:cs="Segoe UI"/>
                <w:color w:val="000000"/>
                <w:lang w:eastAsia="en-GB"/>
              </w:rPr>
            </w:pPr>
            <w:r w:rsidRPr="00782DF9">
              <w:rPr>
                <w:rFonts w:ascii="Segoe UI" w:eastAsia="Times New Roman" w:hAnsi="Segoe UI" w:cs="Segoe UI"/>
                <w:color w:val="000000"/>
                <w:lang w:eastAsia="en-GB"/>
              </w:rPr>
              <w:t>6</w:t>
            </w:r>
          </w:p>
        </w:tc>
        <w:tc>
          <w:tcPr>
            <w:tcW w:w="5011" w:type="dxa"/>
            <w:tcBorders>
              <w:top w:val="nil"/>
              <w:left w:val="nil"/>
              <w:bottom w:val="single" w:sz="4" w:space="0" w:color="auto"/>
              <w:right w:val="single" w:sz="4" w:space="0" w:color="auto"/>
            </w:tcBorders>
            <w:shd w:val="clear" w:color="000000" w:fill="FFFFFF"/>
            <w:hideMark/>
          </w:tcPr>
          <w:p w14:paraId="7D98A2F1"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You must submit up-to-date core supplier information on the CDP and share this information with us via the CDP (either a share code or PDF download).</w:t>
            </w:r>
            <w:r w:rsidRPr="00782DF9">
              <w:rPr>
                <w:rFonts w:ascii="Segoe UI" w:eastAsia="Times New Roman" w:hAnsi="Segoe UI" w:cs="Segoe UI"/>
                <w:color w:val="000000"/>
                <w:lang w:eastAsia="en-GB"/>
              </w:rPr>
              <w:br/>
              <w:t>This includes:</w:t>
            </w:r>
            <w:r w:rsidRPr="00782DF9">
              <w:rPr>
                <w:rFonts w:ascii="Segoe UI" w:eastAsia="Times New Roman" w:hAnsi="Segoe UI" w:cs="Segoe UI"/>
                <w:color w:val="000000"/>
                <w:lang w:eastAsia="en-GB"/>
              </w:rPr>
              <w:br/>
              <w:t>a.  basic information</w:t>
            </w:r>
            <w:r w:rsidRPr="00782DF9">
              <w:rPr>
                <w:rFonts w:ascii="Segoe UI" w:eastAsia="Times New Roman" w:hAnsi="Segoe UI" w:cs="Segoe UI"/>
                <w:color w:val="000000"/>
                <w:lang w:eastAsia="en-GB"/>
              </w:rPr>
              <w:br/>
              <w:t>b.  economic and financial standing information</w:t>
            </w:r>
            <w:r w:rsidRPr="00782DF9">
              <w:rPr>
                <w:rFonts w:ascii="Segoe UI" w:eastAsia="Times New Roman" w:hAnsi="Segoe UI" w:cs="Segoe UI"/>
                <w:color w:val="000000"/>
                <w:lang w:eastAsia="en-GB"/>
              </w:rPr>
              <w:br/>
              <w:t>c.  connected person information (these are persons with the right to exercise, or who actually exercise, significant influence or control over the supplier, or over whom the supplier has the right to exercise, or actually exercises, significant influence or control over, for example: directors, majority shareholders and parent and subsidiary companies)</w:t>
            </w:r>
            <w:r w:rsidRPr="00782DF9">
              <w:rPr>
                <w:rFonts w:ascii="Segoe UI" w:eastAsia="Times New Roman" w:hAnsi="Segoe UI" w:cs="Segoe UI"/>
                <w:color w:val="000000"/>
                <w:lang w:eastAsia="en-GB"/>
              </w:rPr>
              <w:br/>
              <w:t>d.  exclusion grounds information</w:t>
            </w:r>
            <w:r w:rsidRPr="00782DF9">
              <w:rPr>
                <w:rFonts w:ascii="Segoe UI" w:eastAsia="Times New Roman" w:hAnsi="Segoe UI" w:cs="Segoe UI"/>
                <w:color w:val="000000"/>
                <w:lang w:eastAsia="en-GB"/>
              </w:rPr>
              <w:br/>
            </w:r>
            <w:r w:rsidRPr="00782DF9">
              <w:rPr>
                <w:rFonts w:ascii="Segoe UI" w:eastAsia="Times New Roman" w:hAnsi="Segoe UI" w:cs="Segoe UI"/>
                <w:color w:val="000000"/>
                <w:lang w:eastAsia="en-GB"/>
              </w:rPr>
              <w:br/>
            </w:r>
            <w:r w:rsidRPr="00782DF9">
              <w:rPr>
                <w:rFonts w:ascii="Segoe UI" w:eastAsia="Times New Roman" w:hAnsi="Segoe UI" w:cs="Segoe UI"/>
                <w:color w:val="000000"/>
                <w:lang w:eastAsia="en-GB"/>
              </w:rPr>
              <w:lastRenderedPageBreak/>
              <w:t xml:space="preserve">Please confirm that you have </w:t>
            </w:r>
            <w:r w:rsidRPr="00782DF9">
              <w:rPr>
                <w:rFonts w:ascii="Segoe UI" w:eastAsia="Times New Roman" w:hAnsi="Segoe UI" w:cs="Segoe UI"/>
                <w:lang w:eastAsia="en-GB"/>
              </w:rPr>
              <w:t>shared this information with us</w:t>
            </w:r>
            <w:r w:rsidRPr="00782DF9">
              <w:rPr>
                <w:rFonts w:ascii="Segoe UI" w:eastAsia="Times New Roman" w:hAnsi="Segoe UI" w:cs="Segoe UI"/>
                <w:color w:val="000000"/>
                <w:lang w:eastAsia="en-GB"/>
              </w:rPr>
              <w:t>.</w:t>
            </w:r>
          </w:p>
        </w:tc>
        <w:tc>
          <w:tcPr>
            <w:tcW w:w="4961" w:type="dxa"/>
            <w:tcBorders>
              <w:top w:val="nil"/>
              <w:left w:val="nil"/>
              <w:bottom w:val="single" w:sz="4" w:space="0" w:color="auto"/>
              <w:right w:val="single" w:sz="4" w:space="0" w:color="auto"/>
            </w:tcBorders>
            <w:shd w:val="clear" w:color="000000" w:fill="FFFFFF"/>
            <w:hideMark/>
          </w:tcPr>
          <w:p w14:paraId="63AFEEE9"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lastRenderedPageBreak/>
              <w:t>Bidders participating in procurements must register on the central digital platform (CDP). Bidders can submit their core supplier information and, where a procurement opportunity arises, share this information with the contracting authority via the CDP. It is free to use and will mean Bidders should no longer have to re-enter this information for each public procurement but simply ensure it is up to date and subsequently shared. The CDP is available at</w:t>
            </w:r>
            <w:r w:rsidRPr="00782DF9">
              <w:rPr>
                <w:rFonts w:ascii="Segoe UI" w:eastAsia="Times New Roman" w:hAnsi="Segoe UI" w:cs="Segoe UI"/>
                <w:lang w:eastAsia="en-GB"/>
              </w:rPr>
              <w:t xml:space="preserve"> </w:t>
            </w:r>
            <w:hyperlink r:id="rId9" w:history="1">
              <w:r w:rsidRPr="00782DF9">
                <w:rPr>
                  <w:rStyle w:val="Hyperlink"/>
                  <w:rFonts w:ascii="Segoe UI" w:eastAsia="Times New Roman" w:hAnsi="Segoe UI" w:cs="Segoe UI"/>
                  <w:lang w:eastAsia="en-GB"/>
                </w:rPr>
                <w:t>https://www.gov.uk/find-tender</w:t>
              </w:r>
            </w:hyperlink>
            <w:r w:rsidRPr="00782DF9">
              <w:rPr>
                <w:rFonts w:ascii="Segoe UI" w:eastAsia="Times New Roman" w:hAnsi="Segoe UI" w:cs="Segoe UI"/>
                <w:lang w:eastAsia="en-GB"/>
              </w:rPr>
              <w:t>.</w:t>
            </w:r>
            <w:r w:rsidRPr="00782DF9">
              <w:rPr>
                <w:rFonts w:ascii="Segoe UI" w:eastAsia="Times New Roman" w:hAnsi="Segoe UI" w:cs="Segoe UI"/>
                <w:color w:val="000000"/>
                <w:lang w:eastAsia="en-GB"/>
              </w:rPr>
              <w:t xml:space="preserve"> This section of the WPSQ provides confirmation that Bidders have taken these steps.</w:t>
            </w:r>
          </w:p>
          <w:p w14:paraId="6F6D481E" w14:textId="77777777" w:rsidR="005C63E3" w:rsidRPr="00782DF9" w:rsidRDefault="005C63E3" w:rsidP="005918CE">
            <w:pPr>
              <w:spacing w:after="0" w:line="240" w:lineRule="auto"/>
              <w:rPr>
                <w:rFonts w:ascii="Segoe UI" w:eastAsia="Times New Roman" w:hAnsi="Segoe UI" w:cs="Segoe UI"/>
                <w:color w:val="000000"/>
                <w:lang w:eastAsia="en-GB"/>
              </w:rPr>
            </w:pPr>
          </w:p>
          <w:p w14:paraId="4E74A12E"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Please insert reference / file name</w:t>
            </w:r>
          </w:p>
          <w:p w14:paraId="6B584C55" w14:textId="77777777" w:rsidR="005C63E3" w:rsidRPr="00782DF9" w:rsidRDefault="005C63E3" w:rsidP="005918CE">
            <w:pPr>
              <w:spacing w:after="0" w:line="240" w:lineRule="auto"/>
              <w:rPr>
                <w:rFonts w:ascii="Segoe UI" w:eastAsia="Times New Roman" w:hAnsi="Segoe UI" w:cs="Segoe UI"/>
                <w:color w:val="000000"/>
                <w:lang w:eastAsia="en-GB"/>
              </w:rPr>
            </w:pPr>
          </w:p>
          <w:p w14:paraId="357544ED" w14:textId="77777777" w:rsidR="005C63E3" w:rsidRPr="00782DF9" w:rsidRDefault="005C63E3" w:rsidP="005918CE">
            <w:pPr>
              <w:pStyle w:val="paragraph"/>
              <w:spacing w:before="0" w:beforeAutospacing="0" w:after="0" w:afterAutospacing="0"/>
              <w:textAlignment w:val="baseline"/>
              <w:rPr>
                <w:rFonts w:ascii="Segoe UI" w:hAnsi="Segoe UI" w:cs="Segoe UI"/>
                <w:color w:val="000000"/>
                <w:sz w:val="22"/>
                <w:szCs w:val="22"/>
              </w:rPr>
            </w:pPr>
          </w:p>
        </w:tc>
      </w:tr>
      <w:tr w:rsidR="005C63E3" w:rsidRPr="00782DF9" w14:paraId="5CBBEE65" w14:textId="77777777" w:rsidTr="005918CE">
        <w:trPr>
          <w:trHeight w:val="315"/>
        </w:trPr>
        <w:tc>
          <w:tcPr>
            <w:tcW w:w="10915" w:type="dxa"/>
            <w:gridSpan w:val="3"/>
            <w:tcBorders>
              <w:top w:val="single" w:sz="4" w:space="0" w:color="auto"/>
              <w:left w:val="single" w:sz="4" w:space="0" w:color="auto"/>
              <w:bottom w:val="single" w:sz="4" w:space="0" w:color="auto"/>
              <w:right w:val="single" w:sz="4" w:space="0" w:color="000000"/>
            </w:tcBorders>
            <w:shd w:val="clear" w:color="000000" w:fill="366092"/>
            <w:hideMark/>
          </w:tcPr>
          <w:p w14:paraId="716F7A83" w14:textId="77777777" w:rsidR="005C63E3" w:rsidRPr="00782DF9" w:rsidRDefault="005C63E3" w:rsidP="005918CE">
            <w:pPr>
              <w:spacing w:after="0" w:line="240" w:lineRule="auto"/>
              <w:rPr>
                <w:rFonts w:ascii="Segoe UI" w:eastAsia="Times New Roman" w:hAnsi="Segoe UI" w:cs="Segoe UI"/>
                <w:b/>
                <w:bCs/>
                <w:color w:val="FFFFFF"/>
                <w:lang w:eastAsia="en-GB"/>
              </w:rPr>
            </w:pPr>
            <w:r w:rsidRPr="00782DF9">
              <w:rPr>
                <w:rFonts w:ascii="Segoe UI" w:eastAsia="Times New Roman" w:hAnsi="Segoe UI" w:cs="Segoe UI"/>
                <w:b/>
                <w:bCs/>
                <w:color w:val="FFFFFF"/>
                <w:lang w:eastAsia="en-GB"/>
              </w:rPr>
              <w:t>Part 2 - Additional exclusions information</w:t>
            </w:r>
          </w:p>
        </w:tc>
      </w:tr>
      <w:tr w:rsidR="005C63E3" w:rsidRPr="00782DF9" w14:paraId="400DEE01" w14:textId="77777777" w:rsidTr="005918CE">
        <w:trPr>
          <w:trHeight w:val="570"/>
        </w:trPr>
        <w:tc>
          <w:tcPr>
            <w:tcW w:w="10915" w:type="dxa"/>
            <w:gridSpan w:val="3"/>
            <w:tcBorders>
              <w:top w:val="single" w:sz="4" w:space="0" w:color="auto"/>
              <w:left w:val="single" w:sz="4" w:space="0" w:color="auto"/>
              <w:bottom w:val="single" w:sz="4" w:space="0" w:color="auto"/>
              <w:right w:val="single" w:sz="4" w:space="0" w:color="000000"/>
            </w:tcBorders>
            <w:shd w:val="clear" w:color="auto" w:fill="E59EDC" w:themeFill="accent5" w:themeFillTint="66"/>
            <w:hideMark/>
          </w:tcPr>
          <w:p w14:paraId="30B58DCE" w14:textId="77777777" w:rsidR="005C63E3" w:rsidRPr="00782DF9" w:rsidRDefault="005C63E3" w:rsidP="005918CE">
            <w:pPr>
              <w:spacing w:after="0" w:line="240" w:lineRule="auto"/>
              <w:rPr>
                <w:rFonts w:ascii="Segoe UI" w:eastAsia="Times New Roman" w:hAnsi="Segoe UI" w:cs="Segoe UI"/>
                <w:b/>
                <w:bCs/>
                <w:lang w:eastAsia="en-GB"/>
              </w:rPr>
            </w:pPr>
            <w:r w:rsidRPr="00782DF9">
              <w:rPr>
                <w:rFonts w:ascii="Segoe UI" w:eastAsia="Times New Roman" w:hAnsi="Segoe UI" w:cs="Segoe UI"/>
                <w:b/>
                <w:bCs/>
                <w:lang w:eastAsia="en-GB"/>
              </w:rPr>
              <w:t>Part 2 Associated/Connected Persons</w:t>
            </w:r>
          </w:p>
        </w:tc>
      </w:tr>
      <w:tr w:rsidR="005C63E3" w:rsidRPr="00782DF9" w14:paraId="20E6E2DF" w14:textId="77777777" w:rsidTr="005918CE">
        <w:trPr>
          <w:trHeight w:val="3135"/>
        </w:trPr>
        <w:tc>
          <w:tcPr>
            <w:tcW w:w="943" w:type="dxa"/>
            <w:tcBorders>
              <w:top w:val="nil"/>
              <w:left w:val="single" w:sz="4" w:space="0" w:color="auto"/>
              <w:bottom w:val="single" w:sz="4" w:space="0" w:color="auto"/>
              <w:right w:val="single" w:sz="4" w:space="0" w:color="auto"/>
            </w:tcBorders>
            <w:shd w:val="clear" w:color="000000" w:fill="FFFFFF"/>
            <w:hideMark/>
          </w:tcPr>
          <w:p w14:paraId="717071DB" w14:textId="77777777" w:rsidR="005C63E3" w:rsidRPr="00782DF9" w:rsidRDefault="005C63E3" w:rsidP="005918CE">
            <w:pPr>
              <w:spacing w:after="0" w:line="240" w:lineRule="auto"/>
              <w:jc w:val="center"/>
              <w:rPr>
                <w:rFonts w:ascii="Segoe UI" w:eastAsia="Times New Roman" w:hAnsi="Segoe UI" w:cs="Segoe UI"/>
                <w:color w:val="000000"/>
                <w:lang w:eastAsia="en-GB"/>
              </w:rPr>
            </w:pPr>
            <w:r w:rsidRPr="00782DF9">
              <w:rPr>
                <w:rFonts w:ascii="Segoe UI" w:eastAsia="Times New Roman" w:hAnsi="Segoe UI" w:cs="Segoe UI"/>
                <w:color w:val="000000"/>
                <w:lang w:eastAsia="en-GB"/>
              </w:rPr>
              <w:t>7</w:t>
            </w:r>
          </w:p>
        </w:tc>
        <w:tc>
          <w:tcPr>
            <w:tcW w:w="5011" w:type="dxa"/>
            <w:tcBorders>
              <w:top w:val="nil"/>
              <w:left w:val="nil"/>
              <w:bottom w:val="single" w:sz="4" w:space="0" w:color="auto"/>
              <w:right w:val="single" w:sz="4" w:space="0" w:color="auto"/>
            </w:tcBorders>
            <w:shd w:val="clear" w:color="000000" w:fill="FFFFFF"/>
            <w:hideMark/>
          </w:tcPr>
          <w:p w14:paraId="01CCC211"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Are you relying on any associated persons to satisfy the conditions of participation? (these are other suppliers who might be sub-contractors or consortium members but not a guarantor).</w:t>
            </w:r>
            <w:r w:rsidRPr="00782DF9">
              <w:rPr>
                <w:rFonts w:ascii="Segoe UI" w:eastAsia="Times New Roman" w:hAnsi="Segoe UI" w:cs="Segoe UI"/>
                <w:color w:val="000000"/>
                <w:lang w:eastAsia="en-GB"/>
              </w:rPr>
              <w:br/>
            </w:r>
            <w:r w:rsidRPr="00782DF9">
              <w:rPr>
                <w:rFonts w:ascii="Segoe UI" w:eastAsia="Times New Roman" w:hAnsi="Segoe UI" w:cs="Segoe UI"/>
                <w:color w:val="000000"/>
                <w:lang w:eastAsia="en-GB"/>
              </w:rPr>
              <w:br/>
            </w:r>
          </w:p>
        </w:tc>
        <w:tc>
          <w:tcPr>
            <w:tcW w:w="4961" w:type="dxa"/>
            <w:tcBorders>
              <w:top w:val="nil"/>
              <w:left w:val="nil"/>
              <w:bottom w:val="single" w:sz="4" w:space="0" w:color="auto"/>
              <w:right w:val="single" w:sz="4" w:space="0" w:color="auto"/>
            </w:tcBorders>
            <w:shd w:val="clear" w:color="000000" w:fill="FFFFFF"/>
            <w:hideMark/>
          </w:tcPr>
          <w:p w14:paraId="273DC20C"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Procurement legislation provides for an ‘exclusion regime’ and a published ‘debarment’ list to safeguard procurement from suppliers who may pose a risk (for example, due to misconduct or poor performance). Bidders must submit their own (and their connected persons) exclusions information via the Central Digital Platform (CDP). This includes self-declarations as to whether any exclusion grounds apply to them and, if so, details about the event or conviction and what steps have been taken to prevent such circumstances from occurring again.</w:t>
            </w:r>
            <w:r w:rsidRPr="00782DF9">
              <w:rPr>
                <w:rFonts w:ascii="Segoe UI" w:eastAsia="Times New Roman" w:hAnsi="Segoe UI" w:cs="Segoe UI"/>
                <w:color w:val="000000"/>
                <w:lang w:eastAsia="en-GB"/>
              </w:rPr>
              <w:br/>
            </w:r>
            <w:r w:rsidRPr="00782DF9">
              <w:rPr>
                <w:rFonts w:ascii="Segoe UI" w:eastAsia="Times New Roman" w:hAnsi="Segoe UI" w:cs="Segoe UI"/>
                <w:color w:val="000000"/>
                <w:lang w:eastAsia="en-GB"/>
              </w:rPr>
              <w:br/>
              <w:t xml:space="preserve">If your response to Q7 is yes, please complete Q8, Q9 &amp; </w:t>
            </w:r>
            <w:r>
              <w:rPr>
                <w:rFonts w:ascii="Segoe UI" w:eastAsia="Times New Roman" w:hAnsi="Segoe UI" w:cs="Segoe UI"/>
                <w:color w:val="000000"/>
                <w:lang w:eastAsia="en-GB"/>
              </w:rPr>
              <w:t>Q</w:t>
            </w:r>
            <w:r w:rsidRPr="00782DF9">
              <w:rPr>
                <w:rFonts w:ascii="Segoe UI" w:eastAsia="Times New Roman" w:hAnsi="Segoe UI" w:cs="Segoe UI"/>
                <w:color w:val="000000"/>
                <w:lang w:eastAsia="en-GB"/>
              </w:rPr>
              <w:t>10 (otherwise Q8, Q9 &amp; Q10 are not applicable).</w:t>
            </w:r>
          </w:p>
          <w:p w14:paraId="0749FEDD" w14:textId="77777777" w:rsidR="005C63E3" w:rsidRPr="00782DF9" w:rsidRDefault="005C63E3" w:rsidP="005918CE">
            <w:pPr>
              <w:spacing w:after="0" w:line="240" w:lineRule="auto"/>
              <w:rPr>
                <w:rFonts w:ascii="Segoe UI" w:eastAsia="Times New Roman" w:hAnsi="Segoe UI" w:cs="Segoe UI"/>
                <w:color w:val="000000"/>
                <w:lang w:eastAsia="en-GB"/>
              </w:rPr>
            </w:pPr>
          </w:p>
          <w:p w14:paraId="3CC306C1" w14:textId="77777777" w:rsidR="005C63E3" w:rsidRPr="00782DF9" w:rsidRDefault="005C63E3" w:rsidP="005918CE">
            <w:pPr>
              <w:spacing w:after="0" w:line="240" w:lineRule="auto"/>
              <w:rPr>
                <w:rFonts w:ascii="Segoe UI" w:eastAsia="Times New Roman" w:hAnsi="Segoe UI" w:cs="Segoe UI"/>
                <w:color w:val="000000"/>
                <w:lang w:eastAsia="en-GB"/>
              </w:rPr>
            </w:pPr>
          </w:p>
        </w:tc>
      </w:tr>
      <w:tr w:rsidR="005C63E3" w:rsidRPr="00782DF9" w14:paraId="17E2D7BB" w14:textId="77777777" w:rsidTr="005918CE">
        <w:trPr>
          <w:trHeight w:val="855"/>
        </w:trPr>
        <w:tc>
          <w:tcPr>
            <w:tcW w:w="943" w:type="dxa"/>
            <w:tcBorders>
              <w:top w:val="nil"/>
              <w:left w:val="single" w:sz="4" w:space="0" w:color="auto"/>
              <w:bottom w:val="single" w:sz="4" w:space="0" w:color="auto"/>
              <w:right w:val="single" w:sz="4" w:space="0" w:color="auto"/>
            </w:tcBorders>
            <w:shd w:val="clear" w:color="000000" w:fill="FFFFFF"/>
            <w:hideMark/>
          </w:tcPr>
          <w:p w14:paraId="549A46CC" w14:textId="77777777" w:rsidR="005C63E3" w:rsidRPr="00782DF9" w:rsidRDefault="005C63E3" w:rsidP="005918CE">
            <w:pPr>
              <w:spacing w:after="0" w:line="240" w:lineRule="auto"/>
              <w:jc w:val="center"/>
              <w:rPr>
                <w:rFonts w:ascii="Segoe UI" w:eastAsia="Times New Roman" w:hAnsi="Segoe UI" w:cs="Segoe UI"/>
                <w:color w:val="000000"/>
                <w:lang w:eastAsia="en-GB"/>
              </w:rPr>
            </w:pPr>
            <w:r w:rsidRPr="00782DF9">
              <w:rPr>
                <w:rFonts w:ascii="Segoe UI" w:eastAsia="Times New Roman" w:hAnsi="Segoe UI" w:cs="Segoe UI"/>
                <w:color w:val="000000"/>
                <w:lang w:eastAsia="en-GB"/>
              </w:rPr>
              <w:t>8</w:t>
            </w:r>
          </w:p>
        </w:tc>
        <w:tc>
          <w:tcPr>
            <w:tcW w:w="5011" w:type="dxa"/>
            <w:tcBorders>
              <w:top w:val="nil"/>
              <w:left w:val="nil"/>
              <w:bottom w:val="single" w:sz="4" w:space="0" w:color="auto"/>
              <w:right w:val="single" w:sz="4" w:space="0" w:color="auto"/>
            </w:tcBorders>
            <w:shd w:val="clear" w:color="000000" w:fill="FFFFFF"/>
            <w:hideMark/>
          </w:tcPr>
          <w:p w14:paraId="3D9AEC62"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For each supplier/associated person, please confirm which condition(s) of participation you are relying on them to satisfy.</w:t>
            </w:r>
          </w:p>
        </w:tc>
        <w:tc>
          <w:tcPr>
            <w:tcW w:w="4961" w:type="dxa"/>
            <w:tcBorders>
              <w:top w:val="nil"/>
              <w:left w:val="nil"/>
              <w:bottom w:val="single" w:sz="4" w:space="0" w:color="auto"/>
              <w:right w:val="single" w:sz="4" w:space="0" w:color="auto"/>
            </w:tcBorders>
            <w:shd w:val="clear" w:color="000000" w:fill="FFFFFF"/>
            <w:hideMark/>
          </w:tcPr>
          <w:p w14:paraId="7B6B3122"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 xml:space="preserve">Provide the names of each </w:t>
            </w:r>
            <w:r>
              <w:rPr>
                <w:rFonts w:ascii="Segoe UI" w:eastAsia="Times New Roman" w:hAnsi="Segoe UI" w:cs="Segoe UI"/>
                <w:color w:val="000000"/>
                <w:lang w:eastAsia="en-GB"/>
              </w:rPr>
              <w:t>Bidder</w:t>
            </w:r>
            <w:r w:rsidRPr="00782DF9">
              <w:rPr>
                <w:rFonts w:ascii="Segoe UI" w:eastAsia="Times New Roman" w:hAnsi="Segoe UI" w:cs="Segoe UI"/>
                <w:color w:val="000000"/>
                <w:lang w:eastAsia="en-GB"/>
              </w:rPr>
              <w:t>/associated person and a brief description regarding condition(s) of participation you are relying on them to satisfy.</w:t>
            </w:r>
          </w:p>
          <w:p w14:paraId="5A48D4C5" w14:textId="77777777" w:rsidR="005C63E3" w:rsidRPr="00782DF9" w:rsidRDefault="005C63E3" w:rsidP="005918CE">
            <w:pPr>
              <w:spacing w:after="0" w:line="240" w:lineRule="auto"/>
              <w:rPr>
                <w:rFonts w:ascii="Segoe UI" w:eastAsia="Times New Roman" w:hAnsi="Segoe UI" w:cs="Segoe UI"/>
                <w:color w:val="000000"/>
                <w:lang w:eastAsia="en-GB"/>
              </w:rPr>
            </w:pPr>
          </w:p>
          <w:p w14:paraId="3717674D" w14:textId="77777777" w:rsidR="005C63E3" w:rsidRPr="00782DF9" w:rsidRDefault="005C63E3" w:rsidP="005918CE">
            <w:pPr>
              <w:spacing w:after="0" w:line="240" w:lineRule="auto"/>
              <w:rPr>
                <w:rFonts w:ascii="Segoe UI" w:eastAsia="Times New Roman" w:hAnsi="Segoe UI" w:cs="Segoe UI"/>
                <w:color w:val="000000"/>
                <w:lang w:eastAsia="en-GB"/>
              </w:rPr>
            </w:pPr>
          </w:p>
        </w:tc>
      </w:tr>
      <w:tr w:rsidR="005C63E3" w:rsidRPr="00782DF9" w14:paraId="3878F36C" w14:textId="77777777" w:rsidTr="005918CE">
        <w:trPr>
          <w:trHeight w:val="2850"/>
        </w:trPr>
        <w:tc>
          <w:tcPr>
            <w:tcW w:w="943" w:type="dxa"/>
            <w:tcBorders>
              <w:top w:val="nil"/>
              <w:left w:val="single" w:sz="4" w:space="0" w:color="auto"/>
              <w:bottom w:val="single" w:sz="4" w:space="0" w:color="auto"/>
              <w:right w:val="single" w:sz="4" w:space="0" w:color="auto"/>
            </w:tcBorders>
            <w:shd w:val="clear" w:color="000000" w:fill="FFFFFF"/>
            <w:hideMark/>
          </w:tcPr>
          <w:p w14:paraId="747AE3D7" w14:textId="77777777" w:rsidR="005C63E3" w:rsidRPr="00782DF9" w:rsidRDefault="005C63E3" w:rsidP="005918CE">
            <w:pPr>
              <w:spacing w:after="0" w:line="240" w:lineRule="auto"/>
              <w:jc w:val="center"/>
              <w:rPr>
                <w:rFonts w:ascii="Segoe UI" w:eastAsia="Times New Roman" w:hAnsi="Segoe UI" w:cs="Segoe UI"/>
                <w:color w:val="000000"/>
                <w:lang w:eastAsia="en-GB"/>
              </w:rPr>
            </w:pPr>
            <w:r w:rsidRPr="00782DF9">
              <w:rPr>
                <w:rFonts w:ascii="Segoe UI" w:eastAsia="Times New Roman" w:hAnsi="Segoe UI" w:cs="Segoe UI"/>
                <w:color w:val="000000"/>
                <w:lang w:eastAsia="en-GB"/>
              </w:rPr>
              <w:t>9</w:t>
            </w:r>
          </w:p>
        </w:tc>
        <w:tc>
          <w:tcPr>
            <w:tcW w:w="5011" w:type="dxa"/>
            <w:tcBorders>
              <w:top w:val="nil"/>
              <w:left w:val="nil"/>
              <w:bottom w:val="single" w:sz="4" w:space="0" w:color="auto"/>
              <w:right w:val="single" w:sz="4" w:space="0" w:color="auto"/>
            </w:tcBorders>
            <w:shd w:val="clear" w:color="000000" w:fill="FFFFFF"/>
            <w:hideMark/>
          </w:tcPr>
          <w:p w14:paraId="2983B72D"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For each associated person, please confirm they are registered on the CDP and have shared with us their information (either a share code or PDF download):</w:t>
            </w:r>
            <w:r w:rsidRPr="00782DF9">
              <w:rPr>
                <w:rFonts w:ascii="Segoe UI" w:eastAsia="Times New Roman" w:hAnsi="Segoe UI" w:cs="Segoe UI"/>
                <w:color w:val="000000"/>
                <w:lang w:eastAsia="en-GB"/>
              </w:rPr>
              <w:br/>
              <w:t>a.  basic information</w:t>
            </w:r>
            <w:r w:rsidRPr="00782DF9">
              <w:rPr>
                <w:rFonts w:ascii="Segoe UI" w:eastAsia="Times New Roman" w:hAnsi="Segoe UI" w:cs="Segoe UI"/>
                <w:color w:val="000000"/>
                <w:lang w:eastAsia="en-GB"/>
              </w:rPr>
              <w:br/>
              <w:t>b.  economic and financial standing information (if they are being relied upon to meet conditions of participation regarding financial capacity)</w:t>
            </w:r>
            <w:r w:rsidRPr="00782DF9">
              <w:rPr>
                <w:rFonts w:ascii="Segoe UI" w:eastAsia="Times New Roman" w:hAnsi="Segoe UI" w:cs="Segoe UI"/>
                <w:color w:val="000000"/>
                <w:lang w:eastAsia="en-GB"/>
              </w:rPr>
              <w:br/>
              <w:t>c.  connected person information</w:t>
            </w:r>
            <w:r w:rsidRPr="00782DF9">
              <w:rPr>
                <w:rFonts w:ascii="Segoe UI" w:eastAsia="Times New Roman" w:hAnsi="Segoe UI" w:cs="Segoe UI"/>
                <w:color w:val="000000"/>
                <w:lang w:eastAsia="en-GB"/>
              </w:rPr>
              <w:br/>
              <w:t>d.  exclusion grounds information</w:t>
            </w:r>
            <w:r w:rsidRPr="00782DF9">
              <w:rPr>
                <w:rFonts w:ascii="Segoe UI" w:eastAsia="Times New Roman" w:hAnsi="Segoe UI" w:cs="Segoe UI"/>
                <w:color w:val="000000"/>
                <w:lang w:eastAsia="en-GB"/>
              </w:rPr>
              <w:br/>
            </w:r>
            <w:r w:rsidRPr="00782DF9">
              <w:rPr>
                <w:rFonts w:ascii="Segoe UI" w:eastAsia="Times New Roman" w:hAnsi="Segoe UI" w:cs="Segoe UI"/>
                <w:color w:val="000000"/>
                <w:lang w:eastAsia="en-GB"/>
              </w:rPr>
              <w:lastRenderedPageBreak/>
              <w:br/>
              <w:t>Insert name(s) of supplier(s) and reference(s) / file name(s) or state N/A</w:t>
            </w:r>
          </w:p>
        </w:tc>
        <w:tc>
          <w:tcPr>
            <w:tcW w:w="4961" w:type="dxa"/>
            <w:tcBorders>
              <w:top w:val="nil"/>
              <w:left w:val="nil"/>
              <w:bottom w:val="single" w:sz="4" w:space="0" w:color="auto"/>
              <w:right w:val="single" w:sz="4" w:space="0" w:color="auto"/>
            </w:tcBorders>
            <w:shd w:val="clear" w:color="000000" w:fill="FFFFFF"/>
            <w:hideMark/>
          </w:tcPr>
          <w:p w14:paraId="3D170DCB"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lastRenderedPageBreak/>
              <w:t>A</w:t>
            </w:r>
            <w:r w:rsidRPr="00782DF9" w:rsidDel="007D168C">
              <w:rPr>
                <w:rFonts w:ascii="Segoe UI" w:eastAsia="Times New Roman" w:hAnsi="Segoe UI" w:cs="Segoe UI"/>
                <w:color w:val="000000"/>
                <w:lang w:eastAsia="en-GB"/>
              </w:rPr>
              <w:t xml:space="preserve"> </w:t>
            </w:r>
            <w:r>
              <w:rPr>
                <w:rFonts w:ascii="Segoe UI" w:eastAsia="Times New Roman" w:hAnsi="Segoe UI" w:cs="Segoe UI"/>
                <w:color w:val="000000"/>
                <w:lang w:eastAsia="en-GB"/>
              </w:rPr>
              <w:t>Bidder</w:t>
            </w:r>
            <w:r w:rsidRPr="00782DF9">
              <w:rPr>
                <w:rFonts w:ascii="Segoe UI" w:eastAsia="Times New Roman" w:hAnsi="Segoe UI" w:cs="Segoe UI"/>
                <w:color w:val="000000"/>
                <w:lang w:eastAsia="en-GB"/>
              </w:rPr>
              <w:t xml:space="preserve"> will need to share additional exclusions information for any Bidders that they are relying on to meet the procurement’s conditions of participation. These could either be consortium members or key sub-contractors (but excludes any guarantors). These</w:t>
            </w:r>
            <w:r w:rsidRPr="00782DF9" w:rsidDel="00573806">
              <w:rPr>
                <w:rFonts w:ascii="Segoe UI" w:eastAsia="Times New Roman" w:hAnsi="Segoe UI" w:cs="Segoe UI"/>
                <w:color w:val="000000"/>
                <w:lang w:eastAsia="en-GB"/>
              </w:rPr>
              <w:t xml:space="preserve"> </w:t>
            </w:r>
            <w:r w:rsidRPr="00782DF9">
              <w:rPr>
                <w:rFonts w:ascii="Segoe UI" w:eastAsia="Times New Roman" w:hAnsi="Segoe UI" w:cs="Segoe UI"/>
                <w:color w:val="000000"/>
                <w:lang w:eastAsia="en-GB"/>
              </w:rPr>
              <w:t>Bidders are ‘associated persons’ and their exclusions information must be shared with the contracting authority.</w:t>
            </w:r>
          </w:p>
        </w:tc>
      </w:tr>
      <w:tr w:rsidR="005C63E3" w:rsidRPr="00782DF9" w14:paraId="3BAD272E" w14:textId="77777777" w:rsidTr="005918CE">
        <w:trPr>
          <w:trHeight w:val="570"/>
        </w:trPr>
        <w:tc>
          <w:tcPr>
            <w:tcW w:w="943" w:type="dxa"/>
            <w:tcBorders>
              <w:top w:val="nil"/>
              <w:left w:val="single" w:sz="4" w:space="0" w:color="auto"/>
              <w:bottom w:val="single" w:sz="4" w:space="0" w:color="auto"/>
              <w:right w:val="single" w:sz="4" w:space="0" w:color="auto"/>
            </w:tcBorders>
            <w:shd w:val="clear" w:color="000000" w:fill="FFFFFF"/>
            <w:hideMark/>
          </w:tcPr>
          <w:p w14:paraId="131F4570" w14:textId="77777777" w:rsidR="005C63E3" w:rsidRPr="00782DF9" w:rsidRDefault="005C63E3" w:rsidP="005918CE">
            <w:pPr>
              <w:spacing w:after="0" w:line="240" w:lineRule="auto"/>
              <w:jc w:val="center"/>
              <w:rPr>
                <w:rFonts w:ascii="Segoe UI" w:eastAsia="Times New Roman" w:hAnsi="Segoe UI" w:cs="Segoe UI"/>
                <w:color w:val="000000"/>
                <w:lang w:eastAsia="en-GB"/>
              </w:rPr>
            </w:pPr>
            <w:r w:rsidRPr="00782DF9">
              <w:rPr>
                <w:rFonts w:ascii="Segoe UI" w:eastAsia="Times New Roman" w:hAnsi="Segoe UI" w:cs="Segoe UI"/>
                <w:color w:val="000000"/>
                <w:lang w:eastAsia="en-GB"/>
              </w:rPr>
              <w:t>10a</w:t>
            </w:r>
          </w:p>
        </w:tc>
        <w:tc>
          <w:tcPr>
            <w:tcW w:w="5011" w:type="dxa"/>
            <w:tcBorders>
              <w:top w:val="nil"/>
              <w:left w:val="nil"/>
              <w:bottom w:val="single" w:sz="4" w:space="0" w:color="auto"/>
              <w:right w:val="single" w:sz="4" w:space="0" w:color="auto"/>
            </w:tcBorders>
            <w:shd w:val="clear" w:color="000000" w:fill="FFFFFF"/>
            <w:hideMark/>
          </w:tcPr>
          <w:p w14:paraId="31B78CF1"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Are any of your associated persons on the debarment list?</w:t>
            </w:r>
          </w:p>
        </w:tc>
        <w:tc>
          <w:tcPr>
            <w:tcW w:w="4961" w:type="dxa"/>
            <w:tcBorders>
              <w:top w:val="nil"/>
              <w:left w:val="nil"/>
              <w:bottom w:val="single" w:sz="4" w:space="0" w:color="auto"/>
              <w:right w:val="single" w:sz="4" w:space="0" w:color="auto"/>
            </w:tcBorders>
            <w:shd w:val="clear" w:color="000000" w:fill="FFFFFF"/>
            <w:hideMark/>
          </w:tcPr>
          <w:p w14:paraId="69A6B651"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 </w:t>
            </w:r>
          </w:p>
        </w:tc>
      </w:tr>
      <w:tr w:rsidR="005C63E3" w:rsidRPr="00782DF9" w14:paraId="721F0A2F" w14:textId="77777777" w:rsidTr="005918CE">
        <w:trPr>
          <w:trHeight w:val="570"/>
        </w:trPr>
        <w:tc>
          <w:tcPr>
            <w:tcW w:w="943" w:type="dxa"/>
            <w:tcBorders>
              <w:top w:val="nil"/>
              <w:left w:val="single" w:sz="4" w:space="0" w:color="auto"/>
              <w:bottom w:val="single" w:sz="4" w:space="0" w:color="auto"/>
              <w:right w:val="single" w:sz="4" w:space="0" w:color="auto"/>
            </w:tcBorders>
            <w:hideMark/>
          </w:tcPr>
          <w:p w14:paraId="7CC4DCCF" w14:textId="77777777" w:rsidR="005C63E3" w:rsidRPr="00782DF9" w:rsidRDefault="005C63E3" w:rsidP="005918CE">
            <w:pPr>
              <w:spacing w:after="0" w:line="240" w:lineRule="auto"/>
              <w:jc w:val="center"/>
              <w:rPr>
                <w:rFonts w:ascii="Segoe UI" w:eastAsia="Times New Roman" w:hAnsi="Segoe UI" w:cs="Segoe UI"/>
                <w:color w:val="000000"/>
                <w:lang w:eastAsia="en-GB"/>
              </w:rPr>
            </w:pPr>
            <w:r w:rsidRPr="00782DF9">
              <w:rPr>
                <w:rFonts w:ascii="Segoe UI" w:eastAsia="Times New Roman" w:hAnsi="Segoe UI" w:cs="Segoe UI"/>
                <w:color w:val="000000"/>
                <w:lang w:eastAsia="en-GB"/>
              </w:rPr>
              <w:t>10b</w:t>
            </w:r>
          </w:p>
        </w:tc>
        <w:tc>
          <w:tcPr>
            <w:tcW w:w="5011" w:type="dxa"/>
            <w:tcBorders>
              <w:top w:val="nil"/>
              <w:left w:val="nil"/>
              <w:bottom w:val="single" w:sz="4" w:space="0" w:color="auto"/>
              <w:right w:val="single" w:sz="4" w:space="0" w:color="auto"/>
            </w:tcBorders>
            <w:shd w:val="clear" w:color="000000" w:fill="FFFFFF"/>
            <w:hideMark/>
          </w:tcPr>
          <w:p w14:paraId="2757EDE2" w14:textId="77777777" w:rsidR="005C63E3" w:rsidRPr="00782DF9" w:rsidRDefault="005C63E3" w:rsidP="005918CE">
            <w:pPr>
              <w:spacing w:after="0" w:line="240" w:lineRule="auto"/>
              <w:rPr>
                <w:rFonts w:ascii="Segoe UI" w:eastAsia="Times New Roman" w:hAnsi="Segoe UI" w:cs="Segoe UI"/>
                <w:lang w:eastAsia="en-GB"/>
              </w:rPr>
            </w:pPr>
            <w:r w:rsidRPr="00782DF9">
              <w:rPr>
                <w:rFonts w:ascii="Segoe UI" w:eastAsia="Times New Roman" w:hAnsi="Segoe UI" w:cs="Segoe UI"/>
                <w:lang w:eastAsia="en-GB"/>
              </w:rPr>
              <w:t>If your response to Q10a is yes, please provide details</w:t>
            </w:r>
          </w:p>
        </w:tc>
        <w:tc>
          <w:tcPr>
            <w:tcW w:w="4961" w:type="dxa"/>
            <w:tcBorders>
              <w:top w:val="nil"/>
              <w:left w:val="nil"/>
              <w:bottom w:val="single" w:sz="4" w:space="0" w:color="auto"/>
              <w:right w:val="single" w:sz="4" w:space="0" w:color="auto"/>
            </w:tcBorders>
            <w:shd w:val="clear" w:color="000000" w:fill="FFFFFF"/>
            <w:hideMark/>
          </w:tcPr>
          <w:p w14:paraId="734DB42A"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 xml:space="preserve">Response required if you selected "yes" to question 10a. </w:t>
            </w:r>
          </w:p>
          <w:p w14:paraId="0705B0E3" w14:textId="77777777" w:rsidR="005C63E3" w:rsidRPr="00782DF9" w:rsidRDefault="005C63E3" w:rsidP="005918CE">
            <w:pPr>
              <w:spacing w:after="0" w:line="240" w:lineRule="auto"/>
              <w:rPr>
                <w:rFonts w:ascii="Segoe UI" w:eastAsia="Times New Roman" w:hAnsi="Segoe UI" w:cs="Segoe UI"/>
                <w:color w:val="000000"/>
                <w:lang w:eastAsia="en-GB"/>
              </w:rPr>
            </w:pPr>
          </w:p>
          <w:p w14:paraId="005FB13C" w14:textId="77777777" w:rsidR="005C63E3" w:rsidRPr="00782DF9" w:rsidRDefault="005C63E3" w:rsidP="005918CE">
            <w:pPr>
              <w:spacing w:after="0" w:line="240" w:lineRule="auto"/>
              <w:rPr>
                <w:rFonts w:ascii="Segoe UI" w:eastAsia="Times New Roman" w:hAnsi="Segoe UI" w:cs="Segoe UI"/>
                <w:color w:val="000000"/>
                <w:lang w:eastAsia="en-GB"/>
              </w:rPr>
            </w:pPr>
          </w:p>
        </w:tc>
      </w:tr>
      <w:tr w:rsidR="005C63E3" w:rsidRPr="00782DF9" w14:paraId="63D9B2E9" w14:textId="77777777" w:rsidTr="005918CE">
        <w:trPr>
          <w:trHeight w:val="561"/>
        </w:trPr>
        <w:tc>
          <w:tcPr>
            <w:tcW w:w="10915" w:type="dxa"/>
            <w:gridSpan w:val="3"/>
            <w:tcBorders>
              <w:top w:val="single" w:sz="4" w:space="0" w:color="auto"/>
              <w:left w:val="single" w:sz="4" w:space="0" w:color="auto"/>
              <w:bottom w:val="single" w:sz="4" w:space="0" w:color="auto"/>
              <w:right w:val="single" w:sz="4" w:space="0" w:color="000000"/>
            </w:tcBorders>
            <w:shd w:val="clear" w:color="auto" w:fill="E59EDC" w:themeFill="accent5" w:themeFillTint="66"/>
            <w:hideMark/>
          </w:tcPr>
          <w:p w14:paraId="2BD6A08B" w14:textId="77777777" w:rsidR="005C63E3" w:rsidRPr="00782DF9" w:rsidRDefault="005C63E3" w:rsidP="005918CE">
            <w:pPr>
              <w:spacing w:after="0" w:line="240" w:lineRule="auto"/>
              <w:rPr>
                <w:rFonts w:ascii="Segoe UI" w:eastAsia="Times New Roman" w:hAnsi="Segoe UI" w:cs="Segoe UI"/>
                <w:b/>
                <w:bCs/>
                <w:lang w:eastAsia="en-GB"/>
              </w:rPr>
            </w:pPr>
            <w:r w:rsidRPr="00782DF9">
              <w:rPr>
                <w:rFonts w:ascii="Segoe UI" w:eastAsia="Times New Roman" w:hAnsi="Segoe UI" w:cs="Segoe UI"/>
                <w:b/>
                <w:bCs/>
                <w:lang w:eastAsia="en-GB"/>
              </w:rPr>
              <w:t>Part 2B List of all intended sub-contractors</w:t>
            </w:r>
          </w:p>
        </w:tc>
      </w:tr>
      <w:tr w:rsidR="005C63E3" w:rsidRPr="00782DF9" w14:paraId="28792254" w14:textId="77777777" w:rsidTr="005918CE">
        <w:trPr>
          <w:trHeight w:val="2565"/>
        </w:trPr>
        <w:tc>
          <w:tcPr>
            <w:tcW w:w="943" w:type="dxa"/>
            <w:tcBorders>
              <w:top w:val="nil"/>
              <w:left w:val="single" w:sz="4" w:space="0" w:color="auto"/>
              <w:bottom w:val="single" w:sz="4" w:space="0" w:color="auto"/>
              <w:right w:val="single" w:sz="4" w:space="0" w:color="auto"/>
            </w:tcBorders>
            <w:shd w:val="clear" w:color="000000" w:fill="FFFFFF"/>
            <w:hideMark/>
          </w:tcPr>
          <w:p w14:paraId="31B17A40" w14:textId="77777777" w:rsidR="005C63E3" w:rsidRPr="00782DF9" w:rsidRDefault="005C63E3" w:rsidP="005918CE">
            <w:pPr>
              <w:spacing w:after="0" w:line="240" w:lineRule="auto"/>
              <w:jc w:val="center"/>
              <w:rPr>
                <w:rFonts w:ascii="Segoe UI" w:eastAsia="Times New Roman" w:hAnsi="Segoe UI" w:cs="Segoe UI"/>
                <w:color w:val="000000"/>
                <w:lang w:eastAsia="en-GB"/>
              </w:rPr>
            </w:pPr>
            <w:r w:rsidRPr="00782DF9">
              <w:rPr>
                <w:rFonts w:ascii="Segoe UI" w:eastAsia="Times New Roman" w:hAnsi="Segoe UI" w:cs="Segoe UI"/>
                <w:color w:val="000000"/>
                <w:lang w:eastAsia="en-GB"/>
              </w:rPr>
              <w:t>11</w:t>
            </w:r>
          </w:p>
        </w:tc>
        <w:tc>
          <w:tcPr>
            <w:tcW w:w="5011" w:type="dxa"/>
            <w:tcBorders>
              <w:top w:val="nil"/>
              <w:left w:val="nil"/>
              <w:bottom w:val="single" w:sz="4" w:space="0" w:color="auto"/>
              <w:right w:val="single" w:sz="4" w:space="0" w:color="auto"/>
            </w:tcBorders>
            <w:shd w:val="clear" w:color="000000" w:fill="FFFFFF"/>
            <w:hideMark/>
          </w:tcPr>
          <w:p w14:paraId="00ABA86B" w14:textId="77777777" w:rsidR="005C63E3" w:rsidRPr="00782DF9" w:rsidRDefault="005C63E3" w:rsidP="005918CE">
            <w:pPr>
              <w:spacing w:after="24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 xml:space="preserve">Please provide: </w:t>
            </w:r>
            <w:r w:rsidRPr="00782DF9">
              <w:rPr>
                <w:rFonts w:ascii="Segoe UI" w:eastAsia="Times New Roman" w:hAnsi="Segoe UI" w:cs="Segoe UI"/>
                <w:color w:val="000000"/>
                <w:lang w:eastAsia="en-GB"/>
              </w:rPr>
              <w:br/>
              <w:t xml:space="preserve">a.  a list of all suppliers who you intend to sub-contract the performance of all or part of the </w:t>
            </w:r>
            <w:r>
              <w:rPr>
                <w:rFonts w:ascii="Segoe UI" w:eastAsia="Times New Roman" w:hAnsi="Segoe UI" w:cs="Segoe UI"/>
                <w:color w:val="000000"/>
                <w:lang w:eastAsia="en-GB"/>
              </w:rPr>
              <w:t>Framework Agreement</w:t>
            </w:r>
            <w:r w:rsidRPr="00782DF9">
              <w:rPr>
                <w:rFonts w:ascii="Segoe UI" w:eastAsia="Times New Roman" w:hAnsi="Segoe UI" w:cs="Segoe UI"/>
                <w:color w:val="000000"/>
                <w:lang w:eastAsia="en-GB"/>
              </w:rPr>
              <w:t xml:space="preserve"> to (either directly or in your wider supply chain);</w:t>
            </w:r>
            <w:r w:rsidRPr="00782DF9">
              <w:rPr>
                <w:rFonts w:ascii="Segoe UI" w:eastAsia="Times New Roman" w:hAnsi="Segoe UI" w:cs="Segoe UI"/>
                <w:color w:val="000000"/>
                <w:lang w:eastAsia="en-GB"/>
              </w:rPr>
              <w:br/>
              <w:t>b.  their unique identifier (if they are registered on the Central Digital Platform), or otherwise, a Companies House number charity number, VAT registration number, or equivalent; and,</w:t>
            </w:r>
            <w:r w:rsidRPr="00782DF9">
              <w:rPr>
                <w:rFonts w:ascii="Segoe UI" w:eastAsia="Times New Roman" w:hAnsi="Segoe UI" w:cs="Segoe UI"/>
                <w:color w:val="000000"/>
                <w:lang w:eastAsia="en-GB"/>
              </w:rPr>
              <w:br/>
              <w:t xml:space="preserve">c.   a brief description of their intended role in the performance of the </w:t>
            </w:r>
            <w:r>
              <w:rPr>
                <w:rFonts w:ascii="Segoe UI" w:eastAsia="Times New Roman" w:hAnsi="Segoe UI" w:cs="Segoe UI"/>
                <w:color w:val="000000"/>
                <w:lang w:eastAsia="en-GB"/>
              </w:rPr>
              <w:t>Framework Agreement</w:t>
            </w:r>
            <w:r w:rsidRPr="00782DF9">
              <w:rPr>
                <w:rFonts w:ascii="Segoe UI" w:eastAsia="Times New Roman" w:hAnsi="Segoe UI" w:cs="Segoe UI"/>
                <w:color w:val="000000"/>
                <w:lang w:eastAsia="en-GB"/>
              </w:rPr>
              <w:br/>
            </w:r>
          </w:p>
        </w:tc>
        <w:tc>
          <w:tcPr>
            <w:tcW w:w="4961" w:type="dxa"/>
            <w:tcBorders>
              <w:top w:val="nil"/>
              <w:left w:val="nil"/>
              <w:bottom w:val="single" w:sz="4" w:space="0" w:color="auto"/>
              <w:right w:val="single" w:sz="4" w:space="0" w:color="auto"/>
            </w:tcBorders>
            <w:shd w:val="clear" w:color="000000" w:fill="FFFFFF"/>
            <w:hideMark/>
          </w:tcPr>
          <w:p w14:paraId="5468C911"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 xml:space="preserve">If a sub-contractor is unknown at the start of the procurement (or brought in during it), this should be made clear by the  </w:t>
            </w:r>
            <w:r>
              <w:rPr>
                <w:rFonts w:ascii="Segoe UI" w:eastAsia="Times New Roman" w:hAnsi="Segoe UI" w:cs="Segoe UI"/>
                <w:color w:val="000000"/>
                <w:lang w:eastAsia="en-GB"/>
              </w:rPr>
              <w:t>Bidder</w:t>
            </w:r>
            <w:r w:rsidRPr="00782DF9">
              <w:rPr>
                <w:rFonts w:ascii="Segoe UI" w:eastAsia="Times New Roman" w:hAnsi="Segoe UI" w:cs="Segoe UI"/>
                <w:color w:val="000000"/>
                <w:lang w:eastAsia="en-GB"/>
              </w:rPr>
              <w:t xml:space="preserve"> and relevant details of the sub-contractor should be provided once their identity and role is confirmed. This information should be shared with the contracting authority as soon as possible.</w:t>
            </w:r>
            <w:r w:rsidRPr="00782DF9">
              <w:rPr>
                <w:rFonts w:ascii="Segoe UI" w:eastAsia="Times New Roman" w:hAnsi="Segoe UI" w:cs="Segoe UI"/>
                <w:color w:val="000000"/>
                <w:lang w:eastAsia="en-GB"/>
              </w:rPr>
              <w:br/>
            </w:r>
            <w:r w:rsidRPr="00782DF9">
              <w:rPr>
                <w:rFonts w:ascii="Segoe UI" w:eastAsia="Times New Roman" w:hAnsi="Segoe UI" w:cs="Segoe UI"/>
                <w:color w:val="000000"/>
                <w:lang w:eastAsia="en-GB"/>
              </w:rPr>
              <w:br/>
              <w:t xml:space="preserve">Note: If you are not intending to sub-contract the performance of all or part of the </w:t>
            </w:r>
            <w:r>
              <w:rPr>
                <w:rFonts w:ascii="Segoe UI" w:eastAsia="Times New Roman" w:hAnsi="Segoe UI" w:cs="Segoe UI"/>
                <w:color w:val="000000"/>
                <w:lang w:eastAsia="en-GB"/>
              </w:rPr>
              <w:t xml:space="preserve">Framework Agreement </w:t>
            </w:r>
            <w:r w:rsidRPr="00782DF9">
              <w:rPr>
                <w:rFonts w:ascii="Segoe UI" w:eastAsia="Times New Roman" w:hAnsi="Segoe UI" w:cs="Segoe UI"/>
                <w:color w:val="000000"/>
                <w:lang w:eastAsia="en-GB"/>
              </w:rPr>
              <w:t>then Q11 is not applicable.</w:t>
            </w:r>
          </w:p>
          <w:p w14:paraId="52F673DB" w14:textId="77777777" w:rsidR="005C63E3" w:rsidRPr="00782DF9" w:rsidRDefault="005C63E3" w:rsidP="005918CE">
            <w:pPr>
              <w:spacing w:after="0" w:line="240" w:lineRule="auto"/>
              <w:rPr>
                <w:rFonts w:ascii="Segoe UI" w:eastAsia="Times New Roman" w:hAnsi="Segoe UI" w:cs="Segoe UI"/>
                <w:color w:val="000000"/>
                <w:lang w:eastAsia="en-GB"/>
              </w:rPr>
            </w:pPr>
          </w:p>
          <w:p w14:paraId="53C78654" w14:textId="77777777" w:rsidR="005C63E3" w:rsidRPr="00782DF9" w:rsidRDefault="005C63E3" w:rsidP="005918CE">
            <w:pPr>
              <w:spacing w:after="0" w:line="240" w:lineRule="auto"/>
              <w:rPr>
                <w:rFonts w:ascii="Segoe UI" w:eastAsia="Times New Roman" w:hAnsi="Segoe UI" w:cs="Segoe UI"/>
                <w:color w:val="000000"/>
                <w:lang w:eastAsia="en-GB"/>
              </w:rPr>
            </w:pPr>
          </w:p>
        </w:tc>
      </w:tr>
      <w:tr w:rsidR="005C63E3" w:rsidRPr="00782DF9" w14:paraId="31B24DF2" w14:textId="77777777" w:rsidTr="005918CE">
        <w:trPr>
          <w:trHeight w:val="1710"/>
        </w:trPr>
        <w:tc>
          <w:tcPr>
            <w:tcW w:w="943" w:type="dxa"/>
            <w:tcBorders>
              <w:top w:val="nil"/>
              <w:left w:val="single" w:sz="4" w:space="0" w:color="auto"/>
              <w:bottom w:val="single" w:sz="4" w:space="0" w:color="auto"/>
              <w:right w:val="single" w:sz="4" w:space="0" w:color="auto"/>
            </w:tcBorders>
            <w:shd w:val="clear" w:color="000000" w:fill="FFFFFF"/>
            <w:hideMark/>
          </w:tcPr>
          <w:p w14:paraId="4A26B3E0" w14:textId="77777777" w:rsidR="005C63E3" w:rsidRPr="00782DF9" w:rsidRDefault="005C63E3" w:rsidP="005918CE">
            <w:pPr>
              <w:spacing w:after="0" w:line="240" w:lineRule="auto"/>
              <w:jc w:val="center"/>
              <w:rPr>
                <w:rFonts w:ascii="Segoe UI" w:eastAsia="Times New Roman" w:hAnsi="Segoe UI" w:cs="Segoe UI"/>
                <w:color w:val="000000"/>
                <w:lang w:eastAsia="en-GB"/>
              </w:rPr>
            </w:pPr>
            <w:r w:rsidRPr="00782DF9">
              <w:rPr>
                <w:rFonts w:ascii="Segoe UI" w:eastAsia="Times New Roman" w:hAnsi="Segoe UI" w:cs="Segoe UI"/>
                <w:color w:val="000000"/>
                <w:lang w:eastAsia="en-GB"/>
              </w:rPr>
              <w:t>12a</w:t>
            </w:r>
          </w:p>
        </w:tc>
        <w:tc>
          <w:tcPr>
            <w:tcW w:w="5011" w:type="dxa"/>
            <w:tcBorders>
              <w:top w:val="nil"/>
              <w:left w:val="nil"/>
              <w:bottom w:val="single" w:sz="4" w:space="0" w:color="auto"/>
              <w:right w:val="single" w:sz="4" w:space="0" w:color="auto"/>
            </w:tcBorders>
            <w:shd w:val="clear" w:color="000000" w:fill="FFFFFF"/>
            <w:hideMark/>
          </w:tcPr>
          <w:p w14:paraId="2C03BB88" w14:textId="77777777" w:rsidR="005C63E3" w:rsidRDefault="005C63E3" w:rsidP="005918CE">
            <w:pPr>
              <w:spacing w:after="24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Please confirm if any intended sub-contractor is on the debarment list.</w:t>
            </w:r>
          </w:p>
          <w:p w14:paraId="39FE8386" w14:textId="77777777" w:rsidR="00152BAA" w:rsidRPr="00152BAA" w:rsidRDefault="00152BAA" w:rsidP="00152BAA">
            <w:pPr>
              <w:rPr>
                <w:rFonts w:ascii="Segoe UI" w:eastAsia="Times New Roman" w:hAnsi="Segoe UI" w:cs="Segoe UI"/>
                <w:lang w:eastAsia="en-GB"/>
              </w:rPr>
            </w:pPr>
          </w:p>
          <w:p w14:paraId="06B4C875" w14:textId="77777777" w:rsidR="00152BAA" w:rsidRDefault="00152BAA" w:rsidP="00152BAA">
            <w:pPr>
              <w:rPr>
                <w:rFonts w:ascii="Segoe UI" w:eastAsia="Times New Roman" w:hAnsi="Segoe UI" w:cs="Segoe UI"/>
                <w:color w:val="000000"/>
                <w:lang w:eastAsia="en-GB"/>
              </w:rPr>
            </w:pPr>
          </w:p>
          <w:p w14:paraId="64F36C94" w14:textId="699959A2" w:rsidR="00152BAA" w:rsidRDefault="00152BAA" w:rsidP="00152BAA">
            <w:pPr>
              <w:tabs>
                <w:tab w:val="left" w:pos="1920"/>
              </w:tabs>
              <w:rPr>
                <w:rFonts w:ascii="Segoe UI" w:eastAsia="Times New Roman" w:hAnsi="Segoe UI" w:cs="Segoe UI"/>
                <w:color w:val="000000"/>
                <w:lang w:eastAsia="en-GB"/>
              </w:rPr>
            </w:pPr>
            <w:r>
              <w:rPr>
                <w:rFonts w:ascii="Segoe UI" w:eastAsia="Times New Roman" w:hAnsi="Segoe UI" w:cs="Segoe UI"/>
                <w:color w:val="000000"/>
                <w:lang w:eastAsia="en-GB"/>
              </w:rPr>
              <w:tab/>
            </w:r>
          </w:p>
          <w:p w14:paraId="49CF7D87" w14:textId="77777777" w:rsidR="00152BAA" w:rsidRPr="00152BAA" w:rsidRDefault="00152BAA" w:rsidP="00152BAA">
            <w:pPr>
              <w:rPr>
                <w:rFonts w:ascii="Segoe UI" w:eastAsia="Times New Roman" w:hAnsi="Segoe UI" w:cs="Segoe UI"/>
                <w:lang w:eastAsia="en-GB"/>
              </w:rPr>
            </w:pPr>
          </w:p>
        </w:tc>
        <w:tc>
          <w:tcPr>
            <w:tcW w:w="4961" w:type="dxa"/>
            <w:tcBorders>
              <w:top w:val="nil"/>
              <w:left w:val="nil"/>
              <w:bottom w:val="single" w:sz="4" w:space="0" w:color="auto"/>
              <w:right w:val="single" w:sz="4" w:space="0" w:color="auto"/>
            </w:tcBorders>
            <w:shd w:val="clear" w:color="000000" w:fill="FFFFFF"/>
            <w:hideMark/>
          </w:tcPr>
          <w:p w14:paraId="380F8620"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 xml:space="preserve">The debarment list can be found at: </w:t>
            </w:r>
          </w:p>
          <w:p w14:paraId="46994A8C" w14:textId="77777777" w:rsidR="005C63E3" w:rsidRPr="00782DF9" w:rsidRDefault="005C63E3" w:rsidP="005918CE">
            <w:pPr>
              <w:spacing w:after="0" w:line="240" w:lineRule="auto"/>
              <w:rPr>
                <w:rFonts w:ascii="Segoe UI" w:eastAsia="Times New Roman" w:hAnsi="Segoe UI" w:cs="Segoe UI"/>
                <w:color w:val="000000"/>
                <w:lang w:eastAsia="en-GB"/>
              </w:rPr>
            </w:pPr>
            <w:hyperlink r:id="rId10" w:history="1">
              <w:r w:rsidRPr="00782DF9">
                <w:rPr>
                  <w:rStyle w:val="Hyperlink"/>
                  <w:rFonts w:ascii="Segoe UI" w:eastAsia="Times New Roman" w:hAnsi="Segoe UI" w:cs="Segoe UI"/>
                  <w:lang w:eastAsia="en-GB"/>
                </w:rPr>
                <w:t>Debarment List</w:t>
              </w:r>
            </w:hyperlink>
          </w:p>
          <w:p w14:paraId="01CDBD4C"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br/>
            </w:r>
            <w:r w:rsidRPr="00782DF9">
              <w:rPr>
                <w:rFonts w:ascii="Segoe UI" w:eastAsia="Times New Roman" w:hAnsi="Segoe UI" w:cs="Segoe UI"/>
                <w:color w:val="000000"/>
                <w:lang w:eastAsia="en-GB"/>
              </w:rPr>
              <w:br/>
              <w:t xml:space="preserve">Note: If you are not intending to sub-contract the performance of all or part of the </w:t>
            </w:r>
            <w:r>
              <w:rPr>
                <w:rFonts w:ascii="Segoe UI" w:eastAsia="Times New Roman" w:hAnsi="Segoe UI" w:cs="Segoe UI"/>
                <w:color w:val="000000"/>
                <w:lang w:eastAsia="en-GB"/>
              </w:rPr>
              <w:t>Framework Agreement</w:t>
            </w:r>
            <w:r w:rsidRPr="00782DF9">
              <w:rPr>
                <w:rFonts w:ascii="Segoe UI" w:eastAsia="Times New Roman" w:hAnsi="Segoe UI" w:cs="Segoe UI"/>
                <w:color w:val="000000"/>
                <w:lang w:eastAsia="en-GB"/>
              </w:rPr>
              <w:t xml:space="preserve"> then Q12a and b is not applicable.</w:t>
            </w:r>
          </w:p>
          <w:p w14:paraId="4CE3B751" w14:textId="77777777" w:rsidR="005C63E3" w:rsidRPr="00782DF9" w:rsidRDefault="005C63E3" w:rsidP="005918CE">
            <w:pPr>
              <w:spacing w:after="0" w:line="240" w:lineRule="auto"/>
              <w:rPr>
                <w:rFonts w:ascii="Segoe UI" w:eastAsia="Times New Roman" w:hAnsi="Segoe UI" w:cs="Segoe UI"/>
                <w:color w:val="000000"/>
                <w:lang w:eastAsia="en-GB"/>
              </w:rPr>
            </w:pPr>
          </w:p>
          <w:p w14:paraId="56FC8CCC" w14:textId="77777777" w:rsidR="005C63E3" w:rsidRPr="00782DF9" w:rsidRDefault="005C63E3" w:rsidP="005918CE">
            <w:pPr>
              <w:spacing w:after="0" w:line="240" w:lineRule="auto"/>
              <w:rPr>
                <w:rFonts w:ascii="Segoe UI" w:eastAsia="Times New Roman" w:hAnsi="Segoe UI" w:cs="Segoe UI"/>
                <w:color w:val="000000"/>
                <w:lang w:eastAsia="en-GB"/>
              </w:rPr>
            </w:pPr>
          </w:p>
        </w:tc>
      </w:tr>
      <w:tr w:rsidR="005C63E3" w:rsidRPr="00782DF9" w14:paraId="3FF71E9B" w14:textId="77777777" w:rsidTr="005918CE">
        <w:trPr>
          <w:trHeight w:val="570"/>
        </w:trPr>
        <w:tc>
          <w:tcPr>
            <w:tcW w:w="943" w:type="dxa"/>
            <w:tcBorders>
              <w:top w:val="nil"/>
              <w:left w:val="single" w:sz="4" w:space="0" w:color="auto"/>
              <w:bottom w:val="single" w:sz="4" w:space="0" w:color="auto"/>
              <w:right w:val="nil"/>
            </w:tcBorders>
            <w:hideMark/>
          </w:tcPr>
          <w:p w14:paraId="2064FC9B" w14:textId="77777777" w:rsidR="005C63E3" w:rsidRPr="00782DF9" w:rsidRDefault="005C63E3" w:rsidP="005918CE">
            <w:pPr>
              <w:spacing w:after="0" w:line="240" w:lineRule="auto"/>
              <w:jc w:val="center"/>
              <w:rPr>
                <w:rFonts w:ascii="Segoe UI" w:eastAsia="Times New Roman" w:hAnsi="Segoe UI" w:cs="Segoe UI"/>
                <w:color w:val="000000"/>
                <w:lang w:eastAsia="en-GB"/>
              </w:rPr>
            </w:pPr>
            <w:r w:rsidRPr="00782DF9">
              <w:rPr>
                <w:rFonts w:ascii="Segoe UI" w:eastAsia="Times New Roman" w:hAnsi="Segoe UI" w:cs="Segoe UI"/>
                <w:color w:val="000000"/>
                <w:lang w:eastAsia="en-GB"/>
              </w:rPr>
              <w:t>12b</w:t>
            </w:r>
          </w:p>
        </w:tc>
        <w:tc>
          <w:tcPr>
            <w:tcW w:w="5011" w:type="dxa"/>
            <w:tcBorders>
              <w:top w:val="nil"/>
              <w:left w:val="single" w:sz="4" w:space="0" w:color="auto"/>
              <w:bottom w:val="single" w:sz="4" w:space="0" w:color="auto"/>
              <w:right w:val="single" w:sz="4" w:space="0" w:color="auto"/>
            </w:tcBorders>
            <w:shd w:val="clear" w:color="000000" w:fill="FFFFFF"/>
            <w:hideMark/>
          </w:tcPr>
          <w:p w14:paraId="5D3B88EB" w14:textId="77777777" w:rsidR="005C63E3" w:rsidRPr="00782DF9" w:rsidRDefault="005C63E3" w:rsidP="005918CE">
            <w:pPr>
              <w:spacing w:after="0" w:line="240" w:lineRule="auto"/>
              <w:rPr>
                <w:rFonts w:ascii="Segoe UI" w:eastAsia="Times New Roman" w:hAnsi="Segoe UI" w:cs="Segoe UI"/>
                <w:lang w:eastAsia="en-GB"/>
              </w:rPr>
            </w:pPr>
            <w:r w:rsidRPr="00782DF9">
              <w:rPr>
                <w:rFonts w:ascii="Segoe UI" w:eastAsia="Times New Roman" w:hAnsi="Segoe UI" w:cs="Segoe UI"/>
                <w:lang w:eastAsia="en-GB"/>
              </w:rPr>
              <w:t>If your response to Q12a is yes, please provide the sub-contractor(s) name and provide details.</w:t>
            </w:r>
          </w:p>
        </w:tc>
        <w:tc>
          <w:tcPr>
            <w:tcW w:w="4961" w:type="dxa"/>
            <w:tcBorders>
              <w:top w:val="nil"/>
              <w:left w:val="nil"/>
              <w:bottom w:val="single" w:sz="4" w:space="0" w:color="auto"/>
              <w:right w:val="single" w:sz="4" w:space="0" w:color="auto"/>
            </w:tcBorders>
            <w:shd w:val="clear" w:color="000000" w:fill="FFFFFF"/>
            <w:hideMark/>
          </w:tcPr>
          <w:p w14:paraId="50008B91" w14:textId="77777777" w:rsidR="005C63E3" w:rsidRPr="00782DF9" w:rsidRDefault="005C63E3" w:rsidP="005918CE">
            <w:pPr>
              <w:spacing w:after="0" w:line="240" w:lineRule="auto"/>
              <w:rPr>
                <w:rFonts w:ascii="Segoe UI" w:eastAsia="Times New Roman" w:hAnsi="Segoe UI" w:cs="Segoe UI"/>
                <w:lang w:eastAsia="en-GB"/>
              </w:rPr>
            </w:pPr>
            <w:r w:rsidRPr="00782DF9">
              <w:rPr>
                <w:rFonts w:ascii="Segoe UI" w:eastAsia="Times New Roman" w:hAnsi="Segoe UI" w:cs="Segoe UI"/>
                <w:lang w:eastAsia="en-GB"/>
              </w:rPr>
              <w:t> </w:t>
            </w:r>
          </w:p>
        </w:tc>
      </w:tr>
      <w:tr w:rsidR="005C63E3" w:rsidRPr="00782DF9" w14:paraId="5C6C8B55" w14:textId="77777777" w:rsidTr="005918CE">
        <w:trPr>
          <w:trHeight w:val="580"/>
        </w:trPr>
        <w:tc>
          <w:tcPr>
            <w:tcW w:w="10915" w:type="dxa"/>
            <w:gridSpan w:val="3"/>
            <w:tcBorders>
              <w:top w:val="single" w:sz="4" w:space="0" w:color="auto"/>
              <w:left w:val="single" w:sz="4" w:space="0" w:color="auto"/>
              <w:bottom w:val="single" w:sz="4" w:space="0" w:color="auto"/>
              <w:right w:val="single" w:sz="4" w:space="0" w:color="000000"/>
            </w:tcBorders>
            <w:shd w:val="clear" w:color="000000" w:fill="366092"/>
            <w:hideMark/>
          </w:tcPr>
          <w:p w14:paraId="065DED7D" w14:textId="77777777" w:rsidR="005C63E3" w:rsidRPr="00782DF9" w:rsidRDefault="005C63E3" w:rsidP="005918CE">
            <w:pPr>
              <w:spacing w:after="0" w:line="240" w:lineRule="auto"/>
              <w:rPr>
                <w:rFonts w:ascii="Segoe UI" w:eastAsia="Times New Roman" w:hAnsi="Segoe UI" w:cs="Segoe UI"/>
                <w:b/>
                <w:bCs/>
                <w:color w:val="FFFFFF"/>
                <w:lang w:eastAsia="en-GB"/>
              </w:rPr>
            </w:pPr>
            <w:r w:rsidRPr="00782DF9">
              <w:rPr>
                <w:rFonts w:ascii="Segoe UI" w:eastAsia="Times New Roman" w:hAnsi="Segoe UI" w:cs="Segoe UI"/>
                <w:b/>
                <w:bCs/>
                <w:color w:val="FFFFFF"/>
                <w:lang w:eastAsia="en-GB"/>
              </w:rPr>
              <w:lastRenderedPageBreak/>
              <w:t>Part 3 Procurement specific questions relating to conditions of participation</w:t>
            </w:r>
          </w:p>
        </w:tc>
      </w:tr>
      <w:tr w:rsidR="005C63E3" w:rsidRPr="00782DF9" w14:paraId="2961DC14" w14:textId="77777777" w:rsidTr="005918CE">
        <w:trPr>
          <w:trHeight w:val="570"/>
        </w:trPr>
        <w:tc>
          <w:tcPr>
            <w:tcW w:w="10915" w:type="dxa"/>
            <w:gridSpan w:val="3"/>
            <w:tcBorders>
              <w:top w:val="single" w:sz="4" w:space="0" w:color="auto"/>
              <w:left w:val="single" w:sz="4" w:space="0" w:color="auto"/>
              <w:bottom w:val="single" w:sz="4" w:space="0" w:color="auto"/>
              <w:right w:val="single" w:sz="4" w:space="0" w:color="000000"/>
            </w:tcBorders>
            <w:shd w:val="clear" w:color="auto" w:fill="E59EDC" w:themeFill="accent5" w:themeFillTint="66"/>
            <w:hideMark/>
          </w:tcPr>
          <w:p w14:paraId="4B2A1B30" w14:textId="77777777" w:rsidR="005C63E3" w:rsidRPr="00782DF9" w:rsidRDefault="005C63E3" w:rsidP="005918CE">
            <w:pPr>
              <w:spacing w:after="0" w:line="240" w:lineRule="auto"/>
              <w:rPr>
                <w:rFonts w:ascii="Segoe UI" w:eastAsia="Times New Roman" w:hAnsi="Segoe UI" w:cs="Segoe UI"/>
                <w:b/>
                <w:bCs/>
                <w:lang w:eastAsia="en-GB"/>
              </w:rPr>
            </w:pPr>
            <w:r w:rsidRPr="00782DF9">
              <w:rPr>
                <w:rFonts w:ascii="Segoe UI" w:eastAsia="Times New Roman" w:hAnsi="Segoe UI" w:cs="Segoe UI"/>
                <w:b/>
                <w:bCs/>
                <w:lang w:eastAsia="en-GB"/>
              </w:rPr>
              <w:t>Part 3A Standard questions</w:t>
            </w:r>
          </w:p>
        </w:tc>
      </w:tr>
      <w:tr w:rsidR="005C63E3" w:rsidRPr="00782DF9" w14:paraId="234A7BDB" w14:textId="77777777" w:rsidTr="005918CE">
        <w:trPr>
          <w:trHeight w:val="370"/>
        </w:trPr>
        <w:tc>
          <w:tcPr>
            <w:tcW w:w="10915" w:type="dxa"/>
            <w:gridSpan w:val="3"/>
            <w:tcBorders>
              <w:top w:val="single" w:sz="4" w:space="0" w:color="auto"/>
              <w:left w:val="single" w:sz="4" w:space="0" w:color="auto"/>
              <w:bottom w:val="single" w:sz="4" w:space="0" w:color="auto"/>
              <w:right w:val="single" w:sz="4" w:space="0" w:color="000000"/>
            </w:tcBorders>
            <w:shd w:val="clear" w:color="auto" w:fill="E59EDC" w:themeFill="accent5" w:themeFillTint="66"/>
            <w:hideMark/>
          </w:tcPr>
          <w:p w14:paraId="2A44A45D" w14:textId="77777777" w:rsidR="005C63E3" w:rsidRPr="00782DF9" w:rsidRDefault="005C63E3" w:rsidP="005918CE">
            <w:pPr>
              <w:spacing w:after="0" w:line="240" w:lineRule="auto"/>
              <w:rPr>
                <w:rFonts w:ascii="Segoe UI" w:eastAsia="Times New Roman" w:hAnsi="Segoe UI" w:cs="Segoe UI"/>
                <w:b/>
                <w:bCs/>
                <w:lang w:eastAsia="en-GB"/>
              </w:rPr>
            </w:pPr>
            <w:r w:rsidRPr="00782DF9">
              <w:rPr>
                <w:rFonts w:ascii="Segoe UI" w:eastAsia="Times New Roman" w:hAnsi="Segoe UI" w:cs="Segoe UI"/>
                <w:b/>
                <w:bCs/>
                <w:lang w:eastAsia="en-GB"/>
              </w:rPr>
              <w:t>Financial Capacity</w:t>
            </w:r>
          </w:p>
          <w:p w14:paraId="266246FF" w14:textId="77777777" w:rsidR="005C63E3" w:rsidRPr="00782DF9" w:rsidRDefault="005C63E3" w:rsidP="005918CE">
            <w:pPr>
              <w:spacing w:after="0" w:line="240" w:lineRule="auto"/>
              <w:rPr>
                <w:rFonts w:ascii="Segoe UI" w:eastAsia="Times New Roman" w:hAnsi="Segoe UI" w:cs="Segoe UI"/>
                <w:b/>
                <w:bCs/>
                <w:lang w:eastAsia="en-GB"/>
              </w:rPr>
            </w:pPr>
          </w:p>
        </w:tc>
      </w:tr>
      <w:tr w:rsidR="005C63E3" w:rsidRPr="00782DF9" w14:paraId="6364C3EE" w14:textId="77777777" w:rsidTr="005918CE">
        <w:trPr>
          <w:trHeight w:val="841"/>
        </w:trPr>
        <w:tc>
          <w:tcPr>
            <w:tcW w:w="943" w:type="dxa"/>
            <w:tcBorders>
              <w:top w:val="nil"/>
              <w:left w:val="single" w:sz="4" w:space="0" w:color="auto"/>
              <w:bottom w:val="single" w:sz="4" w:space="0" w:color="auto"/>
              <w:right w:val="single" w:sz="4" w:space="0" w:color="auto"/>
            </w:tcBorders>
            <w:shd w:val="clear" w:color="000000" w:fill="FFFFFF"/>
          </w:tcPr>
          <w:p w14:paraId="7B7E4484" w14:textId="77777777" w:rsidR="005C63E3" w:rsidRPr="00782DF9" w:rsidRDefault="005C63E3" w:rsidP="005918CE">
            <w:pPr>
              <w:spacing w:after="0" w:line="240" w:lineRule="auto"/>
              <w:jc w:val="center"/>
              <w:rPr>
                <w:rFonts w:ascii="Segoe UI" w:eastAsia="Times New Roman" w:hAnsi="Segoe UI" w:cs="Segoe UI"/>
                <w:color w:val="000000"/>
                <w:lang w:eastAsia="en-GB"/>
              </w:rPr>
            </w:pPr>
            <w:r w:rsidRPr="00782DF9">
              <w:rPr>
                <w:rFonts w:ascii="Segoe UI" w:eastAsia="Times New Roman" w:hAnsi="Segoe UI" w:cs="Segoe UI"/>
                <w:color w:val="000000"/>
                <w:lang w:eastAsia="en-GB"/>
              </w:rPr>
              <w:t>16</w:t>
            </w:r>
          </w:p>
        </w:tc>
        <w:tc>
          <w:tcPr>
            <w:tcW w:w="5011" w:type="dxa"/>
            <w:tcBorders>
              <w:top w:val="nil"/>
              <w:left w:val="nil"/>
              <w:bottom w:val="single" w:sz="4" w:space="0" w:color="auto"/>
              <w:right w:val="single" w:sz="4" w:space="0" w:color="auto"/>
            </w:tcBorders>
            <w:shd w:val="clear" w:color="000000" w:fill="FFFFFF"/>
          </w:tcPr>
          <w:p w14:paraId="3617727E" w14:textId="77777777" w:rsidR="005C63E3" w:rsidRPr="00782DF9" w:rsidRDefault="005C63E3" w:rsidP="005918CE">
            <w:pPr>
              <w:spacing w:after="24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Please provide:</w:t>
            </w:r>
          </w:p>
          <w:p w14:paraId="3C900D09" w14:textId="77777777" w:rsidR="005C63E3" w:rsidRPr="00782DF9" w:rsidRDefault="005C63E3" w:rsidP="005918CE">
            <w:pPr>
              <w:spacing w:after="24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a.</w:t>
            </w:r>
            <w:r w:rsidRPr="00782DF9">
              <w:rPr>
                <w:rFonts w:ascii="Segoe UI" w:eastAsia="Times New Roman" w:hAnsi="Segoe UI" w:cs="Segoe UI"/>
                <w:color w:val="000000"/>
                <w:lang w:eastAsia="en-GB"/>
              </w:rPr>
              <w:tab/>
              <w:t>The most recent set of full financial statements, including supporting disclosure notes and full profit or loss report.</w:t>
            </w:r>
          </w:p>
          <w:p w14:paraId="7D50F41F" w14:textId="77777777" w:rsidR="005C63E3" w:rsidRPr="00782DF9" w:rsidRDefault="005C63E3" w:rsidP="005918CE">
            <w:pPr>
              <w:spacing w:after="24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b.</w:t>
            </w:r>
            <w:r w:rsidRPr="00782DF9">
              <w:rPr>
                <w:rFonts w:ascii="Segoe UI" w:eastAsia="Times New Roman" w:hAnsi="Segoe UI" w:cs="Segoe UI"/>
                <w:color w:val="000000"/>
                <w:lang w:eastAsia="en-GB"/>
              </w:rPr>
              <w:tab/>
              <w:t>The prior year’s full financial statements, including supporting disclosure notes and full profit or loss report.</w:t>
            </w:r>
          </w:p>
          <w:p w14:paraId="25B25202" w14:textId="77777777" w:rsidR="005C63E3" w:rsidRPr="00782DF9" w:rsidRDefault="005C63E3" w:rsidP="005918CE">
            <w:pPr>
              <w:spacing w:after="24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c.</w:t>
            </w:r>
            <w:r w:rsidRPr="00782DF9">
              <w:rPr>
                <w:rFonts w:ascii="Segoe UI" w:eastAsia="Times New Roman" w:hAnsi="Segoe UI" w:cs="Segoe UI"/>
                <w:color w:val="000000"/>
                <w:lang w:eastAsia="en-GB"/>
              </w:rPr>
              <w:tab/>
              <w:t xml:space="preserve">If more than six months have elapsed since the end of the most recent accounting period, please also provide a copy of the latest quarter or half-year accounts, or management finance report. These will also be referred to when considering the financial evaluation risk ratings and Bidder explanations and mitigations. </w:t>
            </w:r>
          </w:p>
          <w:p w14:paraId="4500DD3C" w14:textId="77777777" w:rsidR="005C63E3" w:rsidRPr="00782DF9" w:rsidRDefault="005C63E3" w:rsidP="005918CE">
            <w:pPr>
              <w:spacing w:after="240" w:line="240" w:lineRule="auto"/>
              <w:rPr>
                <w:rFonts w:ascii="Segoe UI" w:eastAsia="Times New Roman" w:hAnsi="Segoe UI" w:cs="Segoe UI"/>
                <w:color w:val="000000"/>
                <w:lang w:eastAsia="en-GB"/>
              </w:rPr>
            </w:pPr>
          </w:p>
        </w:tc>
        <w:tc>
          <w:tcPr>
            <w:tcW w:w="4961" w:type="dxa"/>
            <w:tcBorders>
              <w:top w:val="nil"/>
              <w:left w:val="nil"/>
              <w:bottom w:val="single" w:sz="4" w:space="0" w:color="auto"/>
              <w:right w:val="single" w:sz="4" w:space="0" w:color="auto"/>
            </w:tcBorders>
            <w:shd w:val="clear" w:color="000000" w:fill="FFFFFF"/>
          </w:tcPr>
          <w:p w14:paraId="4D341DB7" w14:textId="4F35676B"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 xml:space="preserve">Financial tests to be applied to determine if the </w:t>
            </w:r>
            <w:r>
              <w:rPr>
                <w:rFonts w:ascii="Segoe UI" w:eastAsia="Times New Roman" w:hAnsi="Segoe UI" w:cs="Segoe UI"/>
                <w:color w:val="000000"/>
                <w:lang w:eastAsia="en-GB"/>
              </w:rPr>
              <w:t>Bidder</w:t>
            </w:r>
            <w:r w:rsidRPr="00782DF9">
              <w:rPr>
                <w:rFonts w:ascii="Segoe UI" w:eastAsia="Times New Roman" w:hAnsi="Segoe UI" w:cs="Segoe UI"/>
                <w:color w:val="000000"/>
                <w:lang w:eastAsia="en-GB"/>
              </w:rPr>
              <w:t xml:space="preserve"> passes this section are detailed at </w:t>
            </w:r>
            <w:r w:rsidR="00893D4B">
              <w:rPr>
                <w:rFonts w:ascii="Segoe UI" w:eastAsia="Times New Roman" w:hAnsi="Segoe UI" w:cs="Segoe UI"/>
                <w:color w:val="000000"/>
                <w:lang w:eastAsia="en-GB"/>
              </w:rPr>
              <w:t>in the evaluation section 5</w:t>
            </w:r>
            <w:r w:rsidR="00813988">
              <w:rPr>
                <w:rFonts w:ascii="Segoe UI" w:eastAsia="Times New Roman" w:hAnsi="Segoe UI" w:cs="Segoe UI"/>
                <w:color w:val="000000"/>
                <w:lang w:eastAsia="en-GB"/>
              </w:rPr>
              <w:t>. You will need to provide these when requested – not with the tender submission.</w:t>
            </w:r>
          </w:p>
        </w:tc>
      </w:tr>
      <w:tr w:rsidR="005C63E3" w:rsidRPr="00782DF9" w14:paraId="1B69FEE1" w14:textId="77777777" w:rsidTr="005918CE">
        <w:trPr>
          <w:trHeight w:val="716"/>
        </w:trPr>
        <w:tc>
          <w:tcPr>
            <w:tcW w:w="10915" w:type="dxa"/>
            <w:gridSpan w:val="3"/>
            <w:tcBorders>
              <w:top w:val="nil"/>
              <w:left w:val="single" w:sz="4" w:space="0" w:color="auto"/>
              <w:bottom w:val="single" w:sz="4" w:space="0" w:color="auto"/>
              <w:right w:val="single" w:sz="4" w:space="0" w:color="auto"/>
            </w:tcBorders>
            <w:shd w:val="clear" w:color="auto" w:fill="E59EDC" w:themeFill="accent5" w:themeFillTint="66"/>
          </w:tcPr>
          <w:p w14:paraId="2BBD621F"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b/>
                <w:bCs/>
                <w:lang w:eastAsia="en-GB"/>
              </w:rPr>
              <w:t>Insurance</w:t>
            </w:r>
          </w:p>
        </w:tc>
      </w:tr>
      <w:tr w:rsidR="005C63E3" w:rsidRPr="00782DF9" w14:paraId="57DF2CF1" w14:textId="77777777" w:rsidTr="005918CE">
        <w:trPr>
          <w:trHeight w:val="1125"/>
        </w:trPr>
        <w:tc>
          <w:tcPr>
            <w:tcW w:w="943" w:type="dxa"/>
            <w:tcBorders>
              <w:top w:val="nil"/>
              <w:left w:val="single" w:sz="4" w:space="0" w:color="auto"/>
              <w:bottom w:val="single" w:sz="4" w:space="0" w:color="auto"/>
              <w:right w:val="single" w:sz="4" w:space="0" w:color="auto"/>
            </w:tcBorders>
            <w:shd w:val="clear" w:color="000000" w:fill="FFFFFF"/>
            <w:hideMark/>
          </w:tcPr>
          <w:p w14:paraId="4C63B961" w14:textId="77777777" w:rsidR="005C63E3" w:rsidRPr="00782DF9" w:rsidRDefault="005C63E3" w:rsidP="005918CE">
            <w:pPr>
              <w:spacing w:after="0" w:line="240" w:lineRule="auto"/>
              <w:jc w:val="center"/>
              <w:rPr>
                <w:rFonts w:ascii="Segoe UI" w:eastAsia="Times New Roman" w:hAnsi="Segoe UI" w:cs="Segoe UI"/>
                <w:color w:val="000000"/>
                <w:lang w:eastAsia="en-GB"/>
              </w:rPr>
            </w:pPr>
            <w:r w:rsidRPr="00782DF9">
              <w:rPr>
                <w:rFonts w:ascii="Segoe UI" w:eastAsia="Times New Roman" w:hAnsi="Segoe UI" w:cs="Segoe UI"/>
                <w:color w:val="000000"/>
                <w:lang w:eastAsia="en-GB"/>
              </w:rPr>
              <w:t>17</w:t>
            </w:r>
          </w:p>
        </w:tc>
        <w:tc>
          <w:tcPr>
            <w:tcW w:w="5011" w:type="dxa"/>
            <w:tcBorders>
              <w:top w:val="nil"/>
              <w:left w:val="nil"/>
              <w:bottom w:val="single" w:sz="4" w:space="0" w:color="auto"/>
              <w:right w:val="single" w:sz="4" w:space="0" w:color="auto"/>
            </w:tcBorders>
            <w:shd w:val="clear" w:color="000000" w:fill="FFFFFF"/>
            <w:hideMark/>
          </w:tcPr>
          <w:p w14:paraId="28CBAE8F" w14:textId="77777777" w:rsidR="005C63E3" w:rsidRPr="00782DF9" w:rsidRDefault="005C63E3" w:rsidP="005918CE">
            <w:pPr>
              <w:spacing w:after="24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 xml:space="preserve">Please confirm whether you already have, or can commit to obtain, prior to the award of the </w:t>
            </w:r>
            <w:r>
              <w:rPr>
                <w:rFonts w:ascii="Segoe UI" w:eastAsia="Times New Roman" w:hAnsi="Segoe UI" w:cs="Segoe UI"/>
                <w:color w:val="000000"/>
                <w:lang w:eastAsia="en-GB"/>
              </w:rPr>
              <w:t>Framework Agreement</w:t>
            </w:r>
            <w:r w:rsidRPr="00782DF9">
              <w:rPr>
                <w:rFonts w:ascii="Segoe UI" w:eastAsia="Times New Roman" w:hAnsi="Segoe UI" w:cs="Segoe UI"/>
                <w:color w:val="000000"/>
                <w:lang w:eastAsia="en-GB"/>
              </w:rPr>
              <w:t>, the levels of insurance cover indicated below:</w:t>
            </w:r>
            <w:r w:rsidRPr="00782DF9">
              <w:rPr>
                <w:rFonts w:ascii="Segoe UI" w:eastAsia="Times New Roman" w:hAnsi="Segoe UI" w:cs="Segoe UI"/>
                <w:color w:val="000000"/>
                <w:lang w:eastAsia="en-GB"/>
              </w:rPr>
              <w:br/>
            </w:r>
            <w:r w:rsidRPr="00782DF9">
              <w:rPr>
                <w:rFonts w:ascii="Segoe UI" w:eastAsia="Times New Roman" w:hAnsi="Segoe UI" w:cs="Segoe UI"/>
                <w:color w:val="000000"/>
                <w:lang w:eastAsia="en-GB"/>
              </w:rPr>
              <w:br/>
            </w:r>
            <w:r w:rsidRPr="00782DF9">
              <w:rPr>
                <w:rFonts w:ascii="Segoe UI" w:eastAsia="Times New Roman" w:hAnsi="Segoe UI" w:cs="Segoe UI"/>
                <w:b/>
                <w:bCs/>
                <w:color w:val="000000"/>
                <w:lang w:eastAsia="en-GB"/>
              </w:rPr>
              <w:t>Employer’s (Compulsory) Liability Insurance = £5m</w:t>
            </w:r>
            <w:r w:rsidRPr="00782DF9">
              <w:rPr>
                <w:rFonts w:ascii="Segoe UI" w:eastAsia="Times New Roman" w:hAnsi="Segoe UI" w:cs="Segoe UI"/>
                <w:b/>
                <w:bCs/>
                <w:color w:val="000000"/>
                <w:lang w:eastAsia="en-GB"/>
              </w:rPr>
              <w:br/>
              <w:t>Public Liability Insurance = £10m</w:t>
            </w:r>
            <w:r w:rsidRPr="00782DF9">
              <w:rPr>
                <w:rFonts w:ascii="Segoe UI" w:eastAsia="Times New Roman" w:hAnsi="Segoe UI" w:cs="Segoe UI"/>
                <w:b/>
                <w:bCs/>
                <w:color w:val="000000"/>
                <w:lang w:eastAsia="en-GB"/>
              </w:rPr>
              <w:br/>
              <w:t>Professional Indemnity Insurance = £1m</w:t>
            </w:r>
            <w:r w:rsidRPr="00782DF9">
              <w:rPr>
                <w:rFonts w:ascii="Segoe UI" w:eastAsia="Times New Roman" w:hAnsi="Segoe UI" w:cs="Segoe UI"/>
                <w:b/>
                <w:bCs/>
                <w:color w:val="000000"/>
                <w:lang w:eastAsia="en-GB"/>
              </w:rPr>
              <w:br/>
            </w:r>
            <w:r w:rsidRPr="00782DF9">
              <w:rPr>
                <w:rFonts w:ascii="Segoe UI" w:eastAsia="Times New Roman" w:hAnsi="Segoe UI" w:cs="Segoe UI"/>
                <w:b/>
                <w:bCs/>
                <w:color w:val="000000"/>
                <w:lang w:eastAsia="en-GB"/>
              </w:rPr>
              <w:br/>
            </w:r>
          </w:p>
        </w:tc>
        <w:tc>
          <w:tcPr>
            <w:tcW w:w="4961" w:type="dxa"/>
            <w:tcBorders>
              <w:top w:val="nil"/>
              <w:left w:val="nil"/>
              <w:bottom w:val="single" w:sz="4" w:space="0" w:color="auto"/>
              <w:right w:val="single" w:sz="4" w:space="0" w:color="auto"/>
            </w:tcBorders>
            <w:shd w:val="clear" w:color="000000" w:fill="FFFFFF"/>
            <w:hideMark/>
          </w:tcPr>
          <w:p w14:paraId="28F46224"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There is a legal requirement for certain employers to hold Employer’s (Compulsory) Liability Insurance of £5 million as a minimum. See the Health and Safety Executive website for more information: http://www.hse.gov.uk/pubns/hse39.pdf</w:t>
            </w:r>
            <w:r w:rsidRPr="00782DF9">
              <w:rPr>
                <w:rFonts w:ascii="Segoe UI" w:eastAsia="Times New Roman" w:hAnsi="Segoe UI" w:cs="Segoe UI"/>
                <w:color w:val="000000"/>
                <w:lang w:eastAsia="en-GB"/>
              </w:rPr>
              <w:br/>
            </w:r>
            <w:r w:rsidRPr="00782DF9">
              <w:rPr>
                <w:rFonts w:ascii="Segoe UI" w:eastAsia="Times New Roman" w:hAnsi="Segoe UI" w:cs="Segoe UI"/>
                <w:color w:val="000000"/>
                <w:lang w:eastAsia="en-GB"/>
              </w:rPr>
              <w:br/>
              <w:t>If you are successful, you must be in a position to provide evidence of the required levels of insurance cover, prior to award and without delay.</w:t>
            </w:r>
          </w:p>
          <w:p w14:paraId="4265CFC7" w14:textId="77777777" w:rsidR="005C63E3" w:rsidRPr="00782DF9" w:rsidRDefault="005C63E3" w:rsidP="005918CE">
            <w:pPr>
              <w:spacing w:after="0" w:line="240" w:lineRule="auto"/>
              <w:rPr>
                <w:rFonts w:ascii="Segoe UI" w:eastAsia="Times New Roman" w:hAnsi="Segoe UI" w:cs="Segoe UI"/>
                <w:color w:val="000000"/>
                <w:lang w:eastAsia="en-GB"/>
              </w:rPr>
            </w:pPr>
          </w:p>
          <w:p w14:paraId="56E0D0D2"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 xml:space="preserve">This section will be assessed on a pass/ fail basis. Bidders will score a Pass where they indicate that they have or can commit to obtaining the required levels of insurance.  </w:t>
            </w:r>
            <w:r w:rsidRPr="00782DF9">
              <w:rPr>
                <w:rFonts w:ascii="Segoe UI" w:eastAsia="Times New Roman" w:hAnsi="Segoe UI" w:cs="Segoe UI"/>
                <w:color w:val="000000"/>
                <w:lang w:eastAsia="en-GB"/>
              </w:rPr>
              <w:lastRenderedPageBreak/>
              <w:t xml:space="preserve">Bidders will score a Fail if they do not have or cannot commit to obtaining the required levels of insurance. </w:t>
            </w:r>
          </w:p>
          <w:p w14:paraId="09B7E5BA" w14:textId="77777777" w:rsidR="005C63E3" w:rsidRPr="00782DF9" w:rsidRDefault="005C63E3" w:rsidP="005918CE">
            <w:pPr>
              <w:spacing w:after="0" w:line="240" w:lineRule="auto"/>
              <w:rPr>
                <w:rFonts w:ascii="Segoe UI" w:eastAsia="Times New Roman" w:hAnsi="Segoe UI" w:cs="Segoe UI"/>
                <w:color w:val="000000"/>
                <w:lang w:eastAsia="en-GB"/>
              </w:rPr>
            </w:pPr>
          </w:p>
          <w:p w14:paraId="6EF4D773"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 xml:space="preserve">Scoring a Fail will result in the tender response being excluded from the tender process. </w:t>
            </w:r>
          </w:p>
          <w:p w14:paraId="41FA5089" w14:textId="77777777" w:rsidR="005C63E3" w:rsidRPr="00782DF9" w:rsidRDefault="005C63E3" w:rsidP="005918CE">
            <w:pPr>
              <w:spacing w:after="0" w:line="240" w:lineRule="auto"/>
              <w:rPr>
                <w:rFonts w:ascii="Segoe UI" w:eastAsia="Times New Roman" w:hAnsi="Segoe UI" w:cs="Segoe UI"/>
                <w:color w:val="000000"/>
                <w:lang w:eastAsia="en-GB"/>
              </w:rPr>
            </w:pPr>
          </w:p>
          <w:p w14:paraId="3AF0780E"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 xml:space="preserve">Bidders will be required to provide evidence that the required insurance is in place before  commencement.  Failure to provide such evidence prior to commencement will result in the  </w:t>
            </w:r>
            <w:r>
              <w:rPr>
                <w:rFonts w:ascii="Segoe UI" w:eastAsia="Times New Roman" w:hAnsi="Segoe UI" w:cs="Segoe UI"/>
                <w:color w:val="000000"/>
                <w:lang w:eastAsia="en-GB"/>
              </w:rPr>
              <w:t>Framework Agreement</w:t>
            </w:r>
            <w:r w:rsidRPr="00B21C88">
              <w:rPr>
                <w:rFonts w:ascii="Segoe UI" w:eastAsia="Times New Roman" w:hAnsi="Segoe UI" w:cs="Segoe UI"/>
                <w:color w:val="000000"/>
                <w:lang w:eastAsia="en-GB"/>
              </w:rPr>
              <w:t xml:space="preserve"> </w:t>
            </w:r>
            <w:r w:rsidRPr="00782DF9">
              <w:rPr>
                <w:rFonts w:ascii="Segoe UI" w:eastAsia="Times New Roman" w:hAnsi="Segoe UI" w:cs="Segoe UI"/>
                <w:color w:val="000000"/>
                <w:lang w:eastAsia="en-GB"/>
              </w:rPr>
              <w:t>award being cancelled.</w:t>
            </w:r>
          </w:p>
          <w:p w14:paraId="363A7439" w14:textId="77777777" w:rsidR="005C63E3" w:rsidRPr="00782DF9" w:rsidRDefault="005C63E3" w:rsidP="005918CE">
            <w:pPr>
              <w:spacing w:after="0" w:line="240" w:lineRule="auto"/>
              <w:rPr>
                <w:rFonts w:ascii="Segoe UI" w:eastAsia="Times New Roman" w:hAnsi="Segoe UI" w:cs="Segoe UI"/>
                <w:color w:val="000000"/>
                <w:lang w:eastAsia="en-GB"/>
              </w:rPr>
            </w:pPr>
          </w:p>
          <w:p w14:paraId="7B897EF4" w14:textId="77777777" w:rsidR="005C63E3" w:rsidRPr="00782DF9" w:rsidRDefault="005C63E3" w:rsidP="005918CE">
            <w:pPr>
              <w:spacing w:after="0" w:line="240" w:lineRule="auto"/>
              <w:rPr>
                <w:rFonts w:ascii="Segoe UI" w:eastAsia="Times New Roman" w:hAnsi="Segoe UI" w:cs="Segoe UI"/>
                <w:color w:val="000000"/>
                <w:lang w:eastAsia="en-GB"/>
              </w:rPr>
            </w:pPr>
          </w:p>
          <w:p w14:paraId="64D84515" w14:textId="77777777" w:rsidR="005C63E3" w:rsidRPr="00782DF9" w:rsidRDefault="005C63E3" w:rsidP="005918CE">
            <w:pPr>
              <w:spacing w:after="0" w:line="240" w:lineRule="auto"/>
              <w:rPr>
                <w:rFonts w:ascii="Segoe UI" w:eastAsia="Times New Roman" w:hAnsi="Segoe UI" w:cs="Segoe UI"/>
                <w:color w:val="000000"/>
                <w:lang w:eastAsia="en-GB"/>
              </w:rPr>
            </w:pPr>
          </w:p>
        </w:tc>
      </w:tr>
      <w:tr w:rsidR="005C63E3" w:rsidRPr="00782DF9" w14:paraId="552E418B" w14:textId="77777777" w:rsidTr="005918CE">
        <w:trPr>
          <w:trHeight w:val="460"/>
        </w:trPr>
        <w:tc>
          <w:tcPr>
            <w:tcW w:w="10915" w:type="dxa"/>
            <w:gridSpan w:val="3"/>
            <w:tcBorders>
              <w:top w:val="single" w:sz="4" w:space="0" w:color="auto"/>
              <w:left w:val="single" w:sz="4" w:space="0" w:color="auto"/>
              <w:bottom w:val="single" w:sz="4" w:space="0" w:color="auto"/>
              <w:right w:val="single" w:sz="4" w:space="0" w:color="000000"/>
            </w:tcBorders>
            <w:shd w:val="clear" w:color="auto" w:fill="E59EDC" w:themeFill="accent5" w:themeFillTint="66"/>
            <w:hideMark/>
          </w:tcPr>
          <w:p w14:paraId="27CBEC20" w14:textId="77777777" w:rsidR="005C63E3" w:rsidRPr="00782DF9" w:rsidRDefault="005C63E3" w:rsidP="005918CE">
            <w:pPr>
              <w:spacing w:after="0" w:line="240" w:lineRule="auto"/>
              <w:rPr>
                <w:rFonts w:ascii="Segoe UI" w:eastAsia="Times New Roman" w:hAnsi="Segoe UI" w:cs="Segoe UI"/>
                <w:b/>
                <w:bCs/>
                <w:lang w:eastAsia="en-GB"/>
              </w:rPr>
            </w:pPr>
            <w:r w:rsidRPr="00782DF9">
              <w:rPr>
                <w:rFonts w:ascii="Segoe UI" w:eastAsia="Times New Roman" w:hAnsi="Segoe UI" w:cs="Segoe UI"/>
                <w:b/>
                <w:bCs/>
                <w:lang w:eastAsia="en-GB"/>
              </w:rPr>
              <w:lastRenderedPageBreak/>
              <w:t>Heath &amp; Safety</w:t>
            </w:r>
          </w:p>
        </w:tc>
      </w:tr>
      <w:tr w:rsidR="005C63E3" w:rsidRPr="00782DF9" w14:paraId="707CC120" w14:textId="77777777" w:rsidTr="005918CE">
        <w:trPr>
          <w:trHeight w:val="1140"/>
        </w:trPr>
        <w:tc>
          <w:tcPr>
            <w:tcW w:w="943" w:type="dxa"/>
            <w:tcBorders>
              <w:top w:val="nil"/>
              <w:left w:val="single" w:sz="4" w:space="0" w:color="auto"/>
              <w:bottom w:val="single" w:sz="4" w:space="0" w:color="auto"/>
              <w:right w:val="single" w:sz="4" w:space="0" w:color="auto"/>
            </w:tcBorders>
            <w:shd w:val="clear" w:color="000000" w:fill="FFFFFF"/>
            <w:hideMark/>
          </w:tcPr>
          <w:p w14:paraId="6A955AFE" w14:textId="77777777" w:rsidR="005C63E3" w:rsidRPr="00782DF9" w:rsidRDefault="005C63E3" w:rsidP="005918CE">
            <w:pPr>
              <w:spacing w:after="0" w:line="240" w:lineRule="auto"/>
              <w:jc w:val="center"/>
              <w:rPr>
                <w:rFonts w:ascii="Segoe UI" w:eastAsia="Times New Roman" w:hAnsi="Segoe UI" w:cs="Segoe UI"/>
                <w:color w:val="000000"/>
                <w:lang w:eastAsia="en-GB"/>
              </w:rPr>
            </w:pPr>
            <w:r w:rsidRPr="00782DF9">
              <w:rPr>
                <w:rFonts w:ascii="Segoe UI" w:eastAsia="Times New Roman" w:hAnsi="Segoe UI" w:cs="Segoe UI"/>
                <w:color w:val="000000"/>
                <w:lang w:eastAsia="en-GB"/>
              </w:rPr>
              <w:t>24a</w:t>
            </w:r>
          </w:p>
        </w:tc>
        <w:tc>
          <w:tcPr>
            <w:tcW w:w="5011" w:type="dxa"/>
            <w:tcBorders>
              <w:top w:val="nil"/>
              <w:left w:val="nil"/>
              <w:bottom w:val="single" w:sz="4" w:space="0" w:color="auto"/>
              <w:right w:val="single" w:sz="4" w:space="0" w:color="auto"/>
            </w:tcBorders>
            <w:shd w:val="clear" w:color="000000" w:fill="FFFFFF"/>
            <w:hideMark/>
          </w:tcPr>
          <w:p w14:paraId="7ED0B8E2"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b/>
                <w:bCs/>
                <w:color w:val="000000"/>
                <w:lang w:eastAsia="en-GB"/>
              </w:rPr>
              <w:t>Health and Safety</w:t>
            </w:r>
            <w:r w:rsidRPr="00782DF9">
              <w:rPr>
                <w:rFonts w:ascii="Segoe UI" w:eastAsia="Times New Roman" w:hAnsi="Segoe UI" w:cs="Segoe UI"/>
                <w:color w:val="000000"/>
                <w:lang w:eastAsia="en-GB"/>
              </w:rPr>
              <w:br/>
              <w:t xml:space="preserve">Please describe the arrangements you have in place to manage </w:t>
            </w:r>
            <w:r>
              <w:rPr>
                <w:rFonts w:ascii="Segoe UI" w:eastAsia="Times New Roman" w:hAnsi="Segoe UI" w:cs="Segoe UI"/>
                <w:color w:val="000000"/>
                <w:lang w:eastAsia="en-GB"/>
              </w:rPr>
              <w:t>Health and Safety</w:t>
            </w:r>
            <w:r w:rsidRPr="00782DF9">
              <w:rPr>
                <w:rFonts w:ascii="Segoe UI" w:eastAsia="Times New Roman" w:hAnsi="Segoe UI" w:cs="Segoe UI"/>
                <w:color w:val="000000"/>
                <w:lang w:eastAsia="en-GB"/>
              </w:rPr>
              <w:t xml:space="preserve"> effectively and control significant risks relevant to the </w:t>
            </w:r>
            <w:r>
              <w:rPr>
                <w:rFonts w:ascii="Segoe UI" w:eastAsia="Times New Roman" w:hAnsi="Segoe UI" w:cs="Segoe UI"/>
                <w:color w:val="000000"/>
                <w:lang w:eastAsia="en-GB"/>
              </w:rPr>
              <w:t>Framework Agreement</w:t>
            </w:r>
            <w:r w:rsidRPr="00B21C88">
              <w:rPr>
                <w:rFonts w:ascii="Segoe UI" w:eastAsia="Times New Roman" w:hAnsi="Segoe UI" w:cs="Segoe UI"/>
                <w:color w:val="000000"/>
                <w:lang w:eastAsia="en-GB"/>
              </w:rPr>
              <w:t xml:space="preserve"> </w:t>
            </w:r>
            <w:r w:rsidRPr="00782DF9">
              <w:rPr>
                <w:rFonts w:ascii="Segoe UI" w:eastAsia="Times New Roman" w:hAnsi="Segoe UI" w:cs="Segoe UI"/>
                <w:color w:val="000000"/>
                <w:lang w:eastAsia="en-GB"/>
              </w:rPr>
              <w:t xml:space="preserve">(including risks from the use of sub-contractors, where relevant). </w:t>
            </w:r>
          </w:p>
        </w:tc>
        <w:tc>
          <w:tcPr>
            <w:tcW w:w="4961" w:type="dxa"/>
            <w:tcBorders>
              <w:top w:val="nil"/>
              <w:left w:val="nil"/>
              <w:bottom w:val="single" w:sz="4" w:space="0" w:color="auto"/>
              <w:right w:val="single" w:sz="4" w:space="0" w:color="auto"/>
            </w:tcBorders>
            <w:shd w:val="clear" w:color="000000" w:fill="FFFFFF"/>
            <w:hideMark/>
          </w:tcPr>
          <w:p w14:paraId="2851A48C" w14:textId="77777777" w:rsidR="005C63E3" w:rsidRPr="00782DF9" w:rsidRDefault="005C63E3" w:rsidP="005918CE">
            <w:pPr>
              <w:pStyle w:val="paragraph"/>
              <w:spacing w:before="0" w:beforeAutospacing="0" w:after="0" w:afterAutospacing="0"/>
              <w:textAlignment w:val="baseline"/>
              <w:rPr>
                <w:rFonts w:ascii="Segoe UI" w:hAnsi="Segoe UI" w:cs="Segoe UI"/>
                <w:sz w:val="22"/>
                <w:szCs w:val="22"/>
              </w:rPr>
            </w:pPr>
            <w:r w:rsidRPr="00782DF9">
              <w:rPr>
                <w:rStyle w:val="normaltextrun"/>
                <w:rFonts w:ascii="Segoe UI" w:hAnsi="Segoe UI" w:cs="Segoe UI"/>
                <w:sz w:val="22"/>
                <w:szCs w:val="22"/>
              </w:rPr>
              <w:t>Bidders will score a Pass where they have provided sufficient details in relation to their management of H&amp;S which QW (at its absolute discretion) considers satisfactory.  Bidders will score a Fail where they have not provided sufficient details in relation to their management of H&amp;S which QW (at its absolute discretion) considers to be satisfactory.</w:t>
            </w:r>
            <w:r w:rsidRPr="00782DF9">
              <w:rPr>
                <w:rStyle w:val="eop"/>
                <w:rFonts w:ascii="Segoe UI" w:hAnsi="Segoe UI" w:cs="Segoe UI"/>
                <w:sz w:val="22"/>
                <w:szCs w:val="22"/>
                <w:bdr w:val="none" w:sz="0" w:space="0" w:color="auto" w:frame="1"/>
                <w:shd w:val="clear" w:color="auto" w:fill="C6C6C6"/>
              </w:rPr>
              <w:t> </w:t>
            </w:r>
          </w:p>
          <w:p w14:paraId="5F225ECE" w14:textId="77777777" w:rsidR="005C63E3" w:rsidRPr="00782DF9" w:rsidRDefault="005C63E3" w:rsidP="005918CE">
            <w:pPr>
              <w:pStyle w:val="paragraph"/>
              <w:spacing w:before="0" w:beforeAutospacing="0" w:after="0" w:afterAutospacing="0"/>
              <w:textAlignment w:val="baseline"/>
              <w:rPr>
                <w:rStyle w:val="normaltextrun"/>
                <w:rFonts w:ascii="Segoe UI" w:hAnsi="Segoe UI" w:cs="Segoe UI"/>
                <w:sz w:val="22"/>
                <w:szCs w:val="22"/>
              </w:rPr>
            </w:pPr>
            <w:r w:rsidRPr="00782DF9">
              <w:rPr>
                <w:rStyle w:val="normaltextrun"/>
                <w:rFonts w:ascii="Segoe UI" w:hAnsi="Segoe UI" w:cs="Segoe UI"/>
                <w:sz w:val="22"/>
                <w:szCs w:val="22"/>
              </w:rPr>
              <w:t>Scoring a Fail will result in the tender response being excluded from the tender process.</w:t>
            </w:r>
          </w:p>
          <w:p w14:paraId="449BFDC5" w14:textId="77777777" w:rsidR="005C63E3" w:rsidRPr="00782DF9" w:rsidRDefault="005C63E3" w:rsidP="005918CE">
            <w:pPr>
              <w:pStyle w:val="paragraph"/>
              <w:spacing w:before="0" w:beforeAutospacing="0" w:after="0" w:afterAutospacing="0"/>
              <w:textAlignment w:val="baseline"/>
              <w:rPr>
                <w:rStyle w:val="normaltextrun"/>
                <w:rFonts w:ascii="Segoe UI" w:hAnsi="Segoe UI" w:cs="Segoe UI"/>
                <w:sz w:val="22"/>
                <w:szCs w:val="22"/>
              </w:rPr>
            </w:pPr>
          </w:p>
          <w:p w14:paraId="2F634EDA" w14:textId="77777777" w:rsidR="005C63E3" w:rsidRPr="00782DF9" w:rsidRDefault="005C63E3" w:rsidP="005918CE">
            <w:pPr>
              <w:pStyle w:val="paragraph"/>
              <w:spacing w:before="0" w:beforeAutospacing="0" w:after="0" w:afterAutospacing="0"/>
              <w:textAlignment w:val="baseline"/>
              <w:rPr>
                <w:rFonts w:ascii="Segoe UI" w:hAnsi="Segoe UI" w:cs="Segoe UI"/>
                <w:sz w:val="22"/>
                <w:szCs w:val="22"/>
              </w:rPr>
            </w:pPr>
          </w:p>
          <w:p w14:paraId="0FD4C456" w14:textId="77777777" w:rsidR="005C63E3" w:rsidRPr="00782DF9" w:rsidRDefault="005C63E3" w:rsidP="005918CE">
            <w:pPr>
              <w:spacing w:after="0" w:line="240" w:lineRule="auto"/>
              <w:rPr>
                <w:rFonts w:ascii="Segoe UI" w:eastAsia="Times New Roman" w:hAnsi="Segoe UI" w:cs="Segoe UI"/>
                <w:color w:val="000000"/>
                <w:lang w:eastAsia="en-GB"/>
              </w:rPr>
            </w:pPr>
          </w:p>
        </w:tc>
      </w:tr>
      <w:tr w:rsidR="005C63E3" w:rsidRPr="00782DF9" w14:paraId="5047369B" w14:textId="77777777" w:rsidTr="005918CE">
        <w:trPr>
          <w:trHeight w:val="855"/>
        </w:trPr>
        <w:tc>
          <w:tcPr>
            <w:tcW w:w="943" w:type="dxa"/>
            <w:tcBorders>
              <w:top w:val="nil"/>
              <w:left w:val="single" w:sz="4" w:space="0" w:color="auto"/>
              <w:bottom w:val="single" w:sz="4" w:space="0" w:color="auto"/>
              <w:right w:val="single" w:sz="4" w:space="0" w:color="auto"/>
            </w:tcBorders>
            <w:shd w:val="clear" w:color="000000" w:fill="FFFFFF"/>
            <w:hideMark/>
          </w:tcPr>
          <w:p w14:paraId="7D09D711" w14:textId="77777777" w:rsidR="005C63E3" w:rsidRPr="00782DF9" w:rsidRDefault="005C63E3" w:rsidP="005918CE">
            <w:pPr>
              <w:spacing w:after="0" w:line="240" w:lineRule="auto"/>
              <w:jc w:val="center"/>
              <w:rPr>
                <w:rFonts w:ascii="Segoe UI" w:eastAsia="Times New Roman" w:hAnsi="Segoe UI" w:cs="Segoe UI"/>
                <w:color w:val="000000"/>
                <w:lang w:eastAsia="en-GB"/>
              </w:rPr>
            </w:pPr>
            <w:r w:rsidRPr="00782DF9">
              <w:rPr>
                <w:rFonts w:ascii="Segoe UI" w:eastAsia="Times New Roman" w:hAnsi="Segoe UI" w:cs="Segoe UI"/>
                <w:color w:val="000000"/>
                <w:lang w:eastAsia="en-GB"/>
              </w:rPr>
              <w:t>24b</w:t>
            </w:r>
          </w:p>
        </w:tc>
        <w:tc>
          <w:tcPr>
            <w:tcW w:w="5011" w:type="dxa"/>
            <w:tcBorders>
              <w:top w:val="nil"/>
              <w:left w:val="nil"/>
              <w:bottom w:val="single" w:sz="4" w:space="0" w:color="auto"/>
              <w:right w:val="single" w:sz="4" w:space="0" w:color="auto"/>
            </w:tcBorders>
            <w:shd w:val="clear" w:color="000000" w:fill="FFFFFF"/>
            <w:hideMark/>
          </w:tcPr>
          <w:p w14:paraId="7D8C9D7C"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If you wish to provide evidence of the procedures you use to monitor subcontractors’ or consortium members’ Health and Safety arrangements, you can do so here.</w:t>
            </w:r>
          </w:p>
        </w:tc>
        <w:tc>
          <w:tcPr>
            <w:tcW w:w="4961" w:type="dxa"/>
            <w:tcBorders>
              <w:top w:val="nil"/>
              <w:left w:val="nil"/>
              <w:bottom w:val="single" w:sz="4" w:space="0" w:color="auto"/>
              <w:right w:val="single" w:sz="4" w:space="0" w:color="auto"/>
            </w:tcBorders>
            <w:shd w:val="clear" w:color="000000" w:fill="FFFFFF"/>
            <w:hideMark/>
          </w:tcPr>
          <w:p w14:paraId="1682970F"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 </w:t>
            </w:r>
          </w:p>
          <w:p w14:paraId="2AE9DB6A" w14:textId="77777777" w:rsidR="005C63E3" w:rsidRPr="00782DF9" w:rsidRDefault="005C63E3" w:rsidP="005918CE">
            <w:pPr>
              <w:spacing w:after="0" w:line="240" w:lineRule="auto"/>
              <w:rPr>
                <w:rFonts w:ascii="Segoe UI" w:eastAsia="Times New Roman" w:hAnsi="Segoe UI" w:cs="Segoe UI"/>
                <w:color w:val="000000"/>
                <w:lang w:eastAsia="en-GB"/>
              </w:rPr>
            </w:pPr>
          </w:p>
          <w:p w14:paraId="6893377D" w14:textId="77777777" w:rsidR="005C63E3" w:rsidRPr="00782DF9" w:rsidRDefault="005C63E3" w:rsidP="005918CE">
            <w:pPr>
              <w:spacing w:after="0" w:line="240" w:lineRule="auto"/>
              <w:rPr>
                <w:rFonts w:ascii="Segoe UI" w:eastAsia="Times New Roman" w:hAnsi="Segoe UI" w:cs="Segoe UI"/>
                <w:color w:val="000000"/>
                <w:lang w:eastAsia="en-GB"/>
              </w:rPr>
            </w:pPr>
          </w:p>
          <w:p w14:paraId="72C4A946" w14:textId="77777777" w:rsidR="005C63E3" w:rsidRPr="00782DF9" w:rsidRDefault="005C63E3" w:rsidP="005918CE">
            <w:pPr>
              <w:spacing w:after="0" w:line="240" w:lineRule="auto"/>
              <w:rPr>
                <w:rFonts w:ascii="Segoe UI" w:eastAsia="Times New Roman" w:hAnsi="Segoe UI" w:cs="Segoe UI"/>
                <w:color w:val="000000"/>
                <w:lang w:eastAsia="en-GB"/>
              </w:rPr>
            </w:pPr>
          </w:p>
          <w:p w14:paraId="7D9ECDB9" w14:textId="77777777" w:rsidR="005C63E3" w:rsidRPr="00782DF9" w:rsidRDefault="005C63E3" w:rsidP="005918CE">
            <w:pPr>
              <w:spacing w:after="0" w:line="240" w:lineRule="auto"/>
              <w:rPr>
                <w:rFonts w:ascii="Segoe UI" w:eastAsia="Times New Roman" w:hAnsi="Segoe UI" w:cs="Segoe UI"/>
                <w:color w:val="000000"/>
                <w:lang w:eastAsia="en-GB"/>
              </w:rPr>
            </w:pPr>
          </w:p>
        </w:tc>
      </w:tr>
      <w:tr w:rsidR="005C63E3" w:rsidRPr="00782DF9" w14:paraId="0166519E" w14:textId="77777777" w:rsidTr="005918CE">
        <w:trPr>
          <w:trHeight w:val="1140"/>
        </w:trPr>
        <w:tc>
          <w:tcPr>
            <w:tcW w:w="943" w:type="dxa"/>
            <w:tcBorders>
              <w:top w:val="nil"/>
              <w:left w:val="single" w:sz="4" w:space="0" w:color="auto"/>
              <w:bottom w:val="single" w:sz="4" w:space="0" w:color="auto"/>
              <w:right w:val="single" w:sz="4" w:space="0" w:color="auto"/>
            </w:tcBorders>
            <w:shd w:val="clear" w:color="000000" w:fill="FFFFFF"/>
            <w:hideMark/>
          </w:tcPr>
          <w:p w14:paraId="5706B0A6" w14:textId="77777777" w:rsidR="005C63E3" w:rsidRPr="00782DF9" w:rsidRDefault="005C63E3" w:rsidP="005918CE">
            <w:pPr>
              <w:spacing w:after="0" w:line="240" w:lineRule="auto"/>
              <w:jc w:val="center"/>
              <w:rPr>
                <w:rFonts w:ascii="Segoe UI" w:eastAsia="Times New Roman" w:hAnsi="Segoe UI" w:cs="Segoe UI"/>
                <w:color w:val="000000"/>
                <w:lang w:eastAsia="en-GB"/>
              </w:rPr>
            </w:pPr>
            <w:r w:rsidRPr="00782DF9">
              <w:rPr>
                <w:rFonts w:ascii="Segoe UI" w:eastAsia="Times New Roman" w:hAnsi="Segoe UI" w:cs="Segoe UI"/>
                <w:color w:val="000000"/>
                <w:lang w:eastAsia="en-GB"/>
              </w:rPr>
              <w:t>25</w:t>
            </w:r>
          </w:p>
        </w:tc>
        <w:tc>
          <w:tcPr>
            <w:tcW w:w="5011" w:type="dxa"/>
            <w:tcBorders>
              <w:top w:val="nil"/>
              <w:left w:val="nil"/>
              <w:bottom w:val="single" w:sz="4" w:space="0" w:color="auto"/>
              <w:right w:val="single" w:sz="4" w:space="0" w:color="auto"/>
            </w:tcBorders>
            <w:shd w:val="clear" w:color="000000" w:fill="FFFFFF"/>
            <w:hideMark/>
          </w:tcPr>
          <w:p w14:paraId="36B3B010" w14:textId="77777777" w:rsidR="005C63E3" w:rsidRPr="00782DF9" w:rsidRDefault="005C63E3" w:rsidP="005918CE">
            <w:pPr>
              <w:spacing w:after="0" w:line="240" w:lineRule="auto"/>
              <w:rPr>
                <w:rFonts w:ascii="Segoe UI" w:eastAsia="Times New Roman" w:hAnsi="Segoe UI" w:cs="Segoe UI"/>
                <w:b/>
                <w:bCs/>
                <w:color w:val="000000"/>
                <w:lang w:eastAsia="en-GB"/>
              </w:rPr>
            </w:pPr>
            <w:r w:rsidRPr="00782DF9">
              <w:rPr>
                <w:rFonts w:ascii="Segoe UI" w:eastAsia="Times New Roman" w:hAnsi="Segoe UI" w:cs="Segoe UI"/>
                <w:b/>
                <w:bCs/>
                <w:color w:val="000000"/>
                <w:lang w:eastAsia="en-GB"/>
              </w:rPr>
              <w:t>Health and Safety Enforcement Orders</w:t>
            </w:r>
            <w:r w:rsidRPr="00782DF9">
              <w:rPr>
                <w:rFonts w:ascii="Segoe UI" w:eastAsia="Times New Roman" w:hAnsi="Segoe UI" w:cs="Segoe UI"/>
                <w:b/>
                <w:bCs/>
                <w:color w:val="000000"/>
                <w:lang w:eastAsia="en-GB"/>
              </w:rPr>
              <w:br/>
            </w:r>
            <w:r w:rsidRPr="00782DF9">
              <w:rPr>
                <w:rFonts w:ascii="Segoe UI" w:eastAsia="Times New Roman" w:hAnsi="Segoe UI" w:cs="Segoe UI"/>
                <w:color w:val="000000"/>
                <w:lang w:eastAsia="en-GB"/>
              </w:rPr>
              <w:t>Has your organisation or any connected person been in receipt of enforcement/remedial orders in relation to the Health and Safety Executive (or equivalent body) in the last 3 years?</w:t>
            </w:r>
          </w:p>
        </w:tc>
        <w:tc>
          <w:tcPr>
            <w:tcW w:w="4961" w:type="dxa"/>
            <w:tcBorders>
              <w:top w:val="nil"/>
              <w:left w:val="nil"/>
              <w:bottom w:val="single" w:sz="4" w:space="0" w:color="auto"/>
              <w:right w:val="single" w:sz="4" w:space="0" w:color="auto"/>
            </w:tcBorders>
            <w:shd w:val="clear" w:color="000000" w:fill="FFFFFF"/>
            <w:hideMark/>
          </w:tcPr>
          <w:p w14:paraId="267634E6"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 xml:space="preserve">Bidders will score a Pass where the response is “no” </w:t>
            </w:r>
          </w:p>
          <w:p w14:paraId="1FD8224A"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If your response is “yes” please provide details of the enforcement/remedial orders served and give details of any remedial action or changes to procedures you have made as a result.</w:t>
            </w:r>
          </w:p>
          <w:p w14:paraId="41A83657" w14:textId="77777777" w:rsidR="005C63E3" w:rsidRPr="00782DF9" w:rsidRDefault="005C63E3" w:rsidP="005918CE">
            <w:pPr>
              <w:spacing w:after="0" w:line="240" w:lineRule="auto"/>
              <w:rPr>
                <w:rFonts w:ascii="Segoe UI" w:eastAsia="Times New Roman" w:hAnsi="Segoe UI" w:cs="Segoe UI"/>
                <w:color w:val="000000"/>
                <w:lang w:eastAsia="en-GB"/>
              </w:rPr>
            </w:pPr>
          </w:p>
          <w:p w14:paraId="6D39900E"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 xml:space="preserve">Bidders will score a Fail where they answer “yes”, and they have not provided sufficient </w:t>
            </w:r>
            <w:r w:rsidRPr="00782DF9">
              <w:rPr>
                <w:rFonts w:ascii="Segoe UI" w:eastAsia="Times New Roman" w:hAnsi="Segoe UI" w:cs="Segoe UI"/>
                <w:color w:val="000000"/>
                <w:lang w:eastAsia="en-GB"/>
              </w:rPr>
              <w:lastRenderedPageBreak/>
              <w:t>details which QW considers to be satisfactory.</w:t>
            </w:r>
          </w:p>
          <w:p w14:paraId="54584ADE"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Scoring a Fail will result in the tender response being excluded from the tender process.</w:t>
            </w:r>
          </w:p>
          <w:p w14:paraId="5A3D0222" w14:textId="77777777" w:rsidR="005C63E3" w:rsidRPr="00782DF9" w:rsidRDefault="005C63E3" w:rsidP="005918CE">
            <w:pPr>
              <w:spacing w:after="0" w:line="240" w:lineRule="auto"/>
              <w:rPr>
                <w:rFonts w:ascii="Segoe UI" w:eastAsia="Times New Roman" w:hAnsi="Segoe UI" w:cs="Segoe UI"/>
                <w:color w:val="000000"/>
                <w:lang w:eastAsia="en-GB"/>
              </w:rPr>
            </w:pPr>
          </w:p>
          <w:p w14:paraId="7187CA3C" w14:textId="77777777" w:rsidR="005C63E3" w:rsidRPr="00782DF9" w:rsidRDefault="005C63E3" w:rsidP="005918CE">
            <w:pPr>
              <w:spacing w:after="0" w:line="240" w:lineRule="auto"/>
              <w:rPr>
                <w:rFonts w:ascii="Segoe UI" w:eastAsia="Times New Roman" w:hAnsi="Segoe UI" w:cs="Segoe UI"/>
                <w:b/>
                <w:bCs/>
                <w:color w:val="000000"/>
                <w:lang w:eastAsia="en-GB"/>
              </w:rPr>
            </w:pPr>
          </w:p>
        </w:tc>
      </w:tr>
      <w:tr w:rsidR="005C63E3" w:rsidRPr="00782DF9" w14:paraId="5EE3F071" w14:textId="77777777" w:rsidTr="005918CE">
        <w:trPr>
          <w:trHeight w:val="1710"/>
        </w:trPr>
        <w:tc>
          <w:tcPr>
            <w:tcW w:w="943" w:type="dxa"/>
            <w:tcBorders>
              <w:top w:val="nil"/>
              <w:left w:val="single" w:sz="4" w:space="0" w:color="auto"/>
              <w:bottom w:val="single" w:sz="4" w:space="0" w:color="auto"/>
              <w:right w:val="single" w:sz="4" w:space="0" w:color="auto"/>
            </w:tcBorders>
            <w:shd w:val="clear" w:color="000000" w:fill="FFFFFF"/>
            <w:hideMark/>
          </w:tcPr>
          <w:p w14:paraId="4D55CA94" w14:textId="77777777" w:rsidR="005C63E3" w:rsidRPr="00782DF9" w:rsidRDefault="005C63E3" w:rsidP="005918CE">
            <w:pPr>
              <w:spacing w:after="0" w:line="240" w:lineRule="auto"/>
              <w:jc w:val="center"/>
              <w:rPr>
                <w:rFonts w:ascii="Segoe UI" w:eastAsia="Times New Roman" w:hAnsi="Segoe UI" w:cs="Segoe UI"/>
                <w:color w:val="000000"/>
                <w:lang w:eastAsia="en-GB"/>
              </w:rPr>
            </w:pPr>
            <w:r w:rsidRPr="00782DF9">
              <w:rPr>
                <w:rFonts w:ascii="Segoe UI" w:eastAsia="Times New Roman" w:hAnsi="Segoe UI" w:cs="Segoe UI"/>
                <w:color w:val="000000"/>
                <w:lang w:eastAsia="en-GB"/>
              </w:rPr>
              <w:lastRenderedPageBreak/>
              <w:t>26a</w:t>
            </w:r>
          </w:p>
        </w:tc>
        <w:tc>
          <w:tcPr>
            <w:tcW w:w="5011" w:type="dxa"/>
            <w:tcBorders>
              <w:top w:val="nil"/>
              <w:left w:val="nil"/>
              <w:bottom w:val="single" w:sz="4" w:space="0" w:color="auto"/>
              <w:right w:val="single" w:sz="4" w:space="0" w:color="auto"/>
            </w:tcBorders>
            <w:shd w:val="clear" w:color="000000" w:fill="FFFFFF"/>
            <w:hideMark/>
          </w:tcPr>
          <w:p w14:paraId="6F4961BC" w14:textId="77777777" w:rsidR="005C63E3" w:rsidRPr="00782DF9" w:rsidRDefault="005C63E3" w:rsidP="005918CE">
            <w:pPr>
              <w:spacing w:after="0" w:line="240" w:lineRule="auto"/>
              <w:rPr>
                <w:rFonts w:ascii="Segoe UI" w:eastAsia="Times New Roman" w:hAnsi="Segoe UI" w:cs="Segoe UI"/>
                <w:color w:val="000000"/>
                <w:lang w:eastAsia="en-GB"/>
              </w:rPr>
            </w:pPr>
            <w:r>
              <w:rPr>
                <w:rFonts w:ascii="Segoe UI" w:eastAsia="Times New Roman" w:hAnsi="Segoe UI" w:cs="Segoe UI"/>
                <w:b/>
                <w:bCs/>
                <w:color w:val="000000"/>
                <w:lang w:eastAsia="en-GB"/>
              </w:rPr>
              <w:t>Health and Safety</w:t>
            </w:r>
            <w:r w:rsidRPr="00782DF9">
              <w:rPr>
                <w:rFonts w:ascii="Segoe UI" w:eastAsia="Times New Roman" w:hAnsi="Segoe UI" w:cs="Segoe UI"/>
                <w:b/>
                <w:bCs/>
                <w:color w:val="000000"/>
                <w:lang w:eastAsia="en-GB"/>
              </w:rPr>
              <w:t xml:space="preserve"> Policy</w:t>
            </w:r>
            <w:r w:rsidRPr="00782DF9">
              <w:rPr>
                <w:rFonts w:ascii="Segoe UI" w:eastAsia="Times New Roman" w:hAnsi="Segoe UI" w:cs="Segoe UI"/>
                <w:color w:val="000000"/>
                <w:lang w:eastAsia="en-GB"/>
              </w:rPr>
              <w:br/>
              <w:t>Please confirm that your organisation has a Health and Safety Policy</w:t>
            </w:r>
            <w:r w:rsidRPr="00782DF9">
              <w:rPr>
                <w:rFonts w:ascii="Segoe UI" w:eastAsia="Times New Roman" w:hAnsi="Segoe UI" w:cs="Segoe UI"/>
                <w:color w:val="FF0000"/>
                <w:lang w:eastAsia="en-GB"/>
              </w:rPr>
              <w:t xml:space="preserve"> </w:t>
            </w:r>
            <w:r w:rsidRPr="00782DF9">
              <w:rPr>
                <w:rFonts w:ascii="Segoe UI" w:eastAsia="Times New Roman" w:hAnsi="Segoe UI" w:cs="Segoe UI"/>
                <w:lang w:eastAsia="en-GB"/>
              </w:rPr>
              <w:t xml:space="preserve">that includes the following? </w:t>
            </w:r>
            <w:r w:rsidRPr="00782DF9">
              <w:rPr>
                <w:rFonts w:ascii="Segoe UI" w:eastAsia="Times New Roman" w:hAnsi="Segoe UI" w:cs="Segoe UI"/>
                <w:lang w:eastAsia="en-GB"/>
              </w:rPr>
              <w:br/>
              <w:t>• A Policy Statement - signed and dated.</w:t>
            </w:r>
            <w:r w:rsidRPr="00782DF9">
              <w:rPr>
                <w:rFonts w:ascii="Segoe UI" w:eastAsia="Times New Roman" w:hAnsi="Segoe UI" w:cs="Segoe UI"/>
                <w:lang w:eastAsia="en-GB"/>
              </w:rPr>
              <w:br/>
              <w:t>• The Organisation and Responsibilities - how Health and Safety requirements are implemented.</w:t>
            </w:r>
            <w:r w:rsidRPr="00782DF9">
              <w:rPr>
                <w:rFonts w:ascii="Segoe UI" w:eastAsia="Times New Roman" w:hAnsi="Segoe UI" w:cs="Segoe UI"/>
                <w:lang w:eastAsia="en-GB"/>
              </w:rPr>
              <w:br/>
              <w:t>• The Arrangements – standards and procedures adopted in practice.</w:t>
            </w:r>
          </w:p>
        </w:tc>
        <w:tc>
          <w:tcPr>
            <w:tcW w:w="4961" w:type="dxa"/>
            <w:tcBorders>
              <w:top w:val="nil"/>
              <w:left w:val="nil"/>
              <w:bottom w:val="single" w:sz="4" w:space="0" w:color="auto"/>
              <w:right w:val="single" w:sz="4" w:space="0" w:color="auto"/>
            </w:tcBorders>
            <w:shd w:val="clear" w:color="000000" w:fill="FFFFFF"/>
            <w:hideMark/>
          </w:tcPr>
          <w:p w14:paraId="6D376A05"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If you are successful, you must be in a position to provide evidence, if required, prior to award, and without delay.</w:t>
            </w:r>
          </w:p>
          <w:p w14:paraId="01EB446C" w14:textId="77777777" w:rsidR="005C63E3" w:rsidRPr="00782DF9" w:rsidRDefault="005C63E3" w:rsidP="005918CE">
            <w:pPr>
              <w:rPr>
                <w:rFonts w:ascii="Segoe UI" w:eastAsia="Times New Roman" w:hAnsi="Segoe UI" w:cs="Segoe UI"/>
                <w:color w:val="000000"/>
                <w:lang w:eastAsia="en-GB"/>
              </w:rPr>
            </w:pPr>
          </w:p>
          <w:p w14:paraId="39AC876D" w14:textId="77777777" w:rsidR="005C63E3" w:rsidRPr="00782DF9" w:rsidRDefault="005C63E3" w:rsidP="005918CE">
            <w:pPr>
              <w:tabs>
                <w:tab w:val="left" w:pos="2910"/>
              </w:tabs>
              <w:rPr>
                <w:rFonts w:ascii="Segoe UI" w:eastAsia="Times New Roman" w:hAnsi="Segoe UI" w:cs="Segoe UI"/>
                <w:color w:val="000000"/>
                <w:lang w:eastAsia="en-GB"/>
              </w:rPr>
            </w:pPr>
            <w:r w:rsidRPr="00782DF9">
              <w:rPr>
                <w:rFonts w:ascii="Segoe UI" w:eastAsia="Times New Roman" w:hAnsi="Segoe UI" w:cs="Segoe UI"/>
                <w:color w:val="000000"/>
                <w:lang w:eastAsia="en-GB"/>
              </w:rPr>
              <w:tab/>
            </w:r>
          </w:p>
          <w:p w14:paraId="2AD4302D" w14:textId="77777777" w:rsidR="005C63E3" w:rsidRPr="00782DF9" w:rsidRDefault="005C63E3" w:rsidP="005918CE">
            <w:pPr>
              <w:rPr>
                <w:rFonts w:ascii="Segoe UI" w:eastAsia="Times New Roman" w:hAnsi="Segoe UI" w:cs="Segoe UI"/>
                <w:lang w:eastAsia="en-GB"/>
              </w:rPr>
            </w:pPr>
          </w:p>
          <w:p w14:paraId="2948F515" w14:textId="77777777" w:rsidR="005C63E3" w:rsidRPr="00782DF9" w:rsidRDefault="005C63E3" w:rsidP="005918CE">
            <w:pPr>
              <w:rPr>
                <w:rFonts w:ascii="Segoe UI" w:eastAsia="Times New Roman" w:hAnsi="Segoe UI" w:cs="Segoe UI"/>
                <w:lang w:eastAsia="en-GB"/>
              </w:rPr>
            </w:pPr>
          </w:p>
          <w:p w14:paraId="6EEEEC16" w14:textId="77777777" w:rsidR="005C63E3" w:rsidRPr="00782DF9" w:rsidRDefault="005C63E3" w:rsidP="005918CE">
            <w:pPr>
              <w:rPr>
                <w:rFonts w:ascii="Segoe UI" w:eastAsia="Times New Roman" w:hAnsi="Segoe UI" w:cs="Segoe UI"/>
                <w:lang w:eastAsia="en-GB"/>
              </w:rPr>
            </w:pPr>
          </w:p>
        </w:tc>
      </w:tr>
      <w:tr w:rsidR="005C63E3" w:rsidRPr="00782DF9" w14:paraId="78D50A0D" w14:textId="77777777" w:rsidTr="005918CE">
        <w:trPr>
          <w:trHeight w:val="570"/>
        </w:trPr>
        <w:tc>
          <w:tcPr>
            <w:tcW w:w="943" w:type="dxa"/>
            <w:tcBorders>
              <w:top w:val="nil"/>
              <w:left w:val="single" w:sz="4" w:space="0" w:color="auto"/>
              <w:bottom w:val="single" w:sz="4" w:space="0" w:color="auto"/>
              <w:right w:val="single" w:sz="4" w:space="0" w:color="auto"/>
            </w:tcBorders>
            <w:shd w:val="clear" w:color="000000" w:fill="FFFFFF"/>
            <w:hideMark/>
          </w:tcPr>
          <w:p w14:paraId="698C00FB" w14:textId="77777777" w:rsidR="005C63E3" w:rsidRPr="00782DF9" w:rsidRDefault="005C63E3" w:rsidP="005918CE">
            <w:pPr>
              <w:spacing w:after="0" w:line="240" w:lineRule="auto"/>
              <w:jc w:val="center"/>
              <w:rPr>
                <w:rFonts w:ascii="Segoe UI" w:eastAsia="Times New Roman" w:hAnsi="Segoe UI" w:cs="Segoe UI"/>
                <w:color w:val="000000"/>
                <w:lang w:eastAsia="en-GB"/>
              </w:rPr>
            </w:pPr>
            <w:r w:rsidRPr="00782DF9">
              <w:rPr>
                <w:rFonts w:ascii="Segoe UI" w:eastAsia="Times New Roman" w:hAnsi="Segoe UI" w:cs="Segoe UI"/>
                <w:color w:val="000000"/>
                <w:lang w:eastAsia="en-GB"/>
              </w:rPr>
              <w:t>26b</w:t>
            </w:r>
          </w:p>
        </w:tc>
        <w:tc>
          <w:tcPr>
            <w:tcW w:w="5011" w:type="dxa"/>
            <w:tcBorders>
              <w:top w:val="nil"/>
              <w:left w:val="nil"/>
              <w:bottom w:val="single" w:sz="4" w:space="0" w:color="auto"/>
              <w:right w:val="single" w:sz="4" w:space="0" w:color="auto"/>
            </w:tcBorders>
            <w:hideMark/>
          </w:tcPr>
          <w:p w14:paraId="3B0E8689"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Please confirm that your Health and Safety Policy has been reviewed within the past two years.</w:t>
            </w:r>
          </w:p>
        </w:tc>
        <w:tc>
          <w:tcPr>
            <w:tcW w:w="4961" w:type="dxa"/>
            <w:tcBorders>
              <w:top w:val="nil"/>
              <w:left w:val="nil"/>
              <w:bottom w:val="single" w:sz="4" w:space="0" w:color="auto"/>
              <w:right w:val="single" w:sz="4" w:space="0" w:color="auto"/>
            </w:tcBorders>
            <w:shd w:val="clear" w:color="000000" w:fill="FFFFFF"/>
            <w:hideMark/>
          </w:tcPr>
          <w:p w14:paraId="374BF815"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Response required if you selected "yes" to question 26a.</w:t>
            </w:r>
          </w:p>
          <w:p w14:paraId="78790DF3" w14:textId="77777777" w:rsidR="005C63E3" w:rsidRPr="00782DF9" w:rsidRDefault="005C63E3" w:rsidP="005918CE">
            <w:pPr>
              <w:spacing w:after="0" w:line="240" w:lineRule="auto"/>
              <w:rPr>
                <w:rFonts w:ascii="Segoe UI" w:eastAsia="Times New Roman" w:hAnsi="Segoe UI" w:cs="Segoe UI"/>
                <w:color w:val="000000"/>
                <w:lang w:eastAsia="en-GB"/>
              </w:rPr>
            </w:pPr>
          </w:p>
          <w:p w14:paraId="571918B0" w14:textId="77777777" w:rsidR="005C63E3" w:rsidRPr="00782DF9" w:rsidRDefault="005C63E3" w:rsidP="005918CE">
            <w:pPr>
              <w:spacing w:after="0" w:line="240" w:lineRule="auto"/>
              <w:rPr>
                <w:rFonts w:ascii="Segoe UI" w:eastAsia="Times New Roman" w:hAnsi="Segoe UI" w:cs="Segoe UI"/>
                <w:color w:val="000000"/>
                <w:lang w:eastAsia="en-GB"/>
              </w:rPr>
            </w:pPr>
          </w:p>
        </w:tc>
      </w:tr>
      <w:tr w:rsidR="005C63E3" w:rsidRPr="00782DF9" w14:paraId="00F83577" w14:textId="77777777" w:rsidTr="005918CE">
        <w:trPr>
          <w:trHeight w:val="855"/>
        </w:trPr>
        <w:tc>
          <w:tcPr>
            <w:tcW w:w="943" w:type="dxa"/>
            <w:tcBorders>
              <w:top w:val="nil"/>
              <w:left w:val="single" w:sz="4" w:space="0" w:color="auto"/>
              <w:bottom w:val="single" w:sz="4" w:space="0" w:color="auto"/>
              <w:right w:val="single" w:sz="4" w:space="0" w:color="auto"/>
            </w:tcBorders>
            <w:shd w:val="clear" w:color="000000" w:fill="FFFFFF"/>
            <w:hideMark/>
          </w:tcPr>
          <w:p w14:paraId="1FEF8711" w14:textId="77777777" w:rsidR="005C63E3" w:rsidRPr="00782DF9" w:rsidRDefault="005C63E3" w:rsidP="005918CE">
            <w:pPr>
              <w:spacing w:after="0" w:line="240" w:lineRule="auto"/>
              <w:jc w:val="center"/>
              <w:rPr>
                <w:rFonts w:ascii="Segoe UI" w:eastAsia="Times New Roman" w:hAnsi="Segoe UI" w:cs="Segoe UI"/>
                <w:color w:val="000000"/>
                <w:lang w:eastAsia="en-GB"/>
              </w:rPr>
            </w:pPr>
            <w:r w:rsidRPr="00782DF9">
              <w:rPr>
                <w:rFonts w:ascii="Segoe UI" w:eastAsia="Times New Roman" w:hAnsi="Segoe UI" w:cs="Segoe UI"/>
                <w:color w:val="000000"/>
                <w:lang w:eastAsia="en-GB"/>
              </w:rPr>
              <w:t>26c</w:t>
            </w:r>
          </w:p>
        </w:tc>
        <w:tc>
          <w:tcPr>
            <w:tcW w:w="5011" w:type="dxa"/>
            <w:tcBorders>
              <w:top w:val="nil"/>
              <w:left w:val="nil"/>
              <w:bottom w:val="single" w:sz="4" w:space="0" w:color="auto"/>
              <w:right w:val="single" w:sz="4" w:space="0" w:color="auto"/>
            </w:tcBorders>
            <w:shd w:val="clear" w:color="000000" w:fill="FFFFFF"/>
            <w:hideMark/>
          </w:tcPr>
          <w:p w14:paraId="431D51D8"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If you wish to attach a copy of your Health and Safety Policy, you can do so here.</w:t>
            </w:r>
          </w:p>
        </w:tc>
        <w:tc>
          <w:tcPr>
            <w:tcW w:w="4961" w:type="dxa"/>
            <w:tcBorders>
              <w:top w:val="nil"/>
              <w:left w:val="nil"/>
              <w:bottom w:val="single" w:sz="4" w:space="0" w:color="auto"/>
              <w:right w:val="single" w:sz="4" w:space="0" w:color="auto"/>
            </w:tcBorders>
            <w:shd w:val="clear" w:color="000000" w:fill="FFFFFF"/>
            <w:hideMark/>
          </w:tcPr>
          <w:p w14:paraId="56D9ADEC"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Response required if you selected "yes" to question 26a and wish to upload a copy of your Health and Safety Policy.</w:t>
            </w:r>
          </w:p>
          <w:p w14:paraId="77F22A7F" w14:textId="77777777" w:rsidR="005C63E3" w:rsidRPr="00782DF9" w:rsidRDefault="005C63E3" w:rsidP="005918CE">
            <w:pPr>
              <w:spacing w:after="0" w:line="240" w:lineRule="auto"/>
              <w:rPr>
                <w:rFonts w:ascii="Segoe UI" w:eastAsia="Times New Roman" w:hAnsi="Segoe UI" w:cs="Segoe UI"/>
                <w:color w:val="000000"/>
                <w:lang w:eastAsia="en-GB"/>
              </w:rPr>
            </w:pPr>
          </w:p>
          <w:p w14:paraId="20553C54" w14:textId="77777777" w:rsidR="005C63E3" w:rsidRPr="00782DF9" w:rsidRDefault="005C63E3" w:rsidP="005918CE">
            <w:pPr>
              <w:spacing w:after="0" w:line="240" w:lineRule="auto"/>
              <w:rPr>
                <w:rFonts w:ascii="Segoe UI" w:eastAsia="Times New Roman" w:hAnsi="Segoe UI" w:cs="Segoe UI"/>
                <w:color w:val="000000"/>
                <w:lang w:eastAsia="en-GB"/>
              </w:rPr>
            </w:pPr>
          </w:p>
        </w:tc>
      </w:tr>
      <w:tr w:rsidR="005C63E3" w:rsidRPr="00782DF9" w14:paraId="2C109842" w14:textId="77777777" w:rsidTr="005918CE">
        <w:trPr>
          <w:trHeight w:val="1425"/>
        </w:trPr>
        <w:tc>
          <w:tcPr>
            <w:tcW w:w="943" w:type="dxa"/>
            <w:tcBorders>
              <w:top w:val="nil"/>
              <w:left w:val="single" w:sz="4" w:space="0" w:color="auto"/>
              <w:bottom w:val="single" w:sz="4" w:space="0" w:color="auto"/>
              <w:right w:val="single" w:sz="4" w:space="0" w:color="auto"/>
            </w:tcBorders>
            <w:shd w:val="clear" w:color="000000" w:fill="FFFFFF"/>
            <w:hideMark/>
          </w:tcPr>
          <w:p w14:paraId="4D27CCA1" w14:textId="77777777" w:rsidR="005C63E3" w:rsidRPr="00782DF9" w:rsidRDefault="005C63E3" w:rsidP="005918CE">
            <w:pPr>
              <w:spacing w:after="0" w:line="240" w:lineRule="auto"/>
              <w:jc w:val="center"/>
              <w:rPr>
                <w:rFonts w:ascii="Segoe UI" w:eastAsia="Times New Roman" w:hAnsi="Segoe UI" w:cs="Segoe UI"/>
                <w:color w:val="000000"/>
                <w:lang w:eastAsia="en-GB"/>
              </w:rPr>
            </w:pPr>
            <w:r w:rsidRPr="00782DF9">
              <w:rPr>
                <w:rFonts w:ascii="Segoe UI" w:eastAsia="Times New Roman" w:hAnsi="Segoe UI" w:cs="Segoe UI"/>
                <w:color w:val="000000"/>
                <w:lang w:eastAsia="en-GB"/>
              </w:rPr>
              <w:t>27</w:t>
            </w:r>
          </w:p>
        </w:tc>
        <w:tc>
          <w:tcPr>
            <w:tcW w:w="5011" w:type="dxa"/>
            <w:tcBorders>
              <w:top w:val="nil"/>
              <w:left w:val="nil"/>
              <w:bottom w:val="single" w:sz="4" w:space="0" w:color="auto"/>
              <w:right w:val="single" w:sz="4" w:space="0" w:color="auto"/>
            </w:tcBorders>
            <w:shd w:val="clear" w:color="000000" w:fill="FFFFFF"/>
            <w:hideMark/>
          </w:tcPr>
          <w:p w14:paraId="0AE21163"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 xml:space="preserve">Do you have a nominated competent person responsible for </w:t>
            </w:r>
            <w:r>
              <w:rPr>
                <w:rFonts w:ascii="Segoe UI" w:eastAsia="Times New Roman" w:hAnsi="Segoe UI" w:cs="Segoe UI"/>
                <w:color w:val="000000"/>
                <w:lang w:eastAsia="en-GB"/>
              </w:rPr>
              <w:t>Health and Safety</w:t>
            </w:r>
            <w:r w:rsidRPr="00782DF9">
              <w:rPr>
                <w:rFonts w:ascii="Segoe UI" w:eastAsia="Times New Roman" w:hAnsi="Segoe UI" w:cs="Segoe UI"/>
                <w:color w:val="000000"/>
                <w:lang w:eastAsia="en-GB"/>
              </w:rPr>
              <w:t xml:space="preserve"> advice? </w:t>
            </w:r>
          </w:p>
        </w:tc>
        <w:tc>
          <w:tcPr>
            <w:tcW w:w="4961" w:type="dxa"/>
            <w:tcBorders>
              <w:top w:val="nil"/>
              <w:left w:val="nil"/>
              <w:bottom w:val="single" w:sz="4" w:space="0" w:color="auto"/>
              <w:right w:val="single" w:sz="4" w:space="0" w:color="auto"/>
            </w:tcBorders>
            <w:shd w:val="clear" w:color="000000" w:fill="FFFFFF"/>
            <w:hideMark/>
          </w:tcPr>
          <w:p w14:paraId="1DC1BA30"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If you are successful, you must be in a position to provide evidence, if required, prior to award, and without delay e.g. CVs and copies of qualification certificates relevant to the role of H&amp;S advisor. (</w:t>
            </w:r>
            <w:r w:rsidRPr="00782DF9">
              <w:rPr>
                <w:rFonts w:ascii="Segoe UI" w:eastAsia="Times New Roman" w:hAnsi="Segoe UI" w:cs="Segoe UI"/>
                <w:lang w:eastAsia="en-GB"/>
              </w:rPr>
              <w:t>If you are bidding on behalf of a consortium, you will be required to provide requested information from all consortium members).</w:t>
            </w:r>
          </w:p>
        </w:tc>
      </w:tr>
      <w:tr w:rsidR="005C63E3" w:rsidRPr="00782DF9" w14:paraId="11483DD7" w14:textId="77777777" w:rsidTr="005918CE">
        <w:trPr>
          <w:trHeight w:val="1140"/>
        </w:trPr>
        <w:tc>
          <w:tcPr>
            <w:tcW w:w="943" w:type="dxa"/>
            <w:tcBorders>
              <w:top w:val="nil"/>
              <w:left w:val="single" w:sz="4" w:space="0" w:color="auto"/>
              <w:bottom w:val="single" w:sz="4" w:space="0" w:color="auto"/>
              <w:right w:val="single" w:sz="4" w:space="0" w:color="auto"/>
            </w:tcBorders>
            <w:shd w:val="clear" w:color="000000" w:fill="FFFFFF"/>
            <w:hideMark/>
          </w:tcPr>
          <w:p w14:paraId="13ADE722" w14:textId="77777777" w:rsidR="005C63E3" w:rsidRPr="00782DF9" w:rsidRDefault="005C63E3" w:rsidP="005918CE">
            <w:pPr>
              <w:spacing w:after="0" w:line="240" w:lineRule="auto"/>
              <w:jc w:val="center"/>
              <w:rPr>
                <w:rFonts w:ascii="Segoe UI" w:eastAsia="Times New Roman" w:hAnsi="Segoe UI" w:cs="Segoe UI"/>
                <w:color w:val="000000"/>
                <w:lang w:eastAsia="en-GB"/>
              </w:rPr>
            </w:pPr>
            <w:r w:rsidRPr="00782DF9">
              <w:rPr>
                <w:rFonts w:ascii="Segoe UI" w:eastAsia="Times New Roman" w:hAnsi="Segoe UI" w:cs="Segoe UI"/>
                <w:color w:val="000000"/>
                <w:lang w:eastAsia="en-GB"/>
              </w:rPr>
              <w:t>28</w:t>
            </w:r>
          </w:p>
        </w:tc>
        <w:tc>
          <w:tcPr>
            <w:tcW w:w="5011" w:type="dxa"/>
            <w:tcBorders>
              <w:top w:val="nil"/>
              <w:left w:val="nil"/>
              <w:bottom w:val="single" w:sz="4" w:space="0" w:color="auto"/>
              <w:right w:val="single" w:sz="4" w:space="0" w:color="auto"/>
            </w:tcBorders>
            <w:shd w:val="clear" w:color="000000" w:fill="FFFFFF"/>
            <w:hideMark/>
          </w:tcPr>
          <w:p w14:paraId="1188BDF3"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b/>
                <w:bCs/>
                <w:color w:val="000000"/>
                <w:lang w:eastAsia="en-GB"/>
              </w:rPr>
              <w:t>Control of Substances Hazardous to Health (COSHH)</w:t>
            </w:r>
            <w:r w:rsidRPr="00782DF9">
              <w:rPr>
                <w:rFonts w:ascii="Segoe UI" w:eastAsia="Times New Roman" w:hAnsi="Segoe UI" w:cs="Segoe UI"/>
                <w:color w:val="000000"/>
                <w:lang w:eastAsia="en-GB"/>
              </w:rPr>
              <w:br/>
              <w:t>Please confirm that you have arrangements in place to manage chemicals used under the Control of Substances Hazardous to Health (COSHH) Regulations?</w:t>
            </w:r>
          </w:p>
        </w:tc>
        <w:tc>
          <w:tcPr>
            <w:tcW w:w="4961" w:type="dxa"/>
            <w:tcBorders>
              <w:top w:val="nil"/>
              <w:left w:val="nil"/>
              <w:bottom w:val="single" w:sz="4" w:space="0" w:color="auto"/>
              <w:right w:val="single" w:sz="4" w:space="0" w:color="auto"/>
            </w:tcBorders>
            <w:shd w:val="clear" w:color="000000" w:fill="FFFFFF"/>
            <w:hideMark/>
          </w:tcPr>
          <w:p w14:paraId="45EBC867"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If you are successful, you must be in a position to provide evidence, if required, prior to award, and without delay.</w:t>
            </w:r>
          </w:p>
          <w:p w14:paraId="0173E8F2" w14:textId="77777777" w:rsidR="005C63E3" w:rsidRPr="00782DF9" w:rsidRDefault="005C63E3" w:rsidP="005918CE">
            <w:pPr>
              <w:spacing w:after="0" w:line="240" w:lineRule="auto"/>
              <w:rPr>
                <w:rFonts w:ascii="Segoe UI" w:eastAsia="Times New Roman" w:hAnsi="Segoe UI" w:cs="Segoe UI"/>
                <w:color w:val="000000"/>
                <w:lang w:eastAsia="en-GB"/>
              </w:rPr>
            </w:pPr>
          </w:p>
          <w:p w14:paraId="56BC3101" w14:textId="77777777" w:rsidR="005C63E3" w:rsidRPr="00782DF9" w:rsidRDefault="005C63E3" w:rsidP="005918CE">
            <w:pPr>
              <w:spacing w:after="0" w:line="240" w:lineRule="auto"/>
              <w:rPr>
                <w:rFonts w:ascii="Segoe UI" w:eastAsia="Times New Roman" w:hAnsi="Segoe UI" w:cs="Segoe UI"/>
                <w:color w:val="000000"/>
                <w:lang w:eastAsia="en-GB"/>
              </w:rPr>
            </w:pPr>
          </w:p>
          <w:p w14:paraId="0CB0C9D6" w14:textId="77777777" w:rsidR="005C63E3" w:rsidRPr="00782DF9" w:rsidRDefault="005C63E3" w:rsidP="005918CE">
            <w:pPr>
              <w:spacing w:after="0" w:line="240" w:lineRule="auto"/>
              <w:rPr>
                <w:rFonts w:ascii="Segoe UI" w:eastAsia="Times New Roman" w:hAnsi="Segoe UI" w:cs="Segoe UI"/>
                <w:color w:val="000000"/>
                <w:lang w:eastAsia="en-GB"/>
              </w:rPr>
            </w:pPr>
          </w:p>
          <w:p w14:paraId="753BC6D8" w14:textId="77777777" w:rsidR="005C63E3" w:rsidRPr="00782DF9" w:rsidRDefault="005C63E3" w:rsidP="005918CE">
            <w:pPr>
              <w:spacing w:after="0" w:line="240" w:lineRule="auto"/>
              <w:rPr>
                <w:rFonts w:ascii="Segoe UI" w:eastAsia="Times New Roman" w:hAnsi="Segoe UI" w:cs="Segoe UI"/>
                <w:color w:val="000000"/>
                <w:lang w:eastAsia="en-GB"/>
              </w:rPr>
            </w:pPr>
          </w:p>
        </w:tc>
      </w:tr>
      <w:tr w:rsidR="005C63E3" w:rsidRPr="00782DF9" w14:paraId="460A5822" w14:textId="77777777" w:rsidTr="005918CE">
        <w:trPr>
          <w:trHeight w:val="855"/>
        </w:trPr>
        <w:tc>
          <w:tcPr>
            <w:tcW w:w="943" w:type="dxa"/>
            <w:tcBorders>
              <w:top w:val="nil"/>
              <w:left w:val="single" w:sz="4" w:space="0" w:color="auto"/>
              <w:bottom w:val="single" w:sz="4" w:space="0" w:color="auto"/>
              <w:right w:val="single" w:sz="4" w:space="0" w:color="auto"/>
            </w:tcBorders>
            <w:shd w:val="clear" w:color="000000" w:fill="FFFFFF"/>
            <w:hideMark/>
          </w:tcPr>
          <w:p w14:paraId="1B790DD7" w14:textId="77777777" w:rsidR="005C63E3" w:rsidRPr="00782DF9" w:rsidRDefault="005C63E3" w:rsidP="005918CE">
            <w:pPr>
              <w:spacing w:after="0" w:line="240" w:lineRule="auto"/>
              <w:jc w:val="center"/>
              <w:rPr>
                <w:rFonts w:ascii="Segoe UI" w:eastAsia="Times New Roman" w:hAnsi="Segoe UI" w:cs="Segoe UI"/>
                <w:color w:val="000000"/>
                <w:lang w:eastAsia="en-GB"/>
              </w:rPr>
            </w:pPr>
            <w:r w:rsidRPr="00782DF9">
              <w:rPr>
                <w:rFonts w:ascii="Segoe UI" w:eastAsia="Times New Roman" w:hAnsi="Segoe UI" w:cs="Segoe UI"/>
                <w:color w:val="000000"/>
                <w:lang w:eastAsia="en-GB"/>
              </w:rPr>
              <w:t>29a</w:t>
            </w:r>
          </w:p>
        </w:tc>
        <w:tc>
          <w:tcPr>
            <w:tcW w:w="5011" w:type="dxa"/>
            <w:tcBorders>
              <w:top w:val="nil"/>
              <w:left w:val="nil"/>
              <w:bottom w:val="single" w:sz="4" w:space="0" w:color="auto"/>
              <w:right w:val="single" w:sz="4" w:space="0" w:color="auto"/>
            </w:tcBorders>
            <w:shd w:val="clear" w:color="000000" w:fill="FFFFFF"/>
            <w:hideMark/>
          </w:tcPr>
          <w:p w14:paraId="0E14B572" w14:textId="77777777" w:rsidR="005C63E3" w:rsidRPr="00782DF9" w:rsidRDefault="005C63E3" w:rsidP="005918CE">
            <w:pPr>
              <w:spacing w:after="0" w:line="240" w:lineRule="auto"/>
              <w:rPr>
                <w:rFonts w:ascii="Segoe UI" w:eastAsia="Times New Roman" w:hAnsi="Segoe UI" w:cs="Segoe UI"/>
                <w:b/>
                <w:bCs/>
                <w:color w:val="000000"/>
                <w:lang w:eastAsia="en-GB"/>
              </w:rPr>
            </w:pPr>
            <w:r>
              <w:rPr>
                <w:rFonts w:ascii="Segoe UI" w:eastAsia="Times New Roman" w:hAnsi="Segoe UI" w:cs="Segoe UI"/>
                <w:b/>
                <w:bCs/>
                <w:color w:val="000000"/>
                <w:lang w:eastAsia="en-GB"/>
              </w:rPr>
              <w:t>Health and Safety</w:t>
            </w:r>
            <w:r w:rsidRPr="00782DF9">
              <w:rPr>
                <w:rFonts w:ascii="Segoe UI" w:eastAsia="Times New Roman" w:hAnsi="Segoe UI" w:cs="Segoe UI"/>
                <w:b/>
                <w:bCs/>
                <w:color w:val="000000"/>
                <w:lang w:eastAsia="en-GB"/>
              </w:rPr>
              <w:t xml:space="preserve"> Training</w:t>
            </w:r>
            <w:r w:rsidRPr="00782DF9">
              <w:rPr>
                <w:rFonts w:ascii="Segoe UI" w:eastAsia="Times New Roman" w:hAnsi="Segoe UI" w:cs="Segoe UI"/>
                <w:b/>
                <w:bCs/>
                <w:color w:val="000000"/>
                <w:lang w:eastAsia="en-GB"/>
              </w:rPr>
              <w:br/>
            </w:r>
            <w:r w:rsidRPr="00782DF9">
              <w:rPr>
                <w:rFonts w:ascii="Segoe UI" w:eastAsia="Times New Roman" w:hAnsi="Segoe UI" w:cs="Segoe UI"/>
                <w:color w:val="000000"/>
                <w:lang w:eastAsia="en-GB"/>
              </w:rPr>
              <w:t>Do your staff receive induction and / or safety training before undertaking any work?</w:t>
            </w:r>
          </w:p>
        </w:tc>
        <w:tc>
          <w:tcPr>
            <w:tcW w:w="4961" w:type="dxa"/>
            <w:tcBorders>
              <w:top w:val="nil"/>
              <w:left w:val="nil"/>
              <w:bottom w:val="single" w:sz="4" w:space="0" w:color="auto"/>
              <w:right w:val="single" w:sz="4" w:space="0" w:color="auto"/>
            </w:tcBorders>
            <w:shd w:val="clear" w:color="000000" w:fill="FFFFFF"/>
            <w:hideMark/>
          </w:tcPr>
          <w:p w14:paraId="4B817CB4"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If you are successful, you must be in a position to provide evidence, if required, prior to award, and without delay.</w:t>
            </w:r>
          </w:p>
          <w:p w14:paraId="4199D843" w14:textId="77777777" w:rsidR="005C63E3" w:rsidRPr="00782DF9" w:rsidRDefault="005C63E3" w:rsidP="005918CE">
            <w:pPr>
              <w:spacing w:after="0" w:line="240" w:lineRule="auto"/>
              <w:rPr>
                <w:rFonts w:ascii="Segoe UI" w:eastAsia="Times New Roman" w:hAnsi="Segoe UI" w:cs="Segoe UI"/>
                <w:color w:val="000000"/>
                <w:lang w:eastAsia="en-GB"/>
              </w:rPr>
            </w:pPr>
          </w:p>
        </w:tc>
      </w:tr>
      <w:tr w:rsidR="005C63E3" w:rsidRPr="00782DF9" w14:paraId="0340E067" w14:textId="77777777" w:rsidTr="005918CE">
        <w:trPr>
          <w:trHeight w:val="1011"/>
        </w:trPr>
        <w:tc>
          <w:tcPr>
            <w:tcW w:w="943" w:type="dxa"/>
            <w:tcBorders>
              <w:top w:val="nil"/>
              <w:left w:val="single" w:sz="4" w:space="0" w:color="auto"/>
              <w:bottom w:val="single" w:sz="4" w:space="0" w:color="auto"/>
              <w:right w:val="single" w:sz="4" w:space="0" w:color="auto"/>
            </w:tcBorders>
            <w:shd w:val="clear" w:color="000000" w:fill="FFFFFF"/>
            <w:hideMark/>
          </w:tcPr>
          <w:p w14:paraId="15E3E95F" w14:textId="77777777" w:rsidR="005C63E3" w:rsidRPr="00782DF9" w:rsidRDefault="005C63E3" w:rsidP="005918CE">
            <w:pPr>
              <w:spacing w:after="0" w:line="240" w:lineRule="auto"/>
              <w:jc w:val="center"/>
              <w:rPr>
                <w:rFonts w:ascii="Segoe UI" w:eastAsia="Times New Roman" w:hAnsi="Segoe UI" w:cs="Segoe UI"/>
                <w:color w:val="000000"/>
                <w:lang w:eastAsia="en-GB"/>
              </w:rPr>
            </w:pPr>
            <w:r w:rsidRPr="00782DF9">
              <w:rPr>
                <w:rFonts w:ascii="Segoe UI" w:eastAsia="Times New Roman" w:hAnsi="Segoe UI" w:cs="Segoe UI"/>
                <w:color w:val="000000"/>
                <w:lang w:eastAsia="en-GB"/>
              </w:rPr>
              <w:t>29b</w:t>
            </w:r>
          </w:p>
        </w:tc>
        <w:tc>
          <w:tcPr>
            <w:tcW w:w="5011" w:type="dxa"/>
            <w:tcBorders>
              <w:top w:val="nil"/>
              <w:left w:val="nil"/>
              <w:bottom w:val="single" w:sz="4" w:space="0" w:color="auto"/>
              <w:right w:val="single" w:sz="4" w:space="0" w:color="auto"/>
            </w:tcBorders>
            <w:shd w:val="clear" w:color="000000" w:fill="FFFFFF"/>
            <w:hideMark/>
          </w:tcPr>
          <w:p w14:paraId="637C8CE5" w14:textId="77777777" w:rsidR="005C63E3" w:rsidRPr="00782DF9" w:rsidRDefault="005C63E3" w:rsidP="005918CE">
            <w:pPr>
              <w:spacing w:after="24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t>Where you intend to sub-contract a proportion of the</w:t>
            </w:r>
            <w:r>
              <w:rPr>
                <w:rFonts w:ascii="Segoe UI" w:eastAsia="Times New Roman" w:hAnsi="Segoe UI" w:cs="Segoe UI"/>
                <w:color w:val="000000"/>
                <w:lang w:eastAsia="en-GB"/>
              </w:rPr>
              <w:t xml:space="preserve"> Framework Agreement</w:t>
            </w:r>
            <w:r w:rsidRPr="00782DF9">
              <w:rPr>
                <w:rFonts w:ascii="Segoe UI" w:eastAsia="Times New Roman" w:hAnsi="Segoe UI" w:cs="Segoe UI"/>
                <w:color w:val="000000"/>
                <w:lang w:eastAsia="en-GB"/>
              </w:rPr>
              <w:t xml:space="preserve">, please confirm if their staff will receive </w:t>
            </w:r>
            <w:r w:rsidRPr="00782DF9">
              <w:rPr>
                <w:rFonts w:ascii="Segoe UI" w:eastAsia="Times New Roman" w:hAnsi="Segoe UI" w:cs="Segoe UI"/>
                <w:color w:val="000000"/>
                <w:lang w:eastAsia="en-GB"/>
              </w:rPr>
              <w:lastRenderedPageBreak/>
              <w:t>induction and / or safety training before undertaking any work?</w:t>
            </w:r>
            <w:r w:rsidRPr="00782DF9">
              <w:rPr>
                <w:rFonts w:ascii="Segoe UI" w:eastAsia="Times New Roman" w:hAnsi="Segoe UI" w:cs="Segoe UI"/>
                <w:color w:val="000000"/>
                <w:lang w:eastAsia="en-GB"/>
              </w:rPr>
              <w:br/>
            </w:r>
          </w:p>
        </w:tc>
        <w:tc>
          <w:tcPr>
            <w:tcW w:w="4961" w:type="dxa"/>
            <w:tcBorders>
              <w:top w:val="nil"/>
              <w:left w:val="nil"/>
              <w:bottom w:val="single" w:sz="4" w:space="0" w:color="auto"/>
              <w:right w:val="single" w:sz="4" w:space="0" w:color="auto"/>
            </w:tcBorders>
            <w:shd w:val="clear" w:color="000000" w:fill="FFFFFF"/>
            <w:hideMark/>
          </w:tcPr>
          <w:p w14:paraId="3C360D8D" w14:textId="77777777" w:rsidR="005C63E3" w:rsidRPr="00782DF9" w:rsidRDefault="005C63E3" w:rsidP="005918CE">
            <w:pPr>
              <w:spacing w:after="0" w:line="240" w:lineRule="auto"/>
              <w:rPr>
                <w:rFonts w:ascii="Segoe UI" w:eastAsia="Times New Roman" w:hAnsi="Segoe UI" w:cs="Segoe UI"/>
                <w:color w:val="000000"/>
                <w:lang w:eastAsia="en-GB"/>
              </w:rPr>
            </w:pPr>
            <w:r w:rsidRPr="00782DF9">
              <w:rPr>
                <w:rFonts w:ascii="Segoe UI" w:eastAsia="Times New Roman" w:hAnsi="Segoe UI" w:cs="Segoe UI"/>
                <w:color w:val="000000"/>
                <w:lang w:eastAsia="en-GB"/>
              </w:rPr>
              <w:lastRenderedPageBreak/>
              <w:t>If you are successful, you must be in a position to provide evidence, if required, prior to award, and without delay.</w:t>
            </w:r>
          </w:p>
          <w:p w14:paraId="00B2A455" w14:textId="77777777" w:rsidR="005C63E3" w:rsidRPr="00782DF9" w:rsidRDefault="005C63E3" w:rsidP="005918CE">
            <w:pPr>
              <w:spacing w:after="0" w:line="240" w:lineRule="auto"/>
              <w:rPr>
                <w:rFonts w:ascii="Segoe UI" w:eastAsia="Times New Roman" w:hAnsi="Segoe UI" w:cs="Segoe UI"/>
                <w:color w:val="000000"/>
                <w:lang w:eastAsia="en-GB"/>
              </w:rPr>
            </w:pPr>
          </w:p>
          <w:p w14:paraId="6056F6A4" w14:textId="77777777" w:rsidR="005C63E3" w:rsidRPr="00782DF9" w:rsidRDefault="005C63E3" w:rsidP="005918CE">
            <w:pPr>
              <w:spacing w:after="0" w:line="240" w:lineRule="auto"/>
              <w:rPr>
                <w:rFonts w:ascii="Segoe UI" w:eastAsia="Times New Roman" w:hAnsi="Segoe UI" w:cs="Segoe UI"/>
                <w:color w:val="000000"/>
                <w:lang w:eastAsia="en-GB"/>
              </w:rPr>
            </w:pPr>
          </w:p>
        </w:tc>
      </w:tr>
      <w:tr w:rsidR="005C63E3" w:rsidRPr="00782DF9" w14:paraId="3472E07D" w14:textId="77777777" w:rsidTr="005918CE">
        <w:trPr>
          <w:trHeight w:val="460"/>
        </w:trPr>
        <w:tc>
          <w:tcPr>
            <w:tcW w:w="10915" w:type="dxa"/>
            <w:gridSpan w:val="3"/>
            <w:tcBorders>
              <w:top w:val="single" w:sz="4" w:space="0" w:color="auto"/>
              <w:left w:val="single" w:sz="4" w:space="0" w:color="auto"/>
              <w:bottom w:val="single" w:sz="4" w:space="0" w:color="auto"/>
              <w:right w:val="single" w:sz="4" w:space="0" w:color="000000"/>
            </w:tcBorders>
            <w:shd w:val="clear" w:color="auto" w:fill="E59EDC" w:themeFill="accent5" w:themeFillTint="66"/>
            <w:hideMark/>
          </w:tcPr>
          <w:p w14:paraId="6AED80CB" w14:textId="77777777" w:rsidR="005C63E3" w:rsidRPr="00782DF9" w:rsidRDefault="005C63E3" w:rsidP="005918CE">
            <w:pPr>
              <w:spacing w:after="0" w:line="240" w:lineRule="auto"/>
              <w:rPr>
                <w:rFonts w:ascii="Segoe UI" w:eastAsia="Times New Roman" w:hAnsi="Segoe UI" w:cs="Segoe UI"/>
                <w:b/>
                <w:bCs/>
                <w:lang w:eastAsia="en-GB"/>
              </w:rPr>
            </w:pPr>
            <w:r w:rsidRPr="00782DF9">
              <w:rPr>
                <w:rFonts w:ascii="Segoe UI" w:eastAsia="Times New Roman" w:hAnsi="Segoe UI" w:cs="Segoe UI"/>
                <w:b/>
                <w:bCs/>
                <w:lang w:eastAsia="en-GB"/>
              </w:rPr>
              <w:lastRenderedPageBreak/>
              <w:t>Environmental Management</w:t>
            </w:r>
          </w:p>
        </w:tc>
      </w:tr>
      <w:tr w:rsidR="005C63E3" w:rsidRPr="00782DF9" w14:paraId="1795F9F0" w14:textId="77777777" w:rsidTr="005918CE">
        <w:trPr>
          <w:trHeight w:val="1425"/>
        </w:trPr>
        <w:tc>
          <w:tcPr>
            <w:tcW w:w="943" w:type="dxa"/>
            <w:tcBorders>
              <w:top w:val="nil"/>
              <w:left w:val="single" w:sz="4" w:space="0" w:color="auto"/>
              <w:bottom w:val="single" w:sz="4" w:space="0" w:color="auto"/>
              <w:right w:val="single" w:sz="4" w:space="0" w:color="auto"/>
            </w:tcBorders>
            <w:shd w:val="clear" w:color="000000" w:fill="FFFFFF"/>
            <w:hideMark/>
          </w:tcPr>
          <w:p w14:paraId="361AE5D1" w14:textId="77777777" w:rsidR="005C63E3" w:rsidRPr="00782DF9" w:rsidRDefault="005C63E3" w:rsidP="005918CE">
            <w:pPr>
              <w:spacing w:after="0" w:line="240" w:lineRule="auto"/>
              <w:jc w:val="center"/>
              <w:rPr>
                <w:rFonts w:ascii="Segoe UI" w:eastAsia="Times New Roman" w:hAnsi="Segoe UI" w:cs="Segoe UI"/>
                <w:color w:val="000000"/>
                <w:lang w:eastAsia="en-GB"/>
              </w:rPr>
            </w:pPr>
            <w:r w:rsidRPr="00782DF9">
              <w:rPr>
                <w:rFonts w:ascii="Segoe UI" w:eastAsia="Times New Roman" w:hAnsi="Segoe UI" w:cs="Segoe UI"/>
                <w:color w:val="000000"/>
                <w:lang w:eastAsia="en-GB"/>
              </w:rPr>
              <w:t>32</w:t>
            </w:r>
          </w:p>
        </w:tc>
        <w:tc>
          <w:tcPr>
            <w:tcW w:w="5011" w:type="dxa"/>
            <w:tcBorders>
              <w:top w:val="nil"/>
              <w:left w:val="nil"/>
              <w:bottom w:val="single" w:sz="4" w:space="0" w:color="auto"/>
              <w:right w:val="single" w:sz="4" w:space="0" w:color="auto"/>
            </w:tcBorders>
            <w:shd w:val="clear" w:color="000000" w:fill="FFFFFF"/>
            <w:hideMark/>
          </w:tcPr>
          <w:p w14:paraId="40EF4490" w14:textId="77777777" w:rsidR="005C63E3" w:rsidRPr="00782DF9" w:rsidRDefault="005C63E3" w:rsidP="005918CE">
            <w:pPr>
              <w:spacing w:after="0" w:line="240" w:lineRule="auto"/>
              <w:rPr>
                <w:rFonts w:ascii="Segoe UI" w:eastAsia="Times New Roman" w:hAnsi="Segoe UI" w:cs="Segoe UI"/>
                <w:b/>
                <w:bCs/>
                <w:lang w:eastAsia="en-GB"/>
              </w:rPr>
            </w:pPr>
            <w:r w:rsidRPr="00782DF9">
              <w:rPr>
                <w:rFonts w:ascii="Segoe UI" w:eastAsia="Times New Roman" w:hAnsi="Segoe UI" w:cs="Segoe UI"/>
                <w:b/>
                <w:bCs/>
                <w:lang w:eastAsia="en-GB"/>
              </w:rPr>
              <w:t>Environmental Policy</w:t>
            </w:r>
            <w:r w:rsidRPr="00782DF9">
              <w:rPr>
                <w:rFonts w:ascii="Segoe UI" w:eastAsia="Times New Roman" w:hAnsi="Segoe UI" w:cs="Segoe UI"/>
                <w:b/>
                <w:bCs/>
                <w:lang w:eastAsia="en-GB"/>
              </w:rPr>
              <w:br/>
            </w:r>
            <w:r w:rsidRPr="00782DF9">
              <w:rPr>
                <w:rFonts w:ascii="Segoe UI" w:eastAsia="Times New Roman" w:hAnsi="Segoe UI" w:cs="Segoe UI"/>
                <w:lang w:eastAsia="en-GB"/>
              </w:rPr>
              <w:t xml:space="preserve">Do you have an environmental policy statement committing your organisation to a programme of improvement? </w:t>
            </w:r>
          </w:p>
        </w:tc>
        <w:tc>
          <w:tcPr>
            <w:tcW w:w="4961" w:type="dxa"/>
            <w:tcBorders>
              <w:top w:val="nil"/>
              <w:left w:val="nil"/>
              <w:bottom w:val="single" w:sz="4" w:space="0" w:color="auto"/>
              <w:right w:val="single" w:sz="4" w:space="0" w:color="auto"/>
            </w:tcBorders>
            <w:shd w:val="clear" w:color="000000" w:fill="FFFFFF"/>
            <w:hideMark/>
          </w:tcPr>
          <w:p w14:paraId="362626A6" w14:textId="77777777" w:rsidR="005C63E3" w:rsidRPr="00782DF9" w:rsidRDefault="005C63E3" w:rsidP="005918CE">
            <w:pPr>
              <w:spacing w:after="0" w:line="240" w:lineRule="auto"/>
              <w:rPr>
                <w:rFonts w:ascii="Segoe UI" w:eastAsia="Times New Roman" w:hAnsi="Segoe UI" w:cs="Segoe UI"/>
                <w:lang w:eastAsia="en-GB"/>
              </w:rPr>
            </w:pPr>
            <w:r w:rsidRPr="00782DF9">
              <w:rPr>
                <w:rFonts w:ascii="Segoe UI" w:eastAsia="Times New Roman" w:hAnsi="Segoe UI" w:cs="Segoe UI"/>
                <w:lang w:eastAsia="en-GB"/>
              </w:rPr>
              <w:t>If you are successful you must be in a position to provide evidence (if requested), prior to award, and without delay.</w:t>
            </w:r>
            <w:r w:rsidRPr="00782DF9">
              <w:rPr>
                <w:rFonts w:ascii="Segoe UI" w:eastAsia="Times New Roman" w:hAnsi="Segoe UI" w:cs="Segoe UI"/>
                <w:lang w:eastAsia="en-GB"/>
              </w:rPr>
              <w:br/>
            </w:r>
            <w:r w:rsidRPr="00782DF9">
              <w:rPr>
                <w:rFonts w:ascii="Segoe UI" w:eastAsia="Times New Roman" w:hAnsi="Segoe UI" w:cs="Segoe UI"/>
                <w:lang w:eastAsia="en-GB"/>
              </w:rPr>
              <w:br/>
              <w:t xml:space="preserve">If you are bidding as a consortium, you will be required to explain how this covers the work of the consortium. </w:t>
            </w:r>
          </w:p>
          <w:p w14:paraId="70A57C14" w14:textId="77777777" w:rsidR="005C63E3" w:rsidRPr="00782DF9" w:rsidRDefault="005C63E3" w:rsidP="005918CE">
            <w:pPr>
              <w:spacing w:after="0" w:line="240" w:lineRule="auto"/>
              <w:rPr>
                <w:rFonts w:ascii="Segoe UI" w:eastAsia="Times New Roman" w:hAnsi="Segoe UI" w:cs="Segoe UI"/>
                <w:lang w:eastAsia="en-GB"/>
              </w:rPr>
            </w:pPr>
          </w:p>
        </w:tc>
      </w:tr>
      <w:tr w:rsidR="005C63E3" w:rsidRPr="00782DF9" w14:paraId="3B493B8C" w14:textId="77777777" w:rsidTr="005918CE">
        <w:trPr>
          <w:trHeight w:val="570"/>
        </w:trPr>
        <w:tc>
          <w:tcPr>
            <w:tcW w:w="10915" w:type="dxa"/>
            <w:gridSpan w:val="3"/>
            <w:tcBorders>
              <w:top w:val="nil"/>
              <w:left w:val="single" w:sz="4" w:space="0" w:color="auto"/>
              <w:bottom w:val="single" w:sz="4" w:space="0" w:color="auto"/>
              <w:right w:val="single" w:sz="4" w:space="0" w:color="auto"/>
            </w:tcBorders>
            <w:shd w:val="clear" w:color="auto" w:fill="E59EDC" w:themeFill="accent5" w:themeFillTint="66"/>
          </w:tcPr>
          <w:p w14:paraId="6FA22A9A" w14:textId="77777777" w:rsidR="005C63E3" w:rsidRPr="00A333CF" w:rsidRDefault="005C63E3" w:rsidP="005918CE">
            <w:pPr>
              <w:spacing w:after="0" w:line="240" w:lineRule="auto"/>
              <w:rPr>
                <w:rFonts w:ascii="Segoe UI" w:eastAsia="Times New Roman" w:hAnsi="Segoe UI" w:cs="Segoe UI"/>
                <w:b/>
                <w:bCs/>
                <w:lang w:eastAsia="en-GB"/>
              </w:rPr>
            </w:pPr>
            <w:r w:rsidRPr="00A333CF">
              <w:rPr>
                <w:rFonts w:ascii="Segoe UI" w:eastAsia="Times New Roman" w:hAnsi="Segoe UI" w:cs="Segoe UI"/>
                <w:b/>
                <w:bCs/>
                <w:lang w:eastAsia="en-GB"/>
              </w:rPr>
              <w:t>Cyber Security</w:t>
            </w:r>
          </w:p>
        </w:tc>
      </w:tr>
      <w:tr w:rsidR="005C63E3" w:rsidRPr="00782DF9" w14:paraId="67F2E982" w14:textId="77777777" w:rsidTr="005918CE">
        <w:trPr>
          <w:trHeight w:val="570"/>
        </w:trPr>
        <w:tc>
          <w:tcPr>
            <w:tcW w:w="943" w:type="dxa"/>
            <w:tcBorders>
              <w:top w:val="nil"/>
              <w:left w:val="single" w:sz="4" w:space="0" w:color="auto"/>
              <w:bottom w:val="single" w:sz="4" w:space="0" w:color="auto"/>
              <w:right w:val="single" w:sz="4" w:space="0" w:color="auto"/>
            </w:tcBorders>
            <w:shd w:val="clear" w:color="000000" w:fill="FFFFFF"/>
          </w:tcPr>
          <w:p w14:paraId="037E4F64" w14:textId="77777777" w:rsidR="005C63E3" w:rsidRPr="00782DF9" w:rsidRDefault="005C63E3" w:rsidP="005918CE">
            <w:pPr>
              <w:spacing w:after="0" w:line="240" w:lineRule="auto"/>
              <w:jc w:val="center"/>
              <w:rPr>
                <w:rFonts w:ascii="Segoe UI" w:eastAsia="Times New Roman" w:hAnsi="Segoe UI" w:cs="Segoe UI"/>
                <w:color w:val="000000"/>
                <w:lang w:eastAsia="en-GB"/>
              </w:rPr>
            </w:pPr>
            <w:r>
              <w:rPr>
                <w:rFonts w:ascii="Segoe UI" w:eastAsia="Times New Roman" w:hAnsi="Segoe UI" w:cs="Segoe UI"/>
                <w:color w:val="000000"/>
                <w:lang w:eastAsia="en-GB"/>
              </w:rPr>
              <w:t>33</w:t>
            </w:r>
          </w:p>
        </w:tc>
        <w:tc>
          <w:tcPr>
            <w:tcW w:w="5011" w:type="dxa"/>
            <w:tcBorders>
              <w:top w:val="nil"/>
              <w:left w:val="nil"/>
              <w:bottom w:val="single" w:sz="4" w:space="0" w:color="auto"/>
              <w:right w:val="single" w:sz="4" w:space="0" w:color="auto"/>
            </w:tcBorders>
            <w:shd w:val="clear" w:color="000000" w:fill="FFFFFF"/>
          </w:tcPr>
          <w:p w14:paraId="1FB86787" w14:textId="77777777" w:rsidR="005C63E3" w:rsidRPr="00782DF9" w:rsidRDefault="005C63E3" w:rsidP="005918CE">
            <w:pPr>
              <w:spacing w:after="0" w:line="240" w:lineRule="auto"/>
              <w:rPr>
                <w:rFonts w:ascii="Segoe UI" w:eastAsia="Times New Roman" w:hAnsi="Segoe UI" w:cs="Segoe UI"/>
                <w:lang w:eastAsia="en-GB"/>
              </w:rPr>
            </w:pPr>
            <w:r>
              <w:rPr>
                <w:rFonts w:ascii="Segoe UI" w:eastAsia="Times New Roman" w:hAnsi="Segoe UI" w:cs="Segoe UI"/>
                <w:lang w:eastAsia="en-GB"/>
              </w:rPr>
              <w:t>Do you hold</w:t>
            </w:r>
            <w:r w:rsidRPr="005078E6">
              <w:rPr>
                <w:rFonts w:ascii="Segoe UI" w:eastAsia="Times New Roman" w:hAnsi="Segoe UI" w:cs="Segoe UI"/>
                <w:lang w:eastAsia="en-GB"/>
              </w:rPr>
              <w:t xml:space="preserve"> Cyber Essentials or ISO27001 as a minimum</w:t>
            </w:r>
            <w:r>
              <w:rPr>
                <w:rFonts w:ascii="Segoe UI" w:eastAsia="Times New Roman" w:hAnsi="Segoe UI" w:cs="Segoe UI"/>
                <w:lang w:eastAsia="en-GB"/>
              </w:rPr>
              <w:t>?</w:t>
            </w:r>
          </w:p>
        </w:tc>
        <w:tc>
          <w:tcPr>
            <w:tcW w:w="4961" w:type="dxa"/>
            <w:tcBorders>
              <w:top w:val="nil"/>
              <w:left w:val="nil"/>
              <w:bottom w:val="single" w:sz="4" w:space="0" w:color="auto"/>
              <w:right w:val="single" w:sz="4" w:space="0" w:color="auto"/>
            </w:tcBorders>
            <w:shd w:val="clear" w:color="000000" w:fill="FFFFFF"/>
          </w:tcPr>
          <w:p w14:paraId="0068625D" w14:textId="77777777" w:rsidR="005C63E3" w:rsidRPr="00A333CF" w:rsidRDefault="005C63E3" w:rsidP="005918CE">
            <w:pPr>
              <w:spacing w:after="0" w:line="240" w:lineRule="auto"/>
              <w:rPr>
                <w:rFonts w:ascii="Segoe UI" w:eastAsia="Times New Roman" w:hAnsi="Segoe UI" w:cs="Segoe UI"/>
                <w:lang w:eastAsia="en-GB"/>
              </w:rPr>
            </w:pPr>
            <w:r>
              <w:rPr>
                <w:rFonts w:ascii="Segoe UI" w:eastAsia="Times New Roman" w:hAnsi="Segoe UI" w:cs="Segoe UI"/>
                <w:lang w:eastAsia="en-GB"/>
              </w:rPr>
              <w:t>Bidders</w:t>
            </w:r>
            <w:r w:rsidRPr="00A333CF">
              <w:rPr>
                <w:rFonts w:ascii="Segoe UI" w:eastAsia="Times New Roman" w:hAnsi="Segoe UI" w:cs="Segoe UI"/>
                <w:lang w:eastAsia="en-GB"/>
              </w:rPr>
              <w:t xml:space="preserve"> will score a Pass where they have answered ‘Yes’.  </w:t>
            </w:r>
          </w:p>
          <w:p w14:paraId="3F9245BA" w14:textId="77777777" w:rsidR="005C63E3" w:rsidRPr="00A333CF" w:rsidRDefault="005C63E3" w:rsidP="005918CE">
            <w:pPr>
              <w:spacing w:after="0" w:line="240" w:lineRule="auto"/>
              <w:rPr>
                <w:rFonts w:ascii="Segoe UI" w:eastAsia="Times New Roman" w:hAnsi="Segoe UI" w:cs="Segoe UI"/>
                <w:lang w:eastAsia="en-GB"/>
              </w:rPr>
            </w:pPr>
            <w:r>
              <w:rPr>
                <w:rFonts w:ascii="Segoe UI" w:eastAsia="Times New Roman" w:hAnsi="Segoe UI" w:cs="Segoe UI"/>
                <w:lang w:eastAsia="en-GB"/>
              </w:rPr>
              <w:t>Bidd</w:t>
            </w:r>
            <w:r w:rsidRPr="00A333CF">
              <w:rPr>
                <w:rFonts w:ascii="Segoe UI" w:eastAsia="Times New Roman" w:hAnsi="Segoe UI" w:cs="Segoe UI"/>
                <w:lang w:eastAsia="en-GB"/>
              </w:rPr>
              <w:t xml:space="preserve">ers will score a Fail if they have answered ‘No’ or if they have answered ‘Yes’ but fail to provide evidence of certification when requested to do so prior to commencement.  </w:t>
            </w:r>
          </w:p>
          <w:p w14:paraId="6989D666" w14:textId="77777777" w:rsidR="005C63E3" w:rsidRPr="00782DF9" w:rsidRDefault="005C63E3" w:rsidP="005918CE">
            <w:pPr>
              <w:spacing w:after="0" w:line="240" w:lineRule="auto"/>
              <w:rPr>
                <w:rFonts w:ascii="Segoe UI" w:eastAsia="Times New Roman" w:hAnsi="Segoe UI" w:cs="Segoe UI"/>
                <w:lang w:eastAsia="en-GB"/>
              </w:rPr>
            </w:pPr>
            <w:r w:rsidRPr="00A333CF">
              <w:rPr>
                <w:rFonts w:ascii="Segoe UI" w:eastAsia="Times New Roman" w:hAnsi="Segoe UI" w:cs="Segoe UI"/>
                <w:lang w:eastAsia="en-GB"/>
              </w:rPr>
              <w:t>Scoring a Fail will result in the tender response being excluded from the tender process.</w:t>
            </w:r>
          </w:p>
        </w:tc>
      </w:tr>
      <w:tr w:rsidR="005C63E3" w:rsidRPr="00782DF9" w14:paraId="110CC31B" w14:textId="77777777" w:rsidTr="005918CE">
        <w:trPr>
          <w:trHeight w:val="570"/>
        </w:trPr>
        <w:tc>
          <w:tcPr>
            <w:tcW w:w="10915" w:type="dxa"/>
            <w:gridSpan w:val="3"/>
            <w:tcBorders>
              <w:top w:val="nil"/>
              <w:left w:val="single" w:sz="4" w:space="0" w:color="auto"/>
              <w:bottom w:val="single" w:sz="4" w:space="0" w:color="auto"/>
              <w:right w:val="single" w:sz="4" w:space="0" w:color="auto"/>
            </w:tcBorders>
            <w:shd w:val="clear" w:color="auto" w:fill="E59EDC" w:themeFill="accent5" w:themeFillTint="66"/>
          </w:tcPr>
          <w:p w14:paraId="6CF513FD" w14:textId="77777777" w:rsidR="005C63E3" w:rsidRDefault="005C63E3" w:rsidP="005918CE">
            <w:pPr>
              <w:spacing w:after="0" w:line="240" w:lineRule="auto"/>
              <w:rPr>
                <w:rFonts w:ascii="Segoe UI" w:eastAsia="Times New Roman" w:hAnsi="Segoe UI" w:cs="Segoe UI"/>
                <w:lang w:eastAsia="en-GB"/>
              </w:rPr>
            </w:pPr>
            <w:r w:rsidRPr="00782DF9">
              <w:rPr>
                <w:rFonts w:ascii="Segoe UI" w:eastAsia="Times New Roman" w:hAnsi="Segoe UI" w:cs="Segoe UI"/>
                <w:b/>
                <w:bCs/>
                <w:lang w:eastAsia="en-GB"/>
              </w:rPr>
              <w:t>Quality Management</w:t>
            </w:r>
          </w:p>
        </w:tc>
      </w:tr>
      <w:tr w:rsidR="005C63E3" w:rsidRPr="00782DF9" w14:paraId="2BCDF959" w14:textId="77777777" w:rsidTr="005918CE">
        <w:trPr>
          <w:trHeight w:val="570"/>
        </w:trPr>
        <w:tc>
          <w:tcPr>
            <w:tcW w:w="943" w:type="dxa"/>
            <w:tcBorders>
              <w:top w:val="nil"/>
              <w:left w:val="single" w:sz="4" w:space="0" w:color="auto"/>
              <w:bottom w:val="single" w:sz="4" w:space="0" w:color="auto"/>
              <w:right w:val="single" w:sz="4" w:space="0" w:color="auto"/>
            </w:tcBorders>
            <w:shd w:val="clear" w:color="000000" w:fill="FFFFFF"/>
            <w:hideMark/>
          </w:tcPr>
          <w:p w14:paraId="31A58F64" w14:textId="77777777" w:rsidR="005C63E3" w:rsidRPr="00782DF9" w:rsidRDefault="005C63E3" w:rsidP="005918CE">
            <w:pPr>
              <w:spacing w:after="0" w:line="240" w:lineRule="auto"/>
              <w:jc w:val="center"/>
              <w:rPr>
                <w:rFonts w:ascii="Segoe UI" w:eastAsia="Times New Roman" w:hAnsi="Segoe UI" w:cs="Segoe UI"/>
                <w:color w:val="000000"/>
                <w:lang w:eastAsia="en-GB"/>
              </w:rPr>
            </w:pPr>
            <w:r w:rsidRPr="00782DF9">
              <w:rPr>
                <w:rFonts w:ascii="Segoe UI" w:eastAsia="Times New Roman" w:hAnsi="Segoe UI" w:cs="Segoe UI"/>
                <w:color w:val="000000"/>
                <w:lang w:eastAsia="en-GB"/>
              </w:rPr>
              <w:t>34</w:t>
            </w:r>
          </w:p>
        </w:tc>
        <w:tc>
          <w:tcPr>
            <w:tcW w:w="5011" w:type="dxa"/>
            <w:tcBorders>
              <w:top w:val="nil"/>
              <w:left w:val="nil"/>
              <w:bottom w:val="single" w:sz="4" w:space="0" w:color="auto"/>
              <w:right w:val="single" w:sz="4" w:space="0" w:color="auto"/>
            </w:tcBorders>
            <w:shd w:val="clear" w:color="000000" w:fill="FFFFFF"/>
            <w:hideMark/>
          </w:tcPr>
          <w:p w14:paraId="377ACC17" w14:textId="77777777" w:rsidR="005C63E3" w:rsidRPr="00782DF9" w:rsidRDefault="005C63E3" w:rsidP="005918CE">
            <w:pPr>
              <w:spacing w:after="0" w:line="240" w:lineRule="auto"/>
              <w:rPr>
                <w:rFonts w:ascii="Segoe UI" w:eastAsia="Times New Roman" w:hAnsi="Segoe UI" w:cs="Segoe UI"/>
                <w:lang w:eastAsia="en-GB"/>
              </w:rPr>
            </w:pPr>
            <w:r w:rsidRPr="00782DF9">
              <w:rPr>
                <w:rFonts w:ascii="Segoe UI" w:eastAsia="Times New Roman" w:hAnsi="Segoe UI" w:cs="Segoe UI"/>
                <w:lang w:eastAsia="en-GB"/>
              </w:rPr>
              <w:t>Do you have a documented process designed to ensure that the quality of your products or services is consistent?</w:t>
            </w:r>
          </w:p>
        </w:tc>
        <w:tc>
          <w:tcPr>
            <w:tcW w:w="4961" w:type="dxa"/>
            <w:tcBorders>
              <w:top w:val="nil"/>
              <w:left w:val="nil"/>
              <w:bottom w:val="single" w:sz="4" w:space="0" w:color="auto"/>
              <w:right w:val="single" w:sz="4" w:space="0" w:color="auto"/>
            </w:tcBorders>
            <w:shd w:val="clear" w:color="000000" w:fill="FFFFFF"/>
            <w:hideMark/>
          </w:tcPr>
          <w:p w14:paraId="7CF4633F" w14:textId="77777777" w:rsidR="005C63E3" w:rsidRPr="00782DF9" w:rsidRDefault="005C63E3" w:rsidP="005918CE">
            <w:pPr>
              <w:spacing w:after="0" w:line="240" w:lineRule="auto"/>
              <w:rPr>
                <w:rFonts w:ascii="Segoe UI" w:eastAsia="Times New Roman" w:hAnsi="Segoe UI" w:cs="Segoe UI"/>
                <w:lang w:eastAsia="en-GB"/>
              </w:rPr>
            </w:pPr>
            <w:r w:rsidRPr="00782DF9">
              <w:rPr>
                <w:rFonts w:ascii="Segoe UI" w:eastAsia="Times New Roman" w:hAnsi="Segoe UI" w:cs="Segoe UI"/>
                <w:lang w:eastAsia="en-GB"/>
              </w:rPr>
              <w:t>If you are successful, you must be in a position to provide evidence (if requested), prior to award, and without delay.</w:t>
            </w:r>
          </w:p>
          <w:p w14:paraId="4690605F" w14:textId="77777777" w:rsidR="005C63E3" w:rsidRPr="00782DF9" w:rsidRDefault="005C63E3" w:rsidP="005918CE">
            <w:pPr>
              <w:spacing w:after="0" w:line="240" w:lineRule="auto"/>
              <w:rPr>
                <w:rFonts w:ascii="Segoe UI" w:eastAsia="Times New Roman" w:hAnsi="Segoe UI" w:cs="Segoe UI"/>
                <w:lang w:eastAsia="en-GB"/>
              </w:rPr>
            </w:pPr>
          </w:p>
        </w:tc>
      </w:tr>
      <w:tr w:rsidR="005C63E3" w:rsidRPr="00782DF9" w14:paraId="1C3C8AF1" w14:textId="77777777" w:rsidTr="005918CE">
        <w:trPr>
          <w:trHeight w:val="1140"/>
        </w:trPr>
        <w:tc>
          <w:tcPr>
            <w:tcW w:w="943" w:type="dxa"/>
            <w:tcBorders>
              <w:top w:val="nil"/>
              <w:left w:val="single" w:sz="4" w:space="0" w:color="auto"/>
              <w:bottom w:val="single" w:sz="4" w:space="0" w:color="auto"/>
              <w:right w:val="single" w:sz="4" w:space="0" w:color="auto"/>
            </w:tcBorders>
            <w:shd w:val="clear" w:color="000000" w:fill="FFFFFF"/>
            <w:hideMark/>
          </w:tcPr>
          <w:p w14:paraId="17E3A732" w14:textId="77777777" w:rsidR="005C63E3" w:rsidRPr="00782DF9" w:rsidRDefault="005C63E3" w:rsidP="005918CE">
            <w:pPr>
              <w:spacing w:after="0" w:line="240" w:lineRule="auto"/>
              <w:jc w:val="center"/>
              <w:rPr>
                <w:rFonts w:ascii="Segoe UI" w:eastAsia="Times New Roman" w:hAnsi="Segoe UI" w:cs="Segoe UI"/>
                <w:color w:val="000000"/>
                <w:lang w:eastAsia="en-GB"/>
              </w:rPr>
            </w:pPr>
            <w:r w:rsidRPr="00782DF9">
              <w:rPr>
                <w:rFonts w:ascii="Segoe UI" w:eastAsia="Times New Roman" w:hAnsi="Segoe UI" w:cs="Segoe UI"/>
                <w:color w:val="000000"/>
                <w:lang w:eastAsia="en-GB"/>
              </w:rPr>
              <w:t>35</w:t>
            </w:r>
          </w:p>
        </w:tc>
        <w:tc>
          <w:tcPr>
            <w:tcW w:w="5011" w:type="dxa"/>
            <w:tcBorders>
              <w:top w:val="nil"/>
              <w:left w:val="nil"/>
              <w:bottom w:val="single" w:sz="4" w:space="0" w:color="auto"/>
              <w:right w:val="single" w:sz="4" w:space="0" w:color="auto"/>
            </w:tcBorders>
            <w:shd w:val="clear" w:color="000000" w:fill="FFFFFF"/>
            <w:hideMark/>
          </w:tcPr>
          <w:p w14:paraId="1391F72B" w14:textId="77777777" w:rsidR="005C63E3" w:rsidRPr="00782DF9" w:rsidRDefault="005C63E3" w:rsidP="005918CE">
            <w:pPr>
              <w:spacing w:after="0" w:line="240" w:lineRule="auto"/>
              <w:rPr>
                <w:rFonts w:ascii="Segoe UI" w:eastAsia="Times New Roman" w:hAnsi="Segoe UI" w:cs="Segoe UI"/>
                <w:lang w:eastAsia="en-GB"/>
              </w:rPr>
            </w:pPr>
            <w:r w:rsidRPr="00782DF9">
              <w:rPr>
                <w:rFonts w:ascii="Segoe UI" w:eastAsia="Times New Roman" w:hAnsi="Segoe UI" w:cs="Segoe UI"/>
                <w:lang w:eastAsia="en-GB"/>
              </w:rPr>
              <w:t>If you are bidding on behalf of a consortium, please confirm that you have documented processes in place to adequately manage relationships with your members (e.g. any systems used to ensure prompt communication, accountability and swift resolution of disputes).</w:t>
            </w:r>
          </w:p>
        </w:tc>
        <w:tc>
          <w:tcPr>
            <w:tcW w:w="4961" w:type="dxa"/>
            <w:tcBorders>
              <w:top w:val="nil"/>
              <w:left w:val="nil"/>
              <w:bottom w:val="single" w:sz="4" w:space="0" w:color="auto"/>
              <w:right w:val="single" w:sz="4" w:space="0" w:color="auto"/>
            </w:tcBorders>
            <w:shd w:val="clear" w:color="000000" w:fill="FFFFFF"/>
            <w:hideMark/>
          </w:tcPr>
          <w:p w14:paraId="61C3E378" w14:textId="77777777" w:rsidR="005C63E3" w:rsidRPr="00782DF9" w:rsidRDefault="005C63E3" w:rsidP="005918CE">
            <w:pPr>
              <w:spacing w:after="0" w:line="240" w:lineRule="auto"/>
              <w:rPr>
                <w:rFonts w:ascii="Segoe UI" w:eastAsia="Times New Roman" w:hAnsi="Segoe UI" w:cs="Segoe UI"/>
                <w:lang w:eastAsia="en-GB"/>
              </w:rPr>
            </w:pPr>
            <w:r w:rsidRPr="00782DF9">
              <w:rPr>
                <w:rFonts w:ascii="Segoe UI" w:eastAsia="Times New Roman" w:hAnsi="Segoe UI" w:cs="Segoe UI"/>
                <w:lang w:eastAsia="en-GB"/>
              </w:rPr>
              <w:t>If you are successful, you must be in a position to provide evidence (if requested), prior to award, and without delay.</w:t>
            </w:r>
          </w:p>
          <w:p w14:paraId="32FA4AEF" w14:textId="77777777" w:rsidR="005C63E3" w:rsidRPr="00782DF9" w:rsidRDefault="005C63E3" w:rsidP="005918CE">
            <w:pPr>
              <w:spacing w:after="0" w:line="240" w:lineRule="auto"/>
              <w:rPr>
                <w:rFonts w:ascii="Segoe UI" w:eastAsia="Times New Roman" w:hAnsi="Segoe UI" w:cs="Segoe UI"/>
                <w:lang w:eastAsia="en-GB"/>
              </w:rPr>
            </w:pPr>
          </w:p>
          <w:p w14:paraId="47199295" w14:textId="77777777" w:rsidR="005C63E3" w:rsidRPr="00782DF9" w:rsidRDefault="005C63E3" w:rsidP="005918CE">
            <w:pPr>
              <w:spacing w:after="0" w:line="240" w:lineRule="auto"/>
              <w:rPr>
                <w:rFonts w:ascii="Segoe UI" w:eastAsia="Times New Roman" w:hAnsi="Segoe UI" w:cs="Segoe UI"/>
                <w:lang w:eastAsia="en-GB"/>
              </w:rPr>
            </w:pPr>
          </w:p>
          <w:p w14:paraId="3B193D37" w14:textId="77777777" w:rsidR="005C63E3" w:rsidRPr="00782DF9" w:rsidRDefault="005C63E3" w:rsidP="005918CE">
            <w:pPr>
              <w:spacing w:after="0" w:line="240" w:lineRule="auto"/>
              <w:rPr>
                <w:rFonts w:ascii="Segoe UI" w:eastAsia="Times New Roman" w:hAnsi="Segoe UI" w:cs="Segoe UI"/>
                <w:lang w:eastAsia="en-GB"/>
              </w:rPr>
            </w:pPr>
          </w:p>
          <w:p w14:paraId="524E2DB6" w14:textId="77777777" w:rsidR="005C63E3" w:rsidRPr="00782DF9" w:rsidRDefault="005C63E3" w:rsidP="005918CE">
            <w:pPr>
              <w:spacing w:after="0" w:line="240" w:lineRule="auto"/>
              <w:rPr>
                <w:rFonts w:ascii="Segoe UI" w:eastAsia="Times New Roman" w:hAnsi="Segoe UI" w:cs="Segoe UI"/>
                <w:lang w:eastAsia="en-GB"/>
              </w:rPr>
            </w:pPr>
          </w:p>
        </w:tc>
      </w:tr>
      <w:tr w:rsidR="005C63E3" w:rsidRPr="00782DF9" w14:paraId="106AAC00" w14:textId="77777777" w:rsidTr="005918CE">
        <w:trPr>
          <w:trHeight w:val="460"/>
        </w:trPr>
        <w:tc>
          <w:tcPr>
            <w:tcW w:w="10915" w:type="dxa"/>
            <w:gridSpan w:val="3"/>
            <w:tcBorders>
              <w:top w:val="single" w:sz="4" w:space="0" w:color="auto"/>
              <w:left w:val="single" w:sz="4" w:space="0" w:color="auto"/>
              <w:bottom w:val="single" w:sz="4" w:space="0" w:color="auto"/>
              <w:right w:val="single" w:sz="4" w:space="0" w:color="000000"/>
            </w:tcBorders>
            <w:shd w:val="clear" w:color="auto" w:fill="E59EDC" w:themeFill="accent5" w:themeFillTint="66"/>
            <w:hideMark/>
          </w:tcPr>
          <w:p w14:paraId="59AB01A3" w14:textId="77777777" w:rsidR="005C63E3" w:rsidRPr="00782DF9" w:rsidRDefault="005C63E3" w:rsidP="005918CE">
            <w:pPr>
              <w:spacing w:after="0" w:line="240" w:lineRule="auto"/>
              <w:rPr>
                <w:rFonts w:ascii="Segoe UI" w:eastAsia="Times New Roman" w:hAnsi="Segoe UI" w:cs="Segoe UI"/>
                <w:b/>
                <w:bCs/>
                <w:lang w:eastAsia="en-GB"/>
              </w:rPr>
            </w:pPr>
            <w:r w:rsidRPr="00782DF9">
              <w:rPr>
                <w:rFonts w:ascii="Segoe UI" w:eastAsia="Times New Roman" w:hAnsi="Segoe UI" w:cs="Segoe UI"/>
                <w:b/>
                <w:bCs/>
                <w:lang w:eastAsia="en-GB"/>
              </w:rPr>
              <w:t>Additional information</w:t>
            </w:r>
          </w:p>
        </w:tc>
      </w:tr>
      <w:tr w:rsidR="005C63E3" w:rsidRPr="00782DF9" w14:paraId="74CD8E66" w14:textId="77777777" w:rsidTr="005918CE">
        <w:trPr>
          <w:trHeight w:val="1140"/>
        </w:trPr>
        <w:tc>
          <w:tcPr>
            <w:tcW w:w="943" w:type="dxa"/>
            <w:tcBorders>
              <w:top w:val="nil"/>
              <w:left w:val="single" w:sz="4" w:space="0" w:color="auto"/>
              <w:bottom w:val="single" w:sz="4" w:space="0" w:color="auto"/>
              <w:right w:val="single" w:sz="4" w:space="0" w:color="auto"/>
            </w:tcBorders>
            <w:shd w:val="clear" w:color="000000" w:fill="FFFFFF"/>
            <w:hideMark/>
          </w:tcPr>
          <w:p w14:paraId="6755310C" w14:textId="77777777" w:rsidR="005C63E3" w:rsidRPr="00782DF9" w:rsidRDefault="005C63E3" w:rsidP="005918CE">
            <w:pPr>
              <w:spacing w:after="0" w:line="240" w:lineRule="auto"/>
              <w:jc w:val="center"/>
              <w:rPr>
                <w:rFonts w:ascii="Segoe UI" w:eastAsia="Times New Roman" w:hAnsi="Segoe UI" w:cs="Segoe UI"/>
                <w:color w:val="000000"/>
                <w:lang w:eastAsia="en-GB"/>
              </w:rPr>
            </w:pPr>
            <w:r w:rsidRPr="00782DF9">
              <w:rPr>
                <w:rFonts w:ascii="Segoe UI" w:eastAsia="Times New Roman" w:hAnsi="Segoe UI" w:cs="Segoe UI"/>
                <w:color w:val="000000"/>
                <w:lang w:eastAsia="en-GB"/>
              </w:rPr>
              <w:t>36</w:t>
            </w:r>
          </w:p>
        </w:tc>
        <w:tc>
          <w:tcPr>
            <w:tcW w:w="5011" w:type="dxa"/>
            <w:tcBorders>
              <w:top w:val="nil"/>
              <w:left w:val="nil"/>
              <w:bottom w:val="single" w:sz="4" w:space="0" w:color="auto"/>
              <w:right w:val="single" w:sz="4" w:space="0" w:color="auto"/>
            </w:tcBorders>
            <w:shd w:val="clear" w:color="000000" w:fill="FFFFFF"/>
            <w:hideMark/>
          </w:tcPr>
          <w:p w14:paraId="4A478A47" w14:textId="77777777" w:rsidR="005C63E3" w:rsidRPr="00782DF9" w:rsidRDefault="005C63E3" w:rsidP="005918CE">
            <w:pPr>
              <w:spacing w:after="0" w:line="240" w:lineRule="auto"/>
              <w:rPr>
                <w:rFonts w:ascii="Segoe UI" w:eastAsia="Times New Roman" w:hAnsi="Segoe UI" w:cs="Segoe UI"/>
                <w:b/>
                <w:bCs/>
                <w:lang w:eastAsia="en-GB"/>
              </w:rPr>
            </w:pPr>
            <w:r w:rsidRPr="00782DF9">
              <w:rPr>
                <w:rFonts w:ascii="Segoe UI" w:eastAsia="Times New Roman" w:hAnsi="Segoe UI" w:cs="Segoe UI"/>
                <w:b/>
                <w:bCs/>
                <w:lang w:eastAsia="en-GB"/>
              </w:rPr>
              <w:t>Conflicts of interest: duty to identify</w:t>
            </w:r>
            <w:r w:rsidRPr="00782DF9">
              <w:rPr>
                <w:rFonts w:ascii="Segoe UI" w:eastAsia="Times New Roman" w:hAnsi="Segoe UI" w:cs="Segoe UI"/>
                <w:b/>
                <w:bCs/>
                <w:lang w:eastAsia="en-GB"/>
              </w:rPr>
              <w:br/>
            </w:r>
            <w:r w:rsidRPr="00782DF9">
              <w:rPr>
                <w:rFonts w:ascii="Segoe UI" w:eastAsia="Times New Roman" w:hAnsi="Segoe UI" w:cs="Segoe UI"/>
                <w:lang w:eastAsia="en-GB"/>
              </w:rPr>
              <w:t>Are you aware of any conflict of interest within the meaning of section 81 - 82 of the Procurement Act ?</w:t>
            </w:r>
          </w:p>
        </w:tc>
        <w:tc>
          <w:tcPr>
            <w:tcW w:w="4961" w:type="dxa"/>
            <w:tcBorders>
              <w:top w:val="nil"/>
              <w:left w:val="nil"/>
              <w:bottom w:val="single" w:sz="4" w:space="0" w:color="auto"/>
              <w:right w:val="single" w:sz="4" w:space="0" w:color="auto"/>
            </w:tcBorders>
            <w:shd w:val="clear" w:color="000000" w:fill="FFFFFF"/>
            <w:hideMark/>
          </w:tcPr>
          <w:p w14:paraId="3590955E" w14:textId="77777777" w:rsidR="005C63E3" w:rsidRPr="00782DF9" w:rsidRDefault="005C63E3" w:rsidP="005918CE">
            <w:pPr>
              <w:spacing w:after="0" w:line="240" w:lineRule="auto"/>
              <w:rPr>
                <w:rFonts w:ascii="Segoe UI" w:eastAsia="Times New Roman" w:hAnsi="Segoe UI" w:cs="Segoe UI"/>
                <w:lang w:eastAsia="en-GB"/>
              </w:rPr>
            </w:pPr>
            <w:r w:rsidRPr="00782DF9">
              <w:rPr>
                <w:rFonts w:ascii="Segoe UI" w:eastAsia="Times New Roman" w:hAnsi="Segoe UI" w:cs="Segoe UI"/>
                <w:lang w:eastAsia="en-GB"/>
              </w:rPr>
              <w:t>You must notify the contracting authority of any conflict of interest or potential conflict of interest e.g. if you, or a connected person has advised the contracting authority or otherwise been involved in the preparation of the procurement procedure.</w:t>
            </w:r>
          </w:p>
          <w:p w14:paraId="06BF0D3F" w14:textId="77777777" w:rsidR="005C63E3" w:rsidRPr="00782DF9" w:rsidRDefault="005C63E3" w:rsidP="005918CE">
            <w:pPr>
              <w:spacing w:after="0" w:line="240" w:lineRule="auto"/>
              <w:rPr>
                <w:rFonts w:ascii="Segoe UI" w:eastAsia="Times New Roman" w:hAnsi="Segoe UI" w:cs="Segoe UI"/>
                <w:lang w:eastAsia="en-GB"/>
              </w:rPr>
            </w:pPr>
            <w:r w:rsidRPr="00782DF9">
              <w:rPr>
                <w:rFonts w:ascii="Segoe UI" w:eastAsia="Times New Roman" w:hAnsi="Segoe UI" w:cs="Segoe UI"/>
                <w:lang w:eastAsia="en-GB"/>
              </w:rPr>
              <w:lastRenderedPageBreak/>
              <w:t>Bidders will score a Pass where they answer ‘No’.  Bidders will score a Fail if they answer ‘Yes’ but fail to provide details, or where they answer ‘Yes’ and the conflict of interest cannot (at QWs absolute discretion) be remedied.</w:t>
            </w:r>
          </w:p>
          <w:p w14:paraId="6A6BD20C" w14:textId="77777777" w:rsidR="005C63E3" w:rsidRPr="00782DF9" w:rsidRDefault="005C63E3" w:rsidP="005918CE">
            <w:pPr>
              <w:spacing w:after="0" w:line="240" w:lineRule="auto"/>
              <w:rPr>
                <w:rFonts w:ascii="Segoe UI" w:eastAsia="Times New Roman" w:hAnsi="Segoe UI" w:cs="Segoe UI"/>
                <w:lang w:eastAsia="en-GB"/>
              </w:rPr>
            </w:pPr>
          </w:p>
          <w:p w14:paraId="4565FDFC" w14:textId="77777777" w:rsidR="005C63E3" w:rsidRPr="00782DF9" w:rsidRDefault="005C63E3" w:rsidP="005918CE">
            <w:pPr>
              <w:spacing w:after="0" w:line="240" w:lineRule="auto"/>
              <w:rPr>
                <w:rFonts w:ascii="Segoe UI" w:eastAsia="Times New Roman" w:hAnsi="Segoe UI" w:cs="Segoe UI"/>
                <w:lang w:eastAsia="en-GB"/>
              </w:rPr>
            </w:pPr>
          </w:p>
        </w:tc>
      </w:tr>
      <w:tr w:rsidR="005C63E3" w:rsidRPr="00782DF9" w14:paraId="2EA659ED" w14:textId="77777777" w:rsidTr="005918CE">
        <w:trPr>
          <w:trHeight w:val="1140"/>
        </w:trPr>
        <w:tc>
          <w:tcPr>
            <w:tcW w:w="943" w:type="dxa"/>
            <w:tcBorders>
              <w:top w:val="nil"/>
              <w:left w:val="single" w:sz="4" w:space="0" w:color="auto"/>
              <w:bottom w:val="single" w:sz="4" w:space="0" w:color="auto"/>
              <w:right w:val="single" w:sz="4" w:space="0" w:color="auto"/>
            </w:tcBorders>
            <w:shd w:val="clear" w:color="000000" w:fill="FFFFFF"/>
            <w:hideMark/>
          </w:tcPr>
          <w:p w14:paraId="0CDCE7CD" w14:textId="77777777" w:rsidR="005C63E3" w:rsidRPr="00782DF9" w:rsidRDefault="005C63E3" w:rsidP="005918CE">
            <w:pPr>
              <w:spacing w:after="0" w:line="240" w:lineRule="auto"/>
              <w:jc w:val="center"/>
              <w:rPr>
                <w:rFonts w:ascii="Segoe UI" w:eastAsia="Times New Roman" w:hAnsi="Segoe UI" w:cs="Segoe UI"/>
                <w:color w:val="000000"/>
                <w:lang w:eastAsia="en-GB"/>
              </w:rPr>
            </w:pPr>
            <w:r w:rsidRPr="00782DF9">
              <w:rPr>
                <w:rFonts w:ascii="Segoe UI" w:eastAsia="Times New Roman" w:hAnsi="Segoe UI" w:cs="Segoe UI"/>
                <w:color w:val="000000"/>
                <w:lang w:eastAsia="en-GB"/>
              </w:rPr>
              <w:lastRenderedPageBreak/>
              <w:t>38</w:t>
            </w:r>
          </w:p>
        </w:tc>
        <w:tc>
          <w:tcPr>
            <w:tcW w:w="5011" w:type="dxa"/>
            <w:tcBorders>
              <w:top w:val="nil"/>
              <w:left w:val="nil"/>
              <w:bottom w:val="single" w:sz="4" w:space="0" w:color="auto"/>
              <w:right w:val="single" w:sz="4" w:space="0" w:color="auto"/>
            </w:tcBorders>
            <w:shd w:val="clear" w:color="000000" w:fill="FFFFFF"/>
            <w:hideMark/>
          </w:tcPr>
          <w:p w14:paraId="11B569FC" w14:textId="7AF92C3B" w:rsidR="005C63E3" w:rsidRPr="00782DF9" w:rsidRDefault="005C63E3" w:rsidP="005918CE">
            <w:pPr>
              <w:spacing w:after="0" w:line="240" w:lineRule="auto"/>
              <w:rPr>
                <w:rFonts w:ascii="Segoe UI" w:eastAsia="Times New Roman" w:hAnsi="Segoe UI" w:cs="Segoe UI"/>
                <w:b/>
                <w:bCs/>
                <w:lang w:eastAsia="en-GB"/>
              </w:rPr>
            </w:pPr>
            <w:r w:rsidRPr="00782DF9">
              <w:rPr>
                <w:rFonts w:ascii="Segoe UI" w:eastAsia="Times New Roman" w:hAnsi="Segoe UI" w:cs="Segoe UI"/>
                <w:b/>
                <w:bCs/>
                <w:lang w:eastAsia="en-GB"/>
              </w:rPr>
              <w:t>Equalities training</w:t>
            </w:r>
            <w:r w:rsidRPr="00782DF9">
              <w:rPr>
                <w:rFonts w:ascii="Segoe UI" w:eastAsia="Times New Roman" w:hAnsi="Segoe UI" w:cs="Segoe UI"/>
                <w:b/>
                <w:bCs/>
                <w:lang w:eastAsia="en-GB"/>
              </w:rPr>
              <w:br/>
            </w:r>
            <w:r w:rsidRPr="00782DF9">
              <w:rPr>
                <w:rFonts w:ascii="Segoe UI" w:eastAsia="Times New Roman" w:hAnsi="Segoe UI" w:cs="Segoe UI"/>
                <w:lang w:eastAsia="en-GB"/>
              </w:rPr>
              <w:t xml:space="preserve">Do all employees (including those from your </w:t>
            </w:r>
            <w:r w:rsidR="001A104B">
              <w:rPr>
                <w:rFonts w:ascii="Segoe UI" w:eastAsia="Times New Roman" w:hAnsi="Segoe UI" w:cs="Segoe UI"/>
                <w:lang w:eastAsia="en-GB"/>
              </w:rPr>
              <w:t xml:space="preserve">sub-contractors or </w:t>
            </w:r>
            <w:r w:rsidRPr="00782DF9">
              <w:rPr>
                <w:rFonts w:ascii="Segoe UI" w:eastAsia="Times New Roman" w:hAnsi="Segoe UI" w:cs="Segoe UI"/>
                <w:lang w:eastAsia="en-GB"/>
              </w:rPr>
              <w:t>consortium members where relevant) that come into contact with the public, or with a client’s staff members, receive equalities training?</w:t>
            </w:r>
          </w:p>
        </w:tc>
        <w:tc>
          <w:tcPr>
            <w:tcW w:w="4961" w:type="dxa"/>
            <w:tcBorders>
              <w:top w:val="nil"/>
              <w:left w:val="nil"/>
              <w:bottom w:val="single" w:sz="4" w:space="0" w:color="auto"/>
              <w:right w:val="single" w:sz="4" w:space="0" w:color="auto"/>
            </w:tcBorders>
            <w:shd w:val="clear" w:color="000000" w:fill="FFFFFF"/>
            <w:hideMark/>
          </w:tcPr>
          <w:p w14:paraId="77AF9919" w14:textId="77777777" w:rsidR="005C63E3" w:rsidRPr="00782DF9" w:rsidRDefault="005C63E3" w:rsidP="005918CE">
            <w:pPr>
              <w:spacing w:after="0" w:line="240" w:lineRule="auto"/>
              <w:rPr>
                <w:rStyle w:val="normaltextrun"/>
                <w:rFonts w:ascii="Segoe UI" w:hAnsi="Segoe UI" w:cs="Segoe UI"/>
                <w:color w:val="000000"/>
                <w:shd w:val="clear" w:color="auto" w:fill="FFFFFF"/>
              </w:rPr>
            </w:pPr>
            <w:r w:rsidRPr="00782DF9">
              <w:rPr>
                <w:rFonts w:ascii="Segoe UI" w:eastAsia="Times New Roman" w:hAnsi="Segoe UI" w:cs="Segoe UI"/>
                <w:b/>
                <w:bCs/>
                <w:lang w:eastAsia="en-GB"/>
              </w:rPr>
              <w:t> </w:t>
            </w:r>
            <w:r w:rsidRPr="00782DF9">
              <w:rPr>
                <w:rStyle w:val="normaltextrun"/>
                <w:rFonts w:ascii="Segoe UI" w:hAnsi="Segoe UI" w:cs="Segoe UI"/>
                <w:color w:val="000000"/>
                <w:shd w:val="clear" w:color="auto" w:fill="FFFFFF"/>
              </w:rPr>
              <w:t>This section will be assessed on a pass/ fail basis.  Bidders will score a Pass where they have answered ‘Yes’.  Bidders will score a Fail where they have answered ‘No’. Scoring a Fail will result in the tender response being excluded from the tender process.</w:t>
            </w:r>
          </w:p>
          <w:p w14:paraId="269148E6" w14:textId="77777777" w:rsidR="005C63E3" w:rsidRPr="00782DF9" w:rsidRDefault="005C63E3" w:rsidP="005918CE">
            <w:pPr>
              <w:spacing w:after="0" w:line="240" w:lineRule="auto"/>
              <w:rPr>
                <w:rFonts w:ascii="Segoe UI" w:eastAsia="Times New Roman" w:hAnsi="Segoe UI" w:cs="Segoe UI"/>
                <w:b/>
                <w:bCs/>
                <w:lang w:eastAsia="en-GB"/>
              </w:rPr>
            </w:pPr>
          </w:p>
        </w:tc>
      </w:tr>
      <w:tr w:rsidR="005C63E3" w:rsidRPr="00782DF9" w14:paraId="7DFEB418" w14:textId="77777777" w:rsidTr="005918CE">
        <w:trPr>
          <w:trHeight w:val="285"/>
        </w:trPr>
        <w:tc>
          <w:tcPr>
            <w:tcW w:w="10915" w:type="dxa"/>
            <w:gridSpan w:val="3"/>
            <w:tcBorders>
              <w:top w:val="single" w:sz="4" w:space="0" w:color="auto"/>
              <w:left w:val="single" w:sz="4" w:space="0" w:color="auto"/>
              <w:bottom w:val="single" w:sz="4" w:space="0" w:color="auto"/>
              <w:right w:val="single" w:sz="4" w:space="0" w:color="000000"/>
            </w:tcBorders>
            <w:shd w:val="clear" w:color="000000" w:fill="C4D79B"/>
            <w:hideMark/>
          </w:tcPr>
          <w:p w14:paraId="3ED49FAE" w14:textId="77777777" w:rsidR="005C63E3" w:rsidRPr="00782DF9" w:rsidRDefault="005C63E3" w:rsidP="005918CE">
            <w:pPr>
              <w:spacing w:after="0" w:line="240" w:lineRule="auto"/>
              <w:rPr>
                <w:rFonts w:ascii="Segoe UI" w:eastAsia="Times New Roman" w:hAnsi="Segoe UI" w:cs="Segoe UI"/>
                <w:b/>
                <w:bCs/>
                <w:lang w:eastAsia="en-GB"/>
              </w:rPr>
            </w:pPr>
            <w:r w:rsidRPr="00782DF9">
              <w:rPr>
                <w:rFonts w:ascii="Segoe UI" w:eastAsia="Times New Roman" w:hAnsi="Segoe UI" w:cs="Segoe UI"/>
                <w:b/>
                <w:bCs/>
                <w:lang w:eastAsia="en-GB"/>
              </w:rPr>
              <w:t>Carbon Reduction - WPPN 006</w:t>
            </w:r>
          </w:p>
        </w:tc>
      </w:tr>
      <w:tr w:rsidR="005C63E3" w:rsidRPr="00782DF9" w14:paraId="62C29D80" w14:textId="77777777" w:rsidTr="005918CE">
        <w:trPr>
          <w:trHeight w:val="855"/>
        </w:trPr>
        <w:tc>
          <w:tcPr>
            <w:tcW w:w="943" w:type="dxa"/>
            <w:tcBorders>
              <w:top w:val="nil"/>
              <w:left w:val="single" w:sz="4" w:space="0" w:color="auto"/>
              <w:bottom w:val="single" w:sz="4" w:space="0" w:color="auto"/>
              <w:right w:val="single" w:sz="4" w:space="0" w:color="auto"/>
            </w:tcBorders>
            <w:shd w:val="clear" w:color="000000" w:fill="FFFFFF"/>
            <w:hideMark/>
          </w:tcPr>
          <w:p w14:paraId="2F4FED6A" w14:textId="77777777" w:rsidR="005C63E3" w:rsidRPr="00782DF9" w:rsidRDefault="005C63E3" w:rsidP="005918CE">
            <w:pPr>
              <w:spacing w:after="0" w:line="240" w:lineRule="auto"/>
              <w:jc w:val="center"/>
              <w:rPr>
                <w:rFonts w:ascii="Segoe UI" w:eastAsia="Times New Roman" w:hAnsi="Segoe UI" w:cs="Segoe UI"/>
                <w:color w:val="000000"/>
                <w:lang w:eastAsia="en-GB"/>
              </w:rPr>
            </w:pPr>
            <w:r w:rsidRPr="00782DF9">
              <w:rPr>
                <w:rFonts w:ascii="Segoe UI" w:eastAsia="Times New Roman" w:hAnsi="Segoe UI" w:cs="Segoe UI"/>
                <w:color w:val="000000"/>
                <w:lang w:eastAsia="en-GB"/>
              </w:rPr>
              <w:t>49a</w:t>
            </w:r>
          </w:p>
        </w:tc>
        <w:tc>
          <w:tcPr>
            <w:tcW w:w="5011" w:type="dxa"/>
            <w:tcBorders>
              <w:top w:val="nil"/>
              <w:left w:val="nil"/>
              <w:bottom w:val="single" w:sz="4" w:space="0" w:color="auto"/>
              <w:right w:val="single" w:sz="4" w:space="0" w:color="auto"/>
            </w:tcBorders>
            <w:shd w:val="clear" w:color="000000" w:fill="FFFFFF"/>
            <w:hideMark/>
          </w:tcPr>
          <w:p w14:paraId="2853B62E" w14:textId="77777777" w:rsidR="005C63E3" w:rsidRPr="00782DF9" w:rsidRDefault="005C63E3" w:rsidP="005918CE">
            <w:pPr>
              <w:spacing w:after="0" w:line="240" w:lineRule="auto"/>
              <w:rPr>
                <w:rFonts w:ascii="Segoe UI" w:eastAsia="Times New Roman" w:hAnsi="Segoe UI" w:cs="Segoe UI"/>
                <w:lang w:eastAsia="en-GB"/>
              </w:rPr>
            </w:pPr>
            <w:r w:rsidRPr="00782DF9">
              <w:rPr>
                <w:rFonts w:ascii="Segoe UI" w:eastAsia="Times New Roman" w:hAnsi="Segoe UI" w:cs="Segoe UI"/>
                <w:lang w:eastAsia="en-GB"/>
              </w:rPr>
              <w:t>Please confirm that you have detailed your environmental management measures by completing and publishing a Carbon Reduction Plan which meets the required reporting standard, as per the Technical standard for Completion of Carbon Reduction Plans (WPPN 006)</w:t>
            </w:r>
          </w:p>
        </w:tc>
        <w:tc>
          <w:tcPr>
            <w:tcW w:w="4961" w:type="dxa"/>
            <w:tcBorders>
              <w:top w:val="nil"/>
              <w:left w:val="nil"/>
              <w:bottom w:val="single" w:sz="4" w:space="0" w:color="auto"/>
              <w:right w:val="single" w:sz="4" w:space="0" w:color="auto"/>
            </w:tcBorders>
            <w:shd w:val="clear" w:color="000000" w:fill="FFFFFF"/>
            <w:hideMark/>
          </w:tcPr>
          <w:p w14:paraId="2E80BECE" w14:textId="77777777" w:rsidR="005C63E3" w:rsidRPr="00782DF9" w:rsidRDefault="005C63E3" w:rsidP="005918CE">
            <w:pPr>
              <w:spacing w:after="0" w:line="240" w:lineRule="auto"/>
              <w:rPr>
                <w:rFonts w:ascii="Segoe UI" w:eastAsia="Times New Roman" w:hAnsi="Segoe UI" w:cs="Segoe UI"/>
                <w:lang w:eastAsia="en-GB"/>
              </w:rPr>
            </w:pPr>
            <w:r w:rsidRPr="00782DF9">
              <w:rPr>
                <w:rFonts w:ascii="Segoe UI" w:eastAsia="Times New Roman" w:hAnsi="Segoe UI" w:cs="Segoe UI"/>
                <w:lang w:eastAsia="en-GB"/>
              </w:rPr>
              <w:t>Your most recently published Carbon Reduction Plan must have been published no longer than 12 months prior to the commencement date of the procurement for which you are bidding.</w:t>
            </w:r>
          </w:p>
          <w:p w14:paraId="1C24B23D" w14:textId="77777777" w:rsidR="005C63E3" w:rsidRPr="00782DF9" w:rsidRDefault="005C63E3" w:rsidP="005918CE">
            <w:pPr>
              <w:spacing w:after="0" w:line="240" w:lineRule="auto"/>
              <w:rPr>
                <w:rFonts w:ascii="Segoe UI" w:eastAsia="Times New Roman" w:hAnsi="Segoe UI" w:cs="Segoe UI"/>
                <w:lang w:eastAsia="en-GB"/>
              </w:rPr>
            </w:pPr>
          </w:p>
          <w:p w14:paraId="46D699FD" w14:textId="4F0C9440" w:rsidR="005C63E3" w:rsidRPr="00782DF9" w:rsidRDefault="005C63E3" w:rsidP="005918CE">
            <w:pPr>
              <w:pStyle w:val="paragraph"/>
              <w:spacing w:before="0" w:beforeAutospacing="0" w:after="0" w:afterAutospacing="0"/>
              <w:textAlignment w:val="baseline"/>
              <w:rPr>
                <w:rFonts w:ascii="Segoe UI" w:hAnsi="Segoe UI" w:cs="Segoe UI"/>
                <w:sz w:val="22"/>
                <w:szCs w:val="22"/>
              </w:rPr>
            </w:pPr>
            <w:r w:rsidRPr="00782DF9">
              <w:rPr>
                <w:rStyle w:val="normaltextrun"/>
                <w:rFonts w:ascii="Segoe UI" w:hAnsi="Segoe UI" w:cs="Segoe UI"/>
                <w:sz w:val="22"/>
                <w:szCs w:val="22"/>
              </w:rPr>
              <w:t>This section will be assessed on a pass/ fail basis. Bidders will score a Pass where they have answered ‘Yes’ and provided details of steps being taken to reduce their carbon footprint.  Bidders will score a Fail if they have answered ‘No’.</w:t>
            </w:r>
          </w:p>
          <w:p w14:paraId="31DE51DB" w14:textId="77777777" w:rsidR="005C63E3" w:rsidRPr="00782DF9" w:rsidRDefault="005C63E3" w:rsidP="005918CE">
            <w:pPr>
              <w:pStyle w:val="paragraph"/>
              <w:spacing w:before="0" w:beforeAutospacing="0" w:after="0" w:afterAutospacing="0"/>
              <w:textAlignment w:val="baseline"/>
              <w:rPr>
                <w:rStyle w:val="normaltextrun"/>
                <w:rFonts w:ascii="Segoe UI" w:hAnsi="Segoe UI" w:cs="Segoe UI"/>
                <w:sz w:val="22"/>
                <w:szCs w:val="22"/>
              </w:rPr>
            </w:pPr>
            <w:r w:rsidRPr="00782DF9">
              <w:rPr>
                <w:rStyle w:val="normaltextrun"/>
                <w:rFonts w:ascii="Segoe UI" w:hAnsi="Segoe UI" w:cs="Segoe UI"/>
                <w:sz w:val="22"/>
                <w:szCs w:val="22"/>
              </w:rPr>
              <w:t>Scoring a Fail will result in the tender response being excluded from the tender process.</w:t>
            </w:r>
          </w:p>
          <w:p w14:paraId="38F71B52" w14:textId="77777777" w:rsidR="005C63E3" w:rsidRPr="00782DF9" w:rsidRDefault="005C63E3" w:rsidP="005918CE">
            <w:pPr>
              <w:pStyle w:val="paragraph"/>
              <w:spacing w:before="0" w:beforeAutospacing="0" w:after="0" w:afterAutospacing="0"/>
              <w:textAlignment w:val="baseline"/>
              <w:rPr>
                <w:rStyle w:val="normaltextrun"/>
                <w:rFonts w:ascii="Segoe UI" w:hAnsi="Segoe UI" w:cs="Segoe UI"/>
                <w:sz w:val="22"/>
                <w:szCs w:val="22"/>
              </w:rPr>
            </w:pPr>
          </w:p>
          <w:p w14:paraId="7ADFEDAE" w14:textId="77777777" w:rsidR="005C63E3" w:rsidRPr="00782DF9" w:rsidRDefault="005C63E3" w:rsidP="005918CE">
            <w:pPr>
              <w:pStyle w:val="paragraph"/>
              <w:spacing w:before="0" w:beforeAutospacing="0" w:after="0" w:afterAutospacing="0"/>
              <w:textAlignment w:val="baseline"/>
              <w:rPr>
                <w:rFonts w:ascii="Segoe UI" w:hAnsi="Segoe UI" w:cs="Segoe UI"/>
                <w:sz w:val="22"/>
                <w:szCs w:val="22"/>
              </w:rPr>
            </w:pPr>
          </w:p>
          <w:p w14:paraId="7BAE24B1" w14:textId="77777777" w:rsidR="005C63E3" w:rsidRPr="00782DF9" w:rsidRDefault="005C63E3" w:rsidP="005918CE">
            <w:pPr>
              <w:spacing w:after="0" w:line="240" w:lineRule="auto"/>
              <w:rPr>
                <w:rFonts w:ascii="Segoe UI" w:eastAsia="Times New Roman" w:hAnsi="Segoe UI" w:cs="Segoe UI"/>
                <w:lang w:eastAsia="en-GB"/>
              </w:rPr>
            </w:pPr>
          </w:p>
        </w:tc>
      </w:tr>
      <w:tr w:rsidR="005C63E3" w:rsidRPr="00782DF9" w14:paraId="030637EF" w14:textId="77777777" w:rsidTr="005918CE">
        <w:trPr>
          <w:trHeight w:val="570"/>
        </w:trPr>
        <w:tc>
          <w:tcPr>
            <w:tcW w:w="943" w:type="dxa"/>
            <w:tcBorders>
              <w:top w:val="nil"/>
              <w:left w:val="single" w:sz="4" w:space="0" w:color="auto"/>
              <w:bottom w:val="single" w:sz="4" w:space="0" w:color="auto"/>
              <w:right w:val="single" w:sz="4" w:space="0" w:color="auto"/>
            </w:tcBorders>
            <w:shd w:val="clear" w:color="000000" w:fill="FFFFFF"/>
            <w:hideMark/>
          </w:tcPr>
          <w:p w14:paraId="5F21136F" w14:textId="77777777" w:rsidR="005C63E3" w:rsidRPr="00782DF9" w:rsidRDefault="005C63E3" w:rsidP="005918CE">
            <w:pPr>
              <w:spacing w:after="0" w:line="240" w:lineRule="auto"/>
              <w:jc w:val="center"/>
              <w:rPr>
                <w:rFonts w:ascii="Segoe UI" w:eastAsia="Times New Roman" w:hAnsi="Segoe UI" w:cs="Segoe UI"/>
                <w:color w:val="000000"/>
                <w:lang w:eastAsia="en-GB"/>
              </w:rPr>
            </w:pPr>
            <w:r w:rsidRPr="00782DF9">
              <w:rPr>
                <w:rFonts w:ascii="Segoe UI" w:eastAsia="Times New Roman" w:hAnsi="Segoe UI" w:cs="Segoe UI"/>
                <w:color w:val="000000"/>
                <w:lang w:eastAsia="en-GB"/>
              </w:rPr>
              <w:t>49b</w:t>
            </w:r>
          </w:p>
        </w:tc>
        <w:tc>
          <w:tcPr>
            <w:tcW w:w="5011" w:type="dxa"/>
            <w:tcBorders>
              <w:top w:val="nil"/>
              <w:left w:val="nil"/>
              <w:bottom w:val="single" w:sz="4" w:space="0" w:color="auto"/>
              <w:right w:val="single" w:sz="4" w:space="0" w:color="auto"/>
            </w:tcBorders>
            <w:shd w:val="clear" w:color="000000" w:fill="FFFFFF"/>
            <w:hideMark/>
          </w:tcPr>
          <w:p w14:paraId="12F384A9" w14:textId="77777777" w:rsidR="005C63E3" w:rsidRPr="00782DF9" w:rsidRDefault="005C63E3" w:rsidP="005918CE">
            <w:pPr>
              <w:spacing w:after="0" w:line="240" w:lineRule="auto"/>
              <w:rPr>
                <w:rFonts w:ascii="Segoe UI" w:eastAsia="Times New Roman" w:hAnsi="Segoe UI" w:cs="Segoe UI"/>
                <w:lang w:eastAsia="en-GB"/>
              </w:rPr>
            </w:pPr>
            <w:r w:rsidRPr="00782DF9">
              <w:rPr>
                <w:rFonts w:ascii="Segoe UI" w:eastAsia="Times New Roman" w:hAnsi="Segoe UI" w:cs="Segoe UI"/>
                <w:lang w:eastAsia="en-GB"/>
              </w:rPr>
              <w:t>If your answer to Q49a is yes, please provide a link to your most recently published Carbon Reduction Plan.</w:t>
            </w:r>
          </w:p>
        </w:tc>
        <w:tc>
          <w:tcPr>
            <w:tcW w:w="4961" w:type="dxa"/>
            <w:tcBorders>
              <w:top w:val="nil"/>
              <w:left w:val="nil"/>
              <w:bottom w:val="single" w:sz="4" w:space="0" w:color="auto"/>
              <w:right w:val="single" w:sz="4" w:space="0" w:color="auto"/>
            </w:tcBorders>
            <w:shd w:val="clear" w:color="000000" w:fill="FFFFFF"/>
            <w:hideMark/>
          </w:tcPr>
          <w:p w14:paraId="2334FA20" w14:textId="77777777" w:rsidR="005C63E3" w:rsidRPr="00782DF9" w:rsidRDefault="005C63E3" w:rsidP="005918CE">
            <w:pPr>
              <w:spacing w:after="0" w:line="240" w:lineRule="auto"/>
              <w:rPr>
                <w:rFonts w:ascii="Segoe UI" w:eastAsia="Times New Roman" w:hAnsi="Segoe UI" w:cs="Segoe UI"/>
                <w:lang w:eastAsia="en-GB"/>
              </w:rPr>
            </w:pPr>
            <w:r w:rsidRPr="00782DF9">
              <w:rPr>
                <w:rFonts w:ascii="Segoe UI" w:eastAsia="Times New Roman" w:hAnsi="Segoe UI" w:cs="Segoe UI"/>
                <w:lang w:eastAsia="en-GB"/>
              </w:rPr>
              <w:t>Response required if you selected "yes" to question 49a.</w:t>
            </w:r>
          </w:p>
          <w:p w14:paraId="426C4FFA" w14:textId="77777777" w:rsidR="005C63E3" w:rsidRPr="00782DF9" w:rsidRDefault="005C63E3" w:rsidP="005918CE">
            <w:pPr>
              <w:spacing w:after="0" w:line="240" w:lineRule="auto"/>
              <w:rPr>
                <w:rFonts w:ascii="Segoe UI" w:eastAsia="Times New Roman" w:hAnsi="Segoe UI" w:cs="Segoe UI"/>
                <w:lang w:eastAsia="en-GB"/>
              </w:rPr>
            </w:pPr>
          </w:p>
          <w:p w14:paraId="5045060E" w14:textId="77777777" w:rsidR="005C63E3" w:rsidRPr="00782DF9" w:rsidRDefault="005C63E3" w:rsidP="005918CE">
            <w:pPr>
              <w:spacing w:after="0" w:line="240" w:lineRule="auto"/>
              <w:rPr>
                <w:rFonts w:ascii="Segoe UI" w:eastAsia="Times New Roman" w:hAnsi="Segoe UI" w:cs="Segoe UI"/>
                <w:lang w:eastAsia="en-GB"/>
              </w:rPr>
            </w:pPr>
          </w:p>
        </w:tc>
      </w:tr>
    </w:tbl>
    <w:p w14:paraId="1F6ABF4C" w14:textId="77777777" w:rsidR="006161D0" w:rsidRPr="00957DDD" w:rsidRDefault="006161D0">
      <w:pPr>
        <w:rPr>
          <w:rFonts w:ascii="Segoe UI" w:hAnsi="Segoe UI" w:cs="Segoe UI"/>
          <w:sz w:val="22"/>
          <w:szCs w:val="22"/>
        </w:rPr>
      </w:pPr>
    </w:p>
    <w:sectPr w:rsidR="006161D0" w:rsidRPr="00957DD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61D0"/>
    <w:rsid w:val="00036B3E"/>
    <w:rsid w:val="000479A2"/>
    <w:rsid w:val="00064637"/>
    <w:rsid w:val="000814EC"/>
    <w:rsid w:val="000F3135"/>
    <w:rsid w:val="001062A0"/>
    <w:rsid w:val="00112008"/>
    <w:rsid w:val="001139D8"/>
    <w:rsid w:val="0012255F"/>
    <w:rsid w:val="00136D44"/>
    <w:rsid w:val="00152BAA"/>
    <w:rsid w:val="001912DF"/>
    <w:rsid w:val="001A104B"/>
    <w:rsid w:val="001A5B59"/>
    <w:rsid w:val="001B3156"/>
    <w:rsid w:val="001D17C9"/>
    <w:rsid w:val="001D4F4B"/>
    <w:rsid w:val="001D580E"/>
    <w:rsid w:val="001E6823"/>
    <w:rsid w:val="001E6D90"/>
    <w:rsid w:val="001F31AA"/>
    <w:rsid w:val="00201A5C"/>
    <w:rsid w:val="00220C9D"/>
    <w:rsid w:val="00250EC2"/>
    <w:rsid w:val="00254343"/>
    <w:rsid w:val="0027566A"/>
    <w:rsid w:val="00285E87"/>
    <w:rsid w:val="002A0E7C"/>
    <w:rsid w:val="002C6B7F"/>
    <w:rsid w:val="002F178B"/>
    <w:rsid w:val="00312AEC"/>
    <w:rsid w:val="003775D6"/>
    <w:rsid w:val="003811E3"/>
    <w:rsid w:val="003C2CA4"/>
    <w:rsid w:val="003F1A52"/>
    <w:rsid w:val="003F3459"/>
    <w:rsid w:val="00450233"/>
    <w:rsid w:val="00480057"/>
    <w:rsid w:val="005050C7"/>
    <w:rsid w:val="005107D3"/>
    <w:rsid w:val="00533599"/>
    <w:rsid w:val="00560BBF"/>
    <w:rsid w:val="00561C5D"/>
    <w:rsid w:val="00575286"/>
    <w:rsid w:val="005B6CA1"/>
    <w:rsid w:val="005C63E3"/>
    <w:rsid w:val="005D0329"/>
    <w:rsid w:val="005E3971"/>
    <w:rsid w:val="006161D0"/>
    <w:rsid w:val="006A743F"/>
    <w:rsid w:val="006D77F3"/>
    <w:rsid w:val="00702646"/>
    <w:rsid w:val="00715A18"/>
    <w:rsid w:val="0075363F"/>
    <w:rsid w:val="0075389D"/>
    <w:rsid w:val="007E041A"/>
    <w:rsid w:val="00813988"/>
    <w:rsid w:val="0082484F"/>
    <w:rsid w:val="0083179A"/>
    <w:rsid w:val="00877C61"/>
    <w:rsid w:val="00883603"/>
    <w:rsid w:val="0089244C"/>
    <w:rsid w:val="00893D4B"/>
    <w:rsid w:val="00894914"/>
    <w:rsid w:val="008C6991"/>
    <w:rsid w:val="00906074"/>
    <w:rsid w:val="009332F3"/>
    <w:rsid w:val="00957DDD"/>
    <w:rsid w:val="009642B6"/>
    <w:rsid w:val="00976CFB"/>
    <w:rsid w:val="0098251E"/>
    <w:rsid w:val="00983EB0"/>
    <w:rsid w:val="009932D0"/>
    <w:rsid w:val="00A4460F"/>
    <w:rsid w:val="00A62C22"/>
    <w:rsid w:val="00A84340"/>
    <w:rsid w:val="00A957F9"/>
    <w:rsid w:val="00AD2221"/>
    <w:rsid w:val="00AF3C65"/>
    <w:rsid w:val="00B30596"/>
    <w:rsid w:val="00B870D0"/>
    <w:rsid w:val="00B95D44"/>
    <w:rsid w:val="00BD5819"/>
    <w:rsid w:val="00BE1F0E"/>
    <w:rsid w:val="00BE6A1C"/>
    <w:rsid w:val="00BF480B"/>
    <w:rsid w:val="00C31076"/>
    <w:rsid w:val="00C40DEE"/>
    <w:rsid w:val="00C67942"/>
    <w:rsid w:val="00CC4F9F"/>
    <w:rsid w:val="00CF3EC2"/>
    <w:rsid w:val="00CF675E"/>
    <w:rsid w:val="00D50D93"/>
    <w:rsid w:val="00D57E20"/>
    <w:rsid w:val="00DC4FBB"/>
    <w:rsid w:val="00DD4973"/>
    <w:rsid w:val="00DD64BE"/>
    <w:rsid w:val="00DE0EC8"/>
    <w:rsid w:val="00DE2ED5"/>
    <w:rsid w:val="00E03759"/>
    <w:rsid w:val="00E211B5"/>
    <w:rsid w:val="00E47E2B"/>
    <w:rsid w:val="00ED389E"/>
    <w:rsid w:val="00ED4983"/>
    <w:rsid w:val="00F132D4"/>
    <w:rsid w:val="00F2170E"/>
    <w:rsid w:val="00F23EEA"/>
    <w:rsid w:val="00F32848"/>
    <w:rsid w:val="00F57D68"/>
    <w:rsid w:val="00F73B0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73665"/>
  <w15:chartTrackingRefBased/>
  <w15:docId w15:val="{7C979FE0-179B-4055-8779-B96BD393C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61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6161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61D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161D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161D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161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61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61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61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61D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6161D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61D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61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61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61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61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61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61D0"/>
    <w:rPr>
      <w:rFonts w:eastAsiaTheme="majorEastAsia" w:cstheme="majorBidi"/>
      <w:color w:val="272727" w:themeColor="text1" w:themeTint="D8"/>
    </w:rPr>
  </w:style>
  <w:style w:type="paragraph" w:styleId="Title">
    <w:name w:val="Title"/>
    <w:basedOn w:val="Normal"/>
    <w:next w:val="Normal"/>
    <w:link w:val="TitleChar"/>
    <w:uiPriority w:val="10"/>
    <w:qFormat/>
    <w:rsid w:val="006161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61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61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61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61D0"/>
    <w:pPr>
      <w:spacing w:before="160"/>
      <w:jc w:val="center"/>
    </w:pPr>
    <w:rPr>
      <w:i/>
      <w:iCs/>
      <w:color w:val="404040" w:themeColor="text1" w:themeTint="BF"/>
    </w:rPr>
  </w:style>
  <w:style w:type="character" w:customStyle="1" w:styleId="QuoteChar">
    <w:name w:val="Quote Char"/>
    <w:basedOn w:val="DefaultParagraphFont"/>
    <w:link w:val="Quote"/>
    <w:uiPriority w:val="29"/>
    <w:rsid w:val="006161D0"/>
    <w:rPr>
      <w:i/>
      <w:iCs/>
      <w:color w:val="404040" w:themeColor="text1" w:themeTint="BF"/>
    </w:rPr>
  </w:style>
  <w:style w:type="paragraph" w:styleId="ListParagraph">
    <w:name w:val="List Paragraph"/>
    <w:basedOn w:val="Normal"/>
    <w:uiPriority w:val="34"/>
    <w:qFormat/>
    <w:rsid w:val="006161D0"/>
    <w:pPr>
      <w:ind w:left="720"/>
      <w:contextualSpacing/>
    </w:pPr>
  </w:style>
  <w:style w:type="character" w:styleId="IntenseEmphasis">
    <w:name w:val="Intense Emphasis"/>
    <w:basedOn w:val="DefaultParagraphFont"/>
    <w:uiPriority w:val="21"/>
    <w:qFormat/>
    <w:rsid w:val="006161D0"/>
    <w:rPr>
      <w:i/>
      <w:iCs/>
      <w:color w:val="0F4761" w:themeColor="accent1" w:themeShade="BF"/>
    </w:rPr>
  </w:style>
  <w:style w:type="paragraph" w:styleId="IntenseQuote">
    <w:name w:val="Intense Quote"/>
    <w:basedOn w:val="Normal"/>
    <w:next w:val="Normal"/>
    <w:link w:val="IntenseQuoteChar"/>
    <w:uiPriority w:val="30"/>
    <w:qFormat/>
    <w:rsid w:val="006161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61D0"/>
    <w:rPr>
      <w:i/>
      <w:iCs/>
      <w:color w:val="0F4761" w:themeColor="accent1" w:themeShade="BF"/>
    </w:rPr>
  </w:style>
  <w:style w:type="character" w:styleId="IntenseReference">
    <w:name w:val="Intense Reference"/>
    <w:basedOn w:val="DefaultParagraphFont"/>
    <w:uiPriority w:val="32"/>
    <w:qFormat/>
    <w:rsid w:val="006161D0"/>
    <w:rPr>
      <w:b/>
      <w:bCs/>
      <w:smallCaps/>
      <w:color w:val="0F4761" w:themeColor="accent1" w:themeShade="BF"/>
      <w:spacing w:val="5"/>
    </w:rPr>
  </w:style>
  <w:style w:type="paragraph" w:customStyle="1" w:styleId="paragraph">
    <w:name w:val="paragraph"/>
    <w:basedOn w:val="Normal"/>
    <w:rsid w:val="00A84340"/>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A84340"/>
  </w:style>
  <w:style w:type="character" w:customStyle="1" w:styleId="eop">
    <w:name w:val="eop"/>
    <w:basedOn w:val="DefaultParagraphFont"/>
    <w:rsid w:val="00A84340"/>
  </w:style>
  <w:style w:type="character" w:styleId="Hyperlink">
    <w:name w:val="Hyperlink"/>
    <w:basedOn w:val="DefaultParagraphFont"/>
    <w:uiPriority w:val="99"/>
    <w:unhideWhenUsed/>
    <w:rsid w:val="00533599"/>
    <w:rPr>
      <w:color w:val="467886" w:themeColor="hyperlink"/>
      <w:u w:val="single"/>
    </w:rPr>
  </w:style>
  <w:style w:type="character" w:styleId="CommentReference">
    <w:name w:val="annotation reference"/>
    <w:basedOn w:val="DefaultParagraphFont"/>
    <w:uiPriority w:val="99"/>
    <w:semiHidden/>
    <w:unhideWhenUsed/>
    <w:rsid w:val="00220C9D"/>
    <w:rPr>
      <w:sz w:val="16"/>
      <w:szCs w:val="16"/>
    </w:rPr>
  </w:style>
  <w:style w:type="paragraph" w:styleId="CommentText">
    <w:name w:val="annotation text"/>
    <w:basedOn w:val="Normal"/>
    <w:link w:val="CommentTextChar"/>
    <w:uiPriority w:val="99"/>
    <w:unhideWhenUsed/>
    <w:rsid w:val="00220C9D"/>
    <w:pPr>
      <w:spacing w:line="240" w:lineRule="auto"/>
    </w:pPr>
    <w:rPr>
      <w:sz w:val="20"/>
      <w:szCs w:val="20"/>
    </w:rPr>
  </w:style>
  <w:style w:type="character" w:customStyle="1" w:styleId="CommentTextChar">
    <w:name w:val="Comment Text Char"/>
    <w:basedOn w:val="DefaultParagraphFont"/>
    <w:link w:val="CommentText"/>
    <w:uiPriority w:val="99"/>
    <w:rsid w:val="00220C9D"/>
    <w:rPr>
      <w:sz w:val="20"/>
      <w:szCs w:val="20"/>
    </w:rPr>
  </w:style>
  <w:style w:type="paragraph" w:styleId="CommentSubject">
    <w:name w:val="annotation subject"/>
    <w:basedOn w:val="CommentText"/>
    <w:next w:val="CommentText"/>
    <w:link w:val="CommentSubjectChar"/>
    <w:uiPriority w:val="99"/>
    <w:semiHidden/>
    <w:unhideWhenUsed/>
    <w:rsid w:val="00220C9D"/>
    <w:rPr>
      <w:b/>
      <w:bCs/>
    </w:rPr>
  </w:style>
  <w:style w:type="character" w:customStyle="1" w:styleId="CommentSubjectChar">
    <w:name w:val="Comment Subject Char"/>
    <w:basedOn w:val="CommentTextChar"/>
    <w:link w:val="CommentSubject"/>
    <w:uiPriority w:val="99"/>
    <w:semiHidden/>
    <w:rsid w:val="00220C9D"/>
    <w:rPr>
      <w:b/>
      <w:bCs/>
      <w:sz w:val="20"/>
      <w:szCs w:val="20"/>
    </w:rPr>
  </w:style>
  <w:style w:type="table" w:styleId="TableGrid">
    <w:name w:val="Table Grid"/>
    <w:basedOn w:val="TableNormal"/>
    <w:uiPriority w:val="39"/>
    <w:rsid w:val="000814EC"/>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procurement-act-2023-short-guides/suppliers-how-to-register-your-organisation-and-first-administrator-on-find-a-tender-in-three-easy-steps-html"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bing.com/ck/a?!&amp;&amp;p=1404c285e120c172afadda3e597b34959c4f06cac108553c50249b4ea29e6247JmltdHM9MTc5MTQxNzYwMA&amp;ptn=3&amp;ver=2&amp;hsh=4&amp;fclid=313ef613-3af2-6ac0-3338-e1ff3bc86bd5&amp;psq=The+debarment+list+can+be+found+at%3a+https%3a%2f%2fassets.publishing.service.gov.uk%2fmedia%2f67ae0ba06e6c8d18118acd8a%2fDebarment_List_Template.pdf&amp;u=a1aHR0cHM6Ly9hc3NldHMucHVibGlzaGluZy5zZXJ2aWNlLmdvdi51ay9tZWRpYS82OWNiYzIwMjgwMTc2NzNmZmVjMGYzMjkvMjAyNS0xMS0xN19PRkZJQ0lBTC1fRGViYXJtZW50X0xpc3RfVjEuMC5wZGY" TargetMode="External"/><Relationship Id="rId4" Type="http://schemas.openxmlformats.org/officeDocument/2006/relationships/customXml" Target="../customXml/item4.xml"/><Relationship Id="rId9" Type="http://schemas.openxmlformats.org/officeDocument/2006/relationships/hyperlink" Target="https://www.gov.uk/find-tend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k544a29ceee24fd9a136e1e6234e67e7 xmlns="a1d47bb1-82e3-4d60-b9e5-b0f0cc087192">
      <Terms xmlns="http://schemas.microsoft.com/office/infopath/2007/PartnerControls"/>
    </k544a29ceee24fd9a136e1e6234e67e7>
    <TaxCatchAll xmlns="a1d47bb1-82e3-4d60-b9e5-b0f0cc087192">
      <Value>1</Value>
    </TaxCatchAll>
    <e5b3aca9f9ee4923864452175ab3bd24 xmlns="a1d47bb1-82e3-4d60-b9e5-b0f0cc087192">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b38283cd-cbb6-4228-b374-af2de6a9d035</TermId>
        </TermInfo>
      </Terms>
    </e5b3aca9f9ee4923864452175ab3bd24>
    <l9c4c35c083e405e9acec429bbbd8277 xmlns="a1d47bb1-82e3-4d60-b9e5-b0f0cc087192">
      <Terms xmlns="http://schemas.microsoft.com/office/infopath/2007/PartnerControls"/>
    </l9c4c35c083e405e9acec429bbbd8277>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6f93dd17-42aa-420f-9d57-21344332ef16" ContentTypeId="0x010100673A277A40C20D4E8B6352A5DB46D34C" PreviousValue="false"/>
</file>

<file path=customXml/item4.xml><?xml version="1.0" encoding="utf-8"?>
<ct:contentTypeSchema xmlns:ct="http://schemas.microsoft.com/office/2006/metadata/contentType" xmlns:ma="http://schemas.microsoft.com/office/2006/metadata/properties/metaAttributes" ct:_="" ma:_="" ma:contentTypeName="QW Document" ma:contentTypeID="0x010100673A277A40C20D4E8B6352A5DB46D34C009D5B190AF7EC2649AF06814549935BC1" ma:contentTypeVersion="" ma:contentTypeDescription="" ma:contentTypeScope="" ma:versionID="d009a27eed8a9f06cfc465d707a2fdff">
  <xsd:schema xmlns:xsd="http://www.w3.org/2001/XMLSchema" xmlns:xs="http://www.w3.org/2001/XMLSchema" xmlns:p="http://schemas.microsoft.com/office/2006/metadata/properties" xmlns:ns2="a1d47bb1-82e3-4d60-b9e5-b0f0cc087192" targetNamespace="http://schemas.microsoft.com/office/2006/metadata/properties" ma:root="true" ma:fieldsID="9f64c9f470a7a3f7e0eec949bb30378a" ns2:_="">
    <xsd:import namespace="a1d47bb1-82e3-4d60-b9e5-b0f0cc087192"/>
    <xsd:element name="properties">
      <xsd:complexType>
        <xsd:sequence>
          <xsd:element name="documentManagement">
            <xsd:complexType>
              <xsd:all>
                <xsd:element ref="ns2:e5b3aca9f9ee4923864452175ab3bd24" minOccurs="0"/>
                <xsd:element ref="ns2:TaxCatchAll" minOccurs="0"/>
                <xsd:element ref="ns2:TaxCatchAllLabel" minOccurs="0"/>
                <xsd:element ref="ns2:l9c4c35c083e405e9acec429bbbd8277" minOccurs="0"/>
                <xsd:element ref="ns2:k544a29ceee24fd9a136e1e6234e67e7"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d47bb1-82e3-4d60-b9e5-b0f0cc087192" elementFormDefault="qualified">
    <xsd:import namespace="http://schemas.microsoft.com/office/2006/documentManagement/types"/>
    <xsd:import namespace="http://schemas.microsoft.com/office/infopath/2007/PartnerControls"/>
    <xsd:element name="e5b3aca9f9ee4923864452175ab3bd24" ma:index="8" nillable="true" ma:taxonomy="true" ma:internalName="e5b3aca9f9ee4923864452175ab3bd24" ma:taxonomyFieldName="Data_x0020_classification" ma:displayName="Data classification" ma:default="1;#Official|b38283cd-cbb6-4228-b374-af2de6a9d035" ma:fieldId="{e5b3aca9-f9ee-4923-8644-52175ab3bd24}" ma:sspId="6f93dd17-42aa-420f-9d57-21344332ef16" ma:termSetId="93fb9409-d0c9-4925-9fc5-a25a902b1c26"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24D915BB-409C-4764-BCF0-3894F099F6F8}" ma:internalName="TaxCatchAll" ma:showField="CatchAllData" ma:web="{78cf91a2-df85-4eba-afe4-381a6ba1fa01}">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24D915BB-409C-4764-BCF0-3894F099F6F8}" ma:internalName="TaxCatchAllLabel" ma:readOnly="true" ma:showField="CatchAllDataLabel" ma:web="{78cf91a2-df85-4eba-afe4-381a6ba1fa01}">
      <xsd:complexType>
        <xsd:complexContent>
          <xsd:extension base="dms:MultiChoiceLookup">
            <xsd:sequence>
              <xsd:element name="Value" type="dms:Lookup" maxOccurs="unbounded" minOccurs="0" nillable="true"/>
            </xsd:sequence>
          </xsd:extension>
        </xsd:complexContent>
      </xsd:complexType>
    </xsd:element>
    <xsd:element name="l9c4c35c083e405e9acec429bbbd8277" ma:index="12" nillable="true" ma:taxonomy="true" ma:internalName="l9c4c35c083e405e9acec429bbbd8277" ma:taxonomyFieldName="Item_x0020_department" ma:displayName="Item department" ma:default="" ma:fieldId="{59c4c35c-083e-405e-9ace-c429bbbd8277}" ma:taxonomyMulti="true" ma:sspId="6f93dd17-42aa-420f-9d57-21344332ef16" ma:termSetId="0487019d-f97e-4d6d-9d4d-ab8085a90d69" ma:anchorId="00000000-0000-0000-0000-000000000000" ma:open="false" ma:isKeyword="false">
      <xsd:complexType>
        <xsd:sequence>
          <xsd:element ref="pc:Terms" minOccurs="0" maxOccurs="1"/>
        </xsd:sequence>
      </xsd:complexType>
    </xsd:element>
    <xsd:element name="k544a29ceee24fd9a136e1e6234e67e7" ma:index="14" nillable="true" ma:taxonomy="true" ma:internalName="k544a29ceee24fd9a136e1e6234e67e7" ma:taxonomyFieldName="Item_x0020_topic" ma:displayName="Item topic" ma:default="" ma:fieldId="{4544a29c-eee2-4fd9-a136-e1e6234e67e7}" ma:sspId="6f93dd17-42aa-420f-9d57-21344332ef16" ma:termSetId="805dbc2d-1c15-46e4-b5d8-cd214b9fefc2"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999077-AB6A-42AB-A9DE-FD8EAACCAB0E}">
  <ds:schemaRefs>
    <ds:schemaRef ds:uri="http://schemas.microsoft.com/office/2006/metadata/properties"/>
    <ds:schemaRef ds:uri="http://schemas.microsoft.com/office/infopath/2007/PartnerControls"/>
    <ds:schemaRef ds:uri="a1d47bb1-82e3-4d60-b9e5-b0f0cc087192"/>
  </ds:schemaRefs>
</ds:datastoreItem>
</file>

<file path=customXml/itemProps2.xml><?xml version="1.0" encoding="utf-8"?>
<ds:datastoreItem xmlns:ds="http://schemas.openxmlformats.org/officeDocument/2006/customXml" ds:itemID="{04837158-6C57-4E4E-AC52-A1EBF02E59BC}">
  <ds:schemaRefs>
    <ds:schemaRef ds:uri="http://schemas.microsoft.com/sharepoint/v3/contenttype/forms"/>
  </ds:schemaRefs>
</ds:datastoreItem>
</file>

<file path=customXml/itemProps3.xml><?xml version="1.0" encoding="utf-8"?>
<ds:datastoreItem xmlns:ds="http://schemas.openxmlformats.org/officeDocument/2006/customXml" ds:itemID="{9BA80CD8-A9AB-4744-9A63-4596DEADFDEF}">
  <ds:schemaRefs>
    <ds:schemaRef ds:uri="Microsoft.SharePoint.Taxonomy.ContentTypeSync"/>
  </ds:schemaRefs>
</ds:datastoreItem>
</file>

<file path=customXml/itemProps4.xml><?xml version="1.0" encoding="utf-8"?>
<ds:datastoreItem xmlns:ds="http://schemas.openxmlformats.org/officeDocument/2006/customXml" ds:itemID="{2EC3970B-C0BC-4411-8F1F-0928D43992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d47bb1-82e3-4d60-b9e5-b0f0cc0871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2589</Words>
  <Characters>14762</Characters>
  <Application>Microsoft Office Word</Application>
  <DocSecurity>0</DocSecurity>
  <Lines>123</Lines>
  <Paragraphs>34</Paragraphs>
  <ScaleCrop>false</ScaleCrop>
  <Company>Qualifications Wales</Company>
  <LinksUpToDate>false</LinksUpToDate>
  <CharactersWithSpaces>17317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Molina</dc:creator>
  <cp:keywords/>
  <dc:description/>
  <cp:lastModifiedBy>Stephanie Molina</cp:lastModifiedBy>
  <cp:revision>85</cp:revision>
  <dcterms:created xsi:type="dcterms:W3CDTF">2026-09-29T09:04:00Z</dcterms:created>
  <dcterms:modified xsi:type="dcterms:W3CDTF">2026-10-22T08:06:00Z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0x010100673A277A40C20D4E8B6352A5DB46D34C009D5B190AF7EC2649AF06814549935BC1</vt:lpwstr>
  </property>
  <property fmtid="{D5CDD505-2E9C-101B-9397-08002B2CF9AE}" pid="3" name="Item topic">
    <vt:lpwstr/>
  </property>
  <property fmtid="{D5CDD505-2E9C-101B-9397-08002B2CF9AE}" pid="4" name="MediaServiceImageTags">
    <vt:lpwstr/>
  </property>
  <property fmtid="{D5CDD505-2E9C-101B-9397-08002B2CF9AE}" pid="5" name="Item_x0020_topic">
    <vt:lpwstr/>
  </property>
  <property fmtid="{D5CDD505-2E9C-101B-9397-08002B2CF9AE}" pid="6" name="lcf76f155ced4ddcb4097134ff3c332f">
    <vt:lpwstr/>
  </property>
  <property fmtid="{D5CDD505-2E9C-101B-9397-08002B2CF9AE}" pid="7" name="Item_x0020_department">
    <vt:lpwstr/>
  </property>
  <property fmtid="{D5CDD505-2E9C-101B-9397-08002B2CF9AE}" pid="8" name="Item department">
    <vt:lpwstr/>
  </property>
  <property fmtid="{D5CDD505-2E9C-101B-9397-08002B2CF9AE}" pid="9" name="Data classification">
    <vt:lpwstr>1;#Official|b38283cd-cbb6-4228-b374-af2de6a9d035</vt:lpwstr>
  </property>
  <property fmtid="{D5CDD505-2E9C-101B-9397-08002B2CF9AE}" pid="10" name="Data_x0020_classification">
    <vt:lpwstr>1;#Official|b38283cd-cbb6-4228-b374-af2de6a9d035</vt:lpwstr>
  </property>
  <property fmtid="{D5CDD505-2E9C-101B-9397-08002B2CF9AE}" pid="11" name="docLang">
    <vt:lpwstr>en</vt:lpwstr>
  </property>
</Properties>
</file>